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9F" w:rsidRPr="0027391C" w:rsidRDefault="00AD509F" w:rsidP="00DE749E">
      <w:pPr>
        <w:pStyle w:val="Heading1"/>
        <w:widowControl w:val="0"/>
        <w:spacing w:before="0" w:after="0" w:line="226" w:lineRule="auto"/>
        <w:rPr>
          <w:rFonts w:ascii="Tahoma" w:hAnsi="Tahoma" w:cs="B Lotus"/>
          <w:color w:val="000000"/>
          <w:rtl/>
        </w:rPr>
      </w:pPr>
      <w:bookmarkStart w:id="0" w:name="_Toc187729867"/>
      <w:bookmarkStart w:id="1" w:name="_Toc187729718"/>
    </w:p>
    <w:p w:rsidR="00AD509F" w:rsidRPr="0027391C" w:rsidRDefault="00AD509F" w:rsidP="00DE749E">
      <w:pPr>
        <w:pStyle w:val="Heading1"/>
        <w:widowControl w:val="0"/>
        <w:spacing w:before="0" w:after="0" w:line="226" w:lineRule="auto"/>
        <w:rPr>
          <w:rFonts w:ascii="Tahoma" w:hAnsi="Tahoma" w:cs="B Lotus"/>
          <w:color w:val="000000"/>
          <w:rtl/>
        </w:rPr>
      </w:pPr>
    </w:p>
    <w:p w:rsidR="00AD509F" w:rsidRPr="00DE749E" w:rsidRDefault="00DE749E" w:rsidP="00DE749E">
      <w:pPr>
        <w:pStyle w:val="Heading1"/>
        <w:widowControl w:val="0"/>
        <w:spacing w:before="0" w:after="0" w:line="226" w:lineRule="auto"/>
        <w:rPr>
          <w:rFonts w:ascii="Tahoma" w:hAnsi="Tahoma" w:cs="B Jadid"/>
          <w:color w:val="000000"/>
          <w:sz w:val="60"/>
          <w:szCs w:val="60"/>
          <w:rtl/>
        </w:rPr>
      </w:pPr>
      <w:r w:rsidRPr="00DE749E">
        <w:rPr>
          <w:rFonts w:ascii="Tahoma" w:hAnsi="Tahoma" w:cs="B Jadid" w:hint="cs"/>
          <w:color w:val="000000"/>
          <w:sz w:val="60"/>
          <w:szCs w:val="60"/>
          <w:rtl/>
        </w:rPr>
        <w:t>درسهاى مهم براى مسلمانان</w:t>
      </w:r>
    </w:p>
    <w:p w:rsidR="00E478CB" w:rsidRPr="00DE749E" w:rsidRDefault="00E478CB" w:rsidP="00DE749E">
      <w:pPr>
        <w:widowControl w:val="0"/>
        <w:jc w:val="center"/>
        <w:rPr>
          <w:rFonts w:ascii="Lotus Linotype" w:hAnsi="Lotus Linotype" w:cs="Lotus Linotype"/>
          <w:b/>
          <w:bCs/>
          <w:color w:val="000000"/>
          <w:rtl/>
          <w:lang w:bidi="fa-IR"/>
        </w:rPr>
      </w:pPr>
      <w:r w:rsidRPr="00DE749E">
        <w:rPr>
          <w:rFonts w:ascii="Lotus Linotype" w:hAnsi="Lotus Linotype" w:cs="Lotus Linotype"/>
          <w:b/>
          <w:bCs/>
          <w:color w:val="000000"/>
          <w:rtl/>
          <w:lang w:bidi="fa-IR"/>
        </w:rPr>
        <w:t>ترجمه كتاب:</w:t>
      </w:r>
      <w:r w:rsidR="00A135D1" w:rsidRPr="00DE749E">
        <w:rPr>
          <w:rFonts w:ascii="Lotus Linotype" w:hAnsi="Lotus Linotype" w:cs="Lotus Linotype"/>
          <w:b/>
          <w:bCs/>
          <w:color w:val="000000"/>
          <w:rtl/>
          <w:lang w:bidi="fa-IR"/>
        </w:rPr>
        <w:t xml:space="preserve"> </w:t>
      </w:r>
      <w:r w:rsidRPr="00DE749E">
        <w:rPr>
          <w:rFonts w:ascii="Lotus Linotype" w:hAnsi="Lotus Linotype" w:cs="Lotus Linotype"/>
          <w:b/>
          <w:bCs/>
          <w:color w:val="000000"/>
          <w:rtl/>
          <w:lang w:bidi="fa-IR"/>
        </w:rPr>
        <w:t>(</w:t>
      </w:r>
      <w:r w:rsidR="00DE749E" w:rsidRPr="00DE749E">
        <w:rPr>
          <w:rFonts w:ascii="Lotus Linotype" w:hAnsi="Lotus Linotype" w:cs="Lotus Linotype"/>
          <w:color w:val="000000"/>
          <w:rtl/>
          <w:lang w:bidi="fa-IR"/>
        </w:rPr>
        <w:t>شرح الدروس المهمة لعامة الأمة</w:t>
      </w:r>
      <w:r w:rsidR="00A135D1" w:rsidRPr="00DE749E">
        <w:rPr>
          <w:rFonts w:ascii="Lotus Linotype" w:hAnsi="Lotus Linotype" w:cs="Lotus Linotype"/>
          <w:b/>
          <w:bCs/>
          <w:color w:val="000000"/>
          <w:rtl/>
          <w:lang w:bidi="fa-IR"/>
        </w:rPr>
        <w:t xml:space="preserve"> </w:t>
      </w:r>
      <w:r w:rsidRPr="00DE749E">
        <w:rPr>
          <w:rFonts w:ascii="Lotus Linotype" w:hAnsi="Lotus Linotype" w:cs="Lotus Linotype"/>
          <w:b/>
          <w:bCs/>
          <w:color w:val="000000"/>
          <w:rtl/>
          <w:lang w:bidi="fa-IR"/>
        </w:rPr>
        <w:t>)</w:t>
      </w:r>
    </w:p>
    <w:p w:rsidR="00A135D1" w:rsidRPr="0027391C" w:rsidRDefault="00A135D1" w:rsidP="00DE749E">
      <w:pPr>
        <w:widowControl w:val="0"/>
        <w:jc w:val="center"/>
        <w:rPr>
          <w:rFonts w:ascii="Lotus Linotype" w:hAnsi="Lotus Linotype" w:cs="Lotus Linotype"/>
          <w:b/>
          <w:bCs/>
          <w:color w:val="000000"/>
          <w:rtl/>
          <w:lang w:bidi="fa-IR"/>
        </w:rPr>
      </w:pPr>
    </w:p>
    <w:p w:rsidR="00DE749E" w:rsidRPr="00DE749E" w:rsidRDefault="00DE749E" w:rsidP="00DE749E">
      <w:pPr>
        <w:pStyle w:val="a1"/>
        <w:spacing w:after="0" w:line="312" w:lineRule="auto"/>
        <w:rPr>
          <w:rFonts w:cs="B Lotus"/>
          <w:b/>
          <w:sz w:val="32"/>
          <w:szCs w:val="32"/>
          <w:rtl/>
          <w:lang w:bidi="fa-IR"/>
        </w:rPr>
      </w:pPr>
      <w:r w:rsidRPr="00DE749E">
        <w:rPr>
          <w:rFonts w:cs="B Lotus" w:hint="cs"/>
          <w:b/>
          <w:sz w:val="32"/>
          <w:szCs w:val="32"/>
          <w:rtl/>
          <w:lang w:bidi="fa-IR"/>
        </w:rPr>
        <w:t>شرح دروسی اعتقادی، عبادی و اخلاقی</w:t>
      </w:r>
    </w:p>
    <w:p w:rsidR="00DE749E" w:rsidRDefault="00DE749E" w:rsidP="00DE749E">
      <w:pPr>
        <w:pStyle w:val="a1"/>
        <w:spacing w:after="0" w:line="312" w:lineRule="auto"/>
        <w:rPr>
          <w:rFonts w:ascii="Lotus Linotype" w:hAnsi="Lotus Linotype" w:cs="Lotus Linotype"/>
          <w:bCs/>
          <w:sz w:val="32"/>
          <w:szCs w:val="32"/>
          <w:rtl/>
          <w:lang w:bidi="fa-IR"/>
        </w:rPr>
      </w:pPr>
      <w:r w:rsidRPr="00DE749E">
        <w:rPr>
          <w:rFonts w:cs="B Lotus" w:hint="cs"/>
          <w:b/>
          <w:sz w:val="32"/>
          <w:szCs w:val="32"/>
          <w:rtl/>
          <w:lang w:bidi="fa-IR"/>
        </w:rPr>
        <w:t xml:space="preserve">از: </w:t>
      </w:r>
      <w:r w:rsidRPr="00DE749E">
        <w:rPr>
          <w:rFonts w:ascii="Lotus Linotype" w:hAnsi="Lotus Linotype" w:cs="Lotus Linotype" w:hint="cs"/>
          <w:b/>
          <w:sz w:val="32"/>
          <w:szCs w:val="32"/>
          <w:rtl/>
          <w:lang w:bidi="fa-IR"/>
        </w:rPr>
        <w:t>علامه</w:t>
      </w:r>
      <w:r w:rsidRPr="00DE749E">
        <w:rPr>
          <w:rFonts w:ascii="Lotus Linotype" w:hAnsi="Lotus Linotype" w:cs="Lotus Linotype"/>
          <w:b/>
          <w:sz w:val="32"/>
          <w:szCs w:val="32"/>
          <w:rtl/>
          <w:lang w:bidi="fa-IR"/>
        </w:rPr>
        <w:t xml:space="preserve"> عبدالعزیز بن عبدالله بن باز</w:t>
      </w:r>
    </w:p>
    <w:p w:rsidR="0031140C" w:rsidRPr="0031140C" w:rsidRDefault="0031140C" w:rsidP="00DE749E">
      <w:pPr>
        <w:pStyle w:val="a1"/>
        <w:spacing w:after="0" w:line="312" w:lineRule="auto"/>
        <w:rPr>
          <w:rFonts w:ascii="Lotus Linotype" w:hAnsi="Lotus Linotype" w:cs="Lotus Linotype"/>
          <w:bCs/>
          <w:sz w:val="20"/>
          <w:szCs w:val="20"/>
          <w:rtl/>
          <w:lang w:bidi="fa-IR"/>
        </w:rPr>
      </w:pPr>
    </w:p>
    <w:p w:rsidR="00DE749E" w:rsidRPr="001509CE" w:rsidRDefault="00DE749E" w:rsidP="00DE749E">
      <w:pPr>
        <w:pStyle w:val="a1"/>
        <w:spacing w:after="0" w:line="312" w:lineRule="auto"/>
        <w:rPr>
          <w:rFonts w:cs="B Jadid"/>
          <w:b/>
          <w:sz w:val="40"/>
          <w:szCs w:val="40"/>
          <w:rtl/>
          <w:lang w:bidi="fa-IR"/>
        </w:rPr>
      </w:pPr>
      <w:r w:rsidRPr="001509CE">
        <w:rPr>
          <w:rFonts w:cs="B Jadid" w:hint="cs"/>
          <w:b/>
          <w:sz w:val="40"/>
          <w:szCs w:val="40"/>
          <w:rtl/>
          <w:lang w:bidi="fa-IR"/>
        </w:rPr>
        <w:t>تألیف:</w:t>
      </w:r>
    </w:p>
    <w:p w:rsidR="00DE749E" w:rsidRDefault="00DE749E" w:rsidP="00DE749E">
      <w:pPr>
        <w:widowControl w:val="0"/>
        <w:spacing w:line="221" w:lineRule="auto"/>
        <w:jc w:val="center"/>
        <w:rPr>
          <w:rFonts w:cs="B Jadid"/>
          <w:sz w:val="44"/>
          <w:szCs w:val="44"/>
          <w:rtl/>
          <w:lang w:bidi="fa-IR"/>
        </w:rPr>
      </w:pPr>
      <w:r w:rsidRPr="001509CE">
        <w:rPr>
          <w:rFonts w:cs="B Jadid" w:hint="cs"/>
          <w:b/>
          <w:sz w:val="40"/>
          <w:szCs w:val="40"/>
          <w:rtl/>
          <w:lang w:bidi="fa-IR"/>
        </w:rPr>
        <w:t>شیخ محمد بن علی بن ابراهیم العرفج</w:t>
      </w:r>
    </w:p>
    <w:p w:rsidR="0031140C" w:rsidRPr="001509CE" w:rsidRDefault="0031140C" w:rsidP="00DE749E">
      <w:pPr>
        <w:widowControl w:val="0"/>
        <w:spacing w:line="221" w:lineRule="auto"/>
        <w:jc w:val="center"/>
        <w:rPr>
          <w:rFonts w:cs="B Jadid"/>
          <w:sz w:val="44"/>
          <w:szCs w:val="44"/>
          <w:rtl/>
          <w:lang w:bidi="fa-IR"/>
        </w:rPr>
      </w:pPr>
    </w:p>
    <w:p w:rsidR="00DE749E" w:rsidRPr="0031140C" w:rsidRDefault="00DE749E" w:rsidP="00DE749E">
      <w:pPr>
        <w:widowControl w:val="0"/>
        <w:spacing w:line="221" w:lineRule="auto"/>
        <w:jc w:val="center"/>
        <w:rPr>
          <w:rFonts w:cs="B Titr"/>
          <w:sz w:val="16"/>
          <w:szCs w:val="16"/>
          <w:rtl/>
          <w:lang w:bidi="fa-IR"/>
        </w:rPr>
      </w:pPr>
    </w:p>
    <w:p w:rsidR="00DE749E" w:rsidRPr="001509CE" w:rsidRDefault="00DE749E" w:rsidP="00DE749E">
      <w:pPr>
        <w:widowControl w:val="0"/>
        <w:spacing w:line="221" w:lineRule="auto"/>
        <w:jc w:val="center"/>
        <w:rPr>
          <w:rFonts w:ascii="Lotus Linotype" w:hAnsi="Lotus Linotype" w:cs="Lotus Linotype"/>
          <w:b/>
          <w:bCs/>
          <w:sz w:val="44"/>
          <w:szCs w:val="44"/>
          <w:rtl/>
          <w:lang w:bidi="fa-IR"/>
        </w:rPr>
      </w:pPr>
      <w:r w:rsidRPr="001509CE">
        <w:rPr>
          <w:rFonts w:ascii="Lotus Linotype" w:hAnsi="Lotus Linotype" w:cs="Lotus Linotype"/>
          <w:b/>
          <w:bCs/>
          <w:sz w:val="44"/>
          <w:szCs w:val="44"/>
          <w:rtl/>
          <w:lang w:bidi="fa-IR"/>
        </w:rPr>
        <w:t>ترجمه:</w:t>
      </w:r>
    </w:p>
    <w:p w:rsidR="00DE749E" w:rsidRPr="001509CE" w:rsidRDefault="00DE749E" w:rsidP="00DE749E">
      <w:pPr>
        <w:widowControl w:val="0"/>
        <w:spacing w:line="221" w:lineRule="auto"/>
        <w:jc w:val="center"/>
        <w:rPr>
          <w:rFonts w:ascii="Lotus Linotype" w:hAnsi="Lotus Linotype" w:cs="Lotus Linotype"/>
          <w:b/>
          <w:bCs/>
          <w:sz w:val="44"/>
          <w:szCs w:val="44"/>
          <w:rtl/>
          <w:lang w:bidi="fa-IR"/>
        </w:rPr>
      </w:pPr>
      <w:r w:rsidRPr="001509CE">
        <w:rPr>
          <w:rFonts w:ascii="Lotus Linotype" w:hAnsi="Lotus Linotype" w:cs="Lotus Linotype"/>
          <w:b/>
          <w:bCs/>
          <w:sz w:val="44"/>
          <w:szCs w:val="44"/>
          <w:rtl/>
          <w:lang w:bidi="fa-IR"/>
        </w:rPr>
        <w:t>إسحاق بن عبدالله العوضي</w:t>
      </w:r>
    </w:p>
    <w:p w:rsidR="00DE749E" w:rsidRDefault="00DE749E" w:rsidP="00DE749E">
      <w:pPr>
        <w:widowControl w:val="0"/>
        <w:spacing w:line="221" w:lineRule="auto"/>
        <w:jc w:val="center"/>
        <w:rPr>
          <w:rFonts w:cs="B Titr"/>
          <w:sz w:val="44"/>
          <w:szCs w:val="44"/>
          <w:rtl/>
          <w:lang w:bidi="fa-IR"/>
        </w:rPr>
      </w:pPr>
    </w:p>
    <w:p w:rsidR="004C6095" w:rsidRPr="0027391C" w:rsidRDefault="00DE749E" w:rsidP="00DE749E">
      <w:pPr>
        <w:widowControl w:val="0"/>
        <w:spacing w:line="221" w:lineRule="auto"/>
        <w:jc w:val="center"/>
        <w:rPr>
          <w:rFonts w:ascii="Lotus Linotype" w:hAnsi="Lotus Linotype" w:cs="Lotus Linotype"/>
          <w:color w:val="000000"/>
          <w:rtl/>
          <w:lang w:bidi="fa-IR"/>
        </w:rPr>
      </w:pPr>
      <w:r w:rsidRPr="00A27CDA">
        <w:rPr>
          <w:rFonts w:ascii="Lotus Linotype" w:hAnsi="Lotus Linotype" w:cs="Lotus Linotype"/>
          <w:b/>
          <w:bCs/>
          <w:sz w:val="32"/>
          <w:szCs w:val="32"/>
          <w:rtl/>
          <w:lang w:bidi="fa-IR"/>
        </w:rPr>
        <w:t>چاپ اول 1429/1387هـ</w:t>
      </w:r>
    </w:p>
    <w:p w:rsidR="004C6095" w:rsidRDefault="00DE749E" w:rsidP="00653571">
      <w:pPr>
        <w:widowControl w:val="0"/>
        <w:tabs>
          <w:tab w:val="right" w:leader="dot" w:pos="5138"/>
        </w:tabs>
        <w:spacing w:line="228" w:lineRule="auto"/>
        <w:ind w:left="998"/>
        <w:rPr>
          <w:rFonts w:ascii="Lotus Linotype" w:hAnsi="Lotus Linotype" w:cs="Lotus Linotype"/>
          <w:color w:val="000000"/>
          <w:rtl/>
          <w:lang w:bidi="fa-IR"/>
        </w:rPr>
      </w:pPr>
      <w:r>
        <w:rPr>
          <w:rFonts w:ascii="Lotus Linotype" w:hAnsi="Lotus Linotype" w:cs="Lotus Linotype"/>
          <w:color w:val="000000"/>
          <w:rtl/>
          <w:lang w:bidi="fa-IR"/>
        </w:rPr>
        <w:br w:type="page"/>
      </w:r>
    </w:p>
    <w:p w:rsidR="00DE749E" w:rsidRDefault="00DE749E" w:rsidP="00653571">
      <w:pPr>
        <w:widowControl w:val="0"/>
        <w:tabs>
          <w:tab w:val="right" w:leader="dot" w:pos="5138"/>
        </w:tabs>
        <w:spacing w:line="228" w:lineRule="auto"/>
        <w:ind w:left="998"/>
        <w:rPr>
          <w:rFonts w:ascii="Lotus Linotype" w:hAnsi="Lotus Linotype" w:cs="Lotus Linotype"/>
          <w:color w:val="000000"/>
          <w:rtl/>
          <w:lang w:bidi="fa-IR"/>
        </w:rPr>
      </w:pPr>
    </w:p>
    <w:p w:rsidR="00DE749E" w:rsidRDefault="00DE749E" w:rsidP="00653571">
      <w:pPr>
        <w:widowControl w:val="0"/>
        <w:tabs>
          <w:tab w:val="right" w:leader="dot" w:pos="5138"/>
        </w:tabs>
        <w:spacing w:line="228" w:lineRule="auto"/>
        <w:ind w:left="998"/>
        <w:rPr>
          <w:rFonts w:ascii="Lotus Linotype" w:hAnsi="Lotus Linotype" w:cs="Lotus Linotype"/>
          <w:color w:val="000000"/>
          <w:rtl/>
          <w:lang w:bidi="fa-IR"/>
        </w:rPr>
      </w:pPr>
    </w:p>
    <w:p w:rsidR="00DE749E" w:rsidRPr="0027391C" w:rsidRDefault="00DE749E" w:rsidP="00653571">
      <w:pPr>
        <w:widowControl w:val="0"/>
        <w:tabs>
          <w:tab w:val="right" w:leader="dot" w:pos="5138"/>
        </w:tabs>
        <w:spacing w:line="228" w:lineRule="auto"/>
        <w:ind w:left="998"/>
        <w:rPr>
          <w:rFonts w:ascii="Lotus Linotype" w:hAnsi="Lotus Linotype" w:cs="Lotus Linotype"/>
          <w:color w:val="000000"/>
          <w:rtl/>
          <w:lang w:bidi="fa-IR"/>
        </w:rPr>
      </w:pPr>
    </w:p>
    <w:p w:rsidR="004C6095" w:rsidRPr="0027391C" w:rsidRDefault="004C6095" w:rsidP="00653571">
      <w:pPr>
        <w:widowControl w:val="0"/>
        <w:tabs>
          <w:tab w:val="right" w:leader="dot" w:pos="5138"/>
        </w:tabs>
        <w:spacing w:line="228" w:lineRule="auto"/>
        <w:ind w:left="998"/>
        <w:rPr>
          <w:rFonts w:ascii="Lotus Linotype" w:hAnsi="Lotus Linotype" w:cs="Lotus Linotype"/>
          <w:color w:val="000000"/>
          <w:rtl/>
          <w:lang w:bidi="fa-IR"/>
        </w:rPr>
      </w:pPr>
    </w:p>
    <w:p w:rsidR="004C6095" w:rsidRPr="0027391C" w:rsidRDefault="004C6095" w:rsidP="00653571">
      <w:pPr>
        <w:widowControl w:val="0"/>
        <w:tabs>
          <w:tab w:val="right" w:leader="dot" w:pos="5138"/>
        </w:tabs>
        <w:spacing w:line="228" w:lineRule="auto"/>
        <w:ind w:left="998"/>
        <w:rPr>
          <w:rFonts w:ascii="Lotus Linotype" w:hAnsi="Lotus Linotype" w:cs="Lotus Linotype"/>
          <w:color w:val="000000"/>
          <w:rtl/>
          <w:lang w:bidi="fa-IR"/>
        </w:rPr>
      </w:pPr>
    </w:p>
    <w:p w:rsidR="004C6095" w:rsidRPr="0027391C" w:rsidRDefault="004C6095" w:rsidP="00653571">
      <w:pPr>
        <w:widowControl w:val="0"/>
        <w:tabs>
          <w:tab w:val="right" w:leader="dot" w:pos="5138"/>
        </w:tabs>
        <w:spacing w:line="228" w:lineRule="auto"/>
        <w:ind w:left="998"/>
        <w:rPr>
          <w:rFonts w:ascii="Lotus Linotype" w:hAnsi="Lotus Linotype" w:cs="Lotus Linotype"/>
          <w:color w:val="000000"/>
          <w:rtl/>
          <w:lang w:bidi="fa-IR"/>
        </w:rPr>
      </w:pPr>
    </w:p>
    <w:p w:rsidR="004C6095" w:rsidRPr="0027391C" w:rsidRDefault="004C6095" w:rsidP="00653571">
      <w:pPr>
        <w:widowControl w:val="0"/>
        <w:tabs>
          <w:tab w:val="right" w:leader="dot" w:pos="5138"/>
        </w:tabs>
        <w:spacing w:line="228" w:lineRule="auto"/>
        <w:ind w:left="998"/>
        <w:rPr>
          <w:rFonts w:ascii="Lotus Linotype" w:hAnsi="Lotus Linotype" w:cs="Lotus Linotype"/>
          <w:color w:val="000000"/>
          <w:rtl/>
          <w:lang w:bidi="fa-IR"/>
        </w:rPr>
      </w:pPr>
    </w:p>
    <w:p w:rsidR="00DE749E" w:rsidRPr="00020200" w:rsidRDefault="00DE749E" w:rsidP="00DE749E">
      <w:pPr>
        <w:widowControl w:val="0"/>
        <w:tabs>
          <w:tab w:val="right" w:leader="dot" w:pos="5138"/>
        </w:tabs>
        <w:spacing w:line="228" w:lineRule="auto"/>
        <w:ind w:left="998"/>
        <w:rPr>
          <w:rFonts w:cs="Jadid"/>
          <w:rtl/>
        </w:rPr>
      </w:pPr>
      <w:r w:rsidRPr="00020200">
        <w:rPr>
          <w:rFonts w:cs="Jadid" w:hint="cs"/>
          <w:rtl/>
        </w:rPr>
        <w:t>شناسنامه كتاب</w:t>
      </w:r>
    </w:p>
    <w:p w:rsidR="00DE749E" w:rsidRPr="000E4D63" w:rsidRDefault="00F62AF9" w:rsidP="00DE749E">
      <w:pPr>
        <w:widowControl w:val="0"/>
        <w:tabs>
          <w:tab w:val="right" w:leader="dot" w:pos="5138"/>
        </w:tabs>
        <w:spacing w:line="228" w:lineRule="auto"/>
        <w:ind w:left="998"/>
        <w:rPr>
          <w:sz w:val="16"/>
          <w:szCs w:val="16"/>
          <w:rtl/>
        </w:rPr>
      </w:pPr>
      <w:r>
        <w:rPr>
          <w:rFonts w:hint="cs"/>
          <w:noProof/>
          <w:sz w:val="16"/>
          <w:szCs w:val="16"/>
          <w:rtl/>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52705</wp:posOffset>
                </wp:positionV>
                <wp:extent cx="2171700" cy="0"/>
                <wp:effectExtent l="9525" t="14605" r="9525" b="1397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15pt" to="33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" strokeweight="1.5pt"/>
            </w:pict>
          </mc:Fallback>
        </mc:AlternateContent>
      </w:r>
    </w:p>
    <w:tbl>
      <w:tblPr>
        <w:bidiVisual/>
        <w:tblW w:w="0" w:type="auto"/>
        <w:tblInd w:w="160" w:type="dxa"/>
        <w:tblLook w:val="01E0" w:firstRow="1" w:lastRow="1" w:firstColumn="1" w:lastColumn="1" w:noHBand="0" w:noVBand="0"/>
      </w:tblPr>
      <w:tblGrid>
        <w:gridCol w:w="1259"/>
        <w:gridCol w:w="236"/>
        <w:gridCol w:w="5564"/>
      </w:tblGrid>
      <w:tr w:rsidR="00DE749E" w:rsidRPr="00ED633E" w:rsidTr="00620378">
        <w:tc>
          <w:tcPr>
            <w:tcW w:w="1259" w:type="dxa"/>
            <w:vAlign w:val="center"/>
          </w:tcPr>
          <w:p w:rsidR="00DE749E" w:rsidRPr="00FD0CB2" w:rsidRDefault="00DE749E" w:rsidP="00620378">
            <w:pPr>
              <w:widowControl w:val="0"/>
              <w:tabs>
                <w:tab w:val="right" w:leader="dot" w:pos="5138"/>
              </w:tabs>
              <w:spacing w:line="228" w:lineRule="auto"/>
              <w:rPr>
                <w:b/>
                <w:bCs/>
                <w:sz w:val="2"/>
                <w:szCs w:val="2"/>
                <w:rtl/>
              </w:rPr>
            </w:pPr>
            <w:r w:rsidRPr="00FD0CB2">
              <w:rPr>
                <w:rFonts w:hint="cs"/>
                <w:b/>
                <w:bCs/>
                <w:szCs w:val="24"/>
                <w:rtl/>
              </w:rPr>
              <w:t>نام كتاب:</w:t>
            </w:r>
            <w:r w:rsidRPr="00FD0CB2">
              <w:rPr>
                <w:b/>
                <w:bCs/>
                <w:szCs w:val="24"/>
                <w:rtl/>
              </w:rPr>
              <w:br/>
            </w:r>
          </w:p>
        </w:tc>
        <w:tc>
          <w:tcPr>
            <w:tcW w:w="236" w:type="dxa"/>
          </w:tcPr>
          <w:p w:rsidR="00DE749E" w:rsidRPr="00ED633E" w:rsidRDefault="00DE749E" w:rsidP="00620378">
            <w:pPr>
              <w:widowControl w:val="0"/>
              <w:tabs>
                <w:tab w:val="right" w:leader="dot" w:pos="5138"/>
              </w:tabs>
              <w:spacing w:line="228" w:lineRule="auto"/>
              <w:rPr>
                <w:b/>
                <w:bCs/>
                <w:rtl/>
              </w:rPr>
            </w:pPr>
          </w:p>
        </w:tc>
        <w:tc>
          <w:tcPr>
            <w:tcW w:w="5564" w:type="dxa"/>
          </w:tcPr>
          <w:p w:rsidR="00DE749E" w:rsidRPr="00D0467F" w:rsidRDefault="00DE749E" w:rsidP="00620378">
            <w:pPr>
              <w:widowControl w:val="0"/>
              <w:tabs>
                <w:tab w:val="right" w:leader="dot" w:pos="5138"/>
              </w:tabs>
              <w:spacing w:line="228" w:lineRule="auto"/>
              <w:rPr>
                <w:rFonts w:ascii="Lotus Linotype" w:hAnsi="Lotus Linotype" w:cs="B Lotus"/>
                <w:b/>
                <w:bCs/>
                <w:spacing w:val="-4"/>
                <w:szCs w:val="24"/>
                <w:rtl/>
              </w:rPr>
            </w:pPr>
            <w:r w:rsidRPr="00D0467F">
              <w:rPr>
                <w:rFonts w:ascii="Lotus Linotype" w:hAnsi="Lotus Linotype" w:cs="B Lotus" w:hint="cs"/>
                <w:b/>
                <w:bCs/>
                <w:szCs w:val="24"/>
                <w:rtl/>
              </w:rPr>
              <w:t>درسهاى مهم براى مسلمانان</w:t>
            </w:r>
            <w:r w:rsidRPr="00D0467F">
              <w:rPr>
                <w:rFonts w:ascii="Lotus Linotype" w:hAnsi="Lotus Linotype" w:cs="B Lotus"/>
                <w:b/>
                <w:bCs/>
                <w:spacing w:val="-4"/>
                <w:szCs w:val="24"/>
                <w:rtl/>
              </w:rPr>
              <w:t xml:space="preserve"> </w:t>
            </w:r>
            <w:r w:rsidRPr="00D0467F">
              <w:rPr>
                <w:rFonts w:ascii="Lotus Linotype" w:hAnsi="Lotus Linotype" w:cs="Lotus Linotype"/>
                <w:b/>
                <w:bCs/>
                <w:spacing w:val="-4"/>
                <w:szCs w:val="24"/>
                <w:rtl/>
              </w:rPr>
              <w:t>(شرح الدروس المهمة لعامة الأمة)</w:t>
            </w:r>
          </w:p>
        </w:tc>
      </w:tr>
      <w:tr w:rsidR="00DE749E" w:rsidRPr="00ED633E" w:rsidTr="00620378">
        <w:tc>
          <w:tcPr>
            <w:tcW w:w="1259" w:type="dxa"/>
            <w:vAlign w:val="center"/>
          </w:tcPr>
          <w:p w:rsidR="00DE749E" w:rsidRPr="00FD0CB2" w:rsidRDefault="00DE749E" w:rsidP="00620378">
            <w:pPr>
              <w:widowControl w:val="0"/>
              <w:tabs>
                <w:tab w:val="right" w:leader="dot" w:pos="5138"/>
              </w:tabs>
              <w:spacing w:line="228" w:lineRule="auto"/>
              <w:rPr>
                <w:b/>
                <w:bCs/>
                <w:sz w:val="2"/>
                <w:szCs w:val="2"/>
                <w:rtl/>
              </w:rPr>
            </w:pPr>
            <w:r w:rsidRPr="00FD0CB2">
              <w:rPr>
                <w:rFonts w:hint="cs"/>
                <w:b/>
                <w:bCs/>
                <w:szCs w:val="24"/>
                <w:rtl/>
              </w:rPr>
              <w:t>نويسنده:</w:t>
            </w:r>
            <w:r w:rsidRPr="00FD0CB2">
              <w:rPr>
                <w:b/>
                <w:bCs/>
                <w:szCs w:val="24"/>
                <w:rtl/>
              </w:rPr>
              <w:br/>
            </w:r>
          </w:p>
        </w:tc>
        <w:tc>
          <w:tcPr>
            <w:tcW w:w="236" w:type="dxa"/>
          </w:tcPr>
          <w:p w:rsidR="00DE749E" w:rsidRPr="00ED633E" w:rsidRDefault="00DE749E" w:rsidP="00620378">
            <w:pPr>
              <w:widowControl w:val="0"/>
              <w:tabs>
                <w:tab w:val="right" w:leader="dot" w:pos="5138"/>
              </w:tabs>
              <w:spacing w:line="228" w:lineRule="auto"/>
              <w:rPr>
                <w:b/>
                <w:bCs/>
                <w:rtl/>
              </w:rPr>
            </w:pPr>
          </w:p>
        </w:tc>
        <w:tc>
          <w:tcPr>
            <w:tcW w:w="5564" w:type="dxa"/>
          </w:tcPr>
          <w:p w:rsidR="00DE749E" w:rsidRPr="00D0467F" w:rsidRDefault="00DE749E" w:rsidP="00620378">
            <w:pPr>
              <w:widowControl w:val="0"/>
              <w:tabs>
                <w:tab w:val="right" w:leader="dot" w:pos="5138"/>
              </w:tabs>
              <w:spacing w:line="228" w:lineRule="auto"/>
              <w:rPr>
                <w:rFonts w:ascii="Lotus Linotype" w:hAnsi="Lotus Linotype" w:cs="B Lotus"/>
                <w:b/>
                <w:bCs/>
                <w:szCs w:val="24"/>
                <w:rtl/>
              </w:rPr>
            </w:pPr>
            <w:r w:rsidRPr="00D0467F">
              <w:rPr>
                <w:rFonts w:ascii="Lotus Linotype" w:hAnsi="Lotus Linotype" w:cs="B Lotus"/>
                <w:b/>
                <w:bCs/>
                <w:szCs w:val="24"/>
                <w:rtl/>
                <w:lang w:bidi="fa-IR"/>
              </w:rPr>
              <w:t>محمد بن علی بن ابراهیم العرفج</w:t>
            </w:r>
          </w:p>
        </w:tc>
      </w:tr>
      <w:tr w:rsidR="00DE749E" w:rsidRPr="00ED633E" w:rsidTr="00620378">
        <w:tc>
          <w:tcPr>
            <w:tcW w:w="1259" w:type="dxa"/>
            <w:vAlign w:val="center"/>
          </w:tcPr>
          <w:p w:rsidR="00DE749E" w:rsidRPr="00FD0CB2" w:rsidRDefault="00DE749E" w:rsidP="00620378">
            <w:pPr>
              <w:widowControl w:val="0"/>
              <w:tabs>
                <w:tab w:val="right" w:leader="dot" w:pos="5138"/>
              </w:tabs>
              <w:spacing w:line="228" w:lineRule="auto"/>
              <w:rPr>
                <w:b/>
                <w:bCs/>
                <w:sz w:val="2"/>
                <w:szCs w:val="2"/>
                <w:rtl/>
              </w:rPr>
            </w:pPr>
            <w:r w:rsidRPr="00FD0CB2">
              <w:rPr>
                <w:rFonts w:hint="cs"/>
                <w:b/>
                <w:bCs/>
                <w:szCs w:val="24"/>
                <w:rtl/>
              </w:rPr>
              <w:t>ترجمه:</w:t>
            </w:r>
            <w:r w:rsidRPr="00FD0CB2">
              <w:rPr>
                <w:b/>
                <w:bCs/>
                <w:szCs w:val="24"/>
                <w:rtl/>
              </w:rPr>
              <w:br/>
            </w:r>
          </w:p>
        </w:tc>
        <w:tc>
          <w:tcPr>
            <w:tcW w:w="236" w:type="dxa"/>
          </w:tcPr>
          <w:p w:rsidR="00DE749E" w:rsidRPr="00ED633E" w:rsidRDefault="00DE749E" w:rsidP="00620378">
            <w:pPr>
              <w:widowControl w:val="0"/>
              <w:tabs>
                <w:tab w:val="right" w:leader="dot" w:pos="5138"/>
              </w:tabs>
              <w:spacing w:line="228" w:lineRule="auto"/>
              <w:rPr>
                <w:b/>
                <w:bCs/>
                <w:rtl/>
              </w:rPr>
            </w:pPr>
          </w:p>
        </w:tc>
        <w:tc>
          <w:tcPr>
            <w:tcW w:w="5564" w:type="dxa"/>
          </w:tcPr>
          <w:p w:rsidR="00DE749E" w:rsidRPr="00D0467F" w:rsidRDefault="00DE749E" w:rsidP="00620378">
            <w:pPr>
              <w:widowControl w:val="0"/>
              <w:tabs>
                <w:tab w:val="right" w:leader="dot" w:pos="5138"/>
              </w:tabs>
              <w:spacing w:line="228" w:lineRule="auto"/>
              <w:rPr>
                <w:rFonts w:ascii="Lotus Linotype" w:hAnsi="Lotus Linotype" w:cs="B Lotus"/>
                <w:b/>
                <w:bCs/>
                <w:szCs w:val="24"/>
                <w:rtl/>
              </w:rPr>
            </w:pPr>
            <w:r w:rsidRPr="00D0467F">
              <w:rPr>
                <w:rFonts w:ascii="Lotus Linotype" w:hAnsi="Lotus Linotype" w:cs="B Lotus"/>
                <w:b/>
                <w:bCs/>
                <w:szCs w:val="24"/>
                <w:rtl/>
              </w:rPr>
              <w:t>إسحاق بن عبدالله دبيري العوضي</w:t>
            </w:r>
          </w:p>
        </w:tc>
      </w:tr>
      <w:tr w:rsidR="00DE749E" w:rsidRPr="00ED633E" w:rsidTr="00620378">
        <w:tc>
          <w:tcPr>
            <w:tcW w:w="1259" w:type="dxa"/>
            <w:vAlign w:val="center"/>
          </w:tcPr>
          <w:p w:rsidR="00DE749E" w:rsidRPr="00FD0CB2" w:rsidRDefault="00DE749E" w:rsidP="00620378">
            <w:pPr>
              <w:widowControl w:val="0"/>
              <w:tabs>
                <w:tab w:val="right" w:leader="dot" w:pos="5138"/>
              </w:tabs>
              <w:spacing w:line="228" w:lineRule="auto"/>
              <w:rPr>
                <w:b/>
                <w:bCs/>
                <w:sz w:val="2"/>
                <w:szCs w:val="2"/>
                <w:rtl/>
              </w:rPr>
            </w:pPr>
            <w:r w:rsidRPr="00FD0CB2">
              <w:rPr>
                <w:rFonts w:hint="cs"/>
                <w:b/>
                <w:bCs/>
                <w:szCs w:val="24"/>
                <w:rtl/>
              </w:rPr>
              <w:t>ناشر:</w:t>
            </w:r>
            <w:r w:rsidRPr="00FD0CB2">
              <w:rPr>
                <w:b/>
                <w:bCs/>
                <w:szCs w:val="24"/>
                <w:rtl/>
              </w:rPr>
              <w:br/>
            </w:r>
          </w:p>
        </w:tc>
        <w:tc>
          <w:tcPr>
            <w:tcW w:w="236" w:type="dxa"/>
          </w:tcPr>
          <w:p w:rsidR="00DE749E" w:rsidRPr="00ED633E" w:rsidRDefault="00DE749E" w:rsidP="00620378">
            <w:pPr>
              <w:widowControl w:val="0"/>
              <w:tabs>
                <w:tab w:val="right" w:leader="dot" w:pos="5138"/>
              </w:tabs>
              <w:spacing w:line="228" w:lineRule="auto"/>
              <w:rPr>
                <w:b/>
                <w:bCs/>
                <w:rtl/>
              </w:rPr>
            </w:pPr>
          </w:p>
        </w:tc>
        <w:tc>
          <w:tcPr>
            <w:tcW w:w="5564" w:type="dxa"/>
          </w:tcPr>
          <w:p w:rsidR="00DE749E" w:rsidRPr="00D0467F" w:rsidRDefault="00DE749E" w:rsidP="00620378">
            <w:pPr>
              <w:widowControl w:val="0"/>
              <w:tabs>
                <w:tab w:val="right" w:leader="dot" w:pos="5138"/>
              </w:tabs>
              <w:spacing w:line="228" w:lineRule="auto"/>
              <w:rPr>
                <w:rFonts w:ascii="Lotus Linotype" w:hAnsi="Lotus Linotype" w:cs="B Lotus"/>
                <w:b/>
                <w:bCs/>
                <w:szCs w:val="24"/>
                <w:rtl/>
              </w:rPr>
            </w:pPr>
            <w:r w:rsidRPr="00D0467F">
              <w:rPr>
                <w:rFonts w:ascii="Lotus Linotype" w:hAnsi="Lotus Linotype" w:cs="B Lotus"/>
                <w:b/>
                <w:bCs/>
                <w:szCs w:val="24"/>
                <w:rtl/>
              </w:rPr>
              <w:t>انتشارات حقيقت</w:t>
            </w:r>
          </w:p>
        </w:tc>
      </w:tr>
      <w:tr w:rsidR="00DE749E" w:rsidRPr="00ED633E" w:rsidTr="00620378">
        <w:tc>
          <w:tcPr>
            <w:tcW w:w="1259" w:type="dxa"/>
            <w:vAlign w:val="center"/>
          </w:tcPr>
          <w:p w:rsidR="00DE749E" w:rsidRPr="00FD0CB2" w:rsidRDefault="00DE749E" w:rsidP="00620378">
            <w:pPr>
              <w:widowControl w:val="0"/>
              <w:tabs>
                <w:tab w:val="right" w:leader="dot" w:pos="5138"/>
              </w:tabs>
              <w:spacing w:line="228" w:lineRule="auto"/>
              <w:rPr>
                <w:b/>
                <w:bCs/>
                <w:sz w:val="2"/>
                <w:szCs w:val="2"/>
                <w:rtl/>
              </w:rPr>
            </w:pPr>
            <w:r w:rsidRPr="00FD0CB2">
              <w:rPr>
                <w:rFonts w:hint="cs"/>
                <w:b/>
                <w:bCs/>
                <w:szCs w:val="24"/>
                <w:rtl/>
              </w:rPr>
              <w:t>تيراژ:</w:t>
            </w:r>
            <w:r w:rsidRPr="00FD0CB2">
              <w:rPr>
                <w:b/>
                <w:bCs/>
                <w:szCs w:val="24"/>
                <w:rtl/>
              </w:rPr>
              <w:br/>
            </w:r>
          </w:p>
        </w:tc>
        <w:tc>
          <w:tcPr>
            <w:tcW w:w="236" w:type="dxa"/>
          </w:tcPr>
          <w:p w:rsidR="00DE749E" w:rsidRPr="00ED633E" w:rsidRDefault="00DE749E" w:rsidP="00620378">
            <w:pPr>
              <w:widowControl w:val="0"/>
              <w:tabs>
                <w:tab w:val="right" w:leader="dot" w:pos="5138"/>
              </w:tabs>
              <w:spacing w:line="228" w:lineRule="auto"/>
              <w:rPr>
                <w:b/>
                <w:bCs/>
                <w:rtl/>
              </w:rPr>
            </w:pPr>
          </w:p>
        </w:tc>
        <w:tc>
          <w:tcPr>
            <w:tcW w:w="5564" w:type="dxa"/>
          </w:tcPr>
          <w:p w:rsidR="00DE749E" w:rsidRPr="00D0467F" w:rsidRDefault="00DE749E" w:rsidP="00620378">
            <w:pPr>
              <w:widowControl w:val="0"/>
              <w:tabs>
                <w:tab w:val="right" w:leader="dot" w:pos="5138"/>
              </w:tabs>
              <w:spacing w:line="228" w:lineRule="auto"/>
              <w:rPr>
                <w:rFonts w:ascii="Lotus Linotype" w:hAnsi="Lotus Linotype" w:cs="B Lotus"/>
                <w:b/>
                <w:bCs/>
                <w:szCs w:val="24"/>
                <w:rtl/>
              </w:rPr>
            </w:pPr>
            <w:r w:rsidRPr="00D0467F">
              <w:rPr>
                <w:rFonts w:ascii="Lotus Linotype" w:hAnsi="Lotus Linotype" w:cs="B Lotus"/>
                <w:b/>
                <w:bCs/>
                <w:szCs w:val="24"/>
                <w:rtl/>
              </w:rPr>
              <w:t xml:space="preserve">5.000 </w:t>
            </w:r>
          </w:p>
        </w:tc>
      </w:tr>
      <w:tr w:rsidR="00DE749E" w:rsidRPr="00ED633E" w:rsidTr="00620378">
        <w:tc>
          <w:tcPr>
            <w:tcW w:w="1259" w:type="dxa"/>
            <w:vAlign w:val="center"/>
          </w:tcPr>
          <w:p w:rsidR="00DE749E" w:rsidRPr="00FD0CB2" w:rsidRDefault="00DE749E" w:rsidP="00620378">
            <w:pPr>
              <w:widowControl w:val="0"/>
              <w:tabs>
                <w:tab w:val="right" w:leader="dot" w:pos="5138"/>
              </w:tabs>
              <w:spacing w:line="228" w:lineRule="auto"/>
              <w:rPr>
                <w:b/>
                <w:bCs/>
                <w:sz w:val="2"/>
                <w:szCs w:val="2"/>
                <w:rtl/>
              </w:rPr>
            </w:pPr>
            <w:r w:rsidRPr="00FD0CB2">
              <w:rPr>
                <w:rFonts w:hint="cs"/>
                <w:b/>
                <w:bCs/>
                <w:szCs w:val="24"/>
                <w:rtl/>
              </w:rPr>
              <w:t xml:space="preserve">سال </w:t>
            </w:r>
            <w:r w:rsidRPr="00FD0CB2">
              <w:rPr>
                <w:rFonts w:hint="eastAsia"/>
                <w:b/>
                <w:bCs/>
                <w:szCs w:val="24"/>
                <w:rtl/>
              </w:rPr>
              <w:t>چاپ:</w:t>
            </w:r>
            <w:r w:rsidRPr="00FD0CB2">
              <w:rPr>
                <w:b/>
                <w:bCs/>
                <w:szCs w:val="24"/>
                <w:rtl/>
              </w:rPr>
              <w:br/>
            </w:r>
          </w:p>
        </w:tc>
        <w:tc>
          <w:tcPr>
            <w:tcW w:w="236" w:type="dxa"/>
          </w:tcPr>
          <w:p w:rsidR="00DE749E" w:rsidRPr="00ED633E" w:rsidRDefault="00DE749E" w:rsidP="00620378">
            <w:pPr>
              <w:widowControl w:val="0"/>
              <w:tabs>
                <w:tab w:val="right" w:leader="dot" w:pos="5138"/>
              </w:tabs>
              <w:spacing w:line="228" w:lineRule="auto"/>
              <w:rPr>
                <w:b/>
                <w:bCs/>
                <w:rtl/>
              </w:rPr>
            </w:pPr>
          </w:p>
        </w:tc>
        <w:tc>
          <w:tcPr>
            <w:tcW w:w="5564" w:type="dxa"/>
          </w:tcPr>
          <w:p w:rsidR="00DE749E" w:rsidRPr="00D0467F" w:rsidRDefault="00DE749E" w:rsidP="00620378">
            <w:pPr>
              <w:widowControl w:val="0"/>
              <w:tabs>
                <w:tab w:val="right" w:leader="dot" w:pos="5138"/>
              </w:tabs>
              <w:spacing w:line="228" w:lineRule="auto"/>
              <w:rPr>
                <w:rFonts w:cs="B Lotus"/>
                <w:b/>
                <w:bCs/>
                <w:szCs w:val="24"/>
                <w:rtl/>
              </w:rPr>
            </w:pPr>
            <w:r w:rsidRPr="00D0467F">
              <w:rPr>
                <w:rFonts w:cs="B Lotus" w:hint="cs"/>
                <w:b/>
                <w:bCs/>
                <w:szCs w:val="24"/>
                <w:rtl/>
              </w:rPr>
              <w:t>1387هـ. ش برابر شوال با 1429.ق</w:t>
            </w:r>
          </w:p>
        </w:tc>
      </w:tr>
      <w:tr w:rsidR="00DE749E" w:rsidRPr="00ED633E" w:rsidTr="00620378">
        <w:tc>
          <w:tcPr>
            <w:tcW w:w="1259" w:type="dxa"/>
            <w:vAlign w:val="center"/>
          </w:tcPr>
          <w:p w:rsidR="00DE749E" w:rsidRPr="00FD0CB2" w:rsidRDefault="00DE749E" w:rsidP="00620378">
            <w:pPr>
              <w:widowControl w:val="0"/>
              <w:tabs>
                <w:tab w:val="right" w:leader="dot" w:pos="5138"/>
              </w:tabs>
              <w:spacing w:line="228" w:lineRule="auto"/>
              <w:rPr>
                <w:b/>
                <w:bCs/>
                <w:sz w:val="2"/>
                <w:szCs w:val="2"/>
                <w:rtl/>
              </w:rPr>
            </w:pPr>
            <w:r w:rsidRPr="00FD0CB2">
              <w:rPr>
                <w:rFonts w:hint="cs"/>
                <w:b/>
                <w:bCs/>
                <w:szCs w:val="24"/>
                <w:rtl/>
              </w:rPr>
              <w:t>نوبت چاپ:</w:t>
            </w:r>
            <w:r w:rsidRPr="00FD0CB2">
              <w:rPr>
                <w:b/>
                <w:bCs/>
                <w:szCs w:val="24"/>
                <w:rtl/>
              </w:rPr>
              <w:br/>
            </w:r>
          </w:p>
        </w:tc>
        <w:tc>
          <w:tcPr>
            <w:tcW w:w="236" w:type="dxa"/>
          </w:tcPr>
          <w:p w:rsidR="00DE749E" w:rsidRPr="00ED633E" w:rsidRDefault="00DE749E" w:rsidP="00620378">
            <w:pPr>
              <w:widowControl w:val="0"/>
              <w:tabs>
                <w:tab w:val="right" w:leader="dot" w:pos="5138"/>
              </w:tabs>
              <w:spacing w:line="228" w:lineRule="auto"/>
              <w:rPr>
                <w:b/>
                <w:bCs/>
                <w:rtl/>
              </w:rPr>
            </w:pPr>
          </w:p>
        </w:tc>
        <w:tc>
          <w:tcPr>
            <w:tcW w:w="5564" w:type="dxa"/>
          </w:tcPr>
          <w:p w:rsidR="00DE749E" w:rsidRPr="00D0467F" w:rsidRDefault="00DE749E" w:rsidP="00620378">
            <w:pPr>
              <w:widowControl w:val="0"/>
              <w:tabs>
                <w:tab w:val="right" w:leader="dot" w:pos="5138"/>
              </w:tabs>
              <w:spacing w:line="228" w:lineRule="auto"/>
              <w:rPr>
                <w:rFonts w:cs="B Lotus"/>
                <w:b/>
                <w:bCs/>
                <w:szCs w:val="24"/>
                <w:rtl/>
              </w:rPr>
            </w:pPr>
            <w:r w:rsidRPr="00D0467F">
              <w:rPr>
                <w:rFonts w:cs="B Lotus" w:hint="cs"/>
                <w:b/>
                <w:bCs/>
                <w:szCs w:val="24"/>
                <w:rtl/>
              </w:rPr>
              <w:t>اول</w:t>
            </w:r>
          </w:p>
        </w:tc>
      </w:tr>
      <w:tr w:rsidR="00DE749E" w:rsidRPr="00ED633E" w:rsidTr="00620378">
        <w:tc>
          <w:tcPr>
            <w:tcW w:w="1259" w:type="dxa"/>
            <w:vAlign w:val="center"/>
          </w:tcPr>
          <w:p w:rsidR="00DE749E" w:rsidRPr="00FD0CB2" w:rsidRDefault="00DE749E" w:rsidP="00620378">
            <w:pPr>
              <w:widowControl w:val="0"/>
              <w:tabs>
                <w:tab w:val="right" w:leader="dot" w:pos="5138"/>
              </w:tabs>
              <w:spacing w:line="228" w:lineRule="auto"/>
              <w:rPr>
                <w:b/>
                <w:bCs/>
                <w:spacing w:val="-8"/>
                <w:sz w:val="2"/>
                <w:szCs w:val="2"/>
                <w:rtl/>
              </w:rPr>
            </w:pPr>
            <w:r w:rsidRPr="00FD0CB2">
              <w:rPr>
                <w:rFonts w:hint="cs"/>
                <w:b/>
                <w:bCs/>
                <w:spacing w:val="-8"/>
                <w:szCs w:val="24"/>
                <w:rtl/>
              </w:rPr>
              <w:t>آدرس ايميل:</w:t>
            </w:r>
            <w:r w:rsidRPr="00FD0CB2">
              <w:rPr>
                <w:b/>
                <w:bCs/>
                <w:spacing w:val="-8"/>
                <w:szCs w:val="24"/>
                <w:rtl/>
              </w:rPr>
              <w:br/>
            </w:r>
          </w:p>
        </w:tc>
        <w:tc>
          <w:tcPr>
            <w:tcW w:w="236" w:type="dxa"/>
          </w:tcPr>
          <w:p w:rsidR="00DE749E" w:rsidRPr="00ED633E" w:rsidRDefault="00DE749E" w:rsidP="00620378">
            <w:pPr>
              <w:widowControl w:val="0"/>
              <w:tabs>
                <w:tab w:val="right" w:leader="dot" w:pos="5138"/>
              </w:tabs>
              <w:spacing w:line="228" w:lineRule="auto"/>
              <w:rPr>
                <w:rtl/>
              </w:rPr>
            </w:pPr>
          </w:p>
        </w:tc>
        <w:tc>
          <w:tcPr>
            <w:tcW w:w="5564" w:type="dxa"/>
          </w:tcPr>
          <w:p w:rsidR="00DE749E" w:rsidRPr="00FD0CB2" w:rsidRDefault="0082547D" w:rsidP="00620378">
            <w:pPr>
              <w:widowControl w:val="0"/>
              <w:tabs>
                <w:tab w:val="right" w:leader="dot" w:pos="5138"/>
              </w:tabs>
              <w:spacing w:line="228" w:lineRule="auto"/>
              <w:jc w:val="right"/>
              <w:rPr>
                <w:rFonts w:ascii="Verdana" w:hAnsi="Verdana" w:cs="Vrinda"/>
                <w:szCs w:val="24"/>
              </w:rPr>
            </w:pPr>
            <w:hyperlink r:id="rId8" w:history="1">
              <w:r w:rsidR="00DE749E" w:rsidRPr="00FD0CB2">
                <w:rPr>
                  <w:rStyle w:val="Hyperlink"/>
                  <w:rFonts w:ascii="Verdana" w:hAnsi="Verdana" w:cs="Vrinda"/>
                  <w:szCs w:val="24"/>
                </w:rPr>
                <w:t>En_Haghighat@yahoo.com</w:t>
              </w:r>
            </w:hyperlink>
          </w:p>
          <w:p w:rsidR="00DE749E" w:rsidRPr="00FD0CB2" w:rsidRDefault="00DE749E" w:rsidP="00620378">
            <w:pPr>
              <w:widowControl w:val="0"/>
              <w:tabs>
                <w:tab w:val="right" w:leader="dot" w:pos="5138"/>
              </w:tabs>
              <w:spacing w:line="228" w:lineRule="auto"/>
              <w:jc w:val="right"/>
              <w:rPr>
                <w:rFonts w:ascii="Verdana" w:hAnsi="Verdana"/>
                <w:sz w:val="2"/>
                <w:szCs w:val="2"/>
                <w:rtl/>
              </w:rPr>
            </w:pPr>
          </w:p>
        </w:tc>
      </w:tr>
      <w:tr w:rsidR="00DE749E" w:rsidRPr="00ED633E" w:rsidTr="00620378">
        <w:tc>
          <w:tcPr>
            <w:tcW w:w="1259" w:type="dxa"/>
            <w:vMerge w:val="restart"/>
            <w:vAlign w:val="center"/>
          </w:tcPr>
          <w:p w:rsidR="00DE749E" w:rsidRPr="00FD0CB2" w:rsidRDefault="00DE749E" w:rsidP="00620378">
            <w:pPr>
              <w:widowControl w:val="0"/>
              <w:tabs>
                <w:tab w:val="right" w:leader="dot" w:pos="5138"/>
              </w:tabs>
              <w:spacing w:line="228" w:lineRule="auto"/>
              <w:rPr>
                <w:b/>
                <w:bCs/>
                <w:spacing w:val="-8"/>
                <w:szCs w:val="24"/>
                <w:rtl/>
              </w:rPr>
            </w:pPr>
            <w:r w:rsidRPr="00FD0CB2">
              <w:rPr>
                <w:rFonts w:hint="cs"/>
                <w:b/>
                <w:bCs/>
                <w:spacing w:val="-8"/>
                <w:szCs w:val="24"/>
                <w:rtl/>
              </w:rPr>
              <w:t>سايتهاى مفيد:</w:t>
            </w:r>
          </w:p>
        </w:tc>
        <w:tc>
          <w:tcPr>
            <w:tcW w:w="236" w:type="dxa"/>
          </w:tcPr>
          <w:p w:rsidR="00DE749E" w:rsidRPr="00ED633E" w:rsidRDefault="00DE749E" w:rsidP="00620378">
            <w:pPr>
              <w:widowControl w:val="0"/>
              <w:tabs>
                <w:tab w:val="right" w:leader="dot" w:pos="5138"/>
              </w:tabs>
              <w:spacing w:line="228" w:lineRule="auto"/>
              <w:rPr>
                <w:rtl/>
              </w:rPr>
            </w:pPr>
          </w:p>
        </w:tc>
        <w:tc>
          <w:tcPr>
            <w:tcW w:w="5564" w:type="dxa"/>
          </w:tcPr>
          <w:p w:rsidR="00DE749E" w:rsidRPr="00FD0CB2" w:rsidRDefault="0082547D" w:rsidP="00620378">
            <w:pPr>
              <w:widowControl w:val="0"/>
              <w:tabs>
                <w:tab w:val="right" w:leader="dot" w:pos="5138"/>
              </w:tabs>
              <w:spacing w:line="228" w:lineRule="auto"/>
              <w:jc w:val="right"/>
              <w:rPr>
                <w:rFonts w:ascii="Verdana" w:hAnsi="Verdana" w:cs="Vrinda"/>
                <w:szCs w:val="24"/>
              </w:rPr>
            </w:pPr>
            <w:hyperlink r:id="rId9" w:history="1">
              <w:r w:rsidR="00DE749E" w:rsidRPr="00FD0CB2">
                <w:rPr>
                  <w:rStyle w:val="Hyperlink"/>
                  <w:rFonts w:ascii="Verdana" w:hAnsi="Verdana" w:cs="Vrinda"/>
                  <w:szCs w:val="24"/>
                </w:rPr>
                <w:t>www.aqeedeh.com</w:t>
              </w:r>
            </w:hyperlink>
          </w:p>
        </w:tc>
      </w:tr>
      <w:tr w:rsidR="00DE749E" w:rsidRPr="00ED633E" w:rsidTr="00620378">
        <w:tc>
          <w:tcPr>
            <w:tcW w:w="1259" w:type="dxa"/>
            <w:vMerge/>
            <w:vAlign w:val="center"/>
          </w:tcPr>
          <w:p w:rsidR="00DE749E" w:rsidRPr="00FD0CB2" w:rsidRDefault="00DE749E" w:rsidP="00620378">
            <w:pPr>
              <w:widowControl w:val="0"/>
              <w:tabs>
                <w:tab w:val="right" w:leader="dot" w:pos="5138"/>
              </w:tabs>
              <w:spacing w:line="228" w:lineRule="auto"/>
              <w:rPr>
                <w:b/>
                <w:bCs/>
                <w:szCs w:val="24"/>
                <w:rtl/>
              </w:rPr>
            </w:pPr>
          </w:p>
        </w:tc>
        <w:tc>
          <w:tcPr>
            <w:tcW w:w="236" w:type="dxa"/>
          </w:tcPr>
          <w:p w:rsidR="00DE749E" w:rsidRPr="00ED633E" w:rsidRDefault="00DE749E" w:rsidP="00620378">
            <w:pPr>
              <w:widowControl w:val="0"/>
              <w:tabs>
                <w:tab w:val="right" w:leader="dot" w:pos="5138"/>
              </w:tabs>
              <w:spacing w:line="228" w:lineRule="auto"/>
              <w:rPr>
                <w:rtl/>
              </w:rPr>
            </w:pPr>
          </w:p>
        </w:tc>
        <w:tc>
          <w:tcPr>
            <w:tcW w:w="5564" w:type="dxa"/>
          </w:tcPr>
          <w:p w:rsidR="00DE749E" w:rsidRPr="00FD0CB2" w:rsidRDefault="0082547D" w:rsidP="00620378">
            <w:pPr>
              <w:widowControl w:val="0"/>
              <w:tabs>
                <w:tab w:val="right" w:leader="dot" w:pos="5138"/>
              </w:tabs>
              <w:spacing w:line="228" w:lineRule="auto"/>
              <w:jc w:val="right"/>
              <w:rPr>
                <w:rFonts w:ascii="Verdana" w:hAnsi="Verdana" w:cs="Vrinda"/>
                <w:szCs w:val="24"/>
                <w:rtl/>
              </w:rPr>
            </w:pPr>
            <w:hyperlink r:id="rId10" w:history="1">
              <w:r w:rsidR="00DE749E" w:rsidRPr="00FD0CB2">
                <w:rPr>
                  <w:rStyle w:val="Hyperlink"/>
                  <w:rFonts w:ascii="Verdana" w:hAnsi="Verdana" w:cs="Vrinda"/>
                  <w:szCs w:val="24"/>
                </w:rPr>
                <w:t>www.ahlesonnat.net</w:t>
              </w:r>
            </w:hyperlink>
          </w:p>
        </w:tc>
      </w:tr>
      <w:tr w:rsidR="00DE749E" w:rsidRPr="00ED633E" w:rsidTr="00620378">
        <w:tc>
          <w:tcPr>
            <w:tcW w:w="1259" w:type="dxa"/>
            <w:vMerge/>
            <w:vAlign w:val="center"/>
          </w:tcPr>
          <w:p w:rsidR="00DE749E" w:rsidRPr="00FD0CB2" w:rsidRDefault="00DE749E" w:rsidP="00620378">
            <w:pPr>
              <w:widowControl w:val="0"/>
              <w:tabs>
                <w:tab w:val="right" w:leader="dot" w:pos="5138"/>
              </w:tabs>
              <w:spacing w:line="228" w:lineRule="auto"/>
              <w:rPr>
                <w:b/>
                <w:bCs/>
                <w:szCs w:val="24"/>
                <w:rtl/>
              </w:rPr>
            </w:pPr>
          </w:p>
        </w:tc>
        <w:tc>
          <w:tcPr>
            <w:tcW w:w="236" w:type="dxa"/>
          </w:tcPr>
          <w:p w:rsidR="00DE749E" w:rsidRPr="00ED633E" w:rsidRDefault="00DE749E" w:rsidP="00620378">
            <w:pPr>
              <w:widowControl w:val="0"/>
              <w:tabs>
                <w:tab w:val="right" w:leader="dot" w:pos="5138"/>
              </w:tabs>
              <w:spacing w:line="228" w:lineRule="auto"/>
              <w:rPr>
                <w:rtl/>
              </w:rPr>
            </w:pPr>
          </w:p>
        </w:tc>
        <w:tc>
          <w:tcPr>
            <w:tcW w:w="5564" w:type="dxa"/>
          </w:tcPr>
          <w:p w:rsidR="00DE749E" w:rsidRPr="00FD0CB2" w:rsidRDefault="0082547D" w:rsidP="00620378">
            <w:pPr>
              <w:widowControl w:val="0"/>
              <w:tabs>
                <w:tab w:val="right" w:leader="dot" w:pos="5138"/>
              </w:tabs>
              <w:spacing w:line="228" w:lineRule="auto"/>
              <w:jc w:val="right"/>
              <w:rPr>
                <w:rFonts w:ascii="Verdana" w:hAnsi="Verdana" w:cs="Vrinda"/>
                <w:szCs w:val="24"/>
              </w:rPr>
            </w:pPr>
            <w:hyperlink r:id="rId11" w:history="1">
              <w:r w:rsidR="00DE749E" w:rsidRPr="00FD0CB2">
                <w:rPr>
                  <w:rStyle w:val="Hyperlink"/>
                  <w:rFonts w:ascii="Verdana" w:hAnsi="Verdana" w:cs="Vrinda"/>
                  <w:szCs w:val="24"/>
                </w:rPr>
                <w:t>www.isl.org.uk</w:t>
              </w:r>
            </w:hyperlink>
          </w:p>
        </w:tc>
      </w:tr>
      <w:tr w:rsidR="00DE749E" w:rsidRPr="00ED633E" w:rsidTr="00620378">
        <w:trPr>
          <w:trHeight w:val="357"/>
        </w:trPr>
        <w:tc>
          <w:tcPr>
            <w:tcW w:w="1259" w:type="dxa"/>
            <w:vMerge/>
            <w:vAlign w:val="center"/>
          </w:tcPr>
          <w:p w:rsidR="00DE749E" w:rsidRPr="00FD0CB2" w:rsidRDefault="00DE749E" w:rsidP="00620378">
            <w:pPr>
              <w:widowControl w:val="0"/>
              <w:tabs>
                <w:tab w:val="right" w:leader="dot" w:pos="5138"/>
              </w:tabs>
              <w:spacing w:line="228" w:lineRule="auto"/>
              <w:rPr>
                <w:b/>
                <w:bCs/>
                <w:szCs w:val="24"/>
                <w:rtl/>
              </w:rPr>
            </w:pPr>
          </w:p>
        </w:tc>
        <w:tc>
          <w:tcPr>
            <w:tcW w:w="236" w:type="dxa"/>
          </w:tcPr>
          <w:p w:rsidR="00DE749E" w:rsidRPr="00ED633E" w:rsidRDefault="00DE749E" w:rsidP="00620378">
            <w:pPr>
              <w:widowControl w:val="0"/>
              <w:tabs>
                <w:tab w:val="right" w:leader="dot" w:pos="5138"/>
              </w:tabs>
              <w:spacing w:line="228" w:lineRule="auto"/>
              <w:rPr>
                <w:rtl/>
              </w:rPr>
            </w:pPr>
          </w:p>
        </w:tc>
        <w:tc>
          <w:tcPr>
            <w:tcW w:w="5564" w:type="dxa"/>
          </w:tcPr>
          <w:p w:rsidR="00DE749E" w:rsidRPr="00FD0CB2" w:rsidRDefault="0082547D" w:rsidP="00620378">
            <w:pPr>
              <w:widowControl w:val="0"/>
              <w:tabs>
                <w:tab w:val="right" w:leader="dot" w:pos="5138"/>
              </w:tabs>
              <w:spacing w:line="228" w:lineRule="auto"/>
              <w:jc w:val="right"/>
              <w:rPr>
                <w:rFonts w:ascii="Verdana" w:hAnsi="Verdana" w:cs="Vrinda"/>
                <w:szCs w:val="24"/>
              </w:rPr>
            </w:pPr>
            <w:hyperlink r:id="rId12" w:tgtFrame="_blank" w:history="1">
              <w:r w:rsidR="00DE749E" w:rsidRPr="00FD0CB2">
                <w:rPr>
                  <w:rStyle w:val="Hyperlink"/>
                  <w:rFonts w:ascii="Verdana" w:hAnsi="Verdana" w:cs="Vrinda"/>
                  <w:szCs w:val="24"/>
                </w:rPr>
                <w:t>www.islamtape.com</w:t>
              </w:r>
            </w:hyperlink>
          </w:p>
        </w:tc>
      </w:tr>
    </w:tbl>
    <w:p w:rsidR="006D430D" w:rsidRPr="00620378" w:rsidRDefault="00DE749E" w:rsidP="006D430D">
      <w:pPr>
        <w:widowControl w:val="0"/>
        <w:tabs>
          <w:tab w:val="left" w:pos="918"/>
          <w:tab w:val="left" w:pos="6498"/>
        </w:tabs>
        <w:spacing w:line="226" w:lineRule="auto"/>
        <w:ind w:left="198"/>
        <w:jc w:val="center"/>
        <w:rPr>
          <w:rFonts w:ascii="Lotus Linotype" w:hAnsi="Lotus Linotype" w:cs="B Jadid"/>
          <w:color w:val="000000"/>
          <w:sz w:val="30"/>
          <w:szCs w:val="30"/>
          <w:rtl/>
        </w:rPr>
      </w:pPr>
      <w:r>
        <w:rPr>
          <w:sz w:val="28"/>
          <w:rtl/>
        </w:rPr>
        <w:br w:type="page"/>
      </w:r>
      <w:r w:rsidR="006D430D" w:rsidRPr="00620378">
        <w:rPr>
          <w:rFonts w:ascii="Lotus Linotype" w:hAnsi="Lotus Linotype" w:cs="B Jadid" w:hint="cs"/>
          <w:color w:val="000000"/>
          <w:sz w:val="30"/>
          <w:szCs w:val="30"/>
          <w:rtl/>
        </w:rPr>
        <w:lastRenderedPageBreak/>
        <w:t>فهرست مطالب</w:t>
      </w:r>
    </w:p>
    <w:p w:rsidR="006D430D" w:rsidRDefault="006D430D" w:rsidP="006D430D">
      <w:pPr>
        <w:widowControl w:val="0"/>
        <w:tabs>
          <w:tab w:val="left" w:pos="918"/>
          <w:tab w:val="left" w:pos="6498"/>
        </w:tabs>
        <w:spacing w:line="226" w:lineRule="auto"/>
        <w:ind w:left="198"/>
        <w:jc w:val="center"/>
        <w:rPr>
          <w:rFonts w:ascii="Lotus Linotype" w:hAnsi="Lotus Linotype" w:cs="Lotus Linotype"/>
          <w:color w:val="000000"/>
          <w:rtl/>
        </w:rPr>
      </w:pPr>
    </w:p>
    <w:tbl>
      <w:tblPr>
        <w:bidiVisual/>
        <w:tblW w:w="710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5731"/>
        <w:gridCol w:w="785"/>
      </w:tblGrid>
      <w:tr w:rsidR="00620378" w:rsidRPr="00620378" w:rsidTr="00620378">
        <w:trPr>
          <w:tblHeader/>
        </w:trPr>
        <w:tc>
          <w:tcPr>
            <w:tcW w:w="593" w:type="dxa"/>
            <w:vAlign w:val="center"/>
          </w:tcPr>
          <w:p w:rsidR="00620378" w:rsidRPr="00620378" w:rsidRDefault="00620378" w:rsidP="00620378">
            <w:pPr>
              <w:tabs>
                <w:tab w:val="right" w:leader="dot" w:pos="7371"/>
              </w:tabs>
              <w:spacing w:line="226" w:lineRule="auto"/>
              <w:rPr>
                <w:rFonts w:cs="B Titr"/>
                <w:sz w:val="28"/>
                <w:rtl/>
                <w:lang w:bidi="fa-IR"/>
              </w:rPr>
            </w:pPr>
            <w:r w:rsidRPr="00620378">
              <w:rPr>
                <w:rFonts w:cs="B Titr" w:hint="cs"/>
                <w:sz w:val="28"/>
                <w:rtl/>
                <w:lang w:bidi="fa-IR"/>
              </w:rPr>
              <w:t>م</w:t>
            </w:r>
          </w:p>
        </w:tc>
        <w:tc>
          <w:tcPr>
            <w:tcW w:w="5731" w:type="dxa"/>
          </w:tcPr>
          <w:p w:rsidR="00620378" w:rsidRPr="00620378" w:rsidRDefault="00620378" w:rsidP="00620378">
            <w:pPr>
              <w:pStyle w:val="TOC2"/>
              <w:spacing w:line="226" w:lineRule="auto"/>
              <w:jc w:val="center"/>
              <w:rPr>
                <w:rFonts w:cs="B Titr"/>
                <w:sz w:val="28"/>
                <w:szCs w:val="28"/>
                <w:rtl/>
              </w:rPr>
            </w:pPr>
            <w:r w:rsidRPr="00620378">
              <w:rPr>
                <w:rFonts w:cs="B Titr" w:hint="cs"/>
                <w:sz w:val="28"/>
                <w:szCs w:val="28"/>
                <w:rtl/>
              </w:rPr>
              <w:t>عنوان</w:t>
            </w:r>
          </w:p>
        </w:tc>
        <w:tc>
          <w:tcPr>
            <w:tcW w:w="785" w:type="dxa"/>
            <w:vAlign w:val="center"/>
          </w:tcPr>
          <w:p w:rsidR="00620378" w:rsidRPr="00620378" w:rsidRDefault="00620378" w:rsidP="00620378">
            <w:pPr>
              <w:tabs>
                <w:tab w:val="right" w:leader="dot" w:pos="7371"/>
              </w:tabs>
              <w:spacing w:line="226" w:lineRule="auto"/>
              <w:jc w:val="center"/>
              <w:rPr>
                <w:rFonts w:cs="B Titr"/>
                <w:sz w:val="28"/>
                <w:rtl/>
                <w:lang w:bidi="fa-IR"/>
              </w:rPr>
            </w:pPr>
            <w:r w:rsidRPr="00620378">
              <w:rPr>
                <w:rFonts w:cs="B Titr" w:hint="cs"/>
                <w:sz w:val="28"/>
                <w:rtl/>
                <w:lang w:bidi="fa-IR"/>
              </w:rPr>
              <w:t>ص</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2"/>
              <w:spacing w:line="226" w:lineRule="auto"/>
              <w:ind w:left="340"/>
              <w:rPr>
                <w:rFonts w:cs="B Lotus"/>
                <w:sz w:val="28"/>
                <w:szCs w:val="28"/>
                <w:rtl/>
              </w:rPr>
            </w:pPr>
            <w:hyperlink w:anchor="_Toc203672336" w:history="1">
              <w:r w:rsidR="00620378" w:rsidRPr="00620378">
                <w:rPr>
                  <w:rStyle w:val="Hyperlink"/>
                  <w:rFonts w:cs="B Lotus"/>
                  <w:color w:val="auto"/>
                  <w:sz w:val="28"/>
                  <w:szCs w:val="28"/>
                  <w:u w:val="none"/>
                  <w:rtl/>
                </w:rPr>
                <w:t>مقدمه‌ چاپ نخست</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2"/>
              <w:spacing w:line="226" w:lineRule="auto"/>
              <w:ind w:left="340"/>
              <w:rPr>
                <w:rFonts w:cs="B Lotus"/>
                <w:sz w:val="28"/>
                <w:szCs w:val="28"/>
                <w:rtl/>
              </w:rPr>
            </w:pPr>
            <w:hyperlink w:anchor="_Toc203672337" w:history="1">
              <w:r w:rsidR="00620378" w:rsidRPr="00620378">
                <w:rPr>
                  <w:rStyle w:val="Hyperlink"/>
                  <w:rFonts w:cs="B Lotus"/>
                  <w:color w:val="auto"/>
                  <w:sz w:val="28"/>
                  <w:szCs w:val="28"/>
                  <w:u w:val="none"/>
                  <w:rtl/>
                </w:rPr>
                <w:t>توص</w:t>
              </w:r>
              <w:r w:rsidR="00620378" w:rsidRPr="00620378">
                <w:rPr>
                  <w:rStyle w:val="Hyperlink"/>
                  <w:rFonts w:cs="B Lotus" w:hint="cs"/>
                  <w:color w:val="auto"/>
                  <w:sz w:val="28"/>
                  <w:szCs w:val="28"/>
                  <w:u w:val="none"/>
                  <w:rtl/>
                </w:rPr>
                <w:t>ی</w:t>
              </w:r>
              <w:r w:rsidR="00620378" w:rsidRPr="00620378">
                <w:rPr>
                  <w:rStyle w:val="Hyperlink"/>
                  <w:rFonts w:cs="B Lotus" w:hint="eastAsia"/>
                  <w:color w:val="auto"/>
                  <w:sz w:val="28"/>
                  <w:szCs w:val="28"/>
                  <w:u w:val="none"/>
                  <w:rtl/>
                </w:rPr>
                <w:t>ه‌ها</w:t>
              </w:r>
              <w:r w:rsidR="00620378" w:rsidRPr="00620378">
                <w:rPr>
                  <w:rStyle w:val="Hyperlink"/>
                  <w:rFonts w:cs="B Lotus" w:hint="cs"/>
                  <w:color w:val="auto"/>
                  <w:sz w:val="28"/>
                  <w:szCs w:val="28"/>
                  <w:u w:val="none"/>
                  <w:rtl/>
                </w:rPr>
                <w:t>یی</w:t>
              </w:r>
              <w:r w:rsidR="00620378" w:rsidRPr="00620378">
                <w:rPr>
                  <w:rStyle w:val="Hyperlink"/>
                  <w:rFonts w:cs="B Lotus"/>
                  <w:color w:val="auto"/>
                  <w:sz w:val="28"/>
                  <w:szCs w:val="28"/>
                  <w:u w:val="none"/>
                  <w:rtl/>
                </w:rPr>
                <w:t xml:space="preserve"> ارزشمند</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17</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2"/>
              <w:spacing w:line="226" w:lineRule="auto"/>
              <w:ind w:left="340"/>
              <w:rPr>
                <w:rFonts w:cs="B Lotus"/>
                <w:sz w:val="28"/>
                <w:szCs w:val="28"/>
                <w:rtl/>
              </w:rPr>
            </w:pPr>
            <w:hyperlink w:anchor="_Toc203672338" w:history="1">
              <w:r w:rsidR="00620378" w:rsidRPr="00620378">
                <w:rPr>
                  <w:rStyle w:val="Hyperlink"/>
                  <w:rFonts w:cs="B Lotus"/>
                  <w:color w:val="auto"/>
                  <w:sz w:val="28"/>
                  <w:szCs w:val="28"/>
                  <w:u w:val="none"/>
                  <w:rtl/>
                </w:rPr>
                <w:t>آنچه‌ در ا</w:t>
              </w:r>
              <w:r w:rsidR="00620378" w:rsidRPr="00620378">
                <w:rPr>
                  <w:rStyle w:val="Hyperlink"/>
                  <w:rFonts w:cs="B Lotus" w:hint="cs"/>
                  <w:color w:val="auto"/>
                  <w:sz w:val="28"/>
                  <w:szCs w:val="28"/>
                  <w:u w:val="none"/>
                  <w:rtl/>
                </w:rPr>
                <w:t>ی</w:t>
              </w:r>
              <w:r w:rsidR="00620378" w:rsidRPr="00620378">
                <w:rPr>
                  <w:rStyle w:val="Hyperlink"/>
                  <w:rFonts w:cs="B Lotus" w:hint="eastAsia"/>
                  <w:color w:val="auto"/>
                  <w:sz w:val="28"/>
                  <w:szCs w:val="28"/>
                  <w:u w:val="none"/>
                  <w:rtl/>
                </w:rPr>
                <w:t>ن</w:t>
              </w:r>
              <w:r w:rsidR="00620378" w:rsidRPr="00620378">
                <w:rPr>
                  <w:rStyle w:val="Hyperlink"/>
                  <w:rFonts w:cs="B Lotus"/>
                  <w:color w:val="auto"/>
                  <w:sz w:val="28"/>
                  <w:szCs w:val="28"/>
                  <w:u w:val="none"/>
                  <w:rtl/>
                </w:rPr>
                <w:t xml:space="preserve"> کتاب م</w:t>
              </w:r>
              <w:r w:rsidR="00620378" w:rsidRPr="00620378">
                <w:rPr>
                  <w:rStyle w:val="Hyperlink"/>
                  <w:rFonts w:cs="B Lotus" w:hint="cs"/>
                  <w:color w:val="auto"/>
                  <w:sz w:val="28"/>
                  <w:szCs w:val="28"/>
                  <w:u w:val="none"/>
                  <w:rtl/>
                </w:rPr>
                <w:t>ی‌</w:t>
              </w:r>
              <w:r w:rsidR="00620378" w:rsidRPr="00620378">
                <w:rPr>
                  <w:rStyle w:val="Hyperlink"/>
                  <w:rFonts w:cs="B Lotus" w:hint="eastAsia"/>
                  <w:color w:val="auto"/>
                  <w:sz w:val="28"/>
                  <w:szCs w:val="28"/>
                  <w:u w:val="none"/>
                  <w:rtl/>
                </w:rPr>
                <w:t>خوا</w:t>
              </w:r>
              <w:r w:rsidR="00620378" w:rsidRPr="00620378">
                <w:rPr>
                  <w:rStyle w:val="Hyperlink"/>
                  <w:rFonts w:cs="B Lotus"/>
                  <w:color w:val="auto"/>
                  <w:sz w:val="28"/>
                  <w:szCs w:val="28"/>
                  <w:u w:val="none"/>
                  <w:rtl/>
                </w:rPr>
                <w:t>ن</w:t>
              </w:r>
              <w:r w:rsidR="00620378" w:rsidRPr="00620378">
                <w:rPr>
                  <w:rStyle w:val="Hyperlink"/>
                  <w:rFonts w:cs="B Lotus" w:hint="cs"/>
                  <w:color w:val="auto"/>
                  <w:sz w:val="28"/>
                  <w:szCs w:val="28"/>
                  <w:u w:val="none"/>
                  <w:rtl/>
                </w:rPr>
                <w:t>ی</w:t>
              </w:r>
              <w:r w:rsidR="00620378" w:rsidRPr="00620378">
                <w:rPr>
                  <w:rStyle w:val="Hyperlink"/>
                  <w:rFonts w:cs="B Lotus" w:hint="eastAsia"/>
                  <w:color w:val="auto"/>
                  <w:sz w:val="28"/>
                  <w:szCs w:val="28"/>
                  <w:u w:val="none"/>
                  <w:rtl/>
                </w:rPr>
                <w:t>د</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20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39" w:history="1">
              <w:r w:rsidR="00620378" w:rsidRPr="00620378">
                <w:rPr>
                  <w:rStyle w:val="Hyperlink"/>
                  <w:rFonts w:eastAsia="B Badr" w:cs="B Lotus"/>
                  <w:color w:val="auto"/>
                  <w:sz w:val="28"/>
                  <w:szCs w:val="28"/>
                  <w:u w:val="none"/>
                  <w:rtl/>
                  <w:lang w:bidi="ar-KW"/>
                </w:rPr>
                <w:t>پ</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hint="eastAsia"/>
                  <w:color w:val="auto"/>
                  <w:sz w:val="28"/>
                  <w:szCs w:val="28"/>
                  <w:u w:val="none"/>
                  <w:rtl/>
                  <w:lang w:bidi="ar-KW"/>
                </w:rPr>
                <w:t>شگفتار</w:t>
              </w:r>
              <w:r w:rsidR="00620378" w:rsidRPr="00620378">
                <w:rPr>
                  <w:rStyle w:val="Hyperlink"/>
                  <w:rFonts w:eastAsia="B Badr" w:cs="B Lotus"/>
                  <w:color w:val="auto"/>
                  <w:sz w:val="28"/>
                  <w:szCs w:val="28"/>
                  <w:u w:val="none"/>
                  <w:rtl/>
                  <w:lang w:bidi="ar-KW"/>
                </w:rPr>
                <w:t xml:space="preserve"> </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24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40" w:history="1">
              <w:r w:rsidR="00620378" w:rsidRPr="00620378">
                <w:rPr>
                  <w:rStyle w:val="Hyperlink"/>
                  <w:rFonts w:eastAsia="B Badr" w:cs="B Lotus"/>
                  <w:color w:val="auto"/>
                  <w:sz w:val="28"/>
                  <w:szCs w:val="28"/>
                  <w:u w:val="none"/>
                  <w:rtl/>
                </w:rPr>
                <w:t>درس اول</w:t>
              </w:r>
              <w:r w:rsidR="00620378" w:rsidRPr="00620378">
                <w:rPr>
                  <w:rStyle w:val="Hyperlink"/>
                  <w:rFonts w:eastAsia="B Badr" w:cs="B Lotus"/>
                  <w:iCs/>
                  <w:color w:val="auto"/>
                  <w:sz w:val="28"/>
                  <w:szCs w:val="28"/>
                  <w:u w:val="none"/>
                  <w:rtl/>
                </w:rPr>
                <w:t>:</w:t>
              </w:r>
              <w:r w:rsidR="00620378" w:rsidRPr="00620378">
                <w:rPr>
                  <w:rFonts w:cs="B Lotus"/>
                  <w:sz w:val="28"/>
                  <w:szCs w:val="28"/>
                  <w:rtl/>
                </w:rPr>
                <w:t xml:space="preserve"> تفسير سوره‌</w:t>
              </w:r>
              <w:r w:rsidR="00620378" w:rsidRPr="00620378">
                <w:rPr>
                  <w:rFonts w:cs="B Lotus" w:hint="cs"/>
                  <w:sz w:val="28"/>
                  <w:szCs w:val="28"/>
                  <w:rtl/>
                </w:rPr>
                <w:t>ی</w:t>
              </w:r>
              <w:r w:rsidR="00620378" w:rsidRPr="00620378">
                <w:rPr>
                  <w:rFonts w:cs="B Lotus"/>
                  <w:sz w:val="28"/>
                  <w:szCs w:val="28"/>
                  <w:rtl/>
                </w:rPr>
                <w:t xml:space="preserve"> حمد و سوره‌ها</w:t>
              </w:r>
              <w:r w:rsidR="00620378" w:rsidRPr="00620378">
                <w:rPr>
                  <w:rFonts w:cs="B Lotus" w:hint="cs"/>
                  <w:sz w:val="28"/>
                  <w:szCs w:val="28"/>
                  <w:rtl/>
                </w:rPr>
                <w:t>ی</w:t>
              </w:r>
              <w:r w:rsidR="00620378" w:rsidRPr="00620378">
                <w:rPr>
                  <w:rFonts w:cs="B Lotus"/>
                  <w:sz w:val="28"/>
                  <w:szCs w:val="28"/>
                  <w:rtl/>
                </w:rPr>
                <w:t xml:space="preserve"> کوچک</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25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42" w:history="1">
              <w:r w:rsidR="00620378" w:rsidRPr="00620378">
                <w:rPr>
                  <w:rStyle w:val="Hyperlink"/>
                  <w:rFonts w:eastAsia="B Badr" w:cs="B Lotus"/>
                  <w:color w:val="auto"/>
                  <w:sz w:val="28"/>
                  <w:szCs w:val="28"/>
                  <w:u w:val="none"/>
                  <w:rtl/>
                </w:rPr>
                <w:t>لغات سوره‌</w:t>
              </w:r>
              <w:r w:rsidR="00620378" w:rsidRPr="00620378">
                <w:rPr>
                  <w:rStyle w:val="Hyperlink"/>
                  <w:rFonts w:eastAsia="B Badr" w:cs="B Lotus" w:hint="cs"/>
                  <w:color w:val="auto"/>
                  <w:sz w:val="28"/>
                  <w:szCs w:val="28"/>
                  <w:u w:val="none"/>
                  <w:rtl/>
                </w:rPr>
                <w:t>ی</w:t>
              </w:r>
              <w:r w:rsidR="00620378" w:rsidRPr="00620378">
                <w:rPr>
                  <w:rStyle w:val="Hyperlink"/>
                  <w:rFonts w:eastAsia="B Badr" w:cs="B Lotus"/>
                  <w:color w:val="auto"/>
                  <w:sz w:val="28"/>
                  <w:szCs w:val="28"/>
                  <w:u w:val="none"/>
                  <w:rtl/>
                </w:rPr>
                <w:t xml:space="preserve"> فاتحه‌</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28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43" w:history="1">
              <w:r w:rsidR="00620378" w:rsidRPr="00620378">
                <w:rPr>
                  <w:rStyle w:val="Hyperlink"/>
                  <w:rFonts w:eastAsia="B Badr" w:cs="B Lotus"/>
                  <w:color w:val="auto"/>
                  <w:sz w:val="28"/>
                  <w:szCs w:val="28"/>
                  <w:u w:val="none"/>
                  <w:rtl/>
                </w:rPr>
                <w:t>فض</w:t>
              </w:r>
              <w:r w:rsidR="00620378" w:rsidRPr="00620378">
                <w:rPr>
                  <w:rStyle w:val="Hyperlink"/>
                  <w:rFonts w:eastAsia="B Badr" w:cs="B Lotus" w:hint="cs"/>
                  <w:color w:val="auto"/>
                  <w:sz w:val="28"/>
                  <w:szCs w:val="28"/>
                  <w:u w:val="none"/>
                  <w:rtl/>
                </w:rPr>
                <w:t>ی</w:t>
              </w:r>
              <w:r w:rsidR="00620378" w:rsidRPr="00620378">
                <w:rPr>
                  <w:rStyle w:val="Hyperlink"/>
                  <w:rFonts w:eastAsia="B Badr" w:cs="B Lotus" w:hint="eastAsia"/>
                  <w:color w:val="auto"/>
                  <w:sz w:val="28"/>
                  <w:szCs w:val="28"/>
                  <w:u w:val="none"/>
                  <w:rtl/>
                </w:rPr>
                <w:t>لت</w:t>
              </w:r>
              <w:r w:rsidR="00620378" w:rsidRPr="00620378">
                <w:rPr>
                  <w:rStyle w:val="Hyperlink"/>
                  <w:rFonts w:eastAsia="B Badr" w:cs="B Lotus"/>
                  <w:color w:val="auto"/>
                  <w:sz w:val="28"/>
                  <w:szCs w:val="28"/>
                  <w:u w:val="none"/>
                  <w:rtl/>
                </w:rPr>
                <w:t xml:space="preserve"> سوره‌</w:t>
              </w:r>
              <w:r w:rsidR="00620378" w:rsidRPr="00620378">
                <w:rPr>
                  <w:rStyle w:val="Hyperlink"/>
                  <w:rFonts w:eastAsia="B Badr" w:cs="B Lotus" w:hint="cs"/>
                  <w:color w:val="auto"/>
                  <w:sz w:val="28"/>
                  <w:szCs w:val="28"/>
                  <w:u w:val="none"/>
                  <w:rtl/>
                </w:rPr>
                <w:t>ی</w:t>
              </w:r>
              <w:r w:rsidR="00620378" w:rsidRPr="00620378">
                <w:rPr>
                  <w:rStyle w:val="Hyperlink"/>
                  <w:rFonts w:eastAsia="B Badr" w:cs="B Lotus"/>
                  <w:color w:val="auto"/>
                  <w:sz w:val="28"/>
                  <w:szCs w:val="28"/>
                  <w:u w:val="none"/>
                  <w:rtl/>
                </w:rPr>
                <w:t xml:space="preserve"> فاتحه</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31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44" w:history="1">
              <w:r w:rsidR="00620378" w:rsidRPr="00620378">
                <w:rPr>
                  <w:rStyle w:val="Hyperlink"/>
                  <w:rFonts w:eastAsia="B Badr" w:cs="B Lotus"/>
                  <w:color w:val="auto"/>
                  <w:sz w:val="28"/>
                  <w:szCs w:val="28"/>
                  <w:u w:val="none"/>
                  <w:rtl/>
                </w:rPr>
                <w:t>مفهوم سوره‌</w:t>
              </w:r>
              <w:r w:rsidR="00620378" w:rsidRPr="00620378">
                <w:rPr>
                  <w:rStyle w:val="Hyperlink"/>
                  <w:rFonts w:eastAsia="B Badr" w:cs="B Lotus" w:hint="cs"/>
                  <w:color w:val="auto"/>
                  <w:sz w:val="28"/>
                  <w:szCs w:val="28"/>
                  <w:u w:val="none"/>
                  <w:rtl/>
                </w:rPr>
                <w:t>ی</w:t>
              </w:r>
              <w:r w:rsidR="00620378" w:rsidRPr="00620378">
                <w:rPr>
                  <w:rStyle w:val="Hyperlink"/>
                  <w:rFonts w:eastAsia="B Badr" w:cs="B Lotus"/>
                  <w:color w:val="auto"/>
                  <w:sz w:val="28"/>
                  <w:szCs w:val="28"/>
                  <w:u w:val="none"/>
                  <w:rtl/>
                </w:rPr>
                <w:t xml:space="preserve"> فاتحه‌</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32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45" w:history="1">
              <w:r w:rsidR="00620378" w:rsidRPr="00620378">
                <w:rPr>
                  <w:rStyle w:val="Hyperlink"/>
                  <w:rFonts w:eastAsia="B Badr" w:cs="B Lotus"/>
                  <w:i/>
                  <w:color w:val="auto"/>
                  <w:sz w:val="28"/>
                  <w:szCs w:val="28"/>
                  <w:u w:val="none"/>
                  <w:rtl/>
                </w:rPr>
                <w:t>سوره  زلزال</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34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46" w:history="1">
              <w:r w:rsidR="00620378" w:rsidRPr="00620378">
                <w:rPr>
                  <w:rStyle w:val="Hyperlink"/>
                  <w:rFonts w:eastAsia="B Badr" w:cs="B Lotus"/>
                  <w:color w:val="auto"/>
                  <w:sz w:val="28"/>
                  <w:szCs w:val="28"/>
                  <w:u w:val="none"/>
                  <w:rtl/>
                  <w:lang w:bidi="ar-KW"/>
                </w:rPr>
                <w:t>موضوع سوره</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34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47" w:history="1">
              <w:r w:rsidR="00620378" w:rsidRPr="00620378">
                <w:rPr>
                  <w:rStyle w:val="Hyperlink"/>
                  <w:rFonts w:eastAsia="B Badr" w:cs="B Lotus"/>
                  <w:color w:val="auto"/>
                  <w:sz w:val="28"/>
                  <w:szCs w:val="28"/>
                  <w:u w:val="none"/>
                  <w:rtl/>
                  <w:lang w:bidi="ar-KW"/>
                </w:rPr>
                <w:t>وجه‌ تسم</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hint="eastAsia"/>
                  <w:color w:val="auto"/>
                  <w:sz w:val="28"/>
                  <w:szCs w:val="28"/>
                  <w:u w:val="none"/>
                  <w:rtl/>
                  <w:lang w:bidi="ar-KW"/>
                </w:rPr>
                <w:t>ه</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34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48" w:history="1">
              <w:r w:rsidR="00620378" w:rsidRPr="00620378">
                <w:rPr>
                  <w:rStyle w:val="Hyperlink"/>
                  <w:rFonts w:eastAsia="B Badr" w:cs="B Lotus"/>
                  <w:color w:val="auto"/>
                  <w:sz w:val="28"/>
                  <w:szCs w:val="28"/>
                  <w:u w:val="none"/>
                  <w:rtl/>
                </w:rPr>
                <w:t>مناسبت آن با سوره‌</w:t>
              </w:r>
              <w:r w:rsidR="00620378" w:rsidRPr="00620378">
                <w:rPr>
                  <w:rStyle w:val="Hyperlink"/>
                  <w:rFonts w:eastAsia="B Badr" w:cs="B Lotus" w:hint="cs"/>
                  <w:color w:val="auto"/>
                  <w:sz w:val="28"/>
                  <w:szCs w:val="28"/>
                  <w:u w:val="none"/>
                  <w:rtl/>
                </w:rPr>
                <w:t>ی</w:t>
              </w:r>
              <w:r w:rsidR="00620378" w:rsidRPr="00620378">
                <w:rPr>
                  <w:rStyle w:val="Hyperlink"/>
                  <w:rFonts w:eastAsia="B Badr" w:cs="B Lotus"/>
                  <w:color w:val="auto"/>
                  <w:sz w:val="28"/>
                  <w:szCs w:val="28"/>
                  <w:u w:val="none"/>
                  <w:rtl/>
                </w:rPr>
                <w:t xml:space="preserve"> قبل</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34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49" w:history="1">
              <w:r w:rsidR="00620378" w:rsidRPr="00620378">
                <w:rPr>
                  <w:rStyle w:val="Hyperlink"/>
                  <w:rFonts w:eastAsia="B Badr" w:cs="B Lotus"/>
                  <w:color w:val="auto"/>
                  <w:sz w:val="28"/>
                  <w:szCs w:val="28"/>
                  <w:u w:val="none"/>
                  <w:rtl/>
                  <w:lang w:bidi="ar-KW"/>
                </w:rPr>
                <w:t>سبب نزول سوره</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34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50" w:history="1">
              <w:r w:rsidR="00620378" w:rsidRPr="00620378">
                <w:rPr>
                  <w:rStyle w:val="Hyperlink"/>
                  <w:rFonts w:eastAsia="B Badr" w:cs="B Lotus"/>
                  <w:color w:val="auto"/>
                  <w:sz w:val="28"/>
                  <w:szCs w:val="28"/>
                  <w:u w:val="none"/>
                  <w:rtl/>
                  <w:lang w:bidi="ar-KW"/>
                </w:rPr>
                <w:t>فض</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hint="eastAsia"/>
                  <w:color w:val="auto"/>
                  <w:sz w:val="28"/>
                  <w:szCs w:val="28"/>
                  <w:u w:val="none"/>
                  <w:rtl/>
                  <w:lang w:bidi="ar-KW"/>
                </w:rPr>
                <w:t>لت</w:t>
              </w:r>
              <w:r w:rsidR="00620378" w:rsidRPr="00620378">
                <w:rPr>
                  <w:rStyle w:val="Hyperlink"/>
                  <w:rFonts w:eastAsia="B Badr" w:cs="B Lotus"/>
                  <w:color w:val="auto"/>
                  <w:sz w:val="28"/>
                  <w:szCs w:val="28"/>
                  <w:u w:val="none"/>
                  <w:rtl/>
                  <w:lang w:bidi="ar-KW"/>
                </w:rPr>
                <w:t xml:space="preserve"> سوره</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35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51" w:history="1">
              <w:r w:rsidR="00620378" w:rsidRPr="00620378">
                <w:rPr>
                  <w:rStyle w:val="Hyperlink"/>
                  <w:rFonts w:eastAsia="B Badr" w:cs="B Lotus"/>
                  <w:color w:val="auto"/>
                  <w:sz w:val="28"/>
                  <w:szCs w:val="28"/>
                  <w:u w:val="none"/>
                  <w:rtl/>
                  <w:lang w:bidi="ar-KW"/>
                </w:rPr>
                <w:t>معن</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color w:val="auto"/>
                  <w:sz w:val="28"/>
                  <w:szCs w:val="28"/>
                  <w:u w:val="none"/>
                  <w:rtl/>
                  <w:lang w:bidi="ar-KW"/>
                </w:rPr>
                <w:t xml:space="preserve"> لغات</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35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52" w:history="1">
              <w:r w:rsidR="00620378" w:rsidRPr="00620378">
                <w:rPr>
                  <w:rStyle w:val="Hyperlink"/>
                  <w:rFonts w:eastAsia="B Badr" w:cs="B Lotus"/>
                  <w:color w:val="auto"/>
                  <w:sz w:val="28"/>
                  <w:szCs w:val="28"/>
                  <w:u w:val="none"/>
                  <w:rtl/>
                  <w:lang w:bidi="ar-KW"/>
                </w:rPr>
                <w:t>معنا</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color w:val="auto"/>
                  <w:sz w:val="28"/>
                  <w:szCs w:val="28"/>
                  <w:u w:val="none"/>
                  <w:rtl/>
                  <w:lang w:bidi="ar-KW"/>
                </w:rPr>
                <w:t xml:space="preserve"> کل</w:t>
              </w:r>
              <w:r w:rsidR="00620378" w:rsidRPr="00620378">
                <w:rPr>
                  <w:rStyle w:val="Hyperlink"/>
                  <w:rFonts w:eastAsia="B Badr" w:cs="B Lotus" w:hint="cs"/>
                  <w:color w:val="auto"/>
                  <w:sz w:val="28"/>
                  <w:szCs w:val="28"/>
                  <w:u w:val="none"/>
                  <w:rtl/>
                  <w:lang w:bidi="ar-KW"/>
                </w:rPr>
                <w:t>ی</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37</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53" w:history="1">
              <w:r w:rsidR="00620378" w:rsidRPr="00620378">
                <w:rPr>
                  <w:rStyle w:val="Hyperlink"/>
                  <w:rFonts w:eastAsia="B Badr" w:cs="B Lotus"/>
                  <w:color w:val="auto"/>
                  <w:sz w:val="28"/>
                  <w:szCs w:val="28"/>
                  <w:u w:val="none"/>
                  <w:rtl/>
                  <w:lang w:bidi="ar-KW"/>
                </w:rPr>
                <w:t>مفهوم آ</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hint="eastAsia"/>
                  <w:color w:val="auto"/>
                  <w:sz w:val="28"/>
                  <w:szCs w:val="28"/>
                  <w:u w:val="none"/>
                  <w:rtl/>
                  <w:lang w:bidi="ar-KW"/>
                </w:rPr>
                <w:t>ات</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39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54" w:history="1">
              <w:r w:rsidR="00620378" w:rsidRPr="00620378">
                <w:rPr>
                  <w:rStyle w:val="Hyperlink"/>
                  <w:rFonts w:eastAsia="B Badr" w:cs="B Lotus"/>
                  <w:i/>
                  <w:color w:val="auto"/>
                  <w:sz w:val="28"/>
                  <w:szCs w:val="28"/>
                  <w:u w:val="none"/>
                  <w:rtl/>
                  <w:lang w:bidi="ar-KW"/>
                </w:rPr>
                <w:t>سوره</w:t>
              </w:r>
              <w:r w:rsidR="00620378" w:rsidRPr="00620378">
                <w:rPr>
                  <w:rStyle w:val="Hyperlink"/>
                  <w:rFonts w:eastAsia="B Badr" w:cs="B Lotus"/>
                  <w:i/>
                  <w:color w:val="auto"/>
                  <w:sz w:val="28"/>
                  <w:szCs w:val="28"/>
                  <w:u w:val="none"/>
                  <w:rtl/>
                </w:rPr>
                <w:t xml:space="preserve"> عاد</w:t>
              </w:r>
              <w:r w:rsidR="00620378" w:rsidRPr="00620378">
                <w:rPr>
                  <w:rStyle w:val="Hyperlink"/>
                  <w:rFonts w:eastAsia="B Badr" w:cs="B Lotus" w:hint="cs"/>
                  <w:i/>
                  <w:color w:val="auto"/>
                  <w:sz w:val="28"/>
                  <w:szCs w:val="28"/>
                  <w:u w:val="none"/>
                  <w:rtl/>
                </w:rPr>
                <w:t>ی</w:t>
              </w:r>
              <w:r w:rsidR="00620378" w:rsidRPr="00620378">
                <w:rPr>
                  <w:rStyle w:val="Hyperlink"/>
                  <w:rFonts w:eastAsia="B Badr" w:cs="B Lotus" w:hint="eastAsia"/>
                  <w:i/>
                  <w:color w:val="auto"/>
                  <w:sz w:val="28"/>
                  <w:szCs w:val="28"/>
                  <w:u w:val="none"/>
                  <w:rtl/>
                </w:rPr>
                <w:t>ات</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40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55" w:history="1">
              <w:r w:rsidR="00620378" w:rsidRPr="00620378">
                <w:rPr>
                  <w:rStyle w:val="Hyperlink"/>
                  <w:rFonts w:eastAsia="B Badr" w:cs="B Lotus"/>
                  <w:color w:val="auto"/>
                  <w:sz w:val="28"/>
                  <w:szCs w:val="28"/>
                  <w:u w:val="none"/>
                  <w:rtl/>
                  <w:lang w:bidi="ar-KW"/>
                </w:rPr>
                <w:t>وجه‌ تسم</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hint="eastAsia"/>
                  <w:color w:val="auto"/>
                  <w:sz w:val="28"/>
                  <w:szCs w:val="28"/>
                  <w:u w:val="none"/>
                  <w:rtl/>
                  <w:lang w:bidi="ar-KW"/>
                </w:rPr>
                <w:t>ه</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40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56" w:history="1">
              <w:r w:rsidR="00620378" w:rsidRPr="00620378">
                <w:rPr>
                  <w:rStyle w:val="Hyperlink"/>
                  <w:rFonts w:eastAsia="B Badr" w:cs="B Lotus"/>
                  <w:color w:val="auto"/>
                  <w:sz w:val="28"/>
                  <w:szCs w:val="28"/>
                  <w:u w:val="none"/>
                  <w:rtl/>
                  <w:lang w:bidi="ar-KW"/>
                </w:rPr>
                <w:t>مناسبت آن با سوره‌</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color w:val="auto"/>
                  <w:sz w:val="28"/>
                  <w:szCs w:val="28"/>
                  <w:u w:val="none"/>
                  <w:rtl/>
                  <w:lang w:bidi="ar-KW"/>
                </w:rPr>
                <w:t xml:space="preserve"> قبل</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40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57" w:history="1">
              <w:r w:rsidR="00620378" w:rsidRPr="00620378">
                <w:rPr>
                  <w:rStyle w:val="Hyperlink"/>
                  <w:rFonts w:eastAsia="B Badr" w:cs="B Lotus"/>
                  <w:color w:val="auto"/>
                  <w:sz w:val="28"/>
                  <w:szCs w:val="28"/>
                  <w:u w:val="none"/>
                  <w:rtl/>
                  <w:lang w:bidi="ar-KW"/>
                </w:rPr>
                <w:t>معن</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color w:val="auto"/>
                  <w:sz w:val="28"/>
                  <w:szCs w:val="28"/>
                  <w:u w:val="none"/>
                  <w:rtl/>
                  <w:lang w:bidi="ar-KW"/>
                </w:rPr>
                <w:t xml:space="preserve"> لغات</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41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58" w:history="1">
              <w:r w:rsidR="00620378" w:rsidRPr="00620378">
                <w:rPr>
                  <w:rStyle w:val="Hyperlink"/>
                  <w:rFonts w:eastAsia="B Badr" w:cs="B Lotus"/>
                  <w:color w:val="auto"/>
                  <w:sz w:val="28"/>
                  <w:szCs w:val="28"/>
                  <w:u w:val="none"/>
                  <w:rtl/>
                </w:rPr>
                <w:t>معن</w:t>
              </w:r>
              <w:r w:rsidR="00620378" w:rsidRPr="00620378">
                <w:rPr>
                  <w:rStyle w:val="Hyperlink"/>
                  <w:rFonts w:eastAsia="B Badr" w:cs="B Lotus" w:hint="cs"/>
                  <w:color w:val="auto"/>
                  <w:sz w:val="28"/>
                  <w:szCs w:val="28"/>
                  <w:u w:val="none"/>
                  <w:rtl/>
                </w:rPr>
                <w:t>ی</w:t>
              </w:r>
              <w:r w:rsidR="00620378" w:rsidRPr="00620378">
                <w:rPr>
                  <w:rStyle w:val="Hyperlink"/>
                  <w:rFonts w:eastAsia="B Badr" w:cs="B Lotus"/>
                  <w:color w:val="auto"/>
                  <w:sz w:val="28"/>
                  <w:szCs w:val="28"/>
                  <w:u w:val="none"/>
                  <w:rtl/>
                </w:rPr>
                <w:t xml:space="preserve"> ک</w:t>
              </w:r>
              <w:r w:rsidR="00620378" w:rsidRPr="00620378">
                <w:rPr>
                  <w:rStyle w:val="Hyperlink"/>
                  <w:rFonts w:eastAsia="B Badr" w:cs="B Lotus"/>
                  <w:color w:val="auto"/>
                  <w:sz w:val="28"/>
                  <w:szCs w:val="28"/>
                  <w:u w:val="none"/>
                  <w:rtl/>
                  <w:lang w:bidi="ar-KW"/>
                </w:rPr>
                <w:t>ل</w:t>
              </w:r>
              <w:r w:rsidR="00620378" w:rsidRPr="00620378">
                <w:rPr>
                  <w:rStyle w:val="Hyperlink"/>
                  <w:rFonts w:eastAsia="B Badr" w:cs="B Lotus" w:hint="cs"/>
                  <w:color w:val="auto"/>
                  <w:sz w:val="28"/>
                  <w:szCs w:val="28"/>
                  <w:u w:val="none"/>
                  <w:rtl/>
                  <w:lang w:bidi="ar-KW"/>
                </w:rPr>
                <w:t>ی</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42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59" w:history="1">
              <w:r w:rsidR="00620378" w:rsidRPr="00620378">
                <w:rPr>
                  <w:rStyle w:val="Hyperlink"/>
                  <w:rFonts w:eastAsia="B Badr" w:cs="B Lotus"/>
                  <w:color w:val="auto"/>
                  <w:sz w:val="28"/>
                  <w:szCs w:val="28"/>
                  <w:u w:val="none"/>
                  <w:rtl/>
                  <w:lang w:bidi="ar-KW"/>
                </w:rPr>
                <w:t>مفهوم آ</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hint="eastAsia"/>
                  <w:color w:val="auto"/>
                  <w:sz w:val="28"/>
                  <w:szCs w:val="28"/>
                  <w:u w:val="none"/>
                  <w:rtl/>
                  <w:lang w:bidi="ar-KW"/>
                </w:rPr>
                <w:t>ات</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43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60" w:history="1">
              <w:r w:rsidR="00620378" w:rsidRPr="00620378">
                <w:rPr>
                  <w:rStyle w:val="Hyperlink"/>
                  <w:rFonts w:eastAsia="B Badr" w:cs="B Lotus"/>
                  <w:i/>
                  <w:color w:val="auto"/>
                  <w:sz w:val="28"/>
                  <w:szCs w:val="28"/>
                  <w:u w:val="none"/>
                  <w:rtl/>
                </w:rPr>
                <w:t>سوره قارعه</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45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61" w:history="1">
              <w:r w:rsidR="00620378" w:rsidRPr="00620378">
                <w:rPr>
                  <w:rStyle w:val="Hyperlink"/>
                  <w:rFonts w:eastAsia="B Badr" w:cs="B Lotus"/>
                  <w:color w:val="auto"/>
                  <w:sz w:val="28"/>
                  <w:szCs w:val="28"/>
                  <w:u w:val="none"/>
                  <w:rtl/>
                  <w:lang w:bidi="ar-KW"/>
                </w:rPr>
                <w:t>وجه‌ تسم</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hint="eastAsia"/>
                  <w:color w:val="auto"/>
                  <w:sz w:val="28"/>
                  <w:szCs w:val="28"/>
                  <w:u w:val="none"/>
                  <w:rtl/>
                  <w:lang w:bidi="ar-KW"/>
                </w:rPr>
                <w:t>ه</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45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62" w:history="1">
              <w:r w:rsidR="00620378" w:rsidRPr="00620378">
                <w:rPr>
                  <w:rStyle w:val="Hyperlink"/>
                  <w:rFonts w:eastAsia="B Badr" w:cs="B Lotus"/>
                  <w:color w:val="auto"/>
                  <w:sz w:val="28"/>
                  <w:szCs w:val="28"/>
                  <w:u w:val="none"/>
                  <w:rtl/>
                  <w:lang w:bidi="ar-KW"/>
                </w:rPr>
                <w:t>مناسبت آن با سوره‌</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color w:val="auto"/>
                  <w:sz w:val="28"/>
                  <w:szCs w:val="28"/>
                  <w:u w:val="none"/>
                  <w:rtl/>
                  <w:lang w:bidi="ar-KW"/>
                </w:rPr>
                <w:t xml:space="preserve"> قبل</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45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63" w:history="1">
              <w:r w:rsidR="00620378" w:rsidRPr="00620378">
                <w:rPr>
                  <w:rStyle w:val="Hyperlink"/>
                  <w:rFonts w:eastAsia="B Badr" w:cs="B Lotus"/>
                  <w:color w:val="auto"/>
                  <w:sz w:val="28"/>
                  <w:szCs w:val="28"/>
                  <w:u w:val="none"/>
                  <w:rtl/>
                  <w:lang w:bidi="ar-KW"/>
                </w:rPr>
                <w:t>معن</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color w:val="auto"/>
                  <w:sz w:val="28"/>
                  <w:szCs w:val="28"/>
                  <w:u w:val="none"/>
                  <w:rtl/>
                  <w:lang w:bidi="ar-KW"/>
                </w:rPr>
                <w:t xml:space="preserve"> لغات</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46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64" w:history="1">
              <w:r w:rsidR="00620378" w:rsidRPr="00620378">
                <w:rPr>
                  <w:rStyle w:val="Hyperlink"/>
                  <w:rFonts w:eastAsia="B Badr" w:cs="B Lotus"/>
                  <w:color w:val="auto"/>
                  <w:sz w:val="28"/>
                  <w:szCs w:val="28"/>
                  <w:u w:val="none"/>
                  <w:rtl/>
                  <w:lang w:bidi="ar-KW"/>
                </w:rPr>
                <w:t>معنا</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color w:val="auto"/>
                  <w:sz w:val="28"/>
                  <w:szCs w:val="28"/>
                  <w:u w:val="none"/>
                  <w:rtl/>
                  <w:lang w:bidi="ar-KW"/>
                </w:rPr>
                <w:t xml:space="preserve"> کل</w:t>
              </w:r>
              <w:r w:rsidR="00620378" w:rsidRPr="00620378">
                <w:rPr>
                  <w:rStyle w:val="Hyperlink"/>
                  <w:rFonts w:eastAsia="B Badr" w:cs="B Lotus" w:hint="cs"/>
                  <w:color w:val="auto"/>
                  <w:sz w:val="28"/>
                  <w:szCs w:val="28"/>
                  <w:u w:val="none"/>
                  <w:rtl/>
                  <w:lang w:bidi="ar-KW"/>
                </w:rPr>
                <w:t>ی</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48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65" w:history="1">
              <w:r w:rsidR="00620378" w:rsidRPr="00620378">
                <w:rPr>
                  <w:rStyle w:val="Hyperlink"/>
                  <w:rFonts w:eastAsia="B Badr" w:cs="B Lotus"/>
                  <w:color w:val="auto"/>
                  <w:sz w:val="28"/>
                  <w:szCs w:val="28"/>
                  <w:u w:val="none"/>
                  <w:rtl/>
                  <w:lang w:bidi="ar-KW"/>
                </w:rPr>
                <w:t>آنچه‌ از سوره‌ فهم م</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hint="eastAsia"/>
                  <w:color w:val="auto"/>
                  <w:sz w:val="28"/>
                  <w:szCs w:val="28"/>
                  <w:u w:val="none"/>
                  <w:rtl/>
                  <w:lang w:bidi="ar-KW"/>
                </w:rPr>
                <w:t>شود</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rPr>
            </w:pPr>
            <w:r>
              <w:rPr>
                <w:rFonts w:cs="B Lotus" w:hint="cs"/>
                <w:sz w:val="28"/>
                <w:rtl/>
              </w:rPr>
              <w:t>48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66" w:history="1">
              <w:r w:rsidR="00620378" w:rsidRPr="00620378">
                <w:rPr>
                  <w:rStyle w:val="Hyperlink"/>
                  <w:rFonts w:eastAsia="B Badr" w:cs="B Lotus"/>
                  <w:i/>
                  <w:color w:val="auto"/>
                  <w:sz w:val="28"/>
                  <w:szCs w:val="28"/>
                  <w:u w:val="none"/>
                  <w:rtl/>
                </w:rPr>
                <w:t>سوره تکاثر</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50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67" w:history="1">
              <w:r w:rsidR="00620378" w:rsidRPr="00620378">
                <w:rPr>
                  <w:rStyle w:val="Hyperlink"/>
                  <w:rFonts w:eastAsia="B Badr" w:cs="B Lotus"/>
                  <w:color w:val="auto"/>
                  <w:sz w:val="28"/>
                  <w:szCs w:val="28"/>
                  <w:u w:val="none"/>
                  <w:rtl/>
                  <w:lang w:bidi="ar-KW"/>
                </w:rPr>
                <w:t>وجه‌ تسم</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hint="eastAsia"/>
                  <w:color w:val="auto"/>
                  <w:sz w:val="28"/>
                  <w:szCs w:val="28"/>
                  <w:u w:val="none"/>
                  <w:rtl/>
                  <w:lang w:bidi="ar-KW"/>
                </w:rPr>
                <w:t>ه</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50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68" w:history="1">
              <w:r w:rsidR="00620378" w:rsidRPr="00620378">
                <w:rPr>
                  <w:rStyle w:val="Hyperlink"/>
                  <w:rFonts w:eastAsia="B Badr" w:cs="B Lotus"/>
                  <w:color w:val="auto"/>
                  <w:sz w:val="28"/>
                  <w:szCs w:val="28"/>
                  <w:u w:val="none"/>
                  <w:rtl/>
                  <w:lang w:bidi="ar-KW"/>
                </w:rPr>
                <w:t>معن</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color w:val="auto"/>
                  <w:sz w:val="28"/>
                  <w:szCs w:val="28"/>
                  <w:u w:val="none"/>
                  <w:rtl/>
                  <w:lang w:bidi="ar-KW"/>
                </w:rPr>
                <w:t xml:space="preserve"> لغات</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50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69" w:history="1">
              <w:r w:rsidR="00620378" w:rsidRPr="00620378">
                <w:rPr>
                  <w:rStyle w:val="Hyperlink"/>
                  <w:rFonts w:eastAsia="B Badr" w:cs="B Lotus"/>
                  <w:color w:val="auto"/>
                  <w:sz w:val="28"/>
                  <w:szCs w:val="28"/>
                  <w:u w:val="none"/>
                  <w:rtl/>
                  <w:lang w:bidi="ar-KW"/>
                </w:rPr>
                <w:t>موضوع ا</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hint="eastAsia"/>
                  <w:color w:val="auto"/>
                  <w:sz w:val="28"/>
                  <w:szCs w:val="28"/>
                  <w:u w:val="none"/>
                  <w:rtl/>
                  <w:lang w:bidi="ar-KW"/>
                </w:rPr>
                <w:t>ن</w:t>
              </w:r>
              <w:r w:rsidR="00620378" w:rsidRPr="00620378">
                <w:rPr>
                  <w:rStyle w:val="Hyperlink"/>
                  <w:rFonts w:eastAsia="B Badr" w:cs="B Lotus"/>
                  <w:color w:val="auto"/>
                  <w:sz w:val="28"/>
                  <w:szCs w:val="28"/>
                  <w:u w:val="none"/>
                  <w:rtl/>
                  <w:lang w:bidi="ar-KW"/>
                </w:rPr>
                <w:t xml:space="preserve"> سوره‌</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color w:val="auto"/>
                  <w:sz w:val="28"/>
                  <w:szCs w:val="28"/>
                  <w:u w:val="none"/>
                  <w:rtl/>
                  <w:lang w:bidi="ar-KW"/>
                </w:rPr>
                <w:t xml:space="preserve"> مک</w:t>
              </w:r>
              <w:r w:rsidR="00620378" w:rsidRPr="00620378">
                <w:rPr>
                  <w:rStyle w:val="Hyperlink"/>
                  <w:rFonts w:eastAsia="B Badr" w:cs="B Lotus" w:hint="cs"/>
                  <w:color w:val="auto"/>
                  <w:sz w:val="28"/>
                  <w:szCs w:val="28"/>
                  <w:u w:val="none"/>
                  <w:rtl/>
                  <w:lang w:bidi="ar-KW"/>
                </w:rPr>
                <w:t>ی</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51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70" w:history="1">
              <w:r w:rsidR="00620378" w:rsidRPr="00620378">
                <w:rPr>
                  <w:rStyle w:val="Hyperlink"/>
                  <w:rFonts w:eastAsia="B Badr" w:cs="B Lotus"/>
                  <w:color w:val="auto"/>
                  <w:sz w:val="28"/>
                  <w:szCs w:val="28"/>
                  <w:u w:val="none"/>
                  <w:rtl/>
                  <w:lang w:bidi="ar-KW"/>
                </w:rPr>
                <w:t>مفهوم آ</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hint="eastAsia"/>
                  <w:color w:val="auto"/>
                  <w:sz w:val="28"/>
                  <w:szCs w:val="28"/>
                  <w:u w:val="none"/>
                  <w:rtl/>
                  <w:lang w:bidi="ar-KW"/>
                </w:rPr>
                <w:t>ات</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55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71" w:history="1">
              <w:r w:rsidR="00620378" w:rsidRPr="00620378">
                <w:rPr>
                  <w:rStyle w:val="Hyperlink"/>
                  <w:rFonts w:eastAsia="B Badr" w:cs="B Lotus"/>
                  <w:i/>
                  <w:color w:val="auto"/>
                  <w:sz w:val="28"/>
                  <w:szCs w:val="28"/>
                  <w:u w:val="none"/>
                  <w:rtl/>
                </w:rPr>
                <w:t xml:space="preserve">سوره </w:t>
              </w:r>
              <w:r w:rsidR="00D0467F">
                <w:rPr>
                  <w:rStyle w:val="Hyperlink"/>
                  <w:rFonts w:eastAsia="B Badr" w:cs="B Lotus" w:hint="cs"/>
                  <w:i/>
                  <w:color w:val="auto"/>
                  <w:sz w:val="28"/>
                  <w:szCs w:val="28"/>
                  <w:u w:val="none"/>
                  <w:rtl/>
                </w:rPr>
                <w:t>عصر</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56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72" w:history="1">
              <w:r w:rsidR="00620378" w:rsidRPr="00620378">
                <w:rPr>
                  <w:rStyle w:val="Hyperlink"/>
                  <w:rFonts w:eastAsia="B Badr" w:cs="B Lotus"/>
                  <w:color w:val="auto"/>
                  <w:sz w:val="28"/>
                  <w:szCs w:val="28"/>
                  <w:u w:val="none"/>
                  <w:rtl/>
                  <w:lang w:bidi="ar-KW"/>
                </w:rPr>
                <w:t>وجه‌ تسم</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hint="eastAsia"/>
                  <w:color w:val="auto"/>
                  <w:sz w:val="28"/>
                  <w:szCs w:val="28"/>
                  <w:u w:val="none"/>
                  <w:rtl/>
                  <w:lang w:bidi="ar-KW"/>
                </w:rPr>
                <w:t>ه</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56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73" w:history="1">
              <w:r w:rsidR="00620378" w:rsidRPr="00620378">
                <w:rPr>
                  <w:rStyle w:val="Hyperlink"/>
                  <w:rFonts w:eastAsia="B Badr" w:cs="B Lotus"/>
                  <w:color w:val="auto"/>
                  <w:sz w:val="28"/>
                  <w:szCs w:val="28"/>
                  <w:u w:val="none"/>
                  <w:rtl/>
                  <w:lang w:bidi="ar-KW"/>
                </w:rPr>
                <w:t>معن</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color w:val="auto"/>
                  <w:sz w:val="28"/>
                  <w:szCs w:val="28"/>
                  <w:u w:val="none"/>
                  <w:rtl/>
                  <w:lang w:bidi="ar-KW"/>
                </w:rPr>
                <w:t xml:space="preserve"> لغات</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56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74" w:history="1">
              <w:r w:rsidR="00620378" w:rsidRPr="00620378">
                <w:rPr>
                  <w:rStyle w:val="Hyperlink"/>
                  <w:rFonts w:eastAsia="B Badr" w:cs="B Lotus"/>
                  <w:color w:val="auto"/>
                  <w:sz w:val="28"/>
                  <w:szCs w:val="28"/>
                  <w:u w:val="none"/>
                  <w:rtl/>
                  <w:lang w:bidi="ar-KW"/>
                </w:rPr>
                <w:t>مناسبت آن با سوره‌</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color w:val="auto"/>
                  <w:sz w:val="28"/>
                  <w:szCs w:val="28"/>
                  <w:u w:val="none"/>
                  <w:rtl/>
                  <w:lang w:bidi="ar-KW"/>
                </w:rPr>
                <w:t xml:space="preserve"> قبل</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57</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82547D" w:rsidP="00C67F0F">
            <w:pPr>
              <w:pStyle w:val="TOC3"/>
              <w:spacing w:line="226" w:lineRule="auto"/>
              <w:ind w:left="340"/>
              <w:rPr>
                <w:rFonts w:cs="B Lotus"/>
                <w:sz w:val="28"/>
                <w:szCs w:val="28"/>
                <w:rtl/>
              </w:rPr>
            </w:pPr>
            <w:hyperlink w:anchor="_Toc203672375" w:history="1">
              <w:r w:rsidR="00620378" w:rsidRPr="00620378">
                <w:rPr>
                  <w:rStyle w:val="Hyperlink"/>
                  <w:rFonts w:eastAsia="B Badr" w:cs="B Lotus"/>
                  <w:color w:val="auto"/>
                  <w:sz w:val="28"/>
                  <w:szCs w:val="28"/>
                  <w:u w:val="none"/>
                  <w:rtl/>
                  <w:lang w:bidi="ar-KW"/>
                </w:rPr>
                <w:t>فض</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hint="eastAsia"/>
                  <w:color w:val="auto"/>
                  <w:sz w:val="28"/>
                  <w:szCs w:val="28"/>
                  <w:u w:val="none"/>
                  <w:rtl/>
                  <w:lang w:bidi="ar-KW"/>
                </w:rPr>
                <w:t>لت</w:t>
              </w:r>
              <w:r w:rsidR="00620378" w:rsidRPr="00620378">
                <w:rPr>
                  <w:rStyle w:val="Hyperlink"/>
                  <w:rFonts w:eastAsia="B Badr" w:cs="B Lotus"/>
                  <w:color w:val="auto"/>
                  <w:sz w:val="28"/>
                  <w:szCs w:val="28"/>
                  <w:u w:val="none"/>
                  <w:rtl/>
                  <w:lang w:bidi="ar-KW"/>
                </w:rPr>
                <w:t xml:space="preserve"> ا</w:t>
              </w:r>
              <w:r w:rsidR="00620378" w:rsidRPr="00620378">
                <w:rPr>
                  <w:rStyle w:val="Hyperlink"/>
                  <w:rFonts w:eastAsia="B Badr" w:cs="B Lotus" w:hint="cs"/>
                  <w:color w:val="auto"/>
                  <w:sz w:val="28"/>
                  <w:szCs w:val="28"/>
                  <w:u w:val="none"/>
                  <w:rtl/>
                  <w:lang w:bidi="ar-KW"/>
                </w:rPr>
                <w:t>ی</w:t>
              </w:r>
              <w:r w:rsidR="00620378" w:rsidRPr="00620378">
                <w:rPr>
                  <w:rStyle w:val="Hyperlink"/>
                  <w:rFonts w:eastAsia="B Badr" w:cs="B Lotus" w:hint="eastAsia"/>
                  <w:color w:val="auto"/>
                  <w:sz w:val="28"/>
                  <w:szCs w:val="28"/>
                  <w:u w:val="none"/>
                  <w:rtl/>
                  <w:lang w:bidi="ar-KW"/>
                </w:rPr>
                <w:t>ن</w:t>
              </w:r>
              <w:r w:rsidR="00620378" w:rsidRPr="00620378">
                <w:rPr>
                  <w:rStyle w:val="Hyperlink"/>
                  <w:rFonts w:eastAsia="B Badr" w:cs="B Lotus"/>
                  <w:color w:val="auto"/>
                  <w:sz w:val="28"/>
                  <w:szCs w:val="28"/>
                  <w:u w:val="none"/>
                  <w:rtl/>
                  <w:lang w:bidi="ar-KW"/>
                </w:rPr>
                <w:t xml:space="preserve"> سوره</w:t>
              </w:r>
            </w:hyperlink>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58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معنا</w:t>
            </w:r>
            <w:r w:rsidRPr="00620378">
              <w:rPr>
                <w:rFonts w:cs="B Lotus" w:hint="cs"/>
                <w:sz w:val="28"/>
                <w:szCs w:val="28"/>
                <w:rtl/>
              </w:rPr>
              <w:t>ی</w:t>
            </w:r>
            <w:r w:rsidRPr="00620378">
              <w:rPr>
                <w:rFonts w:cs="B Lotus"/>
                <w:sz w:val="28"/>
                <w:szCs w:val="28"/>
                <w:rtl/>
              </w:rPr>
              <w:t xml:space="preserve"> کل</w:t>
            </w:r>
            <w:r w:rsidRPr="00620378">
              <w:rPr>
                <w:rFonts w:cs="B Lotus" w:hint="cs"/>
                <w:sz w:val="28"/>
                <w:szCs w:val="28"/>
                <w:rtl/>
              </w:rPr>
              <w:t>ی</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58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مفهوم آ</w:t>
            </w:r>
            <w:r w:rsidRPr="00620378">
              <w:rPr>
                <w:rFonts w:cs="B Lotus" w:hint="cs"/>
                <w:sz w:val="28"/>
                <w:szCs w:val="28"/>
                <w:rtl/>
              </w:rPr>
              <w:t>ی</w:t>
            </w:r>
            <w:r w:rsidRPr="00620378">
              <w:rPr>
                <w:rFonts w:cs="B Lotus" w:hint="eastAsia"/>
                <w:sz w:val="28"/>
                <w:szCs w:val="28"/>
                <w:rtl/>
              </w:rPr>
              <w:t>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59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فوائد</w:t>
            </w:r>
            <w:r w:rsidRPr="00620378">
              <w:rPr>
                <w:rFonts w:cs="B Lotus" w:hint="cs"/>
                <w:sz w:val="28"/>
                <w:szCs w:val="28"/>
                <w:rtl/>
              </w:rPr>
              <w:t>ی</w:t>
            </w:r>
            <w:r w:rsidRPr="00620378">
              <w:rPr>
                <w:rFonts w:cs="B Lotus"/>
                <w:sz w:val="28"/>
                <w:szCs w:val="28"/>
                <w:rtl/>
              </w:rPr>
              <w:t xml:space="preserve"> گوناگون</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سوره همزه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وجه‌ تسم</w:t>
            </w:r>
            <w:r w:rsidRPr="00620378">
              <w:rPr>
                <w:rFonts w:cs="B Lotus" w:hint="cs"/>
                <w:sz w:val="28"/>
                <w:szCs w:val="28"/>
                <w:rtl/>
              </w:rPr>
              <w:t>ی</w:t>
            </w:r>
            <w:r w:rsidRPr="00620378">
              <w:rPr>
                <w:rFonts w:cs="B Lotus" w:hint="eastAsia"/>
                <w:sz w:val="28"/>
                <w:szCs w:val="28"/>
                <w:rtl/>
              </w:rPr>
              <w:t>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مناسبت آن با سوره‌</w:t>
            </w:r>
            <w:r w:rsidRPr="00620378">
              <w:rPr>
                <w:rFonts w:cs="B Lotus" w:hint="cs"/>
                <w:sz w:val="28"/>
                <w:szCs w:val="28"/>
                <w:rtl/>
              </w:rPr>
              <w:t>ی</w:t>
            </w:r>
            <w:r w:rsidRPr="00620378">
              <w:rPr>
                <w:rFonts w:cs="B Lotus"/>
                <w:sz w:val="28"/>
                <w:szCs w:val="28"/>
                <w:rtl/>
              </w:rPr>
              <w:t xml:space="preserve"> قبل</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سبب نزول</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w:t>
            </w:r>
            <w:r w:rsidRPr="00620378">
              <w:rPr>
                <w:rFonts w:cs="B Lotus" w:hint="cs"/>
                <w:sz w:val="28"/>
                <w:szCs w:val="28"/>
                <w:rtl/>
              </w:rPr>
              <w:t>ی</w:t>
            </w:r>
            <w:r w:rsidRPr="00620378">
              <w:rPr>
                <w:rFonts w:cs="B Lotus"/>
                <w:sz w:val="28"/>
                <w:szCs w:val="28"/>
                <w:rtl/>
              </w:rPr>
              <w:t xml:space="preserve"> لغات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معنا</w:t>
            </w:r>
            <w:r w:rsidRPr="00620378">
              <w:rPr>
                <w:rFonts w:cs="B Lotus" w:hint="cs"/>
                <w:sz w:val="28"/>
                <w:szCs w:val="28"/>
                <w:rtl/>
              </w:rPr>
              <w:t>ی</w:t>
            </w:r>
            <w:r w:rsidRPr="00620378">
              <w:rPr>
                <w:rFonts w:cs="B Lotus"/>
                <w:sz w:val="28"/>
                <w:szCs w:val="28"/>
                <w:rtl/>
              </w:rPr>
              <w:t xml:space="preserve"> کل</w:t>
            </w:r>
            <w:r w:rsidRPr="00620378">
              <w:rPr>
                <w:rFonts w:cs="B Lotus" w:hint="cs"/>
                <w:sz w:val="28"/>
                <w:szCs w:val="28"/>
                <w:rtl/>
              </w:rPr>
              <w:t>ی</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مفهوم آ</w:t>
            </w:r>
            <w:r w:rsidRPr="00620378">
              <w:rPr>
                <w:rFonts w:cs="B Lotus" w:hint="cs"/>
                <w:sz w:val="28"/>
                <w:szCs w:val="28"/>
                <w:rtl/>
              </w:rPr>
              <w:t>ی</w:t>
            </w:r>
            <w:r w:rsidRPr="00620378">
              <w:rPr>
                <w:rFonts w:cs="B Lotus" w:hint="eastAsia"/>
                <w:sz w:val="28"/>
                <w:szCs w:val="28"/>
                <w:rtl/>
              </w:rPr>
              <w:t>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C67F0F" w:rsidRDefault="00620378" w:rsidP="00C67F0F">
            <w:pPr>
              <w:pStyle w:val="TOC1"/>
              <w:ind w:left="340"/>
              <w:rPr>
                <w:rtl/>
              </w:rPr>
            </w:pPr>
            <w:r w:rsidRPr="00C67F0F">
              <w:rPr>
                <w:rtl/>
              </w:rPr>
              <w:t>سوره ف</w:t>
            </w:r>
            <w:r w:rsidRPr="00C67F0F">
              <w:rPr>
                <w:rFonts w:hint="cs"/>
                <w:rtl/>
              </w:rPr>
              <w:t>ی</w:t>
            </w:r>
            <w:r w:rsidRPr="00C67F0F">
              <w:rPr>
                <w:rFonts w:hint="eastAsia"/>
                <w:rtl/>
              </w:rPr>
              <w:t>ل</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2"/>
              <w:spacing w:line="226" w:lineRule="auto"/>
              <w:ind w:left="340"/>
              <w:rPr>
                <w:rFonts w:cs="B Lotus"/>
                <w:sz w:val="28"/>
                <w:szCs w:val="28"/>
                <w:rtl/>
              </w:rPr>
            </w:pPr>
            <w:r w:rsidRPr="00620378">
              <w:rPr>
                <w:rFonts w:cs="B Lotus"/>
                <w:sz w:val="28"/>
                <w:szCs w:val="28"/>
                <w:rtl/>
              </w:rPr>
              <w:t>وجه‌ تسم</w:t>
            </w:r>
            <w:r w:rsidRPr="00620378">
              <w:rPr>
                <w:rFonts w:cs="B Lotus" w:hint="cs"/>
                <w:sz w:val="28"/>
                <w:szCs w:val="28"/>
                <w:rtl/>
              </w:rPr>
              <w:t>ی</w:t>
            </w:r>
            <w:r w:rsidRPr="00620378">
              <w:rPr>
                <w:rFonts w:cs="B Lotus" w:hint="eastAsia"/>
                <w:sz w:val="28"/>
                <w:szCs w:val="28"/>
                <w:rtl/>
              </w:rPr>
              <w:t>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مناسبت آن با سوره‌</w:t>
            </w:r>
            <w:r w:rsidRPr="00620378">
              <w:rPr>
                <w:rFonts w:cs="B Lotus" w:hint="cs"/>
                <w:sz w:val="28"/>
                <w:szCs w:val="28"/>
                <w:rtl/>
              </w:rPr>
              <w:t>ی</w:t>
            </w:r>
            <w:r w:rsidRPr="00620378">
              <w:rPr>
                <w:rFonts w:cs="B Lotus"/>
                <w:sz w:val="28"/>
                <w:szCs w:val="28"/>
                <w:rtl/>
              </w:rPr>
              <w:t xml:space="preserve"> قبل</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w:t>
            </w:r>
            <w:r w:rsidRPr="00620378">
              <w:rPr>
                <w:rFonts w:cs="B Lotus" w:hint="cs"/>
                <w:sz w:val="28"/>
                <w:szCs w:val="28"/>
                <w:rtl/>
              </w:rPr>
              <w:t>ی</w:t>
            </w:r>
            <w:r w:rsidRPr="00620378">
              <w:rPr>
                <w:rFonts w:cs="B Lotus"/>
                <w:sz w:val="28"/>
                <w:szCs w:val="28"/>
                <w:rtl/>
              </w:rPr>
              <w:t xml:space="preserve"> لغات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معنا</w:t>
            </w:r>
            <w:r w:rsidRPr="00620378">
              <w:rPr>
                <w:rFonts w:cs="B Lotus" w:hint="cs"/>
                <w:sz w:val="28"/>
                <w:szCs w:val="28"/>
                <w:rtl/>
              </w:rPr>
              <w:t>ی</w:t>
            </w:r>
            <w:r w:rsidRPr="00620378">
              <w:rPr>
                <w:rFonts w:cs="B Lotus"/>
                <w:sz w:val="28"/>
                <w:szCs w:val="28"/>
                <w:rtl/>
              </w:rPr>
              <w:t xml:space="preserve"> کل</w:t>
            </w:r>
            <w:r w:rsidRPr="00620378">
              <w:rPr>
                <w:rFonts w:cs="B Lotus" w:hint="cs"/>
                <w:sz w:val="28"/>
                <w:szCs w:val="28"/>
                <w:rtl/>
              </w:rPr>
              <w:t>ی</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مفهوم آ</w:t>
            </w:r>
            <w:r w:rsidRPr="00620378">
              <w:rPr>
                <w:rFonts w:cs="B Lotus" w:hint="cs"/>
                <w:sz w:val="28"/>
                <w:szCs w:val="28"/>
                <w:rtl/>
              </w:rPr>
              <w:t>ی</w:t>
            </w:r>
            <w:r w:rsidRPr="00620378">
              <w:rPr>
                <w:rFonts w:cs="B Lotus" w:hint="eastAsia"/>
                <w:sz w:val="28"/>
                <w:szCs w:val="28"/>
                <w:rtl/>
              </w:rPr>
              <w:t>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67</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سوره قر</w:t>
            </w:r>
            <w:r w:rsidRPr="00620378">
              <w:rPr>
                <w:rFonts w:cs="B Lotus" w:hint="cs"/>
                <w:sz w:val="28"/>
                <w:szCs w:val="28"/>
                <w:rtl/>
              </w:rPr>
              <w:t>ی</w:t>
            </w:r>
            <w:r w:rsidRPr="00620378">
              <w:rPr>
                <w:rFonts w:cs="B Lotus" w:hint="eastAsia"/>
                <w:sz w:val="28"/>
                <w:szCs w:val="28"/>
                <w:rtl/>
              </w:rPr>
              <w:t>ش</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وجه‌ تسم</w:t>
            </w:r>
            <w:r w:rsidRPr="00620378">
              <w:rPr>
                <w:rFonts w:cs="B Lotus" w:hint="cs"/>
                <w:sz w:val="28"/>
                <w:szCs w:val="28"/>
                <w:rtl/>
              </w:rPr>
              <w:t>ی</w:t>
            </w:r>
            <w:r w:rsidRPr="00620378">
              <w:rPr>
                <w:rFonts w:cs="B Lotus" w:hint="eastAsia"/>
                <w:sz w:val="28"/>
                <w:szCs w:val="28"/>
                <w:rtl/>
              </w:rPr>
              <w:t>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مناسبت آن با سوره‌</w:t>
            </w:r>
            <w:r w:rsidRPr="00620378">
              <w:rPr>
                <w:rFonts w:cs="B Lotus" w:hint="cs"/>
                <w:sz w:val="28"/>
                <w:szCs w:val="28"/>
                <w:rtl/>
              </w:rPr>
              <w:t>ی</w:t>
            </w:r>
            <w:r w:rsidRPr="00620378">
              <w:rPr>
                <w:rFonts w:cs="B Lotus"/>
                <w:sz w:val="28"/>
                <w:szCs w:val="28"/>
                <w:rtl/>
              </w:rPr>
              <w:t xml:space="preserve"> قبل</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سبب نزول</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w:t>
            </w:r>
            <w:r w:rsidRPr="00620378">
              <w:rPr>
                <w:rFonts w:cs="B Lotus" w:hint="cs"/>
                <w:sz w:val="28"/>
                <w:szCs w:val="28"/>
                <w:rtl/>
              </w:rPr>
              <w:t>ی</w:t>
            </w:r>
            <w:r w:rsidRPr="00620378">
              <w:rPr>
                <w:rFonts w:cs="B Lotus"/>
                <w:sz w:val="28"/>
                <w:szCs w:val="28"/>
                <w:rtl/>
              </w:rPr>
              <w:t xml:space="preserve"> لغات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فض</w:t>
            </w:r>
            <w:r w:rsidRPr="00620378">
              <w:rPr>
                <w:rFonts w:cs="B Lotus" w:hint="cs"/>
                <w:sz w:val="28"/>
                <w:szCs w:val="28"/>
                <w:rtl/>
              </w:rPr>
              <w:t>ی</w:t>
            </w:r>
            <w:r w:rsidRPr="00620378">
              <w:rPr>
                <w:rFonts w:cs="B Lotus" w:hint="eastAsia"/>
                <w:sz w:val="28"/>
                <w:szCs w:val="28"/>
                <w:rtl/>
              </w:rPr>
              <w:t>لت</w:t>
            </w:r>
            <w:r w:rsidRPr="00620378">
              <w:rPr>
                <w:rFonts w:cs="B Lotus"/>
                <w:sz w:val="28"/>
                <w:szCs w:val="28"/>
                <w:rtl/>
              </w:rPr>
              <w:t xml:space="preserve"> سوره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69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معنا</w:t>
            </w:r>
            <w:r w:rsidRPr="00620378">
              <w:rPr>
                <w:rFonts w:cs="B Lotus" w:hint="cs"/>
                <w:sz w:val="28"/>
                <w:szCs w:val="28"/>
                <w:rtl/>
              </w:rPr>
              <w:t>ی</w:t>
            </w:r>
            <w:r w:rsidRPr="00620378">
              <w:rPr>
                <w:rFonts w:cs="B Lotus"/>
                <w:sz w:val="28"/>
                <w:szCs w:val="28"/>
                <w:rtl/>
              </w:rPr>
              <w:t xml:space="preserve"> کل</w:t>
            </w:r>
            <w:r w:rsidRPr="00620378">
              <w:rPr>
                <w:rFonts w:cs="B Lotus" w:hint="cs"/>
                <w:sz w:val="28"/>
                <w:szCs w:val="28"/>
                <w:rtl/>
              </w:rPr>
              <w:t>ی</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70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آنچه‌ از آ</w:t>
            </w:r>
            <w:r w:rsidRPr="00620378">
              <w:rPr>
                <w:rFonts w:cs="B Lotus" w:hint="cs"/>
                <w:sz w:val="28"/>
                <w:szCs w:val="28"/>
                <w:rtl/>
              </w:rPr>
              <w:t>ی</w:t>
            </w:r>
            <w:r w:rsidRPr="00620378">
              <w:rPr>
                <w:rFonts w:cs="B Lotus" w:hint="eastAsia"/>
                <w:sz w:val="28"/>
                <w:szCs w:val="28"/>
                <w:rtl/>
              </w:rPr>
              <w:t>ات</w:t>
            </w:r>
            <w:r w:rsidRPr="00620378">
              <w:rPr>
                <w:rFonts w:cs="B Lotus"/>
                <w:sz w:val="28"/>
                <w:szCs w:val="28"/>
                <w:rtl/>
              </w:rPr>
              <w:t xml:space="preserve"> فهم م</w:t>
            </w:r>
            <w:r w:rsidRPr="00620378">
              <w:rPr>
                <w:rFonts w:cs="B Lotus" w:hint="cs"/>
                <w:sz w:val="28"/>
                <w:szCs w:val="28"/>
                <w:rtl/>
              </w:rPr>
              <w:t>ی‌</w:t>
            </w:r>
            <w:r w:rsidRPr="00620378">
              <w:rPr>
                <w:rFonts w:cs="B Lotus" w:hint="eastAsia"/>
                <w:sz w:val="28"/>
                <w:szCs w:val="28"/>
                <w:rtl/>
              </w:rPr>
              <w:t>شود</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72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سوره ماعون</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73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وجه‌ تسم</w:t>
            </w:r>
            <w:r w:rsidRPr="00620378">
              <w:rPr>
                <w:rFonts w:cs="B Lotus" w:hint="cs"/>
                <w:sz w:val="28"/>
                <w:szCs w:val="28"/>
                <w:rtl/>
              </w:rPr>
              <w:t>ی</w:t>
            </w:r>
            <w:r w:rsidRPr="00620378">
              <w:rPr>
                <w:rFonts w:cs="B Lotus" w:hint="eastAsia"/>
                <w:sz w:val="28"/>
                <w:szCs w:val="28"/>
                <w:rtl/>
              </w:rPr>
              <w:t>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73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مناسبت آن با سوره‌</w:t>
            </w:r>
            <w:r w:rsidRPr="00620378">
              <w:rPr>
                <w:rFonts w:cs="B Lotus" w:hint="cs"/>
                <w:sz w:val="28"/>
                <w:szCs w:val="28"/>
                <w:rtl/>
              </w:rPr>
              <w:t>ی</w:t>
            </w:r>
            <w:r w:rsidRPr="00620378">
              <w:rPr>
                <w:rFonts w:cs="B Lotus"/>
                <w:sz w:val="28"/>
                <w:szCs w:val="28"/>
                <w:rtl/>
              </w:rPr>
              <w:t xml:space="preserve"> قبل</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73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w:t>
            </w:r>
            <w:r w:rsidRPr="00620378">
              <w:rPr>
                <w:rFonts w:cs="B Lotus" w:hint="cs"/>
                <w:sz w:val="28"/>
                <w:szCs w:val="28"/>
                <w:rtl/>
              </w:rPr>
              <w:t>ی</w:t>
            </w:r>
            <w:r w:rsidRPr="00620378">
              <w:rPr>
                <w:rFonts w:cs="B Lotus"/>
                <w:sz w:val="28"/>
                <w:szCs w:val="28"/>
                <w:rtl/>
              </w:rPr>
              <w:t xml:space="preserve"> لغات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74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معنا</w:t>
            </w:r>
            <w:r w:rsidRPr="00620378">
              <w:rPr>
                <w:rFonts w:cs="B Lotus" w:hint="cs"/>
                <w:sz w:val="28"/>
                <w:szCs w:val="28"/>
                <w:rtl/>
              </w:rPr>
              <w:t>ی</w:t>
            </w:r>
            <w:r w:rsidRPr="00620378">
              <w:rPr>
                <w:rFonts w:cs="B Lotus"/>
                <w:sz w:val="28"/>
                <w:szCs w:val="28"/>
                <w:rtl/>
              </w:rPr>
              <w:t xml:space="preserve"> کل</w:t>
            </w:r>
            <w:r w:rsidRPr="00620378">
              <w:rPr>
                <w:rFonts w:cs="B Lotus" w:hint="cs"/>
                <w:sz w:val="28"/>
                <w:szCs w:val="28"/>
                <w:rtl/>
              </w:rPr>
              <w:t>ی</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74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مفهوم آ</w:t>
            </w:r>
            <w:r w:rsidRPr="00620378">
              <w:rPr>
                <w:rFonts w:cs="B Lotus" w:hint="cs"/>
                <w:sz w:val="28"/>
                <w:szCs w:val="28"/>
                <w:rtl/>
              </w:rPr>
              <w:t>ی</w:t>
            </w:r>
            <w:r w:rsidRPr="00620378">
              <w:rPr>
                <w:rFonts w:cs="B Lotus" w:hint="eastAsia"/>
                <w:sz w:val="28"/>
                <w:szCs w:val="28"/>
                <w:rtl/>
              </w:rPr>
              <w:t>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75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سوره کوثر</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76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موضوع سوره‌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76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وجه‌ تسم</w:t>
            </w:r>
            <w:r w:rsidRPr="00620378">
              <w:rPr>
                <w:rFonts w:cs="B Lotus" w:hint="cs"/>
                <w:sz w:val="28"/>
                <w:szCs w:val="28"/>
                <w:rtl/>
              </w:rPr>
              <w:t>ی</w:t>
            </w:r>
            <w:r w:rsidRPr="00620378">
              <w:rPr>
                <w:rFonts w:cs="B Lotus" w:hint="eastAsia"/>
                <w:sz w:val="28"/>
                <w:szCs w:val="28"/>
                <w:rtl/>
              </w:rPr>
              <w:t>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76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سبب نزول</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76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w:t>
            </w:r>
            <w:r w:rsidRPr="00620378">
              <w:rPr>
                <w:rFonts w:cs="B Lotus" w:hint="cs"/>
                <w:sz w:val="28"/>
                <w:szCs w:val="28"/>
                <w:rtl/>
              </w:rPr>
              <w:t>ی</w:t>
            </w:r>
            <w:r w:rsidRPr="00620378">
              <w:rPr>
                <w:rFonts w:cs="B Lotus"/>
                <w:sz w:val="28"/>
                <w:szCs w:val="28"/>
                <w:rtl/>
              </w:rPr>
              <w:t xml:space="preserve"> لغات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76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مفهوم آ</w:t>
            </w:r>
            <w:r w:rsidRPr="00620378">
              <w:rPr>
                <w:rFonts w:cs="B Lotus" w:hint="cs"/>
                <w:sz w:val="28"/>
                <w:szCs w:val="28"/>
                <w:rtl/>
              </w:rPr>
              <w:t>ی</w:t>
            </w:r>
            <w:r w:rsidRPr="00620378">
              <w:rPr>
                <w:rFonts w:cs="B Lotus" w:hint="eastAsia"/>
                <w:sz w:val="28"/>
                <w:szCs w:val="28"/>
                <w:rtl/>
              </w:rPr>
              <w:t>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rPr>
            </w:pPr>
            <w:r>
              <w:rPr>
                <w:rFonts w:cs="B Lotus" w:hint="cs"/>
                <w:sz w:val="28"/>
                <w:rtl/>
              </w:rPr>
              <w:t>78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2"/>
              <w:spacing w:line="226" w:lineRule="auto"/>
              <w:ind w:left="340"/>
              <w:rPr>
                <w:rFonts w:cs="B Lotus"/>
                <w:sz w:val="28"/>
                <w:szCs w:val="28"/>
                <w:rtl/>
              </w:rPr>
            </w:pPr>
            <w:r w:rsidRPr="00620378">
              <w:rPr>
                <w:rFonts w:cs="B Lotus"/>
                <w:sz w:val="28"/>
                <w:szCs w:val="28"/>
                <w:rtl/>
              </w:rPr>
              <w:t>سوره کافرون</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79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موضوع سوره‌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79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وجه‌ تسم</w:t>
            </w:r>
            <w:r w:rsidRPr="00620378">
              <w:rPr>
                <w:rFonts w:cs="B Lotus" w:hint="cs"/>
                <w:sz w:val="28"/>
                <w:szCs w:val="28"/>
                <w:rtl/>
              </w:rPr>
              <w:t>ی</w:t>
            </w:r>
            <w:r w:rsidRPr="00620378">
              <w:rPr>
                <w:rFonts w:cs="B Lotus" w:hint="eastAsia"/>
                <w:sz w:val="28"/>
                <w:szCs w:val="28"/>
                <w:rtl/>
              </w:rPr>
              <w:t>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79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مناسبت آن با سوره‌</w:t>
            </w:r>
            <w:r w:rsidRPr="00620378">
              <w:rPr>
                <w:rFonts w:cs="B Lotus" w:hint="cs"/>
                <w:sz w:val="28"/>
                <w:szCs w:val="28"/>
                <w:rtl/>
              </w:rPr>
              <w:t>ی</w:t>
            </w:r>
            <w:r w:rsidRPr="00620378">
              <w:rPr>
                <w:rFonts w:cs="B Lotus"/>
                <w:sz w:val="28"/>
                <w:szCs w:val="28"/>
                <w:rtl/>
              </w:rPr>
              <w:t xml:space="preserve"> قبل</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79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فض</w:t>
            </w:r>
            <w:r w:rsidRPr="00620378">
              <w:rPr>
                <w:rFonts w:cs="B Lotus" w:hint="cs"/>
                <w:sz w:val="28"/>
                <w:szCs w:val="28"/>
                <w:rtl/>
              </w:rPr>
              <w:t>ی</w:t>
            </w:r>
            <w:r w:rsidRPr="00620378">
              <w:rPr>
                <w:rFonts w:cs="B Lotus" w:hint="eastAsia"/>
                <w:sz w:val="28"/>
                <w:szCs w:val="28"/>
                <w:rtl/>
              </w:rPr>
              <w:t>لت</w:t>
            </w:r>
            <w:r w:rsidRPr="00620378">
              <w:rPr>
                <w:rFonts w:cs="B Lotus"/>
                <w:sz w:val="28"/>
                <w:szCs w:val="28"/>
                <w:rtl/>
              </w:rPr>
              <w:t xml:space="preserve"> سوره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سبب نزول</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w:t>
            </w:r>
            <w:r w:rsidRPr="00620378">
              <w:rPr>
                <w:rFonts w:cs="B Lotus" w:hint="cs"/>
                <w:sz w:val="28"/>
                <w:szCs w:val="28"/>
                <w:rtl/>
              </w:rPr>
              <w:t>ی</w:t>
            </w:r>
            <w:r w:rsidRPr="00620378">
              <w:rPr>
                <w:rFonts w:cs="B Lotus"/>
                <w:sz w:val="28"/>
                <w:szCs w:val="28"/>
                <w:rtl/>
              </w:rPr>
              <w:t xml:space="preserve"> لغات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فايده‌ا</w:t>
            </w:r>
            <w:r w:rsidRPr="00620378">
              <w:rPr>
                <w:rFonts w:cs="B Lotus" w:hint="cs"/>
                <w:sz w:val="28"/>
                <w:szCs w:val="28"/>
                <w:rtl/>
              </w:rPr>
              <w:t>ی</w:t>
            </w:r>
            <w:r w:rsidRPr="00620378">
              <w:rPr>
                <w:rFonts w:cs="B Lotus"/>
                <w:sz w:val="28"/>
                <w:szCs w:val="28"/>
                <w:rtl/>
              </w:rPr>
              <w:t xml:space="preserve"> مهم</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مفهوم آ</w:t>
            </w:r>
            <w:r w:rsidRPr="00620378">
              <w:rPr>
                <w:rFonts w:cs="B Lotus" w:hint="cs"/>
                <w:sz w:val="28"/>
                <w:szCs w:val="28"/>
                <w:rtl/>
              </w:rPr>
              <w:t>ی</w:t>
            </w:r>
            <w:r w:rsidRPr="00620378">
              <w:rPr>
                <w:rFonts w:cs="B Lotus" w:hint="eastAsia"/>
                <w:sz w:val="28"/>
                <w:szCs w:val="28"/>
                <w:rtl/>
              </w:rPr>
              <w:t>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2"/>
              <w:spacing w:line="226" w:lineRule="auto"/>
              <w:ind w:left="340"/>
              <w:rPr>
                <w:rFonts w:cs="B Lotus"/>
                <w:sz w:val="28"/>
                <w:szCs w:val="28"/>
                <w:rtl/>
              </w:rPr>
            </w:pPr>
            <w:r w:rsidRPr="00620378">
              <w:rPr>
                <w:rFonts w:cs="B Lotus"/>
                <w:sz w:val="28"/>
                <w:szCs w:val="28"/>
                <w:rtl/>
              </w:rPr>
              <w:t>سوره نصر</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موضوع سوره‌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وجه‌ تسم</w:t>
            </w:r>
            <w:r w:rsidRPr="00620378">
              <w:rPr>
                <w:rFonts w:cs="B Lotus" w:hint="cs"/>
                <w:sz w:val="28"/>
                <w:szCs w:val="28"/>
                <w:rtl/>
              </w:rPr>
              <w:t>ی</w:t>
            </w:r>
            <w:r w:rsidRPr="00620378">
              <w:rPr>
                <w:rFonts w:cs="B Lotus" w:hint="eastAsia"/>
                <w:sz w:val="28"/>
                <w:szCs w:val="28"/>
                <w:rtl/>
              </w:rPr>
              <w:t>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1"/>
              <w:ind w:left="340"/>
              <w:rPr>
                <w:rtl/>
              </w:rPr>
            </w:pPr>
            <w:r w:rsidRPr="00620378">
              <w:rPr>
                <w:rtl/>
              </w:rPr>
              <w:t>مناسبت آن با سوره‌</w:t>
            </w:r>
            <w:r w:rsidRPr="00620378">
              <w:rPr>
                <w:rFonts w:hint="cs"/>
                <w:rtl/>
              </w:rPr>
              <w:t>ی</w:t>
            </w:r>
            <w:r w:rsidRPr="00620378">
              <w:rPr>
                <w:rtl/>
              </w:rPr>
              <w:t xml:space="preserve"> قبل</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2"/>
              <w:spacing w:line="226" w:lineRule="auto"/>
              <w:ind w:left="340"/>
              <w:rPr>
                <w:rFonts w:cs="B Lotus"/>
                <w:sz w:val="28"/>
                <w:szCs w:val="28"/>
                <w:rtl/>
              </w:rPr>
            </w:pPr>
            <w:r w:rsidRPr="00620378">
              <w:rPr>
                <w:rFonts w:cs="B Lotus"/>
                <w:sz w:val="28"/>
                <w:szCs w:val="28"/>
                <w:rtl/>
              </w:rPr>
              <w:t>فض</w:t>
            </w:r>
            <w:r w:rsidRPr="00620378">
              <w:rPr>
                <w:rFonts w:cs="B Lotus" w:hint="cs"/>
                <w:sz w:val="28"/>
                <w:szCs w:val="28"/>
                <w:rtl/>
              </w:rPr>
              <w:t>ی</w:t>
            </w:r>
            <w:r w:rsidRPr="00620378">
              <w:rPr>
                <w:rFonts w:cs="B Lotus" w:hint="eastAsia"/>
                <w:sz w:val="28"/>
                <w:szCs w:val="28"/>
                <w:rtl/>
              </w:rPr>
              <w:t>لت</w:t>
            </w:r>
            <w:r w:rsidRPr="00620378">
              <w:rPr>
                <w:rFonts w:cs="B Lotus"/>
                <w:sz w:val="28"/>
                <w:szCs w:val="28"/>
                <w:rtl/>
              </w:rPr>
              <w:t xml:space="preserve"> سوره‌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سبب نزول</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w:t>
            </w:r>
            <w:r w:rsidRPr="00620378">
              <w:rPr>
                <w:rFonts w:cs="B Lotus" w:hint="cs"/>
                <w:sz w:val="28"/>
                <w:szCs w:val="28"/>
                <w:rtl/>
              </w:rPr>
              <w:t>ی</w:t>
            </w:r>
            <w:r w:rsidRPr="00620378">
              <w:rPr>
                <w:rFonts w:cs="B Lotus"/>
                <w:sz w:val="28"/>
                <w:szCs w:val="28"/>
                <w:rtl/>
              </w:rPr>
              <w:t xml:space="preserve"> لغات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معنا</w:t>
            </w:r>
            <w:r w:rsidRPr="00620378">
              <w:rPr>
                <w:rFonts w:cs="B Lotus" w:hint="cs"/>
                <w:sz w:val="28"/>
                <w:szCs w:val="28"/>
                <w:rtl/>
              </w:rPr>
              <w:t>ی</w:t>
            </w:r>
            <w:r w:rsidRPr="00620378">
              <w:rPr>
                <w:rFonts w:cs="B Lotus"/>
                <w:sz w:val="28"/>
                <w:szCs w:val="28"/>
                <w:rtl/>
              </w:rPr>
              <w:t xml:space="preserve"> کل</w:t>
            </w:r>
            <w:r w:rsidRPr="00620378">
              <w:rPr>
                <w:rFonts w:cs="B Lotus" w:hint="cs"/>
                <w:sz w:val="28"/>
                <w:szCs w:val="28"/>
                <w:rtl/>
              </w:rPr>
              <w:t>ی</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مفهوم آ</w:t>
            </w:r>
            <w:r w:rsidRPr="00620378">
              <w:rPr>
                <w:rFonts w:cs="B Lotus" w:hint="cs"/>
                <w:sz w:val="28"/>
                <w:szCs w:val="28"/>
                <w:rtl/>
              </w:rPr>
              <w:t>ی</w:t>
            </w:r>
            <w:r w:rsidRPr="00620378">
              <w:rPr>
                <w:rFonts w:cs="B Lotus" w:hint="eastAsia"/>
                <w:sz w:val="28"/>
                <w:szCs w:val="28"/>
                <w:rtl/>
              </w:rPr>
              <w:t>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سوره مسد</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87</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موضوع سوره‌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87</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وجه‌ تسم</w:t>
            </w:r>
            <w:r w:rsidRPr="00620378">
              <w:rPr>
                <w:rFonts w:cs="B Lotus" w:hint="cs"/>
                <w:sz w:val="28"/>
                <w:szCs w:val="28"/>
                <w:rtl/>
              </w:rPr>
              <w:t>ی</w:t>
            </w:r>
            <w:r w:rsidRPr="00620378">
              <w:rPr>
                <w:rFonts w:cs="B Lotus" w:hint="eastAsia"/>
                <w:sz w:val="28"/>
                <w:szCs w:val="28"/>
                <w:rtl/>
              </w:rPr>
              <w:t>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87</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مناسبت آن با سوره‌</w:t>
            </w:r>
            <w:r w:rsidRPr="00620378">
              <w:rPr>
                <w:rFonts w:cs="B Lotus" w:hint="cs"/>
                <w:sz w:val="28"/>
                <w:szCs w:val="28"/>
                <w:rtl/>
              </w:rPr>
              <w:t>ی</w:t>
            </w:r>
            <w:r w:rsidRPr="00620378">
              <w:rPr>
                <w:rFonts w:cs="B Lotus"/>
                <w:sz w:val="28"/>
                <w:szCs w:val="28"/>
                <w:rtl/>
              </w:rPr>
              <w:t xml:space="preserve"> قبل</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w:t>
            </w:r>
            <w:r w:rsidRPr="00620378">
              <w:rPr>
                <w:rFonts w:cs="B Lotus" w:hint="cs"/>
                <w:sz w:val="28"/>
                <w:szCs w:val="28"/>
                <w:rtl/>
              </w:rPr>
              <w:t>ی</w:t>
            </w:r>
            <w:r w:rsidRPr="00620378">
              <w:rPr>
                <w:rFonts w:cs="B Lotus"/>
                <w:sz w:val="28"/>
                <w:szCs w:val="28"/>
                <w:rtl/>
              </w:rPr>
              <w:t xml:space="preserve"> لغات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سبب نزول سوره‌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معنا</w:t>
            </w:r>
            <w:r w:rsidRPr="00620378">
              <w:rPr>
                <w:rFonts w:cs="B Lotus" w:hint="cs"/>
                <w:sz w:val="28"/>
                <w:szCs w:val="28"/>
                <w:rtl/>
              </w:rPr>
              <w:t>ی</w:t>
            </w:r>
            <w:r w:rsidRPr="00620378">
              <w:rPr>
                <w:rFonts w:cs="B Lotus"/>
                <w:sz w:val="28"/>
                <w:szCs w:val="28"/>
                <w:rtl/>
              </w:rPr>
              <w:t xml:space="preserve"> کل</w:t>
            </w:r>
            <w:r w:rsidRPr="00620378">
              <w:rPr>
                <w:rFonts w:cs="B Lotus" w:hint="cs"/>
                <w:sz w:val="28"/>
                <w:szCs w:val="28"/>
                <w:rtl/>
              </w:rPr>
              <w:t>ی</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مفهوم آ</w:t>
            </w:r>
            <w:r w:rsidRPr="00620378">
              <w:rPr>
                <w:rFonts w:cs="B Lotus" w:hint="cs"/>
                <w:sz w:val="28"/>
                <w:szCs w:val="28"/>
                <w:rtl/>
              </w:rPr>
              <w:t>ی</w:t>
            </w:r>
            <w:r w:rsidRPr="00620378">
              <w:rPr>
                <w:rFonts w:cs="B Lotus" w:hint="eastAsia"/>
                <w:sz w:val="28"/>
                <w:szCs w:val="28"/>
                <w:rtl/>
              </w:rPr>
              <w:t>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سوره اخلاص</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موضوع سوره‌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وجه‌ تسم</w:t>
            </w:r>
            <w:r w:rsidRPr="00620378">
              <w:rPr>
                <w:rFonts w:cs="B Lotus" w:hint="cs"/>
                <w:sz w:val="28"/>
                <w:szCs w:val="28"/>
                <w:rtl/>
              </w:rPr>
              <w:t>ی</w:t>
            </w:r>
            <w:r w:rsidRPr="00620378">
              <w:rPr>
                <w:rFonts w:cs="B Lotus" w:hint="eastAsia"/>
                <w:sz w:val="28"/>
                <w:szCs w:val="28"/>
                <w:rtl/>
              </w:rPr>
              <w:t>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مناسبت آن با سوره‌</w:t>
            </w:r>
            <w:r w:rsidRPr="00620378">
              <w:rPr>
                <w:rFonts w:cs="B Lotus" w:hint="cs"/>
                <w:sz w:val="28"/>
                <w:szCs w:val="28"/>
                <w:rtl/>
              </w:rPr>
              <w:t>ی</w:t>
            </w:r>
            <w:r w:rsidRPr="00620378">
              <w:rPr>
                <w:rFonts w:cs="B Lotus"/>
                <w:sz w:val="28"/>
                <w:szCs w:val="28"/>
                <w:rtl/>
              </w:rPr>
              <w:t xml:space="preserve"> قبل</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فض</w:t>
            </w:r>
            <w:r w:rsidRPr="00620378">
              <w:rPr>
                <w:rFonts w:cs="B Lotus" w:hint="cs"/>
                <w:sz w:val="28"/>
                <w:szCs w:val="28"/>
                <w:rtl/>
              </w:rPr>
              <w:t>ی</w:t>
            </w:r>
            <w:r w:rsidRPr="00620378">
              <w:rPr>
                <w:rFonts w:cs="B Lotus" w:hint="eastAsia"/>
                <w:sz w:val="28"/>
                <w:szCs w:val="28"/>
                <w:rtl/>
              </w:rPr>
              <w:t>لت</w:t>
            </w:r>
            <w:r w:rsidRPr="00620378">
              <w:rPr>
                <w:rFonts w:cs="B Lotus"/>
                <w:sz w:val="28"/>
                <w:szCs w:val="28"/>
                <w:rtl/>
              </w:rPr>
              <w:t xml:space="preserve"> سوره‌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سبب نزول</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w:t>
            </w:r>
            <w:r w:rsidRPr="00620378">
              <w:rPr>
                <w:rFonts w:cs="B Lotus" w:hint="cs"/>
                <w:sz w:val="28"/>
                <w:szCs w:val="28"/>
                <w:rtl/>
              </w:rPr>
              <w:t>ی</w:t>
            </w:r>
            <w:r w:rsidRPr="00620378">
              <w:rPr>
                <w:rFonts w:cs="B Lotus"/>
                <w:sz w:val="28"/>
                <w:szCs w:val="28"/>
                <w:rtl/>
              </w:rPr>
              <w:t xml:space="preserve"> لغات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83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معنا</w:t>
            </w:r>
            <w:r w:rsidRPr="00620378">
              <w:rPr>
                <w:rFonts w:cs="B Lotus" w:hint="cs"/>
                <w:sz w:val="28"/>
                <w:szCs w:val="28"/>
                <w:rtl/>
              </w:rPr>
              <w:t>ی</w:t>
            </w:r>
            <w:r w:rsidRPr="00620378">
              <w:rPr>
                <w:rFonts w:cs="B Lotus"/>
                <w:sz w:val="28"/>
                <w:szCs w:val="28"/>
                <w:rtl/>
              </w:rPr>
              <w:t xml:space="preserve"> کل</w:t>
            </w:r>
            <w:r w:rsidRPr="00620378">
              <w:rPr>
                <w:rFonts w:cs="B Lotus" w:hint="cs"/>
                <w:sz w:val="28"/>
                <w:szCs w:val="28"/>
                <w:rtl/>
              </w:rPr>
              <w:t>ی</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مفهوم آ</w:t>
            </w:r>
            <w:r w:rsidRPr="00620378">
              <w:rPr>
                <w:rFonts w:cs="B Lotus" w:hint="cs"/>
                <w:sz w:val="28"/>
                <w:szCs w:val="28"/>
                <w:rtl/>
              </w:rPr>
              <w:t>ی</w:t>
            </w:r>
            <w:r w:rsidRPr="00620378">
              <w:rPr>
                <w:rFonts w:cs="B Lotus" w:hint="eastAsia"/>
                <w:sz w:val="28"/>
                <w:szCs w:val="28"/>
                <w:rtl/>
              </w:rPr>
              <w:t>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سوره فلق</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وجه‌ تسم</w:t>
            </w:r>
            <w:r w:rsidRPr="00620378">
              <w:rPr>
                <w:rFonts w:cs="B Lotus" w:hint="cs"/>
                <w:sz w:val="28"/>
                <w:szCs w:val="28"/>
                <w:rtl/>
              </w:rPr>
              <w:t>ی</w:t>
            </w:r>
            <w:r w:rsidRPr="00620378">
              <w:rPr>
                <w:rFonts w:cs="B Lotus" w:hint="eastAsia"/>
                <w:sz w:val="28"/>
                <w:szCs w:val="28"/>
                <w:rtl/>
              </w:rPr>
              <w:t>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موضوع سوره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مناسبت آن با سوره‌</w:t>
            </w:r>
            <w:r w:rsidRPr="00620378">
              <w:rPr>
                <w:rFonts w:cs="B Lotus" w:hint="cs"/>
                <w:sz w:val="28"/>
                <w:szCs w:val="28"/>
                <w:rtl/>
              </w:rPr>
              <w:t>ی</w:t>
            </w:r>
            <w:r w:rsidRPr="00620378">
              <w:rPr>
                <w:rFonts w:cs="B Lotus"/>
                <w:sz w:val="28"/>
                <w:szCs w:val="28"/>
                <w:rtl/>
              </w:rPr>
              <w:t xml:space="preserve"> قبل</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2"/>
              <w:spacing w:line="226" w:lineRule="auto"/>
              <w:ind w:left="340"/>
              <w:rPr>
                <w:rFonts w:cs="B Lotus"/>
                <w:sz w:val="28"/>
                <w:szCs w:val="28"/>
                <w:rtl/>
              </w:rPr>
            </w:pPr>
            <w:r w:rsidRPr="00620378">
              <w:rPr>
                <w:rFonts w:cs="B Lotus"/>
                <w:sz w:val="28"/>
                <w:szCs w:val="28"/>
                <w:rtl/>
              </w:rPr>
              <w:t>فض</w:t>
            </w:r>
            <w:r w:rsidRPr="00620378">
              <w:rPr>
                <w:rFonts w:cs="B Lotus" w:hint="cs"/>
                <w:sz w:val="28"/>
                <w:szCs w:val="28"/>
                <w:rtl/>
              </w:rPr>
              <w:t>ی</w:t>
            </w:r>
            <w:r w:rsidRPr="00620378">
              <w:rPr>
                <w:rFonts w:cs="B Lotus" w:hint="eastAsia"/>
                <w:sz w:val="28"/>
                <w:szCs w:val="28"/>
                <w:rtl/>
              </w:rPr>
              <w:t>لت</w:t>
            </w:r>
            <w:r w:rsidRPr="00620378">
              <w:rPr>
                <w:rFonts w:cs="B Lotus"/>
                <w:sz w:val="28"/>
                <w:szCs w:val="28"/>
                <w:rtl/>
              </w:rPr>
              <w:t xml:space="preserve"> معوذت</w:t>
            </w:r>
            <w:r w:rsidRPr="00620378">
              <w:rPr>
                <w:rFonts w:cs="B Lotus" w:hint="cs"/>
                <w:sz w:val="28"/>
                <w:szCs w:val="28"/>
                <w:rtl/>
              </w:rPr>
              <w:t>ی</w:t>
            </w:r>
            <w:r w:rsidRPr="00620378">
              <w:rPr>
                <w:rFonts w:cs="B Lotus" w:hint="eastAsia"/>
                <w:sz w:val="28"/>
                <w:szCs w:val="28"/>
                <w:rtl/>
              </w:rPr>
              <w:t>ن</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سبب نزول معوذت</w:t>
            </w:r>
            <w:r w:rsidRPr="00620378">
              <w:rPr>
                <w:rFonts w:cs="B Lotus" w:hint="cs"/>
                <w:sz w:val="28"/>
                <w:szCs w:val="28"/>
                <w:rtl/>
              </w:rPr>
              <w:t>ی</w:t>
            </w:r>
            <w:r w:rsidRPr="00620378">
              <w:rPr>
                <w:rFonts w:cs="B Lotus" w:hint="eastAsia"/>
                <w:sz w:val="28"/>
                <w:szCs w:val="28"/>
                <w:rtl/>
              </w:rPr>
              <w:t>ن</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w:t>
            </w:r>
            <w:r w:rsidRPr="00620378">
              <w:rPr>
                <w:rFonts w:cs="B Lotus" w:hint="cs"/>
                <w:sz w:val="28"/>
                <w:szCs w:val="28"/>
                <w:rtl/>
              </w:rPr>
              <w:t>ی</w:t>
            </w:r>
            <w:r w:rsidRPr="00620378">
              <w:rPr>
                <w:rFonts w:cs="B Lotus"/>
                <w:sz w:val="28"/>
                <w:szCs w:val="28"/>
                <w:rtl/>
              </w:rPr>
              <w:t xml:space="preserve"> لغات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97</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معنا</w:t>
            </w:r>
            <w:r w:rsidRPr="00620378">
              <w:rPr>
                <w:rFonts w:cs="B Lotus" w:hint="cs"/>
                <w:sz w:val="28"/>
                <w:szCs w:val="28"/>
                <w:rtl/>
              </w:rPr>
              <w:t>ی</w:t>
            </w:r>
            <w:r w:rsidRPr="00620378">
              <w:rPr>
                <w:rFonts w:cs="B Lotus"/>
                <w:sz w:val="28"/>
                <w:szCs w:val="28"/>
                <w:rtl/>
              </w:rPr>
              <w:t xml:space="preserve"> کل</w:t>
            </w:r>
            <w:r w:rsidRPr="00620378">
              <w:rPr>
                <w:rFonts w:cs="B Lotus" w:hint="cs"/>
                <w:sz w:val="28"/>
                <w:szCs w:val="28"/>
                <w:rtl/>
              </w:rPr>
              <w:t>ی</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مفهوم آ</w:t>
            </w:r>
            <w:r w:rsidRPr="00620378">
              <w:rPr>
                <w:rFonts w:cs="B Lotus" w:hint="cs"/>
                <w:sz w:val="28"/>
                <w:szCs w:val="28"/>
                <w:rtl/>
              </w:rPr>
              <w:t>ی</w:t>
            </w:r>
            <w:r w:rsidRPr="00620378">
              <w:rPr>
                <w:rFonts w:cs="B Lotus" w:hint="eastAsia"/>
                <w:sz w:val="28"/>
                <w:szCs w:val="28"/>
                <w:rtl/>
              </w:rPr>
              <w:t>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99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سوره ناس</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100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وجه‌ تسم</w:t>
            </w:r>
            <w:r w:rsidRPr="00620378">
              <w:rPr>
                <w:rFonts w:cs="B Lotus" w:hint="cs"/>
                <w:sz w:val="28"/>
                <w:szCs w:val="28"/>
                <w:rtl/>
              </w:rPr>
              <w:t>ی</w:t>
            </w:r>
            <w:r w:rsidRPr="00620378">
              <w:rPr>
                <w:rFonts w:cs="B Lotus" w:hint="eastAsia"/>
                <w:sz w:val="28"/>
                <w:szCs w:val="28"/>
                <w:rtl/>
              </w:rPr>
              <w:t>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100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موضوع سوره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100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فائده‌ا</w:t>
            </w:r>
            <w:r w:rsidRPr="00620378">
              <w:rPr>
                <w:rFonts w:cs="B Lotus" w:hint="cs"/>
                <w:sz w:val="28"/>
                <w:szCs w:val="28"/>
                <w:rtl/>
              </w:rPr>
              <w:t>ی</w:t>
            </w:r>
            <w:r w:rsidRPr="00620378">
              <w:rPr>
                <w:rFonts w:cs="B Lotus"/>
                <w:sz w:val="28"/>
                <w:szCs w:val="28"/>
                <w:rtl/>
              </w:rPr>
              <w:t xml:space="preserve"> مهم</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100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w:t>
            </w:r>
            <w:r w:rsidRPr="00620378">
              <w:rPr>
                <w:rFonts w:cs="B Lotus" w:hint="cs"/>
                <w:sz w:val="28"/>
                <w:szCs w:val="28"/>
                <w:rtl/>
              </w:rPr>
              <w:t>ی</w:t>
            </w:r>
            <w:r w:rsidRPr="00620378">
              <w:rPr>
                <w:rFonts w:cs="B Lotus"/>
                <w:sz w:val="28"/>
                <w:szCs w:val="28"/>
                <w:rtl/>
              </w:rPr>
              <w:t xml:space="preserve"> لغات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100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معنا</w:t>
            </w:r>
            <w:r w:rsidRPr="00620378">
              <w:rPr>
                <w:rFonts w:cs="B Lotus" w:hint="cs"/>
                <w:sz w:val="28"/>
                <w:szCs w:val="28"/>
                <w:rtl/>
              </w:rPr>
              <w:t>ی</w:t>
            </w:r>
            <w:r w:rsidRPr="00620378">
              <w:rPr>
                <w:rFonts w:cs="B Lotus"/>
                <w:sz w:val="28"/>
                <w:szCs w:val="28"/>
                <w:rtl/>
              </w:rPr>
              <w:t xml:space="preserve"> کل</w:t>
            </w:r>
            <w:r w:rsidRPr="00620378">
              <w:rPr>
                <w:rFonts w:cs="B Lotus" w:hint="cs"/>
                <w:sz w:val="28"/>
                <w:szCs w:val="28"/>
                <w:rtl/>
              </w:rPr>
              <w:t>ی</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101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مفهوم آ</w:t>
            </w:r>
            <w:r w:rsidRPr="00620378">
              <w:rPr>
                <w:rFonts w:cs="B Lotus" w:hint="cs"/>
                <w:sz w:val="28"/>
                <w:szCs w:val="28"/>
                <w:rtl/>
              </w:rPr>
              <w:t>ی</w:t>
            </w:r>
            <w:r w:rsidRPr="00620378">
              <w:rPr>
                <w:rFonts w:cs="B Lotus" w:hint="eastAsia"/>
                <w:sz w:val="28"/>
                <w:szCs w:val="28"/>
                <w:rtl/>
              </w:rPr>
              <w:t>ات</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103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درس دوم</w:t>
            </w:r>
            <w:r w:rsidR="00D0467F">
              <w:rPr>
                <w:rFonts w:cs="B Lotus" w:hint="cs"/>
                <w:sz w:val="28"/>
                <w:szCs w:val="28"/>
                <w:rtl/>
              </w:rPr>
              <w:t>: اركان اسلام</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105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1- شناخت اسلام</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106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ارکان اسلام</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110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w:t>
            </w:r>
            <w:r w:rsidRPr="00620378">
              <w:rPr>
                <w:rFonts w:cs="B Lotus" w:hint="cs"/>
                <w:sz w:val="28"/>
                <w:szCs w:val="28"/>
                <w:rtl/>
              </w:rPr>
              <w:t>ی</w:t>
            </w:r>
            <w:r w:rsidRPr="00620378">
              <w:rPr>
                <w:rFonts w:cs="B Lotus"/>
                <w:sz w:val="28"/>
                <w:szCs w:val="28"/>
                <w:rtl/>
              </w:rPr>
              <w:t xml:space="preserve"> و مفهوم «لا اله‌ الا الله‌»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111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معن</w:t>
            </w:r>
            <w:r w:rsidRPr="00620378">
              <w:rPr>
                <w:rFonts w:cs="B Lotus" w:hint="cs"/>
                <w:sz w:val="28"/>
                <w:szCs w:val="28"/>
                <w:rtl/>
              </w:rPr>
              <w:t>ی</w:t>
            </w:r>
            <w:r w:rsidRPr="00620378">
              <w:rPr>
                <w:rFonts w:cs="B Lotus"/>
                <w:sz w:val="28"/>
                <w:szCs w:val="28"/>
                <w:rtl/>
              </w:rPr>
              <w:t xml:space="preserve"> گواه</w:t>
            </w:r>
            <w:r w:rsidRPr="00620378">
              <w:rPr>
                <w:rFonts w:cs="B Lotus" w:hint="cs"/>
                <w:sz w:val="28"/>
                <w:szCs w:val="28"/>
                <w:rtl/>
              </w:rPr>
              <w:t>ی</w:t>
            </w:r>
            <w:r w:rsidRPr="00620378">
              <w:rPr>
                <w:rFonts w:cs="B Lotus"/>
                <w:sz w:val="28"/>
                <w:szCs w:val="28"/>
                <w:rtl/>
              </w:rPr>
              <w:t xml:space="preserve"> دادن</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111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جا</w:t>
            </w:r>
            <w:r w:rsidRPr="00620378">
              <w:rPr>
                <w:rFonts w:cs="B Lotus" w:hint="cs"/>
                <w:sz w:val="28"/>
                <w:szCs w:val="28"/>
                <w:rtl/>
              </w:rPr>
              <w:t>ی</w:t>
            </w:r>
            <w:r w:rsidRPr="00620378">
              <w:rPr>
                <w:rFonts w:cs="B Lotus" w:hint="eastAsia"/>
                <w:sz w:val="28"/>
                <w:szCs w:val="28"/>
                <w:rtl/>
              </w:rPr>
              <w:t>گاه</w:t>
            </w:r>
            <w:r w:rsidRPr="00620378">
              <w:rPr>
                <w:rFonts w:cs="B Lotus"/>
                <w:sz w:val="28"/>
                <w:szCs w:val="28"/>
                <w:rtl/>
              </w:rPr>
              <w:t xml:space="preserve"> «لا اله‌ الا الله‌»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112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ارکان «لا اله‌ الا الله‌»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116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ارکان گواه</w:t>
            </w:r>
            <w:r w:rsidRPr="00620378">
              <w:rPr>
                <w:rFonts w:cs="B Lotus" w:hint="cs"/>
                <w:sz w:val="28"/>
                <w:szCs w:val="28"/>
                <w:rtl/>
              </w:rPr>
              <w:t>ی</w:t>
            </w:r>
            <w:r w:rsidRPr="00620378">
              <w:rPr>
                <w:rFonts w:cs="B Lotus"/>
                <w:sz w:val="28"/>
                <w:szCs w:val="28"/>
                <w:rtl/>
              </w:rPr>
              <w:t xml:space="preserve"> دادن</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118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آثار «لا اله‌ الا الله»‌</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125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ارکان و پا</w:t>
            </w:r>
            <w:r w:rsidRPr="00620378">
              <w:rPr>
                <w:rFonts w:cs="B Lotus" w:hint="cs"/>
                <w:sz w:val="28"/>
                <w:szCs w:val="28"/>
                <w:rtl/>
              </w:rPr>
              <w:t>ی</w:t>
            </w:r>
            <w:r w:rsidRPr="00620378">
              <w:rPr>
                <w:rFonts w:cs="B Lotus" w:hint="eastAsia"/>
                <w:sz w:val="28"/>
                <w:szCs w:val="28"/>
                <w:rtl/>
              </w:rPr>
              <w:t>ه‌ها</w:t>
            </w:r>
            <w:r w:rsidRPr="00620378">
              <w:rPr>
                <w:rFonts w:cs="B Lotus" w:hint="cs"/>
                <w:sz w:val="28"/>
                <w:szCs w:val="28"/>
                <w:rtl/>
              </w:rPr>
              <w:t>ی</w:t>
            </w:r>
            <w:r w:rsidRPr="00620378">
              <w:rPr>
                <w:rFonts w:cs="B Lotus"/>
                <w:sz w:val="28"/>
                <w:szCs w:val="28"/>
                <w:rtl/>
              </w:rPr>
              <w:t xml:space="preserve"> اسلام</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129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درس سوم</w:t>
            </w:r>
            <w:r w:rsidRPr="00620378">
              <w:rPr>
                <w:rFonts w:cs="B Lotus" w:hint="cs"/>
                <w:sz w:val="28"/>
                <w:szCs w:val="28"/>
                <w:rtl/>
              </w:rPr>
              <w:t>:</w:t>
            </w:r>
            <w:r w:rsidRPr="00620378">
              <w:rPr>
                <w:rFonts w:cs="B Lotus"/>
                <w:sz w:val="28"/>
                <w:szCs w:val="28"/>
                <w:rtl/>
              </w:rPr>
              <w:t xml:space="preserve"> ارکان ا</w:t>
            </w:r>
            <w:r w:rsidRPr="00620378">
              <w:rPr>
                <w:rFonts w:cs="B Lotus" w:hint="cs"/>
                <w:sz w:val="28"/>
                <w:szCs w:val="28"/>
                <w:rtl/>
              </w:rPr>
              <w:t>ی</w:t>
            </w:r>
            <w:r w:rsidRPr="00620378">
              <w:rPr>
                <w:rFonts w:cs="B Lotus" w:hint="eastAsia"/>
                <w:sz w:val="28"/>
                <w:szCs w:val="28"/>
                <w:rtl/>
              </w:rPr>
              <w:t>مان</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157</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1- تفاوت اسلام و ا</w:t>
            </w:r>
            <w:r w:rsidRPr="00620378">
              <w:rPr>
                <w:rFonts w:cs="B Lotus" w:hint="cs"/>
                <w:sz w:val="28"/>
                <w:szCs w:val="28"/>
                <w:rtl/>
              </w:rPr>
              <w:t>ی</w:t>
            </w:r>
            <w:r w:rsidRPr="00620378">
              <w:rPr>
                <w:rFonts w:cs="B Lotus" w:hint="eastAsia"/>
                <w:sz w:val="28"/>
                <w:szCs w:val="28"/>
                <w:rtl/>
              </w:rPr>
              <w:t>مان</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157</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2- شناخت ا</w:t>
            </w:r>
            <w:r w:rsidRPr="00620378">
              <w:rPr>
                <w:rFonts w:cs="B Lotus" w:hint="cs"/>
                <w:sz w:val="28"/>
                <w:szCs w:val="28"/>
                <w:rtl/>
              </w:rPr>
              <w:t>ی</w:t>
            </w:r>
            <w:r w:rsidRPr="00620378">
              <w:rPr>
                <w:rFonts w:cs="B Lotus" w:hint="eastAsia"/>
                <w:sz w:val="28"/>
                <w:szCs w:val="28"/>
                <w:rtl/>
              </w:rPr>
              <w:t>مان</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160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3- افزا</w:t>
            </w:r>
            <w:r w:rsidRPr="00620378">
              <w:rPr>
                <w:rFonts w:cs="B Lotus" w:hint="cs"/>
                <w:sz w:val="28"/>
                <w:szCs w:val="28"/>
                <w:rtl/>
              </w:rPr>
              <w:t>ی</w:t>
            </w:r>
            <w:r w:rsidRPr="00620378">
              <w:rPr>
                <w:rFonts w:cs="B Lotus" w:hint="eastAsia"/>
                <w:sz w:val="28"/>
                <w:szCs w:val="28"/>
                <w:rtl/>
              </w:rPr>
              <w:t>ش</w:t>
            </w:r>
            <w:r w:rsidRPr="00620378">
              <w:rPr>
                <w:rFonts w:cs="B Lotus"/>
                <w:sz w:val="28"/>
                <w:szCs w:val="28"/>
                <w:rtl/>
              </w:rPr>
              <w:t xml:space="preserve"> و کاهش ا</w:t>
            </w:r>
            <w:r w:rsidRPr="00620378">
              <w:rPr>
                <w:rFonts w:cs="B Lotus" w:hint="cs"/>
                <w:sz w:val="28"/>
                <w:szCs w:val="28"/>
                <w:rtl/>
              </w:rPr>
              <w:t>ی</w:t>
            </w:r>
            <w:r w:rsidRPr="00620378">
              <w:rPr>
                <w:rFonts w:cs="B Lotus" w:hint="eastAsia"/>
                <w:sz w:val="28"/>
                <w:szCs w:val="28"/>
                <w:rtl/>
              </w:rPr>
              <w:t>مان</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161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4- تأث</w:t>
            </w:r>
            <w:r w:rsidRPr="00620378">
              <w:rPr>
                <w:rFonts w:cs="B Lotus" w:hint="cs"/>
                <w:sz w:val="28"/>
                <w:szCs w:val="28"/>
                <w:rtl/>
              </w:rPr>
              <w:t>ی</w:t>
            </w:r>
            <w:r w:rsidRPr="00620378">
              <w:rPr>
                <w:rFonts w:cs="B Lotus" w:hint="eastAsia"/>
                <w:sz w:val="28"/>
                <w:szCs w:val="28"/>
                <w:rtl/>
              </w:rPr>
              <w:t>ر</w:t>
            </w:r>
            <w:r w:rsidRPr="00620378">
              <w:rPr>
                <w:rFonts w:cs="B Lotus"/>
                <w:sz w:val="28"/>
                <w:szCs w:val="28"/>
                <w:rtl/>
              </w:rPr>
              <w:t xml:space="preserve"> گناه بر ا</w:t>
            </w:r>
            <w:r w:rsidRPr="00620378">
              <w:rPr>
                <w:rFonts w:cs="B Lotus" w:hint="cs"/>
                <w:sz w:val="28"/>
                <w:szCs w:val="28"/>
                <w:rtl/>
              </w:rPr>
              <w:t>ی</w:t>
            </w:r>
            <w:r w:rsidRPr="00620378">
              <w:rPr>
                <w:rFonts w:cs="B Lotus" w:hint="eastAsia"/>
                <w:sz w:val="28"/>
                <w:szCs w:val="28"/>
                <w:rtl/>
              </w:rPr>
              <w:t>مان</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164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5- نواقض ا</w:t>
            </w:r>
            <w:r w:rsidRPr="00620378">
              <w:rPr>
                <w:rFonts w:cs="B Lotus" w:hint="cs"/>
                <w:sz w:val="28"/>
                <w:szCs w:val="28"/>
                <w:rtl/>
              </w:rPr>
              <w:t>ی</w:t>
            </w:r>
            <w:r w:rsidRPr="00620378">
              <w:rPr>
                <w:rFonts w:cs="B Lotus" w:hint="eastAsia"/>
                <w:sz w:val="28"/>
                <w:szCs w:val="28"/>
                <w:rtl/>
              </w:rPr>
              <w:t>مان</w:t>
            </w:r>
            <w:r w:rsidRPr="00620378">
              <w:rPr>
                <w:rFonts w:cs="B Lotus"/>
                <w:sz w:val="28"/>
                <w:szCs w:val="28"/>
                <w:rtl/>
              </w:rPr>
              <w:t xml:space="preserve"> و اسلام</w:t>
            </w:r>
          </w:p>
        </w:tc>
        <w:tc>
          <w:tcPr>
            <w:tcW w:w="785" w:type="dxa"/>
            <w:vAlign w:val="center"/>
          </w:tcPr>
          <w:p w:rsidR="00620378" w:rsidRPr="00620378" w:rsidRDefault="00D0467F" w:rsidP="00620378">
            <w:pPr>
              <w:tabs>
                <w:tab w:val="right" w:leader="dot" w:pos="7371"/>
              </w:tabs>
              <w:spacing w:line="226" w:lineRule="auto"/>
              <w:jc w:val="center"/>
              <w:rPr>
                <w:rFonts w:cs="B Lotus"/>
                <w:sz w:val="28"/>
                <w:rtl/>
                <w:lang w:bidi="fa-IR"/>
              </w:rPr>
            </w:pPr>
            <w:r>
              <w:rPr>
                <w:rFonts w:cs="B Lotus" w:hint="cs"/>
                <w:sz w:val="28"/>
                <w:rtl/>
                <w:lang w:bidi="fa-IR"/>
              </w:rPr>
              <w:t>165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ارکان و شاخه‌ها</w:t>
            </w:r>
            <w:r w:rsidRPr="00620378">
              <w:rPr>
                <w:rFonts w:cs="B Lotus" w:hint="cs"/>
                <w:sz w:val="28"/>
                <w:szCs w:val="28"/>
                <w:rtl/>
              </w:rPr>
              <w:t>ی</w:t>
            </w:r>
            <w:r w:rsidRPr="00620378">
              <w:rPr>
                <w:rFonts w:cs="B Lotus"/>
                <w:sz w:val="28"/>
                <w:szCs w:val="28"/>
                <w:rtl/>
              </w:rPr>
              <w:t xml:space="preserve"> ا</w:t>
            </w:r>
            <w:r w:rsidRPr="00620378">
              <w:rPr>
                <w:rFonts w:cs="B Lotus" w:hint="cs"/>
                <w:sz w:val="28"/>
                <w:szCs w:val="28"/>
                <w:rtl/>
              </w:rPr>
              <w:t>ی</w:t>
            </w:r>
            <w:r w:rsidRPr="00620378">
              <w:rPr>
                <w:rFonts w:cs="B Lotus" w:hint="eastAsia"/>
                <w:sz w:val="28"/>
                <w:szCs w:val="28"/>
                <w:rtl/>
              </w:rPr>
              <w:t>مان</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171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ارکان ا</w:t>
            </w:r>
            <w:r w:rsidRPr="00620378">
              <w:rPr>
                <w:rFonts w:cs="B Lotus" w:hint="cs"/>
                <w:sz w:val="28"/>
                <w:szCs w:val="28"/>
                <w:rtl/>
              </w:rPr>
              <w:t>ی</w:t>
            </w:r>
            <w:r w:rsidRPr="00620378">
              <w:rPr>
                <w:rFonts w:cs="B Lotus" w:hint="eastAsia"/>
                <w:sz w:val="28"/>
                <w:szCs w:val="28"/>
                <w:rtl/>
              </w:rPr>
              <w:t>مان</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171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شاخه‌ها</w:t>
            </w:r>
            <w:r w:rsidRPr="00620378">
              <w:rPr>
                <w:rFonts w:cs="B Lotus" w:hint="cs"/>
                <w:sz w:val="28"/>
                <w:szCs w:val="28"/>
                <w:rtl/>
              </w:rPr>
              <w:t>ی</w:t>
            </w:r>
            <w:r w:rsidRPr="00620378">
              <w:rPr>
                <w:rFonts w:cs="B Lotus"/>
                <w:sz w:val="28"/>
                <w:szCs w:val="28"/>
                <w:rtl/>
              </w:rPr>
              <w:t xml:space="preserve"> ا</w:t>
            </w:r>
            <w:r w:rsidRPr="00620378">
              <w:rPr>
                <w:rFonts w:cs="B Lotus" w:hint="cs"/>
                <w:sz w:val="28"/>
                <w:szCs w:val="28"/>
                <w:rtl/>
              </w:rPr>
              <w:t>ی</w:t>
            </w:r>
            <w:r w:rsidRPr="00620378">
              <w:rPr>
                <w:rFonts w:cs="B Lotus" w:hint="eastAsia"/>
                <w:sz w:val="28"/>
                <w:szCs w:val="28"/>
                <w:rtl/>
              </w:rPr>
              <w:t>مان</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171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ا</w:t>
            </w:r>
            <w:r w:rsidRPr="00620378">
              <w:rPr>
                <w:rFonts w:cs="B Lotus" w:hint="cs"/>
                <w:sz w:val="28"/>
                <w:szCs w:val="28"/>
                <w:rtl/>
              </w:rPr>
              <w:t>ی</w:t>
            </w:r>
            <w:r w:rsidRPr="00620378">
              <w:rPr>
                <w:rFonts w:cs="B Lotus" w:hint="eastAsia"/>
                <w:sz w:val="28"/>
                <w:szCs w:val="28"/>
                <w:rtl/>
              </w:rPr>
              <w:t>مان</w:t>
            </w:r>
            <w:r w:rsidRPr="00620378">
              <w:rPr>
                <w:rFonts w:cs="B Lotus"/>
                <w:sz w:val="28"/>
                <w:szCs w:val="28"/>
                <w:rtl/>
              </w:rPr>
              <w:t xml:space="preserve"> به‌ خدا</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173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1- توح</w:t>
            </w:r>
            <w:r w:rsidRPr="00620378">
              <w:rPr>
                <w:rFonts w:cs="B Lotus" w:hint="cs"/>
                <w:sz w:val="28"/>
                <w:szCs w:val="28"/>
                <w:rtl/>
              </w:rPr>
              <w:t>ی</w:t>
            </w:r>
            <w:r w:rsidRPr="00620378">
              <w:rPr>
                <w:rFonts w:cs="B Lotus" w:hint="eastAsia"/>
                <w:sz w:val="28"/>
                <w:szCs w:val="28"/>
                <w:rtl/>
              </w:rPr>
              <w:t>د</w:t>
            </w:r>
            <w:r w:rsidRPr="00620378">
              <w:rPr>
                <w:rFonts w:cs="B Lotus"/>
                <w:sz w:val="28"/>
                <w:szCs w:val="28"/>
                <w:rtl/>
              </w:rPr>
              <w:t xml:space="preserve"> ربوب</w:t>
            </w:r>
            <w:r w:rsidRPr="00620378">
              <w:rPr>
                <w:rFonts w:cs="B Lotus" w:hint="cs"/>
                <w:sz w:val="28"/>
                <w:szCs w:val="28"/>
                <w:rtl/>
              </w:rPr>
              <w:t>ی</w:t>
            </w:r>
            <w:r w:rsidRPr="00620378">
              <w:rPr>
                <w:rFonts w:cs="B Lotus" w:hint="eastAsia"/>
                <w:sz w:val="28"/>
                <w:szCs w:val="28"/>
                <w:rtl/>
              </w:rPr>
              <w:t>ت</w:t>
            </w:r>
            <w:r w:rsidRPr="00620378">
              <w:rPr>
                <w:rFonts w:cs="B Lotus"/>
                <w:sz w:val="28"/>
                <w:szCs w:val="28"/>
                <w:rtl/>
              </w:rPr>
              <w:t xml:space="preserve"> (اعتقاد</w:t>
            </w:r>
            <w:r w:rsidRPr="00620378">
              <w:rPr>
                <w:rFonts w:cs="B Lotus" w:hint="cs"/>
                <w:sz w:val="28"/>
                <w:szCs w:val="28"/>
                <w:rtl/>
              </w:rPr>
              <w:t>ی</w:t>
            </w:r>
            <w:r w:rsidRPr="00620378">
              <w:rPr>
                <w:rFonts w:cs="B Lotus"/>
                <w:sz w:val="28"/>
                <w:szCs w:val="28"/>
                <w:rtl/>
              </w:rPr>
              <w:t>)</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173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2- توح</w:t>
            </w:r>
            <w:r w:rsidRPr="00620378">
              <w:rPr>
                <w:rFonts w:cs="B Lotus" w:hint="cs"/>
                <w:sz w:val="28"/>
                <w:szCs w:val="28"/>
                <w:rtl/>
              </w:rPr>
              <w:t>ی</w:t>
            </w:r>
            <w:r w:rsidRPr="00620378">
              <w:rPr>
                <w:rFonts w:cs="B Lotus" w:hint="eastAsia"/>
                <w:sz w:val="28"/>
                <w:szCs w:val="28"/>
                <w:rtl/>
              </w:rPr>
              <w:t>د</w:t>
            </w:r>
            <w:r w:rsidRPr="00620378">
              <w:rPr>
                <w:rFonts w:cs="B Lotus"/>
                <w:sz w:val="28"/>
                <w:szCs w:val="28"/>
                <w:rtl/>
              </w:rPr>
              <w:t xml:space="preserve"> الوه</w:t>
            </w:r>
            <w:r w:rsidRPr="00620378">
              <w:rPr>
                <w:rFonts w:cs="B Lotus" w:hint="cs"/>
                <w:sz w:val="28"/>
                <w:szCs w:val="28"/>
                <w:rtl/>
              </w:rPr>
              <w:t>ی</w:t>
            </w:r>
            <w:r w:rsidRPr="00620378">
              <w:rPr>
                <w:rFonts w:cs="B Lotus" w:hint="eastAsia"/>
                <w:sz w:val="28"/>
                <w:szCs w:val="28"/>
                <w:rtl/>
              </w:rPr>
              <w:t>ت</w:t>
            </w:r>
            <w:r w:rsidRPr="00620378">
              <w:rPr>
                <w:rFonts w:cs="B Lotus"/>
                <w:sz w:val="28"/>
                <w:szCs w:val="28"/>
                <w:rtl/>
              </w:rPr>
              <w:t xml:space="preserve"> (عمل</w:t>
            </w:r>
            <w:r w:rsidRPr="00620378">
              <w:rPr>
                <w:rFonts w:cs="B Lotus" w:hint="cs"/>
                <w:sz w:val="28"/>
                <w:szCs w:val="28"/>
                <w:rtl/>
              </w:rPr>
              <w:t>ی</w:t>
            </w:r>
            <w:r w:rsidRPr="00620378">
              <w:rPr>
                <w:rFonts w:cs="B Lotus"/>
                <w:sz w:val="28"/>
                <w:szCs w:val="28"/>
                <w:rtl/>
              </w:rPr>
              <w:t>)</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175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3- توح</w:t>
            </w:r>
            <w:r w:rsidRPr="00620378">
              <w:rPr>
                <w:rFonts w:cs="B Lotus" w:hint="cs"/>
                <w:sz w:val="28"/>
                <w:szCs w:val="28"/>
                <w:rtl/>
              </w:rPr>
              <w:t>ی</w:t>
            </w:r>
            <w:r w:rsidRPr="00620378">
              <w:rPr>
                <w:rFonts w:cs="B Lotus" w:hint="eastAsia"/>
                <w:sz w:val="28"/>
                <w:szCs w:val="28"/>
                <w:rtl/>
              </w:rPr>
              <w:t>د</w:t>
            </w:r>
            <w:r w:rsidRPr="00620378">
              <w:rPr>
                <w:rFonts w:cs="B Lotus"/>
                <w:sz w:val="28"/>
                <w:szCs w:val="28"/>
                <w:rtl/>
              </w:rPr>
              <w:t xml:space="preserve"> اسماء و صفات</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176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رکن دوم</w:t>
            </w:r>
            <w:r w:rsidRPr="00620378">
              <w:rPr>
                <w:rFonts w:cs="B Lotus" w:hint="cs"/>
                <w:sz w:val="28"/>
                <w:szCs w:val="28"/>
                <w:rtl/>
              </w:rPr>
              <w:t>:</w:t>
            </w:r>
            <w:r w:rsidRPr="00620378">
              <w:rPr>
                <w:rFonts w:cs="B Lotus"/>
                <w:sz w:val="28"/>
                <w:szCs w:val="28"/>
                <w:rtl/>
              </w:rPr>
              <w:t xml:space="preserve"> ا</w:t>
            </w:r>
            <w:r w:rsidRPr="00620378">
              <w:rPr>
                <w:rFonts w:cs="B Lotus" w:hint="cs"/>
                <w:sz w:val="28"/>
                <w:szCs w:val="28"/>
                <w:rtl/>
              </w:rPr>
              <w:t>ی</w:t>
            </w:r>
            <w:r w:rsidRPr="00620378">
              <w:rPr>
                <w:rFonts w:cs="B Lotus" w:hint="eastAsia"/>
                <w:sz w:val="28"/>
                <w:szCs w:val="28"/>
                <w:rtl/>
              </w:rPr>
              <w:t>مان</w:t>
            </w:r>
            <w:r w:rsidRPr="00620378">
              <w:rPr>
                <w:rFonts w:cs="B Lotus"/>
                <w:sz w:val="28"/>
                <w:szCs w:val="28"/>
                <w:rtl/>
              </w:rPr>
              <w:t xml:space="preserve"> به‌  «ملائکه‌» و فرشتگان</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181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شناخت ملائکه‌‌</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181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اعتقاد و باور مشرک</w:t>
            </w:r>
            <w:r w:rsidRPr="00620378">
              <w:rPr>
                <w:rFonts w:cs="B Lotus" w:hint="cs"/>
                <w:sz w:val="28"/>
                <w:szCs w:val="28"/>
                <w:rtl/>
              </w:rPr>
              <w:t>ی</w:t>
            </w:r>
            <w:r w:rsidRPr="00620378">
              <w:rPr>
                <w:rFonts w:cs="B Lotus"/>
                <w:sz w:val="28"/>
                <w:szCs w:val="28"/>
                <w:rtl/>
              </w:rPr>
              <w:t>ن دوران جاهل</w:t>
            </w:r>
            <w:r w:rsidRPr="00620378">
              <w:rPr>
                <w:rFonts w:cs="B Lotus" w:hint="cs"/>
                <w:sz w:val="28"/>
                <w:szCs w:val="28"/>
                <w:rtl/>
              </w:rPr>
              <w:t>ی</w:t>
            </w:r>
            <w:r w:rsidRPr="00620378">
              <w:rPr>
                <w:rFonts w:cs="B Lotus" w:hint="eastAsia"/>
                <w:sz w:val="28"/>
                <w:szCs w:val="28"/>
                <w:rtl/>
              </w:rPr>
              <w:t>ت</w:t>
            </w:r>
            <w:r w:rsidRPr="00620378">
              <w:rPr>
                <w:rFonts w:cs="B Lotus"/>
                <w:sz w:val="28"/>
                <w:szCs w:val="28"/>
                <w:rtl/>
              </w:rPr>
              <w:t xml:space="preserve"> راجع به‌ فرشتگان</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181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ا</w:t>
            </w:r>
            <w:r w:rsidRPr="00620378">
              <w:rPr>
                <w:rFonts w:cs="B Lotus" w:hint="cs"/>
                <w:sz w:val="28"/>
                <w:szCs w:val="28"/>
                <w:rtl/>
              </w:rPr>
              <w:t>ی</w:t>
            </w:r>
            <w:r w:rsidRPr="00620378">
              <w:rPr>
                <w:rFonts w:cs="B Lotus" w:hint="eastAsia"/>
                <w:sz w:val="28"/>
                <w:szCs w:val="28"/>
                <w:rtl/>
              </w:rPr>
              <w:t>مان</w:t>
            </w:r>
            <w:r w:rsidRPr="00620378">
              <w:rPr>
                <w:rFonts w:cs="B Lotus"/>
                <w:sz w:val="28"/>
                <w:szCs w:val="28"/>
                <w:rtl/>
              </w:rPr>
              <w:t xml:space="preserve"> به‌ فرشتگان</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182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دلا</w:t>
            </w:r>
            <w:r w:rsidRPr="00620378">
              <w:rPr>
                <w:rFonts w:cs="B Lotus" w:hint="cs"/>
                <w:sz w:val="28"/>
                <w:szCs w:val="28"/>
                <w:rtl/>
              </w:rPr>
              <w:t>ی</w:t>
            </w:r>
            <w:r w:rsidRPr="00620378">
              <w:rPr>
                <w:rFonts w:cs="B Lotus" w:hint="eastAsia"/>
                <w:sz w:val="28"/>
                <w:szCs w:val="28"/>
                <w:rtl/>
              </w:rPr>
              <w:t>ل</w:t>
            </w:r>
            <w:r w:rsidRPr="00620378">
              <w:rPr>
                <w:rFonts w:cs="B Lotus"/>
                <w:sz w:val="28"/>
                <w:szCs w:val="28"/>
                <w:rtl/>
              </w:rPr>
              <w:t xml:space="preserve"> وجوب ا</w:t>
            </w:r>
            <w:r w:rsidRPr="00620378">
              <w:rPr>
                <w:rFonts w:cs="B Lotus" w:hint="cs"/>
                <w:sz w:val="28"/>
                <w:szCs w:val="28"/>
                <w:rtl/>
              </w:rPr>
              <w:t>ی</w:t>
            </w:r>
            <w:r w:rsidRPr="00620378">
              <w:rPr>
                <w:rFonts w:cs="B Lotus" w:hint="eastAsia"/>
                <w:sz w:val="28"/>
                <w:szCs w:val="28"/>
                <w:rtl/>
              </w:rPr>
              <w:t>مان</w:t>
            </w:r>
            <w:r w:rsidRPr="00620378">
              <w:rPr>
                <w:rFonts w:cs="B Lotus"/>
                <w:sz w:val="28"/>
                <w:szCs w:val="28"/>
                <w:rtl/>
              </w:rPr>
              <w:t xml:space="preserve"> به‌فرشتگان</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182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ارتباط فرشتگان با انسانها</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188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حاصل ا</w:t>
            </w:r>
            <w:r w:rsidRPr="00620378">
              <w:rPr>
                <w:rFonts w:cs="B Lotus" w:hint="cs"/>
                <w:sz w:val="28"/>
                <w:szCs w:val="28"/>
                <w:rtl/>
              </w:rPr>
              <w:t>ی</w:t>
            </w:r>
            <w:r w:rsidRPr="00620378">
              <w:rPr>
                <w:rFonts w:cs="B Lotus" w:hint="eastAsia"/>
                <w:sz w:val="28"/>
                <w:szCs w:val="28"/>
                <w:rtl/>
              </w:rPr>
              <w:t>مان</w:t>
            </w:r>
            <w:r w:rsidRPr="00620378">
              <w:rPr>
                <w:rFonts w:cs="B Lotus"/>
                <w:sz w:val="28"/>
                <w:szCs w:val="28"/>
                <w:rtl/>
              </w:rPr>
              <w:t xml:space="preserve"> به‌ فرشتگان</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189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رکن سوم</w:t>
            </w:r>
            <w:r w:rsidRPr="00620378">
              <w:rPr>
                <w:rFonts w:cs="B Lotus" w:hint="cs"/>
                <w:sz w:val="28"/>
                <w:szCs w:val="28"/>
                <w:rtl/>
              </w:rPr>
              <w:t>:</w:t>
            </w:r>
            <w:r w:rsidRPr="00620378">
              <w:rPr>
                <w:rFonts w:cs="B Lotus"/>
                <w:sz w:val="28"/>
                <w:szCs w:val="28"/>
                <w:rtl/>
              </w:rPr>
              <w:t xml:space="preserve"> ا</w:t>
            </w:r>
            <w:r w:rsidRPr="00620378">
              <w:rPr>
                <w:rFonts w:cs="B Lotus" w:hint="cs"/>
                <w:sz w:val="28"/>
                <w:szCs w:val="28"/>
                <w:rtl/>
              </w:rPr>
              <w:t>ی</w:t>
            </w:r>
            <w:r w:rsidRPr="00620378">
              <w:rPr>
                <w:rFonts w:cs="B Lotus" w:hint="eastAsia"/>
                <w:sz w:val="28"/>
                <w:szCs w:val="28"/>
                <w:rtl/>
              </w:rPr>
              <w:t>مان</w:t>
            </w:r>
            <w:r w:rsidRPr="00620378">
              <w:rPr>
                <w:rFonts w:cs="B Lotus"/>
                <w:sz w:val="28"/>
                <w:szCs w:val="28"/>
                <w:rtl/>
              </w:rPr>
              <w:t xml:space="preserve"> به‌ کتابها</w:t>
            </w:r>
            <w:r w:rsidRPr="00620378">
              <w:rPr>
                <w:rFonts w:cs="B Lotus" w:hint="cs"/>
                <w:sz w:val="28"/>
                <w:szCs w:val="28"/>
                <w:rtl/>
              </w:rPr>
              <w:t>ی</w:t>
            </w:r>
            <w:r w:rsidRPr="00620378">
              <w:rPr>
                <w:rFonts w:cs="B Lotus"/>
                <w:sz w:val="28"/>
                <w:szCs w:val="28"/>
                <w:rtl/>
              </w:rPr>
              <w:t xml:space="preserve"> آسمان</w:t>
            </w:r>
            <w:r w:rsidRPr="00620378">
              <w:rPr>
                <w:rFonts w:cs="B Lotus" w:hint="cs"/>
                <w:sz w:val="28"/>
                <w:szCs w:val="28"/>
                <w:rtl/>
              </w:rPr>
              <w:t>ی</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190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قرآن کر</w:t>
            </w:r>
            <w:r w:rsidRPr="00620378">
              <w:rPr>
                <w:rFonts w:cs="B Lotus" w:hint="cs"/>
                <w:sz w:val="28"/>
                <w:szCs w:val="28"/>
                <w:rtl/>
              </w:rPr>
              <w:t>ی</w:t>
            </w:r>
            <w:r w:rsidRPr="00620378">
              <w:rPr>
                <w:rFonts w:cs="B Lotus" w:hint="eastAsia"/>
                <w:sz w:val="28"/>
                <w:szCs w:val="28"/>
                <w:rtl/>
              </w:rPr>
              <w:t>م</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195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(أ) شناخت قرآن</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195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رکن چهارم</w:t>
            </w:r>
            <w:r w:rsidRPr="00620378">
              <w:rPr>
                <w:rFonts w:cs="B Lotus" w:hint="cs"/>
                <w:sz w:val="28"/>
                <w:szCs w:val="28"/>
                <w:rtl/>
              </w:rPr>
              <w:t>:</w:t>
            </w:r>
            <w:r w:rsidRPr="00620378">
              <w:rPr>
                <w:rFonts w:cs="B Lotus"/>
                <w:sz w:val="28"/>
                <w:szCs w:val="28"/>
                <w:rtl/>
              </w:rPr>
              <w:t xml:space="preserve"> ا</w:t>
            </w:r>
            <w:r w:rsidRPr="00620378">
              <w:rPr>
                <w:rFonts w:cs="B Lotus" w:hint="cs"/>
                <w:sz w:val="28"/>
                <w:szCs w:val="28"/>
                <w:rtl/>
              </w:rPr>
              <w:t>ی</w:t>
            </w:r>
            <w:r w:rsidRPr="00620378">
              <w:rPr>
                <w:rFonts w:cs="B Lotus" w:hint="eastAsia"/>
                <w:sz w:val="28"/>
                <w:szCs w:val="28"/>
                <w:rtl/>
              </w:rPr>
              <w:t>مان</w:t>
            </w:r>
            <w:r w:rsidRPr="00620378">
              <w:rPr>
                <w:rFonts w:cs="B Lotus"/>
                <w:sz w:val="28"/>
                <w:szCs w:val="28"/>
                <w:rtl/>
              </w:rPr>
              <w:t xml:space="preserve"> به‌ پ</w:t>
            </w:r>
            <w:r w:rsidRPr="00620378">
              <w:rPr>
                <w:rFonts w:cs="B Lotus" w:hint="cs"/>
                <w:sz w:val="28"/>
                <w:szCs w:val="28"/>
                <w:rtl/>
              </w:rPr>
              <w:t>ی</w:t>
            </w:r>
            <w:r w:rsidRPr="00620378">
              <w:rPr>
                <w:rFonts w:cs="B Lotus" w:hint="eastAsia"/>
                <w:sz w:val="28"/>
                <w:szCs w:val="28"/>
                <w:rtl/>
              </w:rPr>
              <w:t>امبران</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197</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تعر</w:t>
            </w:r>
            <w:r w:rsidRPr="00620378">
              <w:rPr>
                <w:rFonts w:cs="B Lotus" w:hint="cs"/>
                <w:sz w:val="28"/>
                <w:szCs w:val="28"/>
                <w:rtl/>
              </w:rPr>
              <w:t>ی</w:t>
            </w:r>
            <w:r w:rsidRPr="00620378">
              <w:rPr>
                <w:rFonts w:cs="B Lotus" w:hint="eastAsia"/>
                <w:sz w:val="28"/>
                <w:szCs w:val="28"/>
                <w:rtl/>
              </w:rPr>
              <w:t>ف</w:t>
            </w:r>
            <w:r w:rsidRPr="00620378">
              <w:rPr>
                <w:rFonts w:cs="B Lotus"/>
                <w:sz w:val="28"/>
                <w:szCs w:val="28"/>
                <w:rtl/>
              </w:rPr>
              <w:t xml:space="preserve"> نب</w:t>
            </w:r>
            <w:r w:rsidRPr="00620378">
              <w:rPr>
                <w:rFonts w:cs="B Lotus" w:hint="cs"/>
                <w:sz w:val="28"/>
                <w:szCs w:val="28"/>
                <w:rtl/>
              </w:rPr>
              <w:t>ی</w:t>
            </w:r>
            <w:r w:rsidRPr="00620378">
              <w:rPr>
                <w:rFonts w:cs="B Lotus"/>
                <w:sz w:val="28"/>
                <w:szCs w:val="28"/>
                <w:rtl/>
              </w:rPr>
              <w:t xml:space="preserve"> و رسول</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199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تفاوت م</w:t>
            </w:r>
            <w:r w:rsidRPr="00620378">
              <w:rPr>
                <w:rFonts w:cs="B Lotus" w:hint="cs"/>
                <w:sz w:val="28"/>
                <w:szCs w:val="28"/>
                <w:rtl/>
              </w:rPr>
              <w:t>ی</w:t>
            </w:r>
            <w:r w:rsidRPr="00620378">
              <w:rPr>
                <w:rFonts w:cs="B Lotus" w:hint="eastAsia"/>
                <w:sz w:val="28"/>
                <w:szCs w:val="28"/>
                <w:rtl/>
              </w:rPr>
              <w:t>ان</w:t>
            </w:r>
            <w:r w:rsidRPr="00620378">
              <w:rPr>
                <w:rFonts w:cs="B Lotus"/>
                <w:sz w:val="28"/>
                <w:szCs w:val="28"/>
                <w:rtl/>
              </w:rPr>
              <w:t xml:space="preserve"> نب</w:t>
            </w:r>
            <w:r w:rsidRPr="00620378">
              <w:rPr>
                <w:rFonts w:cs="B Lotus" w:hint="cs"/>
                <w:sz w:val="28"/>
                <w:szCs w:val="28"/>
                <w:rtl/>
              </w:rPr>
              <w:t>ی</w:t>
            </w:r>
            <w:r w:rsidRPr="00620378">
              <w:rPr>
                <w:rFonts w:cs="B Lotus"/>
                <w:sz w:val="28"/>
                <w:szCs w:val="28"/>
                <w:rtl/>
              </w:rPr>
              <w:t xml:space="preserve"> و رسول</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199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 xml:space="preserve">نبوت </w:t>
            </w:r>
            <w:r w:rsidRPr="00620378">
              <w:rPr>
                <w:rFonts w:cs="B Lotus" w:hint="cs"/>
                <w:sz w:val="28"/>
                <w:szCs w:val="28"/>
                <w:rtl/>
              </w:rPr>
              <w:t>ی</w:t>
            </w:r>
            <w:r w:rsidRPr="00620378">
              <w:rPr>
                <w:rFonts w:cs="B Lotus" w:hint="eastAsia"/>
                <w:sz w:val="28"/>
                <w:szCs w:val="28"/>
                <w:rtl/>
              </w:rPr>
              <w:t>ک</w:t>
            </w:r>
            <w:r w:rsidRPr="00620378">
              <w:rPr>
                <w:rFonts w:cs="B Lotus"/>
                <w:sz w:val="28"/>
                <w:szCs w:val="28"/>
                <w:rtl/>
              </w:rPr>
              <w:t xml:space="preserve"> هد</w:t>
            </w:r>
            <w:r w:rsidRPr="00620378">
              <w:rPr>
                <w:rFonts w:cs="B Lotus" w:hint="cs"/>
                <w:sz w:val="28"/>
                <w:szCs w:val="28"/>
                <w:rtl/>
              </w:rPr>
              <w:t>ی</w:t>
            </w:r>
            <w:r w:rsidRPr="00620378">
              <w:rPr>
                <w:rFonts w:cs="B Lotus" w:hint="eastAsia"/>
                <w:sz w:val="28"/>
                <w:szCs w:val="28"/>
                <w:rtl/>
              </w:rPr>
              <w:t>ه‌</w:t>
            </w:r>
            <w:r w:rsidRPr="00620378">
              <w:rPr>
                <w:rFonts w:cs="B Lotus" w:hint="cs"/>
                <w:sz w:val="28"/>
                <w:szCs w:val="28"/>
                <w:rtl/>
              </w:rPr>
              <w:t>ی</w:t>
            </w:r>
            <w:r w:rsidRPr="00620378">
              <w:rPr>
                <w:rFonts w:cs="B Lotus"/>
                <w:sz w:val="28"/>
                <w:szCs w:val="28"/>
                <w:rtl/>
              </w:rPr>
              <w:t xml:space="preserve"> اله</w:t>
            </w:r>
            <w:r w:rsidRPr="00620378">
              <w:rPr>
                <w:rFonts w:cs="B Lotus" w:hint="cs"/>
                <w:sz w:val="28"/>
                <w:szCs w:val="28"/>
                <w:rtl/>
              </w:rPr>
              <w:t>ی</w:t>
            </w:r>
            <w:r w:rsidRPr="00620378">
              <w:rPr>
                <w:rFonts w:cs="B Lotus"/>
                <w:sz w:val="28"/>
                <w:szCs w:val="28"/>
                <w:rtl/>
              </w:rPr>
              <w:t xml:space="preserve"> است</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200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و</w:t>
            </w:r>
            <w:r w:rsidRPr="00620378">
              <w:rPr>
                <w:rFonts w:cs="B Lotus" w:hint="cs"/>
                <w:sz w:val="28"/>
                <w:szCs w:val="28"/>
                <w:rtl/>
              </w:rPr>
              <w:t>ی</w:t>
            </w:r>
            <w:r w:rsidRPr="00620378">
              <w:rPr>
                <w:rFonts w:cs="B Lotus" w:hint="eastAsia"/>
                <w:sz w:val="28"/>
                <w:szCs w:val="28"/>
                <w:rtl/>
              </w:rPr>
              <w:t>ژگ</w:t>
            </w:r>
            <w:r w:rsidRPr="00620378">
              <w:rPr>
                <w:rFonts w:cs="B Lotus" w:hint="cs"/>
                <w:sz w:val="28"/>
                <w:szCs w:val="28"/>
                <w:rtl/>
              </w:rPr>
              <w:t>ی</w:t>
            </w:r>
            <w:r w:rsidRPr="00620378">
              <w:rPr>
                <w:rFonts w:cs="B Lotus"/>
                <w:sz w:val="28"/>
                <w:szCs w:val="28"/>
                <w:rtl/>
              </w:rPr>
              <w:t xml:space="preserve"> و معجزات پ</w:t>
            </w:r>
            <w:r w:rsidRPr="00620378">
              <w:rPr>
                <w:rFonts w:cs="B Lotus" w:hint="cs"/>
                <w:sz w:val="28"/>
                <w:szCs w:val="28"/>
                <w:rtl/>
              </w:rPr>
              <w:t>ی</w:t>
            </w:r>
            <w:r w:rsidRPr="00620378">
              <w:rPr>
                <w:rFonts w:cs="B Lotus" w:hint="eastAsia"/>
                <w:sz w:val="28"/>
                <w:szCs w:val="28"/>
                <w:rtl/>
              </w:rPr>
              <w:t>امبران</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201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رکن پنجم</w:t>
            </w:r>
            <w:r w:rsidRPr="00620378">
              <w:rPr>
                <w:rFonts w:cs="B Lotus" w:hint="cs"/>
                <w:sz w:val="28"/>
                <w:szCs w:val="28"/>
                <w:rtl/>
              </w:rPr>
              <w:t>:</w:t>
            </w:r>
            <w:r w:rsidRPr="00620378">
              <w:rPr>
                <w:rFonts w:cs="B Lotus"/>
                <w:sz w:val="28"/>
                <w:szCs w:val="28"/>
                <w:rtl/>
              </w:rPr>
              <w:t xml:space="preserve"> ا</w:t>
            </w:r>
            <w:r w:rsidRPr="00620378">
              <w:rPr>
                <w:rFonts w:cs="B Lotus" w:hint="cs"/>
                <w:sz w:val="28"/>
                <w:szCs w:val="28"/>
                <w:rtl/>
              </w:rPr>
              <w:t>ی</w:t>
            </w:r>
            <w:r w:rsidRPr="00620378">
              <w:rPr>
                <w:rFonts w:cs="B Lotus" w:hint="eastAsia"/>
                <w:sz w:val="28"/>
                <w:szCs w:val="28"/>
                <w:rtl/>
              </w:rPr>
              <w:t>مان</w:t>
            </w:r>
            <w:r w:rsidRPr="00620378">
              <w:rPr>
                <w:rFonts w:cs="B Lotus"/>
                <w:sz w:val="28"/>
                <w:szCs w:val="28"/>
                <w:rtl/>
              </w:rPr>
              <w:t xml:space="preserve"> به‌ روز آخرت</w:t>
            </w:r>
          </w:p>
        </w:tc>
        <w:tc>
          <w:tcPr>
            <w:tcW w:w="785" w:type="dxa"/>
            <w:vAlign w:val="center"/>
          </w:tcPr>
          <w:p w:rsidR="00620378" w:rsidRPr="00620378" w:rsidRDefault="007C1E18" w:rsidP="00620378">
            <w:pPr>
              <w:tabs>
                <w:tab w:val="right" w:leader="dot" w:pos="7371"/>
              </w:tabs>
              <w:spacing w:line="226" w:lineRule="auto"/>
              <w:jc w:val="center"/>
              <w:rPr>
                <w:rFonts w:cs="B Lotus"/>
                <w:sz w:val="28"/>
                <w:rtl/>
                <w:lang w:bidi="fa-IR"/>
              </w:rPr>
            </w:pPr>
            <w:r>
              <w:rPr>
                <w:rFonts w:cs="B Lotus" w:hint="cs"/>
                <w:sz w:val="28"/>
                <w:rtl/>
                <w:lang w:bidi="fa-IR"/>
              </w:rPr>
              <w:t>205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دلا</w:t>
            </w:r>
            <w:r w:rsidRPr="00620378">
              <w:rPr>
                <w:rFonts w:cs="B Lotus" w:hint="cs"/>
                <w:sz w:val="28"/>
                <w:szCs w:val="28"/>
                <w:rtl/>
              </w:rPr>
              <w:t>ی</w:t>
            </w:r>
            <w:r w:rsidRPr="00620378">
              <w:rPr>
                <w:rFonts w:cs="B Lotus" w:hint="eastAsia"/>
                <w:sz w:val="28"/>
                <w:szCs w:val="28"/>
                <w:rtl/>
              </w:rPr>
              <w:t>ل</w:t>
            </w:r>
            <w:r w:rsidRPr="00620378">
              <w:rPr>
                <w:rFonts w:cs="B Lotus"/>
                <w:sz w:val="28"/>
                <w:szCs w:val="28"/>
                <w:rtl/>
              </w:rPr>
              <w:t xml:space="preserve"> وجوب ا</w:t>
            </w:r>
            <w:r w:rsidRPr="00620378">
              <w:rPr>
                <w:rFonts w:cs="B Lotus" w:hint="cs"/>
                <w:sz w:val="28"/>
                <w:szCs w:val="28"/>
                <w:rtl/>
              </w:rPr>
              <w:t>ی</w:t>
            </w:r>
            <w:r w:rsidRPr="00620378">
              <w:rPr>
                <w:rFonts w:cs="B Lotus" w:hint="eastAsia"/>
                <w:sz w:val="28"/>
                <w:szCs w:val="28"/>
                <w:rtl/>
              </w:rPr>
              <w:t>مان</w:t>
            </w:r>
            <w:r w:rsidRPr="00620378">
              <w:rPr>
                <w:rFonts w:cs="B Lotus"/>
                <w:sz w:val="28"/>
                <w:szCs w:val="28"/>
                <w:rtl/>
              </w:rPr>
              <w:t xml:space="preserve"> به‌ روز آخرت</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205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ناراحت</w:t>
            </w:r>
            <w:r w:rsidRPr="00620378">
              <w:rPr>
                <w:rFonts w:cs="B Lotus" w:hint="cs"/>
                <w:sz w:val="28"/>
                <w:szCs w:val="28"/>
                <w:rtl/>
              </w:rPr>
              <w:t>ی</w:t>
            </w:r>
            <w:r w:rsidRPr="00620378">
              <w:rPr>
                <w:rFonts w:cs="B Lotus"/>
                <w:sz w:val="28"/>
                <w:szCs w:val="28"/>
                <w:rtl/>
              </w:rPr>
              <w:t xml:space="preserve"> </w:t>
            </w:r>
            <w:r w:rsidRPr="00620378">
              <w:rPr>
                <w:rFonts w:cs="B Lotus" w:hint="cs"/>
                <w:sz w:val="28"/>
                <w:szCs w:val="28"/>
                <w:rtl/>
              </w:rPr>
              <w:t>ی</w:t>
            </w:r>
            <w:r w:rsidRPr="00620378">
              <w:rPr>
                <w:rFonts w:cs="B Lotus" w:hint="eastAsia"/>
                <w:sz w:val="28"/>
                <w:szCs w:val="28"/>
                <w:rtl/>
              </w:rPr>
              <w:t>ا</w:t>
            </w:r>
            <w:r w:rsidRPr="00620378">
              <w:rPr>
                <w:rFonts w:cs="B Lotus"/>
                <w:sz w:val="28"/>
                <w:szCs w:val="28"/>
                <w:rtl/>
              </w:rPr>
              <w:t xml:space="preserve"> خوشحال</w:t>
            </w:r>
            <w:r w:rsidRPr="00620378">
              <w:rPr>
                <w:rFonts w:cs="B Lotus" w:hint="cs"/>
                <w:sz w:val="28"/>
                <w:szCs w:val="28"/>
                <w:rtl/>
              </w:rPr>
              <w:t>ی</w:t>
            </w:r>
            <w:r w:rsidRPr="00620378">
              <w:rPr>
                <w:rFonts w:cs="B Lotus"/>
                <w:sz w:val="28"/>
                <w:szCs w:val="28"/>
                <w:rtl/>
              </w:rPr>
              <w:t xml:space="preserve"> در عالم برزخ</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206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ق</w:t>
            </w:r>
            <w:r w:rsidRPr="00620378">
              <w:rPr>
                <w:rFonts w:cs="B Lotus" w:hint="cs"/>
                <w:sz w:val="28"/>
                <w:szCs w:val="28"/>
                <w:rtl/>
              </w:rPr>
              <w:t>ی</w:t>
            </w:r>
            <w:r w:rsidRPr="00620378">
              <w:rPr>
                <w:rFonts w:cs="B Lotus" w:hint="eastAsia"/>
                <w:sz w:val="28"/>
                <w:szCs w:val="28"/>
                <w:rtl/>
              </w:rPr>
              <w:t>امت</w:t>
            </w:r>
            <w:r w:rsidRPr="00620378">
              <w:rPr>
                <w:rFonts w:cs="B Lotus"/>
                <w:sz w:val="28"/>
                <w:szCs w:val="28"/>
                <w:rtl/>
              </w:rPr>
              <w:t xml:space="preserve"> و نشانه‌ها</w:t>
            </w:r>
            <w:r w:rsidRPr="00620378">
              <w:rPr>
                <w:rFonts w:cs="B Lotus" w:hint="cs"/>
                <w:sz w:val="28"/>
                <w:szCs w:val="28"/>
                <w:rtl/>
              </w:rPr>
              <w:t>ی</w:t>
            </w:r>
            <w:r w:rsidRPr="00620378">
              <w:rPr>
                <w:rFonts w:cs="B Lotus"/>
                <w:sz w:val="28"/>
                <w:szCs w:val="28"/>
                <w:rtl/>
              </w:rPr>
              <w:t xml:space="preserve"> آن</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208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رستاخ</w:t>
            </w:r>
            <w:r w:rsidRPr="00620378">
              <w:rPr>
                <w:rFonts w:cs="B Lotus" w:hint="cs"/>
                <w:sz w:val="28"/>
                <w:szCs w:val="28"/>
                <w:rtl/>
              </w:rPr>
              <w:t>ی</w:t>
            </w:r>
            <w:r w:rsidRPr="00620378">
              <w:rPr>
                <w:rFonts w:cs="B Lotus" w:hint="eastAsia"/>
                <w:sz w:val="28"/>
                <w:szCs w:val="28"/>
                <w:rtl/>
              </w:rPr>
              <w:t>ز</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209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حشر</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209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حساب</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210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حوض</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211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w:t>
            </w:r>
            <w:r w:rsidRPr="00620378">
              <w:rPr>
                <w:rFonts w:cs="B Lotus" w:hint="cs"/>
                <w:sz w:val="28"/>
                <w:szCs w:val="28"/>
                <w:rtl/>
              </w:rPr>
              <w:t>ی</w:t>
            </w:r>
            <w:r w:rsidRPr="00620378">
              <w:rPr>
                <w:rFonts w:cs="B Lotus" w:hint="eastAsia"/>
                <w:sz w:val="28"/>
                <w:szCs w:val="28"/>
                <w:rtl/>
              </w:rPr>
              <w:t>زان</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212</w:t>
            </w:r>
          </w:p>
        </w:tc>
      </w:tr>
      <w:tr w:rsidR="00620378" w:rsidRPr="00620378" w:rsidTr="00620378">
        <w:tc>
          <w:tcPr>
            <w:tcW w:w="593" w:type="dxa"/>
            <w:vAlign w:val="center"/>
          </w:tcPr>
          <w:p w:rsidR="00620378" w:rsidRPr="00620378" w:rsidRDefault="0031140C" w:rsidP="00620378">
            <w:pPr>
              <w:numPr>
                <w:ilvl w:val="0"/>
                <w:numId w:val="47"/>
              </w:numPr>
              <w:tabs>
                <w:tab w:val="right" w:leader="dot" w:pos="7371"/>
              </w:tabs>
              <w:spacing w:line="226" w:lineRule="auto"/>
              <w:ind w:left="0" w:firstLine="0"/>
              <w:jc w:val="center"/>
              <w:rPr>
                <w:rFonts w:cs="B Lotus"/>
                <w:sz w:val="28"/>
                <w:rtl/>
                <w:lang w:bidi="fa-IR"/>
              </w:rPr>
            </w:pPr>
            <w:r>
              <w:rPr>
                <w:rFonts w:cs="B Lotus"/>
                <w:sz w:val="28"/>
                <w:lang w:bidi="fa-IR"/>
              </w:rPr>
              <w:t>2</w:t>
            </w: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دلا</w:t>
            </w:r>
            <w:r w:rsidRPr="00620378">
              <w:rPr>
                <w:rFonts w:cs="B Lotus" w:hint="cs"/>
                <w:sz w:val="28"/>
                <w:szCs w:val="28"/>
                <w:rtl/>
              </w:rPr>
              <w:t>ی</w:t>
            </w:r>
            <w:r w:rsidRPr="00620378">
              <w:rPr>
                <w:rFonts w:cs="B Lotus" w:hint="eastAsia"/>
                <w:sz w:val="28"/>
                <w:szCs w:val="28"/>
                <w:rtl/>
              </w:rPr>
              <w:t>ل</w:t>
            </w:r>
            <w:r w:rsidRPr="00620378">
              <w:rPr>
                <w:rFonts w:cs="B Lotus"/>
                <w:sz w:val="28"/>
                <w:szCs w:val="28"/>
                <w:rtl/>
              </w:rPr>
              <w:t xml:space="preserve"> اثبات م</w:t>
            </w:r>
            <w:r w:rsidRPr="00620378">
              <w:rPr>
                <w:rFonts w:cs="B Lotus" w:hint="cs"/>
                <w:sz w:val="28"/>
                <w:szCs w:val="28"/>
                <w:rtl/>
              </w:rPr>
              <w:t>ی</w:t>
            </w:r>
            <w:r w:rsidRPr="00620378">
              <w:rPr>
                <w:rFonts w:cs="B Lotus" w:hint="eastAsia"/>
                <w:sz w:val="28"/>
                <w:szCs w:val="28"/>
                <w:rtl/>
              </w:rPr>
              <w:t>زان</w:t>
            </w:r>
            <w:r w:rsidRPr="00620378">
              <w:rPr>
                <w:rFonts w:cs="B Lotus"/>
                <w:sz w:val="28"/>
                <w:szCs w:val="28"/>
                <w:rtl/>
              </w:rPr>
              <w:t xml:space="preserve"> و سنجش اعمال</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rPr>
            </w:pPr>
            <w:r>
              <w:rPr>
                <w:rFonts w:cs="B Lotus" w:hint="cs"/>
                <w:sz w:val="28"/>
                <w:rtl/>
              </w:rPr>
              <w:t>212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صراط</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213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شفاعت</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214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انواع شفاعت</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215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بهشت وجهنم</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216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رکن ششم</w:t>
            </w:r>
            <w:r w:rsidRPr="00620378">
              <w:rPr>
                <w:rFonts w:cs="B Lotus" w:hint="cs"/>
                <w:sz w:val="28"/>
                <w:szCs w:val="28"/>
                <w:rtl/>
              </w:rPr>
              <w:t>:</w:t>
            </w:r>
            <w:r w:rsidRPr="00620378">
              <w:rPr>
                <w:rFonts w:cs="B Lotus"/>
                <w:sz w:val="28"/>
                <w:szCs w:val="28"/>
                <w:rtl/>
              </w:rPr>
              <w:t xml:space="preserve"> ا</w:t>
            </w:r>
            <w:r w:rsidRPr="00620378">
              <w:rPr>
                <w:rFonts w:cs="B Lotus" w:hint="cs"/>
                <w:sz w:val="28"/>
                <w:szCs w:val="28"/>
                <w:rtl/>
              </w:rPr>
              <w:t>ی</w:t>
            </w:r>
            <w:r w:rsidRPr="00620378">
              <w:rPr>
                <w:rFonts w:cs="B Lotus" w:hint="eastAsia"/>
                <w:sz w:val="28"/>
                <w:szCs w:val="28"/>
                <w:rtl/>
              </w:rPr>
              <w:t>مان</w:t>
            </w:r>
            <w:r w:rsidRPr="00620378">
              <w:rPr>
                <w:rFonts w:cs="B Lotus"/>
                <w:sz w:val="28"/>
                <w:szCs w:val="28"/>
                <w:rtl/>
              </w:rPr>
              <w:t xml:space="preserve"> به قدر</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218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تعر</w:t>
            </w:r>
            <w:r w:rsidRPr="00620378">
              <w:rPr>
                <w:rFonts w:cs="B Lotus" w:hint="cs"/>
                <w:sz w:val="28"/>
                <w:szCs w:val="28"/>
                <w:rtl/>
              </w:rPr>
              <w:t>ی</w:t>
            </w:r>
            <w:r w:rsidRPr="00620378">
              <w:rPr>
                <w:rFonts w:cs="B Lotus" w:hint="eastAsia"/>
                <w:sz w:val="28"/>
                <w:szCs w:val="28"/>
                <w:rtl/>
              </w:rPr>
              <w:t>ف</w:t>
            </w:r>
            <w:r w:rsidRPr="00620378">
              <w:rPr>
                <w:rFonts w:cs="B Lotus"/>
                <w:sz w:val="28"/>
                <w:szCs w:val="28"/>
                <w:rtl/>
              </w:rPr>
              <w:t xml:space="preserve"> قدر</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218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مراحل ا</w:t>
            </w:r>
            <w:r w:rsidRPr="00620378">
              <w:rPr>
                <w:rFonts w:cs="B Lotus" w:hint="cs"/>
                <w:sz w:val="28"/>
                <w:szCs w:val="28"/>
                <w:rtl/>
              </w:rPr>
              <w:t>ی</w:t>
            </w:r>
            <w:r w:rsidRPr="00620378">
              <w:rPr>
                <w:rFonts w:cs="B Lotus" w:hint="eastAsia"/>
                <w:sz w:val="28"/>
                <w:szCs w:val="28"/>
                <w:rtl/>
              </w:rPr>
              <w:t>مان</w:t>
            </w:r>
            <w:r w:rsidRPr="00620378">
              <w:rPr>
                <w:rFonts w:cs="B Lotus"/>
                <w:sz w:val="28"/>
                <w:szCs w:val="28"/>
                <w:rtl/>
              </w:rPr>
              <w:t xml:space="preserve"> به قدر</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220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نقش ا</w:t>
            </w:r>
            <w:r w:rsidRPr="00620378">
              <w:rPr>
                <w:rFonts w:cs="B Lotus" w:hint="cs"/>
                <w:sz w:val="28"/>
                <w:szCs w:val="28"/>
                <w:rtl/>
              </w:rPr>
              <w:t>ی</w:t>
            </w:r>
            <w:r w:rsidRPr="00620378">
              <w:rPr>
                <w:rFonts w:cs="B Lotus" w:hint="eastAsia"/>
                <w:sz w:val="28"/>
                <w:szCs w:val="28"/>
                <w:rtl/>
              </w:rPr>
              <w:t>مان</w:t>
            </w:r>
            <w:r w:rsidRPr="00620378">
              <w:rPr>
                <w:rFonts w:cs="B Lotus"/>
                <w:sz w:val="28"/>
                <w:szCs w:val="28"/>
                <w:rtl/>
              </w:rPr>
              <w:t xml:space="preserve"> در زندگ</w:t>
            </w:r>
            <w:r w:rsidRPr="00620378">
              <w:rPr>
                <w:rFonts w:cs="B Lotus" w:hint="cs"/>
                <w:sz w:val="28"/>
                <w:szCs w:val="28"/>
                <w:rtl/>
              </w:rPr>
              <w:t>ی</w:t>
            </w:r>
            <w:r w:rsidRPr="00620378">
              <w:rPr>
                <w:rFonts w:cs="B Lotus"/>
                <w:sz w:val="28"/>
                <w:szCs w:val="28"/>
                <w:rtl/>
              </w:rPr>
              <w:t xml:space="preserve"> فرد</w:t>
            </w:r>
            <w:r w:rsidRPr="00620378">
              <w:rPr>
                <w:rFonts w:cs="B Lotus" w:hint="cs"/>
                <w:sz w:val="28"/>
                <w:szCs w:val="28"/>
                <w:rtl/>
              </w:rPr>
              <w:t>ی</w:t>
            </w:r>
            <w:r w:rsidRPr="00620378">
              <w:rPr>
                <w:rFonts w:cs="B Lotus"/>
                <w:sz w:val="28"/>
                <w:szCs w:val="28"/>
                <w:rtl/>
              </w:rPr>
              <w:t xml:space="preserve"> واجتماع</w:t>
            </w:r>
            <w:r w:rsidRPr="00620378">
              <w:rPr>
                <w:rFonts w:cs="B Lotus" w:hint="cs"/>
                <w:sz w:val="28"/>
                <w:szCs w:val="28"/>
                <w:rtl/>
              </w:rPr>
              <w:t>ی</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224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درس چهارم: اقسام توح</w:t>
            </w:r>
            <w:r w:rsidRPr="00620378">
              <w:rPr>
                <w:rFonts w:cs="B Lotus" w:hint="cs"/>
                <w:sz w:val="28"/>
                <w:szCs w:val="28"/>
                <w:rtl/>
              </w:rPr>
              <w:t>ی</w:t>
            </w:r>
            <w:r w:rsidRPr="00620378">
              <w:rPr>
                <w:rFonts w:cs="B Lotus" w:hint="eastAsia"/>
                <w:sz w:val="28"/>
                <w:szCs w:val="28"/>
                <w:rtl/>
              </w:rPr>
              <w:t>د</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229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تعر</w:t>
            </w:r>
            <w:r w:rsidRPr="00620378">
              <w:rPr>
                <w:rFonts w:cs="B Lotus" w:hint="cs"/>
                <w:sz w:val="28"/>
                <w:szCs w:val="28"/>
                <w:rtl/>
              </w:rPr>
              <w:t>ی</w:t>
            </w:r>
            <w:r w:rsidRPr="00620378">
              <w:rPr>
                <w:rFonts w:cs="B Lotus" w:hint="eastAsia"/>
                <w:sz w:val="28"/>
                <w:szCs w:val="28"/>
                <w:rtl/>
              </w:rPr>
              <w:t>ف</w:t>
            </w:r>
            <w:r w:rsidRPr="00620378">
              <w:rPr>
                <w:rFonts w:cs="B Lotus"/>
                <w:sz w:val="28"/>
                <w:szCs w:val="28"/>
                <w:rtl/>
              </w:rPr>
              <w:t xml:space="preserve"> توح</w:t>
            </w:r>
            <w:r w:rsidRPr="00620378">
              <w:rPr>
                <w:rFonts w:cs="B Lotus" w:hint="cs"/>
                <w:sz w:val="28"/>
                <w:szCs w:val="28"/>
                <w:rtl/>
              </w:rPr>
              <w:t>ی</w:t>
            </w:r>
            <w:r w:rsidRPr="00620378">
              <w:rPr>
                <w:rFonts w:cs="B Lotus" w:hint="eastAsia"/>
                <w:sz w:val="28"/>
                <w:szCs w:val="28"/>
                <w:rtl/>
              </w:rPr>
              <w:t>د</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232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جا</w:t>
            </w:r>
            <w:r w:rsidRPr="00620378">
              <w:rPr>
                <w:rFonts w:cs="B Lotus" w:hint="cs"/>
                <w:sz w:val="28"/>
                <w:szCs w:val="28"/>
                <w:rtl/>
              </w:rPr>
              <w:t>ی</w:t>
            </w:r>
            <w:r w:rsidRPr="00620378">
              <w:rPr>
                <w:rFonts w:cs="B Lotus" w:hint="eastAsia"/>
                <w:sz w:val="28"/>
                <w:szCs w:val="28"/>
                <w:rtl/>
              </w:rPr>
              <w:t>گاه</w:t>
            </w:r>
            <w:r w:rsidRPr="00620378">
              <w:rPr>
                <w:rFonts w:cs="B Lotus"/>
                <w:sz w:val="28"/>
                <w:szCs w:val="28"/>
                <w:rtl/>
              </w:rPr>
              <w:t xml:space="preserve"> توح</w:t>
            </w:r>
            <w:r w:rsidRPr="00620378">
              <w:rPr>
                <w:rFonts w:cs="B Lotus" w:hint="cs"/>
                <w:sz w:val="28"/>
                <w:szCs w:val="28"/>
                <w:rtl/>
              </w:rPr>
              <w:t>ی</w:t>
            </w:r>
            <w:r w:rsidRPr="00620378">
              <w:rPr>
                <w:rFonts w:cs="B Lotus" w:hint="eastAsia"/>
                <w:sz w:val="28"/>
                <w:szCs w:val="28"/>
                <w:rtl/>
              </w:rPr>
              <w:t>د</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233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1- توح</w:t>
            </w:r>
            <w:r w:rsidRPr="00620378">
              <w:rPr>
                <w:rFonts w:cs="B Lotus" w:hint="cs"/>
                <w:sz w:val="28"/>
                <w:szCs w:val="28"/>
                <w:rtl/>
              </w:rPr>
              <w:t>ی</w:t>
            </w:r>
            <w:r w:rsidRPr="00620378">
              <w:rPr>
                <w:rFonts w:cs="B Lotus" w:hint="eastAsia"/>
                <w:sz w:val="28"/>
                <w:szCs w:val="28"/>
                <w:rtl/>
              </w:rPr>
              <w:t>د</w:t>
            </w:r>
            <w:r w:rsidRPr="00620378">
              <w:rPr>
                <w:rFonts w:cs="B Lotus"/>
                <w:sz w:val="28"/>
                <w:szCs w:val="28"/>
                <w:rtl/>
              </w:rPr>
              <w:t xml:space="preserve"> اعتقاد</w:t>
            </w:r>
            <w:r w:rsidRPr="00620378">
              <w:rPr>
                <w:rFonts w:cs="B Lotus" w:hint="cs"/>
                <w:sz w:val="28"/>
                <w:szCs w:val="28"/>
                <w:rtl/>
              </w:rPr>
              <w:t>ی</w:t>
            </w:r>
            <w:r w:rsidRPr="00620378">
              <w:rPr>
                <w:rFonts w:cs="B Lotus"/>
                <w:sz w:val="28"/>
                <w:szCs w:val="28"/>
                <w:rtl/>
              </w:rPr>
              <w:t xml:space="preserve"> (ربوب</w:t>
            </w:r>
            <w:r w:rsidRPr="00620378">
              <w:rPr>
                <w:rFonts w:cs="B Lotus" w:hint="cs"/>
                <w:sz w:val="28"/>
                <w:szCs w:val="28"/>
                <w:rtl/>
              </w:rPr>
              <w:t>ی</w:t>
            </w:r>
            <w:r w:rsidRPr="00620378">
              <w:rPr>
                <w:rFonts w:cs="B Lotus" w:hint="eastAsia"/>
                <w:sz w:val="28"/>
                <w:szCs w:val="28"/>
                <w:rtl/>
              </w:rPr>
              <w:t>ت</w:t>
            </w:r>
            <w:r w:rsidRPr="00620378">
              <w:rPr>
                <w:rFonts w:cs="B Lotus"/>
                <w:sz w:val="28"/>
                <w:szCs w:val="28"/>
                <w:rtl/>
              </w:rPr>
              <w:t>)</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235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2- توحيد عمل</w:t>
            </w:r>
            <w:r w:rsidRPr="00620378">
              <w:rPr>
                <w:rFonts w:cs="B Lotus" w:hint="cs"/>
                <w:sz w:val="28"/>
                <w:szCs w:val="28"/>
                <w:rtl/>
              </w:rPr>
              <w:t>ی</w:t>
            </w:r>
            <w:r w:rsidRPr="00620378">
              <w:rPr>
                <w:rFonts w:cs="B Lotus"/>
                <w:sz w:val="28"/>
                <w:szCs w:val="28"/>
                <w:rtl/>
              </w:rPr>
              <w:t xml:space="preserve"> ( الوه</w:t>
            </w:r>
            <w:r w:rsidRPr="00620378">
              <w:rPr>
                <w:rFonts w:cs="B Lotus" w:hint="cs"/>
                <w:sz w:val="28"/>
                <w:szCs w:val="28"/>
                <w:rtl/>
              </w:rPr>
              <w:t>ی</w:t>
            </w:r>
            <w:r w:rsidRPr="00620378">
              <w:rPr>
                <w:rFonts w:cs="B Lotus" w:hint="eastAsia"/>
                <w:sz w:val="28"/>
                <w:szCs w:val="28"/>
                <w:rtl/>
              </w:rPr>
              <w:t>ت</w:t>
            </w:r>
            <w:r w:rsidRPr="00620378">
              <w:rPr>
                <w:rFonts w:cs="B Lotus"/>
                <w:sz w:val="28"/>
                <w:szCs w:val="28"/>
                <w:rtl/>
              </w:rPr>
              <w:t>)</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235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3- توح</w:t>
            </w:r>
            <w:r w:rsidRPr="00620378">
              <w:rPr>
                <w:rFonts w:cs="B Lotus" w:hint="cs"/>
                <w:sz w:val="28"/>
                <w:szCs w:val="28"/>
                <w:rtl/>
              </w:rPr>
              <w:t>ی</w:t>
            </w:r>
            <w:r w:rsidRPr="00620378">
              <w:rPr>
                <w:rFonts w:cs="B Lotus" w:hint="eastAsia"/>
                <w:sz w:val="28"/>
                <w:szCs w:val="28"/>
                <w:rtl/>
              </w:rPr>
              <w:t>د</w:t>
            </w:r>
            <w:r w:rsidRPr="00620378">
              <w:rPr>
                <w:rFonts w:cs="B Lotus"/>
                <w:sz w:val="28"/>
                <w:szCs w:val="28"/>
                <w:rtl/>
              </w:rPr>
              <w:t xml:space="preserve"> اسماء و صفات</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239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درس پنجم</w:t>
            </w:r>
            <w:r w:rsidRPr="00620378">
              <w:rPr>
                <w:rFonts w:cs="B Lotus" w:hint="cs"/>
                <w:sz w:val="28"/>
                <w:szCs w:val="28"/>
                <w:rtl/>
              </w:rPr>
              <w:t>:</w:t>
            </w:r>
            <w:r w:rsidRPr="00620378">
              <w:rPr>
                <w:rFonts w:cs="B Lotus"/>
                <w:sz w:val="28"/>
                <w:szCs w:val="28"/>
                <w:rtl/>
              </w:rPr>
              <w:t xml:space="preserve"> احسان</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253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تعر</w:t>
            </w:r>
            <w:r w:rsidRPr="00620378">
              <w:rPr>
                <w:rFonts w:cs="B Lotus" w:hint="cs"/>
                <w:sz w:val="28"/>
                <w:szCs w:val="28"/>
                <w:rtl/>
              </w:rPr>
              <w:t>ی</w:t>
            </w:r>
            <w:r w:rsidRPr="00620378">
              <w:rPr>
                <w:rFonts w:cs="B Lotus" w:hint="eastAsia"/>
                <w:sz w:val="28"/>
                <w:szCs w:val="28"/>
                <w:rtl/>
              </w:rPr>
              <w:t>ف</w:t>
            </w:r>
            <w:r w:rsidRPr="00620378">
              <w:rPr>
                <w:rFonts w:cs="B Lotus"/>
                <w:sz w:val="28"/>
                <w:szCs w:val="28"/>
                <w:rtl/>
              </w:rPr>
              <w:t xml:space="preserve"> احسان</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254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حق</w:t>
            </w:r>
            <w:r w:rsidRPr="00620378">
              <w:rPr>
                <w:rFonts w:cs="B Lotus" w:hint="cs"/>
                <w:sz w:val="28"/>
                <w:szCs w:val="28"/>
                <w:rtl/>
              </w:rPr>
              <w:t>ی</w:t>
            </w:r>
            <w:r w:rsidRPr="00620378">
              <w:rPr>
                <w:rFonts w:cs="B Lotus" w:hint="eastAsia"/>
                <w:sz w:val="28"/>
                <w:szCs w:val="28"/>
                <w:rtl/>
              </w:rPr>
              <w:t>قت</w:t>
            </w:r>
            <w:r w:rsidRPr="00620378">
              <w:rPr>
                <w:rFonts w:cs="B Lotus"/>
                <w:sz w:val="28"/>
                <w:szCs w:val="28"/>
                <w:rtl/>
              </w:rPr>
              <w:t xml:space="preserve"> احسان</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255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مراتب احسان</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256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درس ششم</w:t>
            </w:r>
            <w:r w:rsidRPr="00620378">
              <w:rPr>
                <w:rFonts w:cs="B Lotus" w:hint="cs"/>
                <w:sz w:val="28"/>
                <w:szCs w:val="28"/>
                <w:rtl/>
              </w:rPr>
              <w:t>:</w:t>
            </w:r>
            <w:r w:rsidRPr="00620378">
              <w:rPr>
                <w:rFonts w:cs="B Lotus"/>
                <w:sz w:val="28"/>
                <w:szCs w:val="28"/>
                <w:rtl/>
              </w:rPr>
              <w:t xml:space="preserve"> شرا</w:t>
            </w:r>
            <w:r w:rsidRPr="00620378">
              <w:rPr>
                <w:rFonts w:cs="B Lotus" w:hint="cs"/>
                <w:sz w:val="28"/>
                <w:szCs w:val="28"/>
                <w:rtl/>
              </w:rPr>
              <w:t>ی</w:t>
            </w:r>
            <w:r w:rsidRPr="00620378">
              <w:rPr>
                <w:rFonts w:cs="B Lotus" w:hint="eastAsia"/>
                <w:sz w:val="28"/>
                <w:szCs w:val="28"/>
                <w:rtl/>
              </w:rPr>
              <w:t>ط</w:t>
            </w:r>
            <w:r w:rsidRPr="00620378">
              <w:rPr>
                <w:rFonts w:cs="B Lotus"/>
                <w:sz w:val="28"/>
                <w:szCs w:val="28"/>
                <w:rtl/>
              </w:rPr>
              <w:t xml:space="preserve"> نماز</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258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درس هفتم</w:t>
            </w:r>
            <w:r w:rsidRPr="00620378">
              <w:rPr>
                <w:rFonts w:cs="B Lotus" w:hint="cs"/>
                <w:sz w:val="28"/>
                <w:szCs w:val="28"/>
                <w:rtl/>
              </w:rPr>
              <w:t>:</w:t>
            </w:r>
            <w:r w:rsidRPr="00620378">
              <w:rPr>
                <w:rFonts w:cs="B Lotus"/>
                <w:sz w:val="28"/>
                <w:szCs w:val="28"/>
                <w:rtl/>
              </w:rPr>
              <w:t xml:space="preserve"> ارکان نماز</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262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درس هشتم</w:t>
            </w:r>
            <w:r w:rsidRPr="00620378">
              <w:rPr>
                <w:rFonts w:cs="B Lotus" w:hint="cs"/>
                <w:sz w:val="28"/>
                <w:szCs w:val="28"/>
                <w:rtl/>
              </w:rPr>
              <w:t>:</w:t>
            </w:r>
            <w:r w:rsidRPr="00620378">
              <w:rPr>
                <w:rFonts w:cs="B Lotus"/>
                <w:sz w:val="28"/>
                <w:szCs w:val="28"/>
                <w:rtl/>
              </w:rPr>
              <w:t xml:space="preserve"> واجبات نماز</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266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درس نهم</w:t>
            </w:r>
            <w:r w:rsidRPr="00620378">
              <w:rPr>
                <w:rFonts w:cs="B Lotus" w:hint="cs"/>
                <w:sz w:val="28"/>
                <w:szCs w:val="28"/>
                <w:rtl/>
              </w:rPr>
              <w:t>:</w:t>
            </w:r>
            <w:r w:rsidRPr="00620378">
              <w:rPr>
                <w:rFonts w:cs="B Lotus"/>
                <w:sz w:val="28"/>
                <w:szCs w:val="28"/>
                <w:rtl/>
              </w:rPr>
              <w:t xml:space="preserve"> تشهد</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268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درس دهم</w:t>
            </w:r>
            <w:r w:rsidRPr="00620378">
              <w:rPr>
                <w:rFonts w:cs="B Lotus" w:hint="cs"/>
                <w:sz w:val="28"/>
                <w:szCs w:val="28"/>
                <w:rtl/>
              </w:rPr>
              <w:t>:</w:t>
            </w:r>
            <w:r w:rsidRPr="00620378">
              <w:rPr>
                <w:rFonts w:cs="B Lotus"/>
                <w:sz w:val="28"/>
                <w:szCs w:val="28"/>
                <w:rtl/>
              </w:rPr>
              <w:t xml:space="preserve"> سنتها</w:t>
            </w:r>
            <w:r w:rsidRPr="00620378">
              <w:rPr>
                <w:rFonts w:cs="B Lotus" w:hint="cs"/>
                <w:sz w:val="28"/>
                <w:szCs w:val="28"/>
                <w:rtl/>
              </w:rPr>
              <w:t>ی</w:t>
            </w:r>
            <w:r w:rsidRPr="00620378">
              <w:rPr>
                <w:rFonts w:cs="B Lotus"/>
                <w:sz w:val="28"/>
                <w:szCs w:val="28"/>
                <w:rtl/>
              </w:rPr>
              <w:t xml:space="preserve"> نماز</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274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 xml:space="preserve">درس </w:t>
            </w:r>
            <w:r w:rsidRPr="00620378">
              <w:rPr>
                <w:rFonts w:cs="B Lotus" w:hint="cs"/>
                <w:sz w:val="28"/>
                <w:szCs w:val="28"/>
                <w:rtl/>
              </w:rPr>
              <w:t>ی</w:t>
            </w:r>
            <w:r w:rsidRPr="00620378">
              <w:rPr>
                <w:rFonts w:cs="B Lotus" w:hint="eastAsia"/>
                <w:sz w:val="28"/>
                <w:szCs w:val="28"/>
                <w:rtl/>
              </w:rPr>
              <w:t>ازدهم</w:t>
            </w:r>
            <w:r w:rsidRPr="00620378">
              <w:rPr>
                <w:rFonts w:cs="B Lotus" w:hint="cs"/>
                <w:sz w:val="28"/>
                <w:szCs w:val="28"/>
                <w:rtl/>
              </w:rPr>
              <w:t>:</w:t>
            </w:r>
            <w:r w:rsidRPr="00620378">
              <w:rPr>
                <w:rFonts w:cs="B Lotus"/>
                <w:sz w:val="28"/>
                <w:szCs w:val="28"/>
                <w:rtl/>
              </w:rPr>
              <w:t xml:space="preserve"> مبطلات نماز</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292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درس دوزادهم</w:t>
            </w:r>
            <w:r w:rsidRPr="00620378">
              <w:rPr>
                <w:rFonts w:cs="B Lotus" w:hint="cs"/>
                <w:sz w:val="28"/>
                <w:szCs w:val="28"/>
                <w:rtl/>
              </w:rPr>
              <w:t>:</w:t>
            </w:r>
            <w:r w:rsidRPr="00620378">
              <w:rPr>
                <w:rFonts w:cs="B Lotus"/>
                <w:sz w:val="28"/>
                <w:szCs w:val="28"/>
                <w:rtl/>
              </w:rPr>
              <w:t xml:space="preserve"> شرا</w:t>
            </w:r>
            <w:r w:rsidRPr="00620378">
              <w:rPr>
                <w:rFonts w:cs="B Lotus" w:hint="cs"/>
                <w:sz w:val="28"/>
                <w:szCs w:val="28"/>
                <w:rtl/>
              </w:rPr>
              <w:t>ی</w:t>
            </w:r>
            <w:r w:rsidRPr="00620378">
              <w:rPr>
                <w:rFonts w:cs="B Lotus" w:hint="eastAsia"/>
                <w:sz w:val="28"/>
                <w:szCs w:val="28"/>
                <w:rtl/>
              </w:rPr>
              <w:t>ط</w:t>
            </w:r>
            <w:r w:rsidRPr="00620378">
              <w:rPr>
                <w:rFonts w:cs="B Lotus"/>
                <w:sz w:val="28"/>
                <w:szCs w:val="28"/>
                <w:rtl/>
              </w:rPr>
              <w:t xml:space="preserve"> وضو</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295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درس س</w:t>
            </w:r>
            <w:r w:rsidRPr="00620378">
              <w:rPr>
                <w:rFonts w:cs="B Lotus" w:hint="cs"/>
                <w:sz w:val="28"/>
                <w:szCs w:val="28"/>
                <w:rtl/>
              </w:rPr>
              <w:t>ی</w:t>
            </w:r>
            <w:r w:rsidRPr="00620378">
              <w:rPr>
                <w:rFonts w:cs="B Lotus" w:hint="eastAsia"/>
                <w:sz w:val="28"/>
                <w:szCs w:val="28"/>
                <w:rtl/>
              </w:rPr>
              <w:t>زدهم</w:t>
            </w:r>
            <w:r w:rsidRPr="00620378">
              <w:rPr>
                <w:rFonts w:cs="B Lotus" w:hint="cs"/>
                <w:sz w:val="28"/>
                <w:szCs w:val="28"/>
                <w:rtl/>
              </w:rPr>
              <w:t>:</w:t>
            </w:r>
            <w:r w:rsidRPr="00620378">
              <w:rPr>
                <w:rFonts w:cs="B Lotus"/>
                <w:sz w:val="28"/>
                <w:szCs w:val="28"/>
                <w:rtl/>
              </w:rPr>
              <w:t xml:space="preserve"> فرا</w:t>
            </w:r>
            <w:r w:rsidRPr="00620378">
              <w:rPr>
                <w:rFonts w:cs="B Lotus" w:hint="cs"/>
                <w:sz w:val="28"/>
                <w:szCs w:val="28"/>
                <w:rtl/>
              </w:rPr>
              <w:t>ی</w:t>
            </w:r>
            <w:r w:rsidRPr="00620378">
              <w:rPr>
                <w:rFonts w:cs="B Lotus" w:hint="eastAsia"/>
                <w:sz w:val="28"/>
                <w:szCs w:val="28"/>
                <w:rtl/>
              </w:rPr>
              <w:t>ض</w:t>
            </w:r>
            <w:r w:rsidRPr="00620378">
              <w:rPr>
                <w:rFonts w:cs="B Lotus"/>
                <w:sz w:val="28"/>
                <w:szCs w:val="28"/>
                <w:rtl/>
              </w:rPr>
              <w:t xml:space="preserve"> وضو</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297</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درس چهاردهم</w:t>
            </w:r>
            <w:r w:rsidRPr="00620378">
              <w:rPr>
                <w:rFonts w:cs="B Lotus" w:hint="cs"/>
                <w:sz w:val="28"/>
                <w:szCs w:val="28"/>
                <w:rtl/>
              </w:rPr>
              <w:t>:</w:t>
            </w:r>
            <w:r w:rsidRPr="00620378">
              <w:rPr>
                <w:rFonts w:cs="B Lotus"/>
                <w:sz w:val="28"/>
                <w:szCs w:val="28"/>
                <w:rtl/>
              </w:rPr>
              <w:t xml:space="preserve"> مبطلات وضو</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302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درس پانزدهم</w:t>
            </w:r>
            <w:r w:rsidRPr="00620378">
              <w:rPr>
                <w:rFonts w:cs="B Lotus" w:hint="cs"/>
                <w:sz w:val="28"/>
                <w:szCs w:val="28"/>
                <w:rtl/>
              </w:rPr>
              <w:t>:</w:t>
            </w:r>
            <w:r w:rsidRPr="00620378">
              <w:rPr>
                <w:rFonts w:cs="B Lotus"/>
                <w:sz w:val="28"/>
                <w:szCs w:val="28"/>
                <w:rtl/>
              </w:rPr>
              <w:t xml:space="preserve"> آراستن به اخلاق پسند</w:t>
            </w:r>
            <w:r w:rsidRPr="00620378">
              <w:rPr>
                <w:rFonts w:cs="B Lotus" w:hint="cs"/>
                <w:sz w:val="28"/>
                <w:szCs w:val="28"/>
                <w:rtl/>
              </w:rPr>
              <w:t>ی</w:t>
            </w:r>
            <w:r w:rsidRPr="00620378">
              <w:rPr>
                <w:rFonts w:cs="B Lotus" w:hint="eastAsia"/>
                <w:sz w:val="28"/>
                <w:szCs w:val="28"/>
                <w:rtl/>
              </w:rPr>
              <w:t>ده</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306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درس شانزدهم</w:t>
            </w:r>
            <w:r w:rsidRPr="00620378">
              <w:rPr>
                <w:rFonts w:cs="B Lotus" w:hint="cs"/>
                <w:sz w:val="28"/>
                <w:szCs w:val="28"/>
                <w:rtl/>
              </w:rPr>
              <w:t>:</w:t>
            </w:r>
            <w:r w:rsidRPr="00620378">
              <w:rPr>
                <w:rFonts w:cs="B Lotus"/>
                <w:sz w:val="28"/>
                <w:szCs w:val="28"/>
                <w:rtl/>
              </w:rPr>
              <w:t xml:space="preserve"> پ</w:t>
            </w:r>
            <w:r w:rsidRPr="00620378">
              <w:rPr>
                <w:rFonts w:cs="B Lotus" w:hint="cs"/>
                <w:sz w:val="28"/>
                <w:szCs w:val="28"/>
                <w:rtl/>
              </w:rPr>
              <w:t>ی</w:t>
            </w:r>
            <w:r w:rsidRPr="00620378">
              <w:rPr>
                <w:rFonts w:cs="B Lotus" w:hint="eastAsia"/>
                <w:sz w:val="28"/>
                <w:szCs w:val="28"/>
                <w:rtl/>
              </w:rPr>
              <w:t>رو</w:t>
            </w:r>
            <w:r w:rsidRPr="00620378">
              <w:rPr>
                <w:rFonts w:cs="B Lotus" w:hint="cs"/>
                <w:sz w:val="28"/>
                <w:szCs w:val="28"/>
                <w:rtl/>
              </w:rPr>
              <w:t>ی</w:t>
            </w:r>
            <w:r w:rsidRPr="00620378">
              <w:rPr>
                <w:rFonts w:cs="B Lotus"/>
                <w:sz w:val="28"/>
                <w:szCs w:val="28"/>
                <w:rtl/>
              </w:rPr>
              <w:t xml:space="preserve"> از آداب اسلام</w:t>
            </w:r>
            <w:r w:rsidRPr="00620378">
              <w:rPr>
                <w:rFonts w:cs="B Lotus" w:hint="cs"/>
                <w:sz w:val="28"/>
                <w:szCs w:val="28"/>
                <w:rtl/>
              </w:rPr>
              <w:t>ی</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307</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1- راستگو</w:t>
            </w:r>
            <w:r w:rsidRPr="00620378">
              <w:rPr>
                <w:rFonts w:cs="B Lotus" w:hint="cs"/>
                <w:sz w:val="28"/>
                <w:szCs w:val="28"/>
                <w:rtl/>
              </w:rPr>
              <w:t>یی</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311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2- امانتدار</w:t>
            </w:r>
            <w:r w:rsidRPr="00620378">
              <w:rPr>
                <w:rFonts w:cs="B Lotus" w:hint="cs"/>
                <w:sz w:val="28"/>
                <w:szCs w:val="28"/>
                <w:rtl/>
              </w:rPr>
              <w:t>ی</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312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3- پاکدامن</w:t>
            </w:r>
            <w:r w:rsidRPr="00620378">
              <w:rPr>
                <w:rFonts w:cs="B Lotus" w:hint="cs"/>
                <w:sz w:val="28"/>
                <w:szCs w:val="28"/>
                <w:rtl/>
              </w:rPr>
              <w:t>ی</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313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4-  شرم و ح</w:t>
            </w:r>
            <w:r w:rsidRPr="00620378">
              <w:rPr>
                <w:rFonts w:cs="B Lotus" w:hint="cs"/>
                <w:sz w:val="28"/>
                <w:szCs w:val="28"/>
                <w:rtl/>
              </w:rPr>
              <w:t>ی</w:t>
            </w:r>
            <w:r w:rsidRPr="00620378">
              <w:rPr>
                <w:rFonts w:cs="B Lotus" w:hint="eastAsia"/>
                <w:sz w:val="28"/>
                <w:szCs w:val="28"/>
                <w:rtl/>
              </w:rPr>
              <w:t>ا</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314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5- دل</w:t>
            </w:r>
            <w:r w:rsidRPr="00620378">
              <w:rPr>
                <w:rFonts w:cs="B Lotus" w:hint="cs"/>
                <w:sz w:val="28"/>
                <w:szCs w:val="28"/>
                <w:rtl/>
              </w:rPr>
              <w:t>ی</w:t>
            </w:r>
            <w:r w:rsidRPr="00620378">
              <w:rPr>
                <w:rFonts w:cs="B Lotus" w:hint="eastAsia"/>
                <w:sz w:val="28"/>
                <w:szCs w:val="28"/>
                <w:rtl/>
              </w:rPr>
              <w:t>ر</w:t>
            </w:r>
            <w:r w:rsidRPr="00620378">
              <w:rPr>
                <w:rFonts w:cs="B Lotus" w:hint="cs"/>
                <w:sz w:val="28"/>
                <w:szCs w:val="28"/>
                <w:rtl/>
              </w:rPr>
              <w:t>ی</w:t>
            </w:r>
            <w:r w:rsidRPr="00620378">
              <w:rPr>
                <w:rFonts w:cs="B Lotus"/>
                <w:sz w:val="28"/>
                <w:szCs w:val="28"/>
                <w:rtl/>
              </w:rPr>
              <w:t xml:space="preserve"> و  ب</w:t>
            </w:r>
            <w:r w:rsidRPr="00620378">
              <w:rPr>
                <w:rFonts w:cs="B Lotus" w:hint="cs"/>
                <w:sz w:val="28"/>
                <w:szCs w:val="28"/>
                <w:rtl/>
              </w:rPr>
              <w:t>ی</w:t>
            </w:r>
            <w:r w:rsidRPr="00620378">
              <w:rPr>
                <w:rFonts w:cs="B Lotus"/>
                <w:sz w:val="28"/>
                <w:szCs w:val="28"/>
                <w:rtl/>
              </w:rPr>
              <w:t xml:space="preserve"> باک بو</w:t>
            </w:r>
            <w:r w:rsidRPr="00620378">
              <w:rPr>
                <w:rFonts w:cs="B Lotus" w:hint="cs"/>
                <w:sz w:val="28"/>
                <w:szCs w:val="28"/>
                <w:rtl/>
              </w:rPr>
              <w:t>د</w:t>
            </w:r>
            <w:r w:rsidRPr="00620378">
              <w:rPr>
                <w:rFonts w:cs="B Lotus"/>
                <w:sz w:val="28"/>
                <w:szCs w:val="28"/>
                <w:rtl/>
              </w:rPr>
              <w:t>ن (شجاعت)</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316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6-  سخاوتمند</w:t>
            </w:r>
            <w:r w:rsidRPr="00620378">
              <w:rPr>
                <w:rFonts w:cs="B Lotus" w:hint="cs"/>
                <w:sz w:val="28"/>
                <w:szCs w:val="28"/>
                <w:rtl/>
              </w:rPr>
              <w:t>ی</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316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7- وفا به عهد</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317</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8- پره</w:t>
            </w:r>
            <w:r w:rsidRPr="00620378">
              <w:rPr>
                <w:rFonts w:cs="B Lotus" w:hint="cs"/>
                <w:sz w:val="28"/>
                <w:szCs w:val="28"/>
                <w:rtl/>
              </w:rPr>
              <w:t>ی</w:t>
            </w:r>
            <w:r w:rsidRPr="00620378">
              <w:rPr>
                <w:rFonts w:cs="B Lotus" w:hint="eastAsia"/>
                <w:sz w:val="28"/>
                <w:szCs w:val="28"/>
                <w:rtl/>
              </w:rPr>
              <w:t>ز</w:t>
            </w:r>
            <w:r w:rsidRPr="00620378">
              <w:rPr>
                <w:rFonts w:cs="B Lotus"/>
                <w:sz w:val="28"/>
                <w:szCs w:val="28"/>
                <w:rtl/>
              </w:rPr>
              <w:t xml:space="preserve"> از محرمات</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318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الف) رباخوار</w:t>
            </w:r>
            <w:r w:rsidRPr="00620378">
              <w:rPr>
                <w:rFonts w:cs="B Lotus" w:hint="cs"/>
                <w:sz w:val="28"/>
                <w:szCs w:val="28"/>
                <w:rtl/>
              </w:rPr>
              <w:t>ی</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319</w:t>
            </w:r>
          </w:p>
        </w:tc>
      </w:tr>
      <w:tr w:rsidR="0031140C" w:rsidRPr="00620378" w:rsidTr="00981935">
        <w:tc>
          <w:tcPr>
            <w:tcW w:w="593" w:type="dxa"/>
            <w:vAlign w:val="center"/>
          </w:tcPr>
          <w:p w:rsidR="0031140C" w:rsidRPr="00620378" w:rsidRDefault="0031140C" w:rsidP="00981935">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31140C" w:rsidRPr="00620378" w:rsidRDefault="0031140C" w:rsidP="00981935">
            <w:pPr>
              <w:pStyle w:val="TOC3"/>
              <w:spacing w:line="226" w:lineRule="auto"/>
              <w:ind w:left="340"/>
              <w:rPr>
                <w:rFonts w:cs="B Lotus"/>
                <w:sz w:val="28"/>
                <w:szCs w:val="28"/>
                <w:rtl/>
              </w:rPr>
            </w:pPr>
            <w:r w:rsidRPr="00620378">
              <w:rPr>
                <w:rFonts w:cs="B Lotus"/>
                <w:sz w:val="28"/>
                <w:szCs w:val="28"/>
                <w:rtl/>
              </w:rPr>
              <w:t>ب) تصرف ب</w:t>
            </w:r>
            <w:r w:rsidRPr="00620378">
              <w:rPr>
                <w:rFonts w:cs="B Lotus" w:hint="cs"/>
                <w:sz w:val="28"/>
                <w:szCs w:val="28"/>
                <w:rtl/>
              </w:rPr>
              <w:t>ی</w:t>
            </w:r>
            <w:r w:rsidRPr="00620378">
              <w:rPr>
                <w:rFonts w:cs="B Lotus"/>
                <w:sz w:val="28"/>
                <w:szCs w:val="28"/>
                <w:rtl/>
              </w:rPr>
              <w:t xml:space="preserve"> مورد در اموال </w:t>
            </w:r>
            <w:r w:rsidRPr="00620378">
              <w:rPr>
                <w:rFonts w:cs="B Lotus" w:hint="cs"/>
                <w:sz w:val="28"/>
                <w:szCs w:val="28"/>
                <w:rtl/>
              </w:rPr>
              <w:t>ی</w:t>
            </w:r>
            <w:r w:rsidRPr="00620378">
              <w:rPr>
                <w:rFonts w:cs="B Lotus" w:hint="eastAsia"/>
                <w:sz w:val="28"/>
                <w:szCs w:val="28"/>
                <w:rtl/>
              </w:rPr>
              <w:t>ت</w:t>
            </w:r>
            <w:r w:rsidRPr="00620378">
              <w:rPr>
                <w:rFonts w:cs="B Lotus" w:hint="cs"/>
                <w:sz w:val="28"/>
                <w:szCs w:val="28"/>
                <w:rtl/>
              </w:rPr>
              <w:t>ی</w:t>
            </w:r>
            <w:r w:rsidRPr="00620378">
              <w:rPr>
                <w:rFonts w:cs="B Lotus" w:hint="eastAsia"/>
                <w:sz w:val="28"/>
                <w:szCs w:val="28"/>
                <w:rtl/>
              </w:rPr>
              <w:t>مان</w:t>
            </w:r>
          </w:p>
        </w:tc>
        <w:tc>
          <w:tcPr>
            <w:tcW w:w="785" w:type="dxa"/>
            <w:vAlign w:val="center"/>
          </w:tcPr>
          <w:p w:rsidR="0031140C" w:rsidRPr="00620378" w:rsidRDefault="0031140C" w:rsidP="00981935">
            <w:pPr>
              <w:tabs>
                <w:tab w:val="right" w:leader="dot" w:pos="7371"/>
              </w:tabs>
              <w:spacing w:line="226" w:lineRule="auto"/>
              <w:jc w:val="center"/>
              <w:rPr>
                <w:rFonts w:cs="B Lotus"/>
                <w:sz w:val="28"/>
                <w:rtl/>
                <w:lang w:bidi="fa-IR"/>
              </w:rPr>
            </w:pPr>
            <w:r>
              <w:rPr>
                <w:rFonts w:cs="B Lotus" w:hint="cs"/>
                <w:sz w:val="28"/>
                <w:rtl/>
                <w:lang w:bidi="fa-IR"/>
              </w:rPr>
              <w:t>319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31140C" w:rsidP="00C67F0F">
            <w:pPr>
              <w:pStyle w:val="TOC3"/>
              <w:spacing w:line="226" w:lineRule="auto"/>
              <w:ind w:left="340"/>
              <w:rPr>
                <w:rFonts w:cs="B Lotus"/>
                <w:sz w:val="28"/>
                <w:szCs w:val="28"/>
                <w:rtl/>
              </w:rPr>
            </w:pPr>
            <w:r>
              <w:rPr>
                <w:rFonts w:cs="B Lotus" w:hint="cs"/>
                <w:sz w:val="28"/>
                <w:szCs w:val="28"/>
                <w:rtl/>
              </w:rPr>
              <w:t>ج</w:t>
            </w:r>
            <w:r w:rsidR="00620378" w:rsidRPr="00620378">
              <w:rPr>
                <w:rFonts w:cs="B Lotus"/>
                <w:sz w:val="28"/>
                <w:szCs w:val="28"/>
                <w:rtl/>
              </w:rPr>
              <w:t xml:space="preserve">) </w:t>
            </w:r>
            <w:r>
              <w:rPr>
                <w:rFonts w:cs="B Lotus" w:hint="cs"/>
                <w:sz w:val="28"/>
                <w:szCs w:val="28"/>
                <w:rtl/>
              </w:rPr>
              <w:t>رشوه خوارى</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320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9- رعا</w:t>
            </w:r>
            <w:r w:rsidRPr="00620378">
              <w:rPr>
                <w:rFonts w:cs="B Lotus" w:hint="cs"/>
                <w:sz w:val="28"/>
                <w:szCs w:val="28"/>
                <w:rtl/>
              </w:rPr>
              <w:t>ی</w:t>
            </w:r>
            <w:r w:rsidRPr="00620378">
              <w:rPr>
                <w:rFonts w:cs="B Lotus" w:hint="eastAsia"/>
                <w:sz w:val="28"/>
                <w:szCs w:val="28"/>
                <w:rtl/>
              </w:rPr>
              <w:t>ت</w:t>
            </w:r>
            <w:r w:rsidRPr="00620378">
              <w:rPr>
                <w:rFonts w:cs="B Lotus"/>
                <w:sz w:val="28"/>
                <w:szCs w:val="28"/>
                <w:rtl/>
              </w:rPr>
              <w:t xml:space="preserve"> حقوق همسا</w:t>
            </w:r>
            <w:r w:rsidRPr="00620378">
              <w:rPr>
                <w:rFonts w:cs="B Lotus" w:hint="cs"/>
                <w:sz w:val="28"/>
                <w:szCs w:val="28"/>
                <w:rtl/>
              </w:rPr>
              <w:t>ی</w:t>
            </w:r>
            <w:r w:rsidRPr="00620378">
              <w:rPr>
                <w:rFonts w:cs="B Lotus" w:hint="eastAsia"/>
                <w:sz w:val="28"/>
                <w:szCs w:val="28"/>
                <w:rtl/>
              </w:rPr>
              <w:t>گ</w:t>
            </w:r>
            <w:r w:rsidRPr="00620378">
              <w:rPr>
                <w:rFonts w:cs="B Lotus" w:hint="cs"/>
                <w:sz w:val="28"/>
                <w:szCs w:val="28"/>
                <w:rtl/>
              </w:rPr>
              <w:t>ی</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321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10- همکار</w:t>
            </w:r>
            <w:r w:rsidRPr="00620378">
              <w:rPr>
                <w:rFonts w:cs="B Lotus" w:hint="cs"/>
                <w:sz w:val="28"/>
                <w:szCs w:val="28"/>
                <w:rtl/>
              </w:rPr>
              <w:t>ی</w:t>
            </w:r>
            <w:r w:rsidRPr="00620378">
              <w:rPr>
                <w:rFonts w:cs="B Lotus"/>
                <w:sz w:val="28"/>
                <w:szCs w:val="28"/>
                <w:rtl/>
              </w:rPr>
              <w:t xml:space="preserve"> ن</w:t>
            </w:r>
            <w:r w:rsidRPr="00620378">
              <w:rPr>
                <w:rFonts w:cs="B Lotus" w:hint="cs"/>
                <w:sz w:val="28"/>
                <w:szCs w:val="28"/>
                <w:rtl/>
              </w:rPr>
              <w:t>ی</w:t>
            </w:r>
            <w:r w:rsidRPr="00620378">
              <w:rPr>
                <w:rFonts w:cs="B Lotus" w:hint="eastAsia"/>
                <w:sz w:val="28"/>
                <w:szCs w:val="28"/>
                <w:rtl/>
              </w:rPr>
              <w:t>ازمندان</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322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آداب اسلام</w:t>
            </w:r>
            <w:r w:rsidRPr="00620378">
              <w:rPr>
                <w:rFonts w:cs="B Lotus" w:hint="cs"/>
                <w:sz w:val="28"/>
                <w:szCs w:val="28"/>
                <w:rtl/>
              </w:rPr>
              <w:t>ی</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325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ا- سلام کردن</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325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آداب سلام کردن</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326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2- گشاده رو</w:t>
            </w:r>
            <w:r w:rsidRPr="00620378">
              <w:rPr>
                <w:rFonts w:cs="B Lotus" w:hint="cs"/>
                <w:sz w:val="28"/>
                <w:szCs w:val="28"/>
                <w:rtl/>
              </w:rPr>
              <w:t>یی</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328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3- آداب غذا خوردن</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329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4- آداب رفتن به مسجد</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331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5- آداب سفر</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332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6- تعامل با والد</w:t>
            </w:r>
            <w:r w:rsidRPr="00620378">
              <w:rPr>
                <w:rFonts w:cs="B Lotus" w:hint="cs"/>
                <w:sz w:val="28"/>
                <w:szCs w:val="28"/>
                <w:rtl/>
              </w:rPr>
              <w:t>ی</w:t>
            </w:r>
            <w:r w:rsidRPr="00620378">
              <w:rPr>
                <w:rFonts w:cs="B Lotus" w:hint="eastAsia"/>
                <w:sz w:val="28"/>
                <w:szCs w:val="28"/>
                <w:rtl/>
              </w:rPr>
              <w:t>ن</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334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7- ن</w:t>
            </w:r>
            <w:r w:rsidRPr="00620378">
              <w:rPr>
                <w:rFonts w:cs="B Lotus" w:hint="cs"/>
                <w:sz w:val="28"/>
                <w:szCs w:val="28"/>
                <w:rtl/>
              </w:rPr>
              <w:t>ی</w:t>
            </w:r>
            <w:r w:rsidRPr="00620378">
              <w:rPr>
                <w:rFonts w:cs="B Lotus" w:hint="eastAsia"/>
                <w:sz w:val="28"/>
                <w:szCs w:val="28"/>
                <w:rtl/>
              </w:rPr>
              <w:t>ک</w:t>
            </w:r>
            <w:r w:rsidRPr="00620378">
              <w:rPr>
                <w:rFonts w:cs="B Lotus" w:hint="cs"/>
                <w:sz w:val="28"/>
                <w:szCs w:val="28"/>
                <w:rtl/>
              </w:rPr>
              <w:t>ی</w:t>
            </w:r>
            <w:r w:rsidRPr="00620378">
              <w:rPr>
                <w:rFonts w:cs="B Lotus"/>
                <w:sz w:val="28"/>
                <w:szCs w:val="28"/>
                <w:rtl/>
              </w:rPr>
              <w:t xml:space="preserve"> با خو</w:t>
            </w:r>
            <w:r w:rsidRPr="00620378">
              <w:rPr>
                <w:rFonts w:cs="B Lotus" w:hint="cs"/>
                <w:sz w:val="28"/>
                <w:szCs w:val="28"/>
                <w:rtl/>
              </w:rPr>
              <w:t>ی</w:t>
            </w:r>
            <w:r w:rsidRPr="00620378">
              <w:rPr>
                <w:rFonts w:cs="B Lotus" w:hint="eastAsia"/>
                <w:sz w:val="28"/>
                <w:szCs w:val="28"/>
                <w:rtl/>
              </w:rPr>
              <w:t>شاوندان</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338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8- ن</w:t>
            </w:r>
            <w:r w:rsidRPr="00620378">
              <w:rPr>
                <w:rFonts w:cs="B Lotus" w:hint="cs"/>
                <w:sz w:val="28"/>
                <w:szCs w:val="28"/>
                <w:rtl/>
              </w:rPr>
              <w:t>ی</w:t>
            </w:r>
            <w:r w:rsidRPr="00620378">
              <w:rPr>
                <w:rFonts w:cs="B Lotus" w:hint="eastAsia"/>
                <w:sz w:val="28"/>
                <w:szCs w:val="28"/>
                <w:rtl/>
              </w:rPr>
              <w:t>ک</w:t>
            </w:r>
            <w:r w:rsidRPr="00620378">
              <w:rPr>
                <w:rFonts w:cs="B Lotus" w:hint="cs"/>
                <w:sz w:val="28"/>
                <w:szCs w:val="28"/>
                <w:rtl/>
              </w:rPr>
              <w:t>ی</w:t>
            </w:r>
            <w:r w:rsidRPr="00620378">
              <w:rPr>
                <w:rFonts w:cs="B Lotus"/>
                <w:sz w:val="28"/>
                <w:szCs w:val="28"/>
                <w:rtl/>
              </w:rPr>
              <w:t xml:space="preserve"> با همسا</w:t>
            </w:r>
            <w:r w:rsidRPr="00620378">
              <w:rPr>
                <w:rFonts w:cs="B Lotus" w:hint="cs"/>
                <w:sz w:val="28"/>
                <w:szCs w:val="28"/>
                <w:rtl/>
              </w:rPr>
              <w:t>ی</w:t>
            </w:r>
            <w:r w:rsidRPr="00620378">
              <w:rPr>
                <w:rFonts w:cs="B Lotus" w:hint="eastAsia"/>
                <w:sz w:val="28"/>
                <w:szCs w:val="28"/>
                <w:rtl/>
              </w:rPr>
              <w:t>گان</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339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9- احترام گذاشتن به بزرگترها</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340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10- مهربان</w:t>
            </w:r>
            <w:r w:rsidRPr="00620378">
              <w:rPr>
                <w:rFonts w:cs="B Lotus" w:hint="cs"/>
                <w:sz w:val="28"/>
                <w:szCs w:val="28"/>
                <w:rtl/>
              </w:rPr>
              <w:t>ی</w:t>
            </w:r>
            <w:r w:rsidRPr="00620378">
              <w:rPr>
                <w:rFonts w:cs="B Lotus"/>
                <w:sz w:val="28"/>
                <w:szCs w:val="28"/>
                <w:rtl/>
              </w:rPr>
              <w:t xml:space="preserve"> با کوچکترها</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340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11- تهن</w:t>
            </w:r>
            <w:r w:rsidRPr="00620378">
              <w:rPr>
                <w:rFonts w:cs="B Lotus" w:hint="cs"/>
                <w:sz w:val="28"/>
                <w:szCs w:val="28"/>
                <w:rtl/>
              </w:rPr>
              <w:t>ی</w:t>
            </w:r>
            <w:r w:rsidRPr="00620378">
              <w:rPr>
                <w:rFonts w:cs="B Lotus" w:hint="eastAsia"/>
                <w:sz w:val="28"/>
                <w:szCs w:val="28"/>
                <w:rtl/>
              </w:rPr>
              <w:t>ت</w:t>
            </w:r>
            <w:r w:rsidRPr="00620378">
              <w:rPr>
                <w:rFonts w:cs="B Lotus"/>
                <w:sz w:val="28"/>
                <w:szCs w:val="28"/>
                <w:rtl/>
              </w:rPr>
              <w:t xml:space="preserve"> گفتن به مناسبت ولادت کودکان</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341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12- تعز</w:t>
            </w:r>
            <w:r w:rsidRPr="00620378">
              <w:rPr>
                <w:rFonts w:cs="B Lotus" w:hint="cs"/>
                <w:sz w:val="28"/>
                <w:szCs w:val="28"/>
                <w:rtl/>
              </w:rPr>
              <w:t>ی</w:t>
            </w:r>
            <w:r w:rsidRPr="00620378">
              <w:rPr>
                <w:rFonts w:cs="B Lotus" w:hint="eastAsia"/>
                <w:sz w:val="28"/>
                <w:szCs w:val="28"/>
                <w:rtl/>
              </w:rPr>
              <w:t>ه</w:t>
            </w:r>
            <w:r w:rsidRPr="00620378">
              <w:rPr>
                <w:rFonts w:cs="B Lotus"/>
                <w:sz w:val="28"/>
                <w:szCs w:val="28"/>
                <w:rtl/>
              </w:rPr>
              <w:t xml:space="preserve"> گفتن</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342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درس هفدهم</w:t>
            </w:r>
            <w:r w:rsidRPr="00620378">
              <w:rPr>
                <w:rFonts w:cs="B Lotus" w:hint="cs"/>
                <w:sz w:val="28"/>
                <w:szCs w:val="28"/>
                <w:rtl/>
              </w:rPr>
              <w:t>:</w:t>
            </w:r>
            <w:r w:rsidRPr="00620378">
              <w:rPr>
                <w:rFonts w:cs="B Lotus"/>
                <w:sz w:val="28"/>
                <w:szCs w:val="28"/>
                <w:rtl/>
              </w:rPr>
              <w:t xml:space="preserve"> هشدار</w:t>
            </w:r>
            <w:r w:rsidRPr="00620378">
              <w:rPr>
                <w:rFonts w:cs="B Lotus" w:hint="cs"/>
                <w:sz w:val="28"/>
                <w:szCs w:val="28"/>
                <w:rtl/>
              </w:rPr>
              <w:t>ی</w:t>
            </w:r>
            <w:r w:rsidRPr="00620378">
              <w:rPr>
                <w:rFonts w:cs="B Lotus"/>
                <w:sz w:val="28"/>
                <w:szCs w:val="28"/>
                <w:rtl/>
              </w:rPr>
              <w:t xml:space="preserve"> پ</w:t>
            </w:r>
            <w:r w:rsidRPr="00620378">
              <w:rPr>
                <w:rFonts w:cs="B Lotus" w:hint="cs"/>
                <w:sz w:val="28"/>
                <w:szCs w:val="28"/>
                <w:rtl/>
              </w:rPr>
              <w:t>ی</w:t>
            </w:r>
            <w:r w:rsidRPr="00620378">
              <w:rPr>
                <w:rFonts w:cs="B Lotus" w:hint="eastAsia"/>
                <w:sz w:val="28"/>
                <w:szCs w:val="28"/>
                <w:rtl/>
              </w:rPr>
              <w:t>رامون</w:t>
            </w:r>
            <w:r w:rsidRPr="00620378">
              <w:rPr>
                <w:rFonts w:cs="B Lotus"/>
                <w:sz w:val="28"/>
                <w:szCs w:val="28"/>
                <w:rtl/>
              </w:rPr>
              <w:t xml:space="preserve"> شرک و گناهان کب</w:t>
            </w:r>
            <w:r w:rsidRPr="00620378">
              <w:rPr>
                <w:rFonts w:cs="B Lotus" w:hint="cs"/>
                <w:sz w:val="28"/>
                <w:szCs w:val="28"/>
                <w:rtl/>
              </w:rPr>
              <w:t>ی</w:t>
            </w:r>
            <w:r w:rsidRPr="00620378">
              <w:rPr>
                <w:rFonts w:cs="B Lotus" w:hint="eastAsia"/>
                <w:sz w:val="28"/>
                <w:szCs w:val="28"/>
                <w:rtl/>
              </w:rPr>
              <w:t>ره</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344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1- شرک ورز</w:t>
            </w:r>
            <w:r w:rsidRPr="00620378">
              <w:rPr>
                <w:rFonts w:cs="B Lotus" w:hint="cs"/>
                <w:sz w:val="28"/>
                <w:szCs w:val="28"/>
                <w:rtl/>
              </w:rPr>
              <w:t>ی</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345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2- افسونگر</w:t>
            </w:r>
            <w:r w:rsidRPr="00620378">
              <w:rPr>
                <w:rFonts w:cs="B Lotus" w:hint="cs"/>
                <w:sz w:val="28"/>
                <w:szCs w:val="28"/>
                <w:rtl/>
              </w:rPr>
              <w:t>ی</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346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3- ر</w:t>
            </w:r>
            <w:r w:rsidRPr="00620378">
              <w:rPr>
                <w:rFonts w:cs="B Lotus" w:hint="cs"/>
                <w:sz w:val="28"/>
                <w:szCs w:val="28"/>
                <w:rtl/>
              </w:rPr>
              <w:t>ی</w:t>
            </w:r>
            <w:r w:rsidRPr="00620378">
              <w:rPr>
                <w:rFonts w:cs="B Lotus" w:hint="eastAsia"/>
                <w:sz w:val="28"/>
                <w:szCs w:val="28"/>
                <w:rtl/>
              </w:rPr>
              <w:t>ختن</w:t>
            </w:r>
            <w:r w:rsidRPr="00620378">
              <w:rPr>
                <w:rFonts w:cs="B Lotus"/>
                <w:sz w:val="28"/>
                <w:szCs w:val="28"/>
                <w:rtl/>
              </w:rPr>
              <w:t xml:space="preserve"> خون مردم به ناحق</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348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4- رباخوار</w:t>
            </w:r>
            <w:r w:rsidRPr="00620378">
              <w:rPr>
                <w:rFonts w:cs="B Lotus" w:hint="cs"/>
                <w:sz w:val="28"/>
                <w:szCs w:val="28"/>
                <w:rtl/>
              </w:rPr>
              <w:t>ی</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349</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 xml:space="preserve">5- خوردن مال </w:t>
            </w:r>
            <w:r w:rsidRPr="00620378">
              <w:rPr>
                <w:rFonts w:cs="B Lotus" w:hint="cs"/>
                <w:sz w:val="28"/>
                <w:szCs w:val="28"/>
                <w:rtl/>
              </w:rPr>
              <w:t>ی</w:t>
            </w:r>
            <w:r w:rsidRPr="00620378">
              <w:rPr>
                <w:rFonts w:cs="B Lotus" w:hint="eastAsia"/>
                <w:sz w:val="28"/>
                <w:szCs w:val="28"/>
                <w:rtl/>
              </w:rPr>
              <w:t>ت</w:t>
            </w:r>
            <w:r w:rsidRPr="00620378">
              <w:rPr>
                <w:rFonts w:cs="B Lotus" w:hint="cs"/>
                <w:sz w:val="28"/>
                <w:szCs w:val="28"/>
                <w:rtl/>
              </w:rPr>
              <w:t>ی</w:t>
            </w:r>
            <w:r w:rsidRPr="00620378">
              <w:rPr>
                <w:rFonts w:cs="B Lotus" w:hint="eastAsia"/>
                <w:sz w:val="28"/>
                <w:szCs w:val="28"/>
                <w:rtl/>
              </w:rPr>
              <w:t>م</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351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6- فرار از م</w:t>
            </w:r>
            <w:r w:rsidRPr="00620378">
              <w:rPr>
                <w:rFonts w:cs="B Lotus" w:hint="cs"/>
                <w:sz w:val="28"/>
                <w:szCs w:val="28"/>
                <w:rtl/>
              </w:rPr>
              <w:t>ی</w:t>
            </w:r>
            <w:r w:rsidRPr="00620378">
              <w:rPr>
                <w:rFonts w:cs="B Lotus" w:hint="eastAsia"/>
                <w:sz w:val="28"/>
                <w:szCs w:val="28"/>
                <w:rtl/>
              </w:rPr>
              <w:t>د</w:t>
            </w:r>
            <w:r w:rsidRPr="00620378">
              <w:rPr>
                <w:rFonts w:cs="B Lotus"/>
                <w:sz w:val="28"/>
                <w:szCs w:val="28"/>
                <w:rtl/>
              </w:rPr>
              <w:t>ان جنگ</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351</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7- متهم کردن زنان پاکدامن به زنا</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352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شرح د</w:t>
            </w:r>
            <w:r w:rsidRPr="00620378">
              <w:rPr>
                <w:rFonts w:cs="B Lotus" w:hint="cs"/>
                <w:sz w:val="28"/>
                <w:szCs w:val="28"/>
                <w:rtl/>
              </w:rPr>
              <w:t>ی</w:t>
            </w:r>
            <w:r w:rsidRPr="00620378">
              <w:rPr>
                <w:rFonts w:cs="B Lotus" w:hint="eastAsia"/>
                <w:sz w:val="28"/>
                <w:szCs w:val="28"/>
                <w:rtl/>
              </w:rPr>
              <w:t>گر</w:t>
            </w:r>
            <w:r w:rsidRPr="00620378">
              <w:rPr>
                <w:rFonts w:cs="B Lotus"/>
                <w:sz w:val="28"/>
                <w:szCs w:val="28"/>
                <w:rtl/>
              </w:rPr>
              <w:t xml:space="preserve"> گناهان</w:t>
            </w:r>
            <w:r w:rsidRPr="00620378">
              <w:rPr>
                <w:rFonts w:cs="B Lotus" w:hint="cs"/>
                <w:sz w:val="28"/>
                <w:szCs w:val="28"/>
                <w:rtl/>
              </w:rPr>
              <w:t>ی</w:t>
            </w:r>
            <w:r w:rsidRPr="00620378">
              <w:rPr>
                <w:rFonts w:cs="B Lotus"/>
                <w:sz w:val="28"/>
                <w:szCs w:val="28"/>
                <w:rtl/>
              </w:rPr>
              <w:t xml:space="preserve"> که </w:t>
            </w:r>
            <w:r w:rsidR="0031140C">
              <w:rPr>
                <w:rFonts w:cs="B Lotus" w:hint="cs"/>
                <w:sz w:val="28"/>
                <w:szCs w:val="28"/>
                <w:rtl/>
              </w:rPr>
              <w:t>شيخ</w:t>
            </w:r>
            <w:r w:rsidRPr="00620378">
              <w:rPr>
                <w:rFonts w:cs="B Lotus"/>
                <w:sz w:val="28"/>
                <w:szCs w:val="28"/>
                <w:rtl/>
              </w:rPr>
              <w:t xml:space="preserve"> به آنها اشاره کرده است</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353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1- نافرمان</w:t>
            </w:r>
            <w:r w:rsidRPr="00620378">
              <w:rPr>
                <w:rFonts w:cs="B Lotus" w:hint="cs"/>
                <w:sz w:val="28"/>
                <w:szCs w:val="28"/>
                <w:rtl/>
              </w:rPr>
              <w:t>ی</w:t>
            </w:r>
            <w:r w:rsidRPr="00620378">
              <w:rPr>
                <w:rFonts w:cs="B Lotus"/>
                <w:sz w:val="28"/>
                <w:szCs w:val="28"/>
                <w:rtl/>
              </w:rPr>
              <w:t xml:space="preserve"> والد</w:t>
            </w:r>
            <w:r w:rsidRPr="00620378">
              <w:rPr>
                <w:rFonts w:cs="B Lotus" w:hint="cs"/>
                <w:sz w:val="28"/>
                <w:szCs w:val="28"/>
                <w:rtl/>
              </w:rPr>
              <w:t>ی</w:t>
            </w:r>
            <w:r w:rsidRPr="00620378">
              <w:rPr>
                <w:rFonts w:cs="B Lotus" w:hint="eastAsia"/>
                <w:sz w:val="28"/>
                <w:szCs w:val="28"/>
                <w:rtl/>
              </w:rPr>
              <w:t>ن</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353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2- قطع رابطه خو</w:t>
            </w:r>
            <w:r w:rsidRPr="00620378">
              <w:rPr>
                <w:rFonts w:cs="B Lotus" w:hint="cs"/>
                <w:sz w:val="28"/>
                <w:szCs w:val="28"/>
                <w:rtl/>
              </w:rPr>
              <w:t>ی</w:t>
            </w:r>
            <w:r w:rsidRPr="00620378">
              <w:rPr>
                <w:rFonts w:cs="B Lotus" w:hint="eastAsia"/>
                <w:sz w:val="28"/>
                <w:szCs w:val="28"/>
                <w:rtl/>
              </w:rPr>
              <w:t>شاوند</w:t>
            </w:r>
            <w:r w:rsidRPr="00620378">
              <w:rPr>
                <w:rFonts w:cs="B Lotus" w:hint="cs"/>
                <w:sz w:val="28"/>
                <w:szCs w:val="28"/>
                <w:rtl/>
              </w:rPr>
              <w:t>ی</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354</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3- پا</w:t>
            </w:r>
            <w:r w:rsidRPr="00620378">
              <w:rPr>
                <w:rFonts w:cs="B Lotus" w:hint="cs"/>
                <w:sz w:val="28"/>
                <w:szCs w:val="28"/>
                <w:rtl/>
              </w:rPr>
              <w:t>ی</w:t>
            </w:r>
            <w:r w:rsidRPr="00620378">
              <w:rPr>
                <w:rFonts w:cs="B Lotus"/>
                <w:sz w:val="28"/>
                <w:szCs w:val="28"/>
                <w:rtl/>
              </w:rPr>
              <w:t>مال نمودن خون، مال و شخص</w:t>
            </w:r>
            <w:r w:rsidRPr="00620378">
              <w:rPr>
                <w:rFonts w:cs="B Lotus" w:hint="cs"/>
                <w:sz w:val="28"/>
                <w:szCs w:val="28"/>
                <w:rtl/>
              </w:rPr>
              <w:t>ی</w:t>
            </w:r>
            <w:r w:rsidRPr="00620378">
              <w:rPr>
                <w:rFonts w:cs="B Lotus" w:hint="eastAsia"/>
                <w:sz w:val="28"/>
                <w:szCs w:val="28"/>
                <w:rtl/>
              </w:rPr>
              <w:t>ت</w:t>
            </w:r>
            <w:r w:rsidRPr="00620378">
              <w:rPr>
                <w:rFonts w:cs="B Lotus"/>
                <w:sz w:val="28"/>
                <w:szCs w:val="28"/>
                <w:rtl/>
              </w:rPr>
              <w:t xml:space="preserve"> مردم</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355</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4- غدر و خ</w:t>
            </w:r>
            <w:r w:rsidRPr="00620378">
              <w:rPr>
                <w:rFonts w:cs="B Lotus" w:hint="cs"/>
                <w:sz w:val="28"/>
                <w:szCs w:val="28"/>
                <w:rtl/>
              </w:rPr>
              <w:t>ی</w:t>
            </w:r>
            <w:r w:rsidRPr="00620378">
              <w:rPr>
                <w:rFonts w:cs="B Lotus" w:hint="eastAsia"/>
                <w:sz w:val="28"/>
                <w:szCs w:val="28"/>
                <w:rtl/>
              </w:rPr>
              <w:t>انت</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356</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5- گواه</w:t>
            </w:r>
            <w:r w:rsidRPr="00620378">
              <w:rPr>
                <w:rFonts w:cs="B Lotus" w:hint="cs"/>
                <w:sz w:val="28"/>
                <w:szCs w:val="28"/>
                <w:rtl/>
              </w:rPr>
              <w:t>ی</w:t>
            </w:r>
            <w:r w:rsidRPr="00620378">
              <w:rPr>
                <w:rFonts w:cs="B Lotus"/>
                <w:sz w:val="28"/>
                <w:szCs w:val="28"/>
                <w:rtl/>
              </w:rPr>
              <w:t xml:space="preserve"> دروغ</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360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6- سوگند دروغ</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362</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7- اذ</w:t>
            </w:r>
            <w:r w:rsidRPr="00620378">
              <w:rPr>
                <w:rFonts w:cs="B Lotus" w:hint="cs"/>
                <w:sz w:val="28"/>
                <w:szCs w:val="28"/>
                <w:rtl/>
              </w:rPr>
              <w:t>ی</w:t>
            </w:r>
            <w:r w:rsidRPr="00620378">
              <w:rPr>
                <w:rFonts w:cs="B Lotus" w:hint="eastAsia"/>
                <w:sz w:val="28"/>
                <w:szCs w:val="28"/>
                <w:rtl/>
              </w:rPr>
              <w:t>ت</w:t>
            </w:r>
            <w:r w:rsidRPr="00620378">
              <w:rPr>
                <w:rFonts w:cs="B Lotus"/>
                <w:sz w:val="28"/>
                <w:szCs w:val="28"/>
                <w:rtl/>
              </w:rPr>
              <w:t xml:space="preserve"> دادن همسا</w:t>
            </w:r>
            <w:r w:rsidRPr="00620378">
              <w:rPr>
                <w:rFonts w:cs="B Lotus" w:hint="cs"/>
                <w:sz w:val="28"/>
                <w:szCs w:val="28"/>
                <w:rtl/>
              </w:rPr>
              <w:t>ی</w:t>
            </w:r>
            <w:r w:rsidRPr="00620378">
              <w:rPr>
                <w:rFonts w:cs="B Lotus" w:hint="eastAsia"/>
                <w:sz w:val="28"/>
                <w:szCs w:val="28"/>
                <w:rtl/>
              </w:rPr>
              <w:t>ه</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363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درس هجدهم</w:t>
            </w:r>
            <w:r w:rsidRPr="00620378">
              <w:rPr>
                <w:rFonts w:cs="B Lotus" w:hint="cs"/>
                <w:sz w:val="28"/>
                <w:szCs w:val="28"/>
                <w:rtl/>
              </w:rPr>
              <w:t>:</w:t>
            </w:r>
            <w:r w:rsidRPr="00620378">
              <w:rPr>
                <w:rFonts w:cs="B Lotus"/>
                <w:sz w:val="28"/>
                <w:szCs w:val="28"/>
                <w:rtl/>
              </w:rPr>
              <w:t xml:space="preserve"> احکام جنازه</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370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1- لزوم صبر و بردبار</w:t>
            </w:r>
            <w:r w:rsidRPr="00620378">
              <w:rPr>
                <w:rFonts w:cs="B Lotus" w:hint="cs"/>
                <w:sz w:val="28"/>
                <w:szCs w:val="28"/>
                <w:rtl/>
              </w:rPr>
              <w:t>ی</w:t>
            </w:r>
            <w:r w:rsidRPr="00620378">
              <w:rPr>
                <w:rFonts w:cs="B Lotus"/>
                <w:sz w:val="28"/>
                <w:szCs w:val="28"/>
                <w:rtl/>
              </w:rPr>
              <w:t xml:space="preserve"> به</w:t>
            </w:r>
            <w:r w:rsidR="00C63B1A">
              <w:rPr>
                <w:rFonts w:cs="B Lotus" w:hint="cs"/>
                <w:sz w:val="28"/>
                <w:szCs w:val="28"/>
                <w:rtl/>
              </w:rPr>
              <w:t xml:space="preserve"> </w:t>
            </w:r>
            <w:r w:rsidRPr="00620378">
              <w:rPr>
                <w:rFonts w:cs="B Lotus"/>
                <w:sz w:val="28"/>
                <w:szCs w:val="28"/>
                <w:rtl/>
              </w:rPr>
              <w:t>‌هنگام مصا</w:t>
            </w:r>
            <w:r w:rsidRPr="00620378">
              <w:rPr>
                <w:rFonts w:cs="B Lotus" w:hint="cs"/>
                <w:sz w:val="28"/>
                <w:szCs w:val="28"/>
                <w:rtl/>
              </w:rPr>
              <w:t>ی</w:t>
            </w:r>
            <w:r w:rsidRPr="00620378">
              <w:rPr>
                <w:rFonts w:cs="B Lotus" w:hint="eastAsia"/>
                <w:sz w:val="28"/>
                <w:szCs w:val="28"/>
                <w:rtl/>
              </w:rPr>
              <w:t>ب</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370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2- وجوب ع</w:t>
            </w:r>
            <w:r w:rsidRPr="00620378">
              <w:rPr>
                <w:rFonts w:cs="B Lotus" w:hint="cs"/>
                <w:sz w:val="28"/>
                <w:szCs w:val="28"/>
                <w:rtl/>
              </w:rPr>
              <w:t>ی</w:t>
            </w:r>
            <w:r w:rsidRPr="00620378">
              <w:rPr>
                <w:rFonts w:cs="B Lotus" w:hint="eastAsia"/>
                <w:sz w:val="28"/>
                <w:szCs w:val="28"/>
                <w:rtl/>
              </w:rPr>
              <w:t>ادت</w:t>
            </w:r>
            <w:r w:rsidRPr="00620378">
              <w:rPr>
                <w:rFonts w:cs="B Lotus"/>
                <w:sz w:val="28"/>
                <w:szCs w:val="28"/>
                <w:rtl/>
              </w:rPr>
              <w:t xml:space="preserve"> ب</w:t>
            </w:r>
            <w:r w:rsidRPr="00620378">
              <w:rPr>
                <w:rFonts w:cs="B Lotus" w:hint="cs"/>
                <w:sz w:val="28"/>
                <w:szCs w:val="28"/>
                <w:rtl/>
              </w:rPr>
              <w:t>ی</w:t>
            </w:r>
            <w:r w:rsidRPr="00620378">
              <w:rPr>
                <w:rFonts w:cs="B Lotus" w:hint="eastAsia"/>
                <w:sz w:val="28"/>
                <w:szCs w:val="28"/>
                <w:rtl/>
              </w:rPr>
              <w:t>مار</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370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3- فکر کردن در عاقبت و سرانجام</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370</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ج) نگاه</w:t>
            </w:r>
            <w:r w:rsidRPr="00620378">
              <w:rPr>
                <w:rFonts w:cs="B Lotus" w:hint="cs"/>
                <w:sz w:val="28"/>
                <w:szCs w:val="28"/>
                <w:rtl/>
              </w:rPr>
              <w:t>ی</w:t>
            </w:r>
            <w:r w:rsidRPr="00620378">
              <w:rPr>
                <w:rFonts w:cs="B Lotus"/>
                <w:sz w:val="28"/>
                <w:szCs w:val="28"/>
                <w:rtl/>
              </w:rPr>
              <w:t xml:space="preserve"> به مساله مرگ و دشوار</w:t>
            </w:r>
            <w:r w:rsidRPr="00620378">
              <w:rPr>
                <w:rFonts w:cs="B Lotus" w:hint="cs"/>
                <w:sz w:val="28"/>
                <w:szCs w:val="28"/>
                <w:rtl/>
              </w:rPr>
              <w:t>ی</w:t>
            </w:r>
            <w:r w:rsidRPr="00620378">
              <w:rPr>
                <w:rFonts w:cs="B Lotus"/>
                <w:sz w:val="28"/>
                <w:szCs w:val="28"/>
                <w:rtl/>
              </w:rPr>
              <w:t xml:space="preserve"> آن</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373</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سؤالات</w:t>
            </w:r>
            <w:r w:rsidRPr="00620378">
              <w:rPr>
                <w:rFonts w:cs="B Lotus" w:hint="cs"/>
                <w:sz w:val="28"/>
                <w:szCs w:val="28"/>
                <w:rtl/>
              </w:rPr>
              <w:t>ی</w:t>
            </w:r>
            <w:r w:rsidRPr="00620378">
              <w:rPr>
                <w:rFonts w:cs="B Lotus"/>
                <w:sz w:val="28"/>
                <w:szCs w:val="28"/>
                <w:rtl/>
              </w:rPr>
              <w:t xml:space="preserve"> مهم</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408</w:t>
            </w:r>
          </w:p>
        </w:tc>
      </w:tr>
      <w:tr w:rsidR="00620378" w:rsidRPr="00620378" w:rsidTr="00620378">
        <w:tc>
          <w:tcPr>
            <w:tcW w:w="593" w:type="dxa"/>
            <w:vAlign w:val="center"/>
          </w:tcPr>
          <w:p w:rsidR="00620378" w:rsidRPr="00620378" w:rsidRDefault="00620378" w:rsidP="00620378">
            <w:pPr>
              <w:numPr>
                <w:ilvl w:val="0"/>
                <w:numId w:val="47"/>
              </w:numPr>
              <w:tabs>
                <w:tab w:val="right" w:leader="dot" w:pos="7371"/>
              </w:tabs>
              <w:spacing w:line="226" w:lineRule="auto"/>
              <w:ind w:left="0" w:firstLine="0"/>
              <w:jc w:val="center"/>
              <w:rPr>
                <w:rFonts w:cs="B Lotus"/>
                <w:sz w:val="28"/>
                <w:rtl/>
                <w:lang w:bidi="fa-IR"/>
              </w:rPr>
            </w:pPr>
          </w:p>
        </w:tc>
        <w:tc>
          <w:tcPr>
            <w:tcW w:w="5731" w:type="dxa"/>
          </w:tcPr>
          <w:p w:rsidR="00620378" w:rsidRPr="00620378" w:rsidRDefault="00620378" w:rsidP="00C67F0F">
            <w:pPr>
              <w:pStyle w:val="TOC3"/>
              <w:spacing w:line="226" w:lineRule="auto"/>
              <w:ind w:left="340"/>
              <w:rPr>
                <w:rFonts w:cs="B Lotus"/>
                <w:sz w:val="28"/>
                <w:szCs w:val="28"/>
                <w:rtl/>
              </w:rPr>
            </w:pPr>
            <w:r w:rsidRPr="00620378">
              <w:rPr>
                <w:rFonts w:cs="B Lotus"/>
                <w:sz w:val="28"/>
                <w:szCs w:val="28"/>
                <w:rtl/>
              </w:rPr>
              <w:t>فهرست منابع</w:t>
            </w:r>
          </w:p>
        </w:tc>
        <w:tc>
          <w:tcPr>
            <w:tcW w:w="785" w:type="dxa"/>
            <w:vAlign w:val="center"/>
          </w:tcPr>
          <w:p w:rsidR="00620378" w:rsidRPr="00620378" w:rsidRDefault="0031140C" w:rsidP="00620378">
            <w:pPr>
              <w:tabs>
                <w:tab w:val="right" w:leader="dot" w:pos="7371"/>
              </w:tabs>
              <w:spacing w:line="226" w:lineRule="auto"/>
              <w:jc w:val="center"/>
              <w:rPr>
                <w:rFonts w:cs="B Lotus"/>
                <w:sz w:val="28"/>
                <w:rtl/>
                <w:lang w:bidi="fa-IR"/>
              </w:rPr>
            </w:pPr>
            <w:r>
              <w:rPr>
                <w:rFonts w:cs="B Lotus" w:hint="cs"/>
                <w:sz w:val="28"/>
                <w:rtl/>
                <w:lang w:bidi="fa-IR"/>
              </w:rPr>
              <w:t>416</w:t>
            </w:r>
          </w:p>
        </w:tc>
      </w:tr>
    </w:tbl>
    <w:p w:rsidR="006D430D" w:rsidRDefault="006D430D" w:rsidP="00653571">
      <w:pPr>
        <w:widowControl w:val="0"/>
        <w:spacing w:line="226" w:lineRule="auto"/>
        <w:ind w:firstLine="284"/>
        <w:jc w:val="center"/>
        <w:rPr>
          <w:rFonts w:ascii="Lotus Linotype" w:hAnsi="Lotus Linotype" w:cs="Lotus Linotype"/>
          <w:color w:val="000000"/>
          <w:rtl/>
        </w:rPr>
      </w:pPr>
    </w:p>
    <w:p w:rsidR="00447014" w:rsidRDefault="00F62AF9" w:rsidP="00E476B4">
      <w:pPr>
        <w:pStyle w:val="a"/>
        <w:spacing w:after="0" w:line="226" w:lineRule="auto"/>
        <w:ind w:firstLine="0"/>
        <w:jc w:val="center"/>
        <w:rPr>
          <w:rFonts w:cs="B Jadid"/>
          <w:sz w:val="30"/>
          <w:szCs w:val="30"/>
          <w:rtl/>
        </w:rPr>
      </w:pPr>
      <w:r>
        <w:rPr>
          <w:rFonts w:cs="Badr"/>
          <w:b/>
          <w:bCs/>
          <w:noProof/>
          <w:color w:val="000000"/>
          <w:rtl/>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337820</wp:posOffset>
                </wp:positionV>
                <wp:extent cx="4022725" cy="1426845"/>
                <wp:effectExtent l="9525" t="13970" r="635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1426845"/>
                        </a:xfrm>
                        <a:prstGeom prst="rect">
                          <a:avLst/>
                        </a:prstGeom>
                        <a:solidFill>
                          <a:srgbClr val="FFFFFF"/>
                        </a:solidFill>
                        <a:ln w="9525">
                          <a:solidFill>
                            <a:srgbClr val="000000"/>
                          </a:solidFill>
                          <a:miter lim="800000"/>
                          <a:headEnd/>
                          <a:tailEnd/>
                        </a:ln>
                      </wps:spPr>
                      <wps:txbx>
                        <w:txbxContent>
                          <w:p w:rsidR="006165F4" w:rsidRPr="00FA20F6" w:rsidRDefault="006165F4" w:rsidP="00620378">
                            <w:pPr>
                              <w:jc w:val="center"/>
                              <w:rPr>
                                <w:rFonts w:ascii="Lotus Linotype" w:hAnsi="Lotus Linotype" w:cs="B Titr"/>
                                <w:rtl/>
                              </w:rPr>
                            </w:pPr>
                            <w:r w:rsidRPr="00FA20F6">
                              <w:rPr>
                                <w:rFonts w:ascii="Lotus Linotype" w:hAnsi="Lotus Linotype" w:cs="B Titr"/>
                                <w:rtl/>
                              </w:rPr>
                              <w:t xml:space="preserve">براى ارتباط با </w:t>
                            </w:r>
                            <w:r w:rsidRPr="00FA20F6">
                              <w:rPr>
                                <w:rFonts w:ascii="Lotus Linotype" w:hAnsi="Lotus Linotype" w:cs="B Titr" w:hint="cs"/>
                                <w:rtl/>
                              </w:rPr>
                              <w:t>ما</w:t>
                            </w:r>
                            <w:r w:rsidRPr="00FA20F6">
                              <w:rPr>
                                <w:rFonts w:ascii="Lotus Linotype" w:hAnsi="Lotus Linotype" w:cs="B Titr"/>
                                <w:rtl/>
                              </w:rPr>
                              <w:t xml:space="preserve"> </w:t>
                            </w:r>
                            <w:r w:rsidRPr="00FA20F6">
                              <w:rPr>
                                <w:rFonts w:ascii="Lotus Linotype" w:hAnsi="Lotus Linotype" w:cs="B Titr"/>
                                <w:rtl/>
                                <w:lang w:bidi="fa-IR"/>
                              </w:rPr>
                              <w:t>می‌‌</w:t>
                            </w:r>
                            <w:r w:rsidRPr="00FA20F6">
                              <w:rPr>
                                <w:rFonts w:ascii="Lotus Linotype" w:hAnsi="Lotus Linotype" w:cs="B Titr" w:hint="cs"/>
                                <w:rtl/>
                                <w:lang w:bidi="fa-IR"/>
                              </w:rPr>
                              <w:t>تو</w:t>
                            </w:r>
                            <w:r w:rsidRPr="00FA20F6">
                              <w:rPr>
                                <w:rFonts w:ascii="Lotus Linotype" w:hAnsi="Lotus Linotype" w:cs="B Titr"/>
                                <w:rtl/>
                              </w:rPr>
                              <w:t>انيد ب</w:t>
                            </w:r>
                            <w:r w:rsidRPr="00FA20F6">
                              <w:rPr>
                                <w:rFonts w:ascii="Lotus Linotype" w:hAnsi="Lotus Linotype" w:cs="B Titr" w:hint="cs"/>
                                <w:rtl/>
                              </w:rPr>
                              <w:t>ا</w:t>
                            </w:r>
                            <w:r w:rsidRPr="00FA20F6">
                              <w:rPr>
                                <w:rFonts w:ascii="Lotus Linotype" w:hAnsi="Lotus Linotype" w:cs="B Titr"/>
                                <w:rtl/>
                              </w:rPr>
                              <w:t xml:space="preserve"> آدرس زير تماس بگيريد:</w:t>
                            </w:r>
                          </w:p>
                          <w:p w:rsidR="006165F4" w:rsidRPr="006F0F8D" w:rsidRDefault="006165F4" w:rsidP="00620378">
                            <w:pPr>
                              <w:jc w:val="center"/>
                              <w:rPr>
                                <w:rFonts w:ascii="Lotus Linotype" w:hAnsi="Lotus Linotype" w:cs="Lotus Linotype"/>
                                <w:b/>
                                <w:bCs/>
                                <w:rtl/>
                              </w:rPr>
                            </w:pPr>
                            <w:r w:rsidRPr="006F0F8D">
                              <w:rPr>
                                <w:rFonts w:ascii="Cordia New" w:hAnsi="Cordia New" w:cs="Lotus Linotype"/>
                                <w:b/>
                                <w:bCs/>
                                <w:rtl/>
                              </w:rPr>
                              <w:t>السعودية</w:t>
                            </w:r>
                            <w:r w:rsidRPr="006F0F8D">
                              <w:rPr>
                                <w:rFonts w:ascii="Cordia New" w:hAnsi="Cordia New" w:cs="Cordia New"/>
                                <w:b/>
                                <w:bCs/>
                                <w:rtl/>
                              </w:rPr>
                              <w:t xml:space="preserve">: </w:t>
                            </w:r>
                            <w:r w:rsidRPr="006F0F8D">
                              <w:rPr>
                                <w:rFonts w:ascii="Cordia New" w:hAnsi="Cordia New" w:cs="Lotus Linotype"/>
                                <w:b/>
                                <w:bCs/>
                                <w:rtl/>
                              </w:rPr>
                              <w:t>الرياض</w:t>
                            </w:r>
                            <w:r w:rsidRPr="006F0F8D">
                              <w:rPr>
                                <w:rFonts w:ascii="Cordia New" w:hAnsi="Cordia New" w:cs="Cordia New"/>
                                <w:b/>
                                <w:bCs/>
                                <w:rtl/>
                              </w:rPr>
                              <w:t xml:space="preserve"> </w:t>
                            </w:r>
                            <w:r w:rsidRPr="006F0F8D">
                              <w:rPr>
                                <w:rFonts w:ascii="Cordia New" w:hAnsi="Cordia New" w:cs="Lotus Linotype"/>
                                <w:b/>
                                <w:bCs/>
                                <w:rtl/>
                              </w:rPr>
                              <w:t>ـ</w:t>
                            </w:r>
                            <w:r w:rsidRPr="006F0F8D">
                              <w:rPr>
                                <w:rFonts w:ascii="Cordia New" w:hAnsi="Cordia New" w:cs="Cordia New"/>
                                <w:b/>
                                <w:bCs/>
                                <w:rtl/>
                              </w:rPr>
                              <w:t xml:space="preserve"> </w:t>
                            </w:r>
                            <w:r w:rsidRPr="006F0F8D">
                              <w:rPr>
                                <w:rFonts w:ascii="Cordia New" w:hAnsi="Cordia New" w:cs="Lotus Linotype"/>
                                <w:b/>
                                <w:bCs/>
                                <w:rtl/>
                              </w:rPr>
                              <w:t>الرمز</w:t>
                            </w:r>
                            <w:r w:rsidRPr="006F0F8D">
                              <w:rPr>
                                <w:rFonts w:ascii="Cordia New" w:hAnsi="Cordia New" w:cs="Cordia New"/>
                                <w:b/>
                                <w:bCs/>
                                <w:rtl/>
                              </w:rPr>
                              <w:t xml:space="preserve"> </w:t>
                            </w:r>
                            <w:r w:rsidRPr="006F0F8D">
                              <w:rPr>
                                <w:rFonts w:ascii="Cordia New" w:hAnsi="Cordia New" w:cs="Lotus Linotype"/>
                                <w:b/>
                                <w:bCs/>
                                <w:rtl/>
                              </w:rPr>
                              <w:t>البريدي</w:t>
                            </w:r>
                            <w:r w:rsidRPr="006F0F8D">
                              <w:rPr>
                                <w:rFonts w:ascii="Cordia New" w:hAnsi="Cordia New" w:cs="Cordia New"/>
                                <w:b/>
                                <w:bCs/>
                                <w:rtl/>
                              </w:rPr>
                              <w:t>:</w:t>
                            </w:r>
                            <w:r w:rsidRPr="006F0F8D">
                              <w:rPr>
                                <w:rFonts w:ascii="Lotus Linotype" w:hAnsi="Lotus Linotype" w:cs="Lotus Linotype"/>
                                <w:b/>
                                <w:bCs/>
                                <w:rtl/>
                              </w:rPr>
                              <w:t xml:space="preserve"> (117</w:t>
                            </w:r>
                            <w:r>
                              <w:rPr>
                                <w:rFonts w:ascii="Lotus Linotype" w:hAnsi="Lotus Linotype" w:cs="Lotus Linotype" w:hint="cs"/>
                                <w:b/>
                                <w:bCs/>
                                <w:rtl/>
                              </w:rPr>
                              <w:t>4</w:t>
                            </w:r>
                            <w:r w:rsidRPr="006F0F8D">
                              <w:rPr>
                                <w:rFonts w:ascii="Lotus Linotype" w:hAnsi="Lotus Linotype" w:cs="Lotus Linotype"/>
                                <w:b/>
                                <w:bCs/>
                                <w:rtl/>
                              </w:rPr>
                              <w:t>7)</w:t>
                            </w:r>
                            <w:r w:rsidRPr="006F0F8D">
                              <w:rPr>
                                <w:rFonts w:ascii="Lotus Linotype" w:hAnsi="Lotus Linotype" w:cs="Lotus Linotype" w:hint="cs"/>
                                <w:b/>
                                <w:bCs/>
                                <w:rtl/>
                              </w:rPr>
                              <w:t xml:space="preserve">، </w:t>
                            </w:r>
                            <w:r w:rsidRPr="006F0F8D">
                              <w:rPr>
                                <w:rFonts w:ascii="Lotus Linotype" w:hAnsi="Lotus Linotype" w:cs="Lotus Linotype"/>
                                <w:b/>
                                <w:bCs/>
                                <w:rtl/>
                              </w:rPr>
                              <w:t xml:space="preserve"> ص. پ: (150103)</w:t>
                            </w:r>
                          </w:p>
                          <w:p w:rsidR="006165F4" w:rsidRPr="00510C6B" w:rsidRDefault="0082547D" w:rsidP="00620378">
                            <w:pPr>
                              <w:jc w:val="center"/>
                              <w:rPr>
                                <w:rFonts w:ascii="Verdana" w:hAnsi="Verdana" w:cs="Lotus Linotype"/>
                                <w:rtl/>
                              </w:rPr>
                            </w:pPr>
                            <w:hyperlink r:id="rId13" w:history="1">
                              <w:r w:rsidR="006165F4" w:rsidRPr="00510C6B">
                                <w:rPr>
                                  <w:rStyle w:val="Hyperlink"/>
                                  <w:rFonts w:ascii="Verdana" w:hAnsi="Verdana" w:cs="Lotus Linotype"/>
                                  <w:lang w:bidi="fa-IR"/>
                                </w:rPr>
                                <w:t>www.aqeedeh.com</w:t>
                              </w:r>
                            </w:hyperlink>
                          </w:p>
                          <w:p w:rsidR="006165F4" w:rsidRPr="00C854D4" w:rsidRDefault="0082547D" w:rsidP="00620378">
                            <w:pPr>
                              <w:jc w:val="center"/>
                              <w:rPr>
                                <w:rFonts w:ascii="Verdana" w:hAnsi="Verdana" w:cs="Courier New"/>
                                <w:rtl/>
                              </w:rPr>
                            </w:pPr>
                            <w:hyperlink r:id="rId14" w:history="1">
                              <w:r w:rsidR="006165F4" w:rsidRPr="00C854D4">
                                <w:rPr>
                                  <w:rStyle w:val="Hyperlink"/>
                                  <w:rFonts w:ascii="Verdana" w:hAnsi="Verdana" w:cs="Courier New"/>
                                </w:rPr>
                                <w:t>yad</w:t>
                              </w:r>
                              <w:r w:rsidR="006165F4" w:rsidRPr="00D22EA4">
                                <w:rPr>
                                  <w:rStyle w:val="Hyperlink"/>
                                  <w:rFonts w:ascii="Verdana" w:hAnsi="Verdana" w:cs="Courier New"/>
                                  <w:b/>
                                  <w:bCs/>
                                </w:rPr>
                                <w:t>631</w:t>
                              </w:r>
                              <w:r w:rsidR="006165F4" w:rsidRPr="00C854D4">
                                <w:rPr>
                                  <w:rStyle w:val="Hyperlink"/>
                                  <w:rFonts w:ascii="Verdana" w:hAnsi="Verdana" w:cs="Courier New"/>
                                </w:rPr>
                                <w:t>@yahoo.com</w:t>
                              </w:r>
                            </w:hyperlink>
                          </w:p>
                          <w:p w:rsidR="006165F4" w:rsidRPr="00C854D4" w:rsidRDefault="0082547D" w:rsidP="00620378">
                            <w:pPr>
                              <w:jc w:val="center"/>
                              <w:rPr>
                                <w:rFonts w:ascii="Verdana" w:hAnsi="Verdana" w:cs="Courier New"/>
                                <w:rtl/>
                              </w:rPr>
                            </w:pPr>
                            <w:hyperlink r:id="rId15" w:history="1">
                              <w:r w:rsidR="006165F4" w:rsidRPr="00C854D4">
                                <w:rPr>
                                  <w:rStyle w:val="Hyperlink"/>
                                  <w:rFonts w:ascii="Verdana" w:hAnsi="Verdana" w:cs="Courier New"/>
                                </w:rPr>
                                <w:t>aqeedeh@hotmail.com</w:t>
                              </w:r>
                            </w:hyperlink>
                          </w:p>
                          <w:p w:rsidR="006165F4" w:rsidRPr="00C8394B" w:rsidRDefault="006165F4" w:rsidP="00620378">
                            <w:pPr>
                              <w:jc w:val="center"/>
                              <w:rPr>
                                <w:rtl/>
                              </w:rPr>
                            </w:pPr>
                          </w:p>
                          <w:p w:rsidR="006165F4" w:rsidRPr="009D6ABA" w:rsidRDefault="006165F4" w:rsidP="00620378">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8pt;margin-top:26.6pt;width:316.75pt;height:1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">
                <v:textbox>
                  <w:txbxContent>
                    <w:p w:rsidR="006165F4" w:rsidRPr="00FA20F6" w:rsidRDefault="006165F4" w:rsidP="00620378">
                      <w:pPr>
                        <w:jc w:val="center"/>
                        <w:rPr>
                          <w:rFonts w:ascii="Lotus Linotype" w:hAnsi="Lotus Linotype" w:cs="B Titr"/>
                          <w:rtl/>
                        </w:rPr>
                      </w:pPr>
                      <w:r w:rsidRPr="00FA20F6">
                        <w:rPr>
                          <w:rFonts w:ascii="Lotus Linotype" w:hAnsi="Lotus Linotype" w:cs="B Titr"/>
                          <w:rtl/>
                        </w:rPr>
                        <w:t xml:space="preserve">براى ارتباط با </w:t>
                      </w:r>
                      <w:r w:rsidRPr="00FA20F6">
                        <w:rPr>
                          <w:rFonts w:ascii="Lotus Linotype" w:hAnsi="Lotus Linotype" w:cs="B Titr" w:hint="cs"/>
                          <w:rtl/>
                        </w:rPr>
                        <w:t>ما</w:t>
                      </w:r>
                      <w:r w:rsidRPr="00FA20F6">
                        <w:rPr>
                          <w:rFonts w:ascii="Lotus Linotype" w:hAnsi="Lotus Linotype" w:cs="B Titr"/>
                          <w:rtl/>
                        </w:rPr>
                        <w:t xml:space="preserve"> </w:t>
                      </w:r>
                      <w:r w:rsidRPr="00FA20F6">
                        <w:rPr>
                          <w:rFonts w:ascii="Lotus Linotype" w:hAnsi="Lotus Linotype" w:cs="B Titr"/>
                          <w:rtl/>
                          <w:lang w:bidi="fa-IR"/>
                        </w:rPr>
                        <w:t>می‌‌</w:t>
                      </w:r>
                      <w:r w:rsidRPr="00FA20F6">
                        <w:rPr>
                          <w:rFonts w:ascii="Lotus Linotype" w:hAnsi="Lotus Linotype" w:cs="B Titr" w:hint="cs"/>
                          <w:rtl/>
                          <w:lang w:bidi="fa-IR"/>
                        </w:rPr>
                        <w:t>تو</w:t>
                      </w:r>
                      <w:r w:rsidRPr="00FA20F6">
                        <w:rPr>
                          <w:rFonts w:ascii="Lotus Linotype" w:hAnsi="Lotus Linotype" w:cs="B Titr"/>
                          <w:rtl/>
                        </w:rPr>
                        <w:t>انيد ب</w:t>
                      </w:r>
                      <w:r w:rsidRPr="00FA20F6">
                        <w:rPr>
                          <w:rFonts w:ascii="Lotus Linotype" w:hAnsi="Lotus Linotype" w:cs="B Titr" w:hint="cs"/>
                          <w:rtl/>
                        </w:rPr>
                        <w:t>ا</w:t>
                      </w:r>
                      <w:r w:rsidRPr="00FA20F6">
                        <w:rPr>
                          <w:rFonts w:ascii="Lotus Linotype" w:hAnsi="Lotus Linotype" w:cs="B Titr"/>
                          <w:rtl/>
                        </w:rPr>
                        <w:t xml:space="preserve"> آدرس زير تماس بگيريد:</w:t>
                      </w:r>
                    </w:p>
                    <w:p w:rsidR="006165F4" w:rsidRPr="006F0F8D" w:rsidRDefault="006165F4" w:rsidP="00620378">
                      <w:pPr>
                        <w:jc w:val="center"/>
                        <w:rPr>
                          <w:rFonts w:ascii="Lotus Linotype" w:hAnsi="Lotus Linotype" w:cs="Lotus Linotype" w:hint="cs"/>
                          <w:b/>
                          <w:bCs/>
                          <w:rtl/>
                        </w:rPr>
                      </w:pPr>
                      <w:r w:rsidRPr="006F0F8D">
                        <w:rPr>
                          <w:rFonts w:ascii="Cordia New" w:hAnsi="Cordia New" w:cs="Lotus Linotype"/>
                          <w:b/>
                          <w:bCs/>
                          <w:rtl/>
                        </w:rPr>
                        <w:t>السعودية</w:t>
                      </w:r>
                      <w:r w:rsidRPr="006F0F8D">
                        <w:rPr>
                          <w:rFonts w:ascii="Cordia New" w:hAnsi="Cordia New" w:cs="Cordia New"/>
                          <w:b/>
                          <w:bCs/>
                          <w:rtl/>
                        </w:rPr>
                        <w:t xml:space="preserve">: </w:t>
                      </w:r>
                      <w:r w:rsidRPr="006F0F8D">
                        <w:rPr>
                          <w:rFonts w:ascii="Cordia New" w:hAnsi="Cordia New" w:cs="Lotus Linotype"/>
                          <w:b/>
                          <w:bCs/>
                          <w:rtl/>
                        </w:rPr>
                        <w:t>الرياض</w:t>
                      </w:r>
                      <w:r w:rsidRPr="006F0F8D">
                        <w:rPr>
                          <w:rFonts w:ascii="Cordia New" w:hAnsi="Cordia New" w:cs="Cordia New"/>
                          <w:b/>
                          <w:bCs/>
                          <w:rtl/>
                        </w:rPr>
                        <w:t xml:space="preserve"> </w:t>
                      </w:r>
                      <w:r w:rsidRPr="006F0F8D">
                        <w:rPr>
                          <w:rFonts w:ascii="Cordia New" w:hAnsi="Cordia New" w:cs="Lotus Linotype"/>
                          <w:b/>
                          <w:bCs/>
                          <w:rtl/>
                        </w:rPr>
                        <w:t>ـ</w:t>
                      </w:r>
                      <w:r w:rsidRPr="006F0F8D">
                        <w:rPr>
                          <w:rFonts w:ascii="Cordia New" w:hAnsi="Cordia New" w:cs="Cordia New"/>
                          <w:b/>
                          <w:bCs/>
                          <w:rtl/>
                        </w:rPr>
                        <w:t xml:space="preserve"> </w:t>
                      </w:r>
                      <w:r w:rsidRPr="006F0F8D">
                        <w:rPr>
                          <w:rFonts w:ascii="Cordia New" w:hAnsi="Cordia New" w:cs="Lotus Linotype"/>
                          <w:b/>
                          <w:bCs/>
                          <w:rtl/>
                        </w:rPr>
                        <w:t>الرمز</w:t>
                      </w:r>
                      <w:r w:rsidRPr="006F0F8D">
                        <w:rPr>
                          <w:rFonts w:ascii="Cordia New" w:hAnsi="Cordia New" w:cs="Cordia New"/>
                          <w:b/>
                          <w:bCs/>
                          <w:rtl/>
                        </w:rPr>
                        <w:t xml:space="preserve"> </w:t>
                      </w:r>
                      <w:r w:rsidRPr="006F0F8D">
                        <w:rPr>
                          <w:rFonts w:ascii="Cordia New" w:hAnsi="Cordia New" w:cs="Lotus Linotype"/>
                          <w:b/>
                          <w:bCs/>
                          <w:rtl/>
                        </w:rPr>
                        <w:t>البريدي</w:t>
                      </w:r>
                      <w:r w:rsidRPr="006F0F8D">
                        <w:rPr>
                          <w:rFonts w:ascii="Cordia New" w:hAnsi="Cordia New" w:cs="Cordia New"/>
                          <w:b/>
                          <w:bCs/>
                          <w:rtl/>
                        </w:rPr>
                        <w:t>:</w:t>
                      </w:r>
                      <w:r w:rsidRPr="006F0F8D">
                        <w:rPr>
                          <w:rFonts w:ascii="Lotus Linotype" w:hAnsi="Lotus Linotype" w:cs="Lotus Linotype"/>
                          <w:b/>
                          <w:bCs/>
                          <w:rtl/>
                        </w:rPr>
                        <w:t xml:space="preserve"> (117</w:t>
                      </w:r>
                      <w:r>
                        <w:rPr>
                          <w:rFonts w:ascii="Lotus Linotype" w:hAnsi="Lotus Linotype" w:cs="Lotus Linotype" w:hint="cs"/>
                          <w:b/>
                          <w:bCs/>
                          <w:rtl/>
                        </w:rPr>
                        <w:t>4</w:t>
                      </w:r>
                      <w:r w:rsidRPr="006F0F8D">
                        <w:rPr>
                          <w:rFonts w:ascii="Lotus Linotype" w:hAnsi="Lotus Linotype" w:cs="Lotus Linotype"/>
                          <w:b/>
                          <w:bCs/>
                          <w:rtl/>
                        </w:rPr>
                        <w:t>7)</w:t>
                      </w:r>
                      <w:r w:rsidRPr="006F0F8D">
                        <w:rPr>
                          <w:rFonts w:ascii="Lotus Linotype" w:hAnsi="Lotus Linotype" w:cs="Lotus Linotype" w:hint="cs"/>
                          <w:b/>
                          <w:bCs/>
                          <w:rtl/>
                        </w:rPr>
                        <w:t xml:space="preserve">، </w:t>
                      </w:r>
                      <w:r w:rsidRPr="006F0F8D">
                        <w:rPr>
                          <w:rFonts w:ascii="Lotus Linotype" w:hAnsi="Lotus Linotype" w:cs="Lotus Linotype"/>
                          <w:b/>
                          <w:bCs/>
                          <w:rtl/>
                        </w:rPr>
                        <w:t xml:space="preserve"> ص. پ: (150103)</w:t>
                      </w:r>
                    </w:p>
                    <w:p w:rsidR="006165F4" w:rsidRPr="00510C6B" w:rsidRDefault="006165F4" w:rsidP="00620378">
                      <w:pPr>
                        <w:jc w:val="center"/>
                        <w:rPr>
                          <w:rFonts w:ascii="Verdana" w:hAnsi="Verdana" w:cs="Lotus Linotype"/>
                          <w:rtl/>
                        </w:rPr>
                      </w:pPr>
                      <w:hyperlink r:id="rId16" w:history="1">
                        <w:r w:rsidRPr="00510C6B">
                          <w:rPr>
                            <w:rStyle w:val="Hyperlink"/>
                            <w:rFonts w:ascii="Verdana" w:hAnsi="Verdana" w:cs="Lotus Linotype"/>
                            <w:lang w:bidi="fa-IR"/>
                          </w:rPr>
                          <w:t>www.aqeedeh.com</w:t>
                        </w:r>
                      </w:hyperlink>
                    </w:p>
                    <w:p w:rsidR="006165F4" w:rsidRPr="00C854D4" w:rsidRDefault="006165F4" w:rsidP="00620378">
                      <w:pPr>
                        <w:jc w:val="center"/>
                        <w:rPr>
                          <w:rFonts w:ascii="Verdana" w:hAnsi="Verdana" w:cs="Courier New"/>
                          <w:rtl/>
                        </w:rPr>
                      </w:pPr>
                      <w:hyperlink r:id="rId17" w:history="1">
                        <w:r w:rsidRPr="00C854D4">
                          <w:rPr>
                            <w:rStyle w:val="Hyperlink"/>
                            <w:rFonts w:ascii="Verdana" w:hAnsi="Verdana" w:cs="Courier New"/>
                          </w:rPr>
                          <w:t>yad</w:t>
                        </w:r>
                        <w:r w:rsidRPr="00D22EA4">
                          <w:rPr>
                            <w:rStyle w:val="Hyperlink"/>
                            <w:rFonts w:ascii="Verdana" w:hAnsi="Verdana" w:cs="Courier New"/>
                            <w:b/>
                            <w:bCs/>
                          </w:rPr>
                          <w:t>631</w:t>
                        </w:r>
                        <w:r w:rsidRPr="00C854D4">
                          <w:rPr>
                            <w:rStyle w:val="Hyperlink"/>
                            <w:rFonts w:ascii="Verdana" w:hAnsi="Verdana" w:cs="Courier New"/>
                          </w:rPr>
                          <w:t>@yahoo.com</w:t>
                        </w:r>
                      </w:hyperlink>
                    </w:p>
                    <w:p w:rsidR="006165F4" w:rsidRPr="00C854D4" w:rsidRDefault="006165F4" w:rsidP="00620378">
                      <w:pPr>
                        <w:jc w:val="center"/>
                        <w:rPr>
                          <w:rFonts w:ascii="Verdana" w:hAnsi="Verdana" w:cs="Courier New"/>
                          <w:rtl/>
                        </w:rPr>
                      </w:pPr>
                      <w:hyperlink r:id="rId18" w:history="1">
                        <w:r w:rsidRPr="00C854D4">
                          <w:rPr>
                            <w:rStyle w:val="Hyperlink"/>
                            <w:rFonts w:ascii="Verdana" w:hAnsi="Verdana" w:cs="Courier New"/>
                          </w:rPr>
                          <w:t>aqeedeh@hotmail.com</w:t>
                        </w:r>
                      </w:hyperlink>
                    </w:p>
                    <w:p w:rsidR="006165F4" w:rsidRPr="00C8394B" w:rsidRDefault="006165F4" w:rsidP="00620378">
                      <w:pPr>
                        <w:jc w:val="center"/>
                        <w:rPr>
                          <w:rFonts w:hint="cs"/>
                          <w:rtl/>
                        </w:rPr>
                      </w:pPr>
                    </w:p>
                    <w:p w:rsidR="006165F4" w:rsidRPr="009D6ABA" w:rsidRDefault="006165F4" w:rsidP="00620378">
                      <w:pPr>
                        <w:jc w:val="center"/>
                        <w:rPr>
                          <w:rFonts w:hint="cs"/>
                          <w:rtl/>
                        </w:rPr>
                      </w:pPr>
                    </w:p>
                  </w:txbxContent>
                </v:textbox>
              </v:shape>
            </w:pict>
          </mc:Fallback>
        </mc:AlternateContent>
      </w:r>
      <w:r w:rsidR="00FE17A2" w:rsidRPr="0027391C">
        <w:rPr>
          <w:rFonts w:cs="Badr"/>
          <w:b/>
          <w:bCs/>
          <w:color w:val="000000"/>
          <w:rtl/>
        </w:rPr>
        <w:br w:type="page"/>
      </w:r>
      <w:r>
        <w:rPr>
          <w:rFonts w:cs="AL-Mohanad Bold"/>
          <w:b/>
          <w:bCs/>
          <w:noProof/>
          <w:spacing w:val="10"/>
          <w:sz w:val="42"/>
          <w:szCs w:val="42"/>
        </w:rPr>
        <w:lastRenderedPageBreak/>
        <w:drawing>
          <wp:inline distT="0" distB="0" distL="0" distR="0">
            <wp:extent cx="1174750" cy="330200"/>
            <wp:effectExtent l="0" t="0" r="635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4750" cy="330200"/>
                    </a:xfrm>
                    <a:prstGeom prst="rect">
                      <a:avLst/>
                    </a:prstGeom>
                    <a:noFill/>
                    <a:ln>
                      <a:noFill/>
                    </a:ln>
                  </pic:spPr>
                </pic:pic>
              </a:graphicData>
            </a:graphic>
          </wp:inline>
        </w:drawing>
      </w:r>
    </w:p>
    <w:p w:rsidR="00447014" w:rsidRPr="00E476B4" w:rsidRDefault="00447014" w:rsidP="00E476B4">
      <w:pPr>
        <w:pStyle w:val="a"/>
        <w:spacing w:after="0" w:line="226" w:lineRule="auto"/>
        <w:ind w:firstLine="0"/>
        <w:jc w:val="center"/>
        <w:rPr>
          <w:rFonts w:cs="B Jadid"/>
          <w:sz w:val="16"/>
          <w:szCs w:val="16"/>
          <w:rtl/>
        </w:rPr>
      </w:pPr>
    </w:p>
    <w:p w:rsidR="00447014" w:rsidRPr="00983245" w:rsidRDefault="00447014" w:rsidP="00E476B4">
      <w:pPr>
        <w:pStyle w:val="a"/>
        <w:spacing w:after="0" w:line="226" w:lineRule="auto"/>
        <w:ind w:firstLine="0"/>
        <w:jc w:val="center"/>
        <w:rPr>
          <w:rFonts w:cs="B Jadid"/>
          <w:sz w:val="30"/>
          <w:szCs w:val="30"/>
          <w:rtl/>
        </w:rPr>
      </w:pPr>
      <w:r w:rsidRPr="00983245">
        <w:rPr>
          <w:rFonts w:cs="B Jadid" w:hint="cs"/>
          <w:sz w:val="30"/>
          <w:szCs w:val="30"/>
          <w:rtl/>
        </w:rPr>
        <w:t xml:space="preserve">مقدمه </w:t>
      </w:r>
      <w:r w:rsidRPr="00983245">
        <w:rPr>
          <w:rFonts w:cs="B Jadid" w:hint="eastAsia"/>
          <w:sz w:val="30"/>
          <w:szCs w:val="30"/>
          <w:rtl/>
        </w:rPr>
        <w:t>چ</w:t>
      </w:r>
      <w:r w:rsidRPr="00983245">
        <w:rPr>
          <w:rFonts w:cs="B Jadid" w:hint="cs"/>
          <w:sz w:val="30"/>
          <w:szCs w:val="30"/>
          <w:rtl/>
        </w:rPr>
        <w:t>ا</w:t>
      </w:r>
      <w:r w:rsidRPr="00983245">
        <w:rPr>
          <w:rFonts w:cs="B Jadid" w:hint="eastAsia"/>
          <w:sz w:val="30"/>
          <w:szCs w:val="30"/>
          <w:rtl/>
        </w:rPr>
        <w:t>پ</w:t>
      </w:r>
      <w:r w:rsidRPr="00983245">
        <w:rPr>
          <w:rFonts w:cs="B Jadid" w:hint="cs"/>
          <w:sz w:val="30"/>
          <w:szCs w:val="30"/>
          <w:rtl/>
        </w:rPr>
        <w:t xml:space="preserve"> نخست</w:t>
      </w:r>
    </w:p>
    <w:bookmarkEnd w:id="0"/>
    <w:bookmarkEnd w:id="1"/>
    <w:p w:rsidR="004B1ECC" w:rsidRPr="00E476B4" w:rsidRDefault="004B1ECC" w:rsidP="00E476B4">
      <w:pPr>
        <w:pStyle w:val="a"/>
        <w:spacing w:after="0" w:line="218" w:lineRule="auto"/>
        <w:ind w:firstLine="284"/>
        <w:rPr>
          <w:rFonts w:ascii="Lotus Linotype" w:hAnsi="Lotus Linotype" w:cs="2  Badr"/>
          <w:b/>
          <w:bCs/>
          <w:sz w:val="28"/>
          <w:szCs w:val="28"/>
          <w:rtl/>
          <w:lang w:bidi="fa-IR"/>
        </w:rPr>
      </w:pPr>
      <w:r w:rsidRPr="00E476B4">
        <w:rPr>
          <w:rFonts w:ascii="Lotus Linotype" w:hAnsi="Lotus Linotype" w:cs="2  Badr"/>
          <w:b/>
          <w:bCs/>
          <w:sz w:val="28"/>
          <w:szCs w:val="28"/>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نبينا محمداً عبده ورسوله، صلى الله عليه وعلى آله وصحبه وسلّم تسليماً كثيراً إلى يوم الدين</w:t>
      </w:r>
      <w:r w:rsidRPr="00E476B4">
        <w:rPr>
          <w:rFonts w:ascii="Lotus Linotype" w:hAnsi="Lotus Linotype" w:cs="2  Badr"/>
          <w:b/>
          <w:bCs/>
          <w:sz w:val="28"/>
          <w:szCs w:val="28"/>
          <w:rtl/>
          <w:lang w:bidi="fa-IR"/>
        </w:rPr>
        <w:t>.</w:t>
      </w:r>
    </w:p>
    <w:p w:rsidR="004B1ECC" w:rsidRPr="00983245" w:rsidRDefault="004B1ECC" w:rsidP="00E476B4">
      <w:pPr>
        <w:widowControl w:val="0"/>
        <w:spacing w:line="218" w:lineRule="auto"/>
        <w:ind w:firstLine="284"/>
        <w:rPr>
          <w:rFonts w:ascii="QCF_P107" w:hAnsi="QCF_P107" w:cs="QCF_P107"/>
          <w:sz w:val="30"/>
          <w:szCs w:val="30"/>
          <w:rtl/>
        </w:rPr>
      </w:pPr>
      <w:r w:rsidRPr="00E476B4">
        <w:rPr>
          <w:rFonts w:cs="B Lotus" w:hint="cs"/>
          <w:sz w:val="30"/>
          <w:szCs w:val="30"/>
          <w:rtl/>
        </w:rPr>
        <w:t xml:space="preserve">خداوند متعال که آئین اسلام را فرود آورده خودش نیز مسؤلیت حفظ و حمایت از آن را بر عهده گرفته است، ‌و به‌ وسیله‌ی بعثت خاتم پیامبران، محمد </w:t>
      </w:r>
      <w:r w:rsidR="00E476B4" w:rsidRPr="00E476B4">
        <w:rPr>
          <w:rFonts w:ascii="HQPB1" w:hAnsi="HQPB1" w:cs="CTraditional Arabic" w:hint="cs"/>
          <w:sz w:val="28"/>
          <w:rtl/>
        </w:rPr>
        <w:t>ص</w:t>
      </w:r>
      <w:r w:rsidRPr="00E476B4">
        <w:rPr>
          <w:rFonts w:cs="B Lotus" w:hint="cs"/>
          <w:sz w:val="30"/>
          <w:szCs w:val="30"/>
          <w:rtl/>
        </w:rPr>
        <w:t xml:space="preserve"> جایگاه ویژه‌ای را به‌ آن ارزانی بخشیده‌، و این دین را به‌ عنوان پایان ادیان آسمانی و کاملترین آنها قرار داده‌ است، خداوند سبحان در این زمینه می‌فرماید: </w:t>
      </w:r>
      <w:r w:rsidRPr="00DC0FA3">
        <w:rPr>
          <w:rFonts w:ascii="QCF_BSML" w:hAnsi="QCF_BSML" w:cs="QCF_BSML"/>
          <w:rtl/>
        </w:rPr>
        <w:t xml:space="preserve">ﮋ </w:t>
      </w:r>
      <w:r w:rsidRPr="00DC0FA3">
        <w:rPr>
          <w:rFonts w:ascii="QCF_P107" w:hAnsi="QCF_P107" w:cs="QCF_P107"/>
          <w:rtl/>
        </w:rPr>
        <w:t>ﭻ  ﭼ ﭽ ﭾ  ﭿ ﮀ ﮁ  ﮂ ﮃ  ﮄ ﮅ</w:t>
      </w:r>
      <w:r w:rsidRPr="00DC0FA3">
        <w:rPr>
          <w:rFonts w:ascii="QCF_BSML" w:hAnsi="QCF_BSML" w:cs="QCF_BSML"/>
          <w:rtl/>
        </w:rPr>
        <w:t xml:space="preserve"> ﮊ</w:t>
      </w:r>
      <w:r w:rsidRPr="00E476B4">
        <w:rPr>
          <w:rStyle w:val="FootnoteReference"/>
          <w:rFonts w:ascii="QCF_P107" w:hAnsi="QCF_P107" w:cs="B Lotus"/>
          <w:rtl/>
        </w:rPr>
        <w:t xml:space="preserve"> </w:t>
      </w:r>
      <w:r w:rsidRPr="00E476B4">
        <w:rPr>
          <w:rFonts w:cs="B Lotus" w:hint="cs"/>
          <w:rtl/>
        </w:rPr>
        <w:t>. (المائده: 3).</w:t>
      </w:r>
    </w:p>
    <w:p w:rsidR="004B1ECC" w:rsidRPr="00E476B4" w:rsidRDefault="004B1ECC" w:rsidP="00E476B4">
      <w:pPr>
        <w:widowControl w:val="0"/>
        <w:spacing w:line="218" w:lineRule="auto"/>
        <w:ind w:firstLine="284"/>
        <w:rPr>
          <w:rFonts w:cs="B Lotus"/>
          <w:sz w:val="30"/>
          <w:szCs w:val="30"/>
          <w:rtl/>
        </w:rPr>
      </w:pPr>
      <w:r w:rsidRPr="00E476B4">
        <w:rPr>
          <w:rFonts w:cs="B Lotus" w:hint="cs"/>
          <w:sz w:val="30"/>
          <w:szCs w:val="30"/>
          <w:rtl/>
        </w:rPr>
        <w:t xml:space="preserve">( امروز دین شما را برایتان کامل کردم و نعمت خود را بر شما تکمیل نمودم و اسلام را به‌ عنوان آئین خدا پسند برای شما برگزیدم). </w:t>
      </w:r>
    </w:p>
    <w:p w:rsidR="004B1ECC" w:rsidRPr="00E476B4" w:rsidRDefault="004B1ECC" w:rsidP="00E476B4">
      <w:pPr>
        <w:widowControl w:val="0"/>
        <w:spacing w:line="218" w:lineRule="auto"/>
        <w:ind w:firstLine="284"/>
        <w:rPr>
          <w:rFonts w:cs="B Lotus"/>
          <w:sz w:val="30"/>
          <w:szCs w:val="30"/>
          <w:rtl/>
        </w:rPr>
      </w:pPr>
      <w:r w:rsidRPr="00E476B4">
        <w:rPr>
          <w:rFonts w:cs="B Lotus" w:hint="cs"/>
          <w:sz w:val="30"/>
          <w:szCs w:val="30"/>
          <w:rtl/>
        </w:rPr>
        <w:t>خداوند سبحان</w:t>
      </w:r>
      <w:r w:rsidRPr="00E476B4">
        <w:rPr>
          <w:rFonts w:cs="B Lotus" w:hint="cs"/>
          <w:sz w:val="30"/>
          <w:szCs w:val="30"/>
          <w:rtl/>
          <w:lang w:bidi="ar-KW"/>
        </w:rPr>
        <w:t>،</w:t>
      </w:r>
      <w:r w:rsidRPr="00E476B4">
        <w:rPr>
          <w:rFonts w:cs="B Lotus" w:hint="cs"/>
          <w:sz w:val="30"/>
          <w:szCs w:val="30"/>
          <w:rtl/>
        </w:rPr>
        <w:t xml:space="preserve"> علما را وارث پیامبران قرار داده‌ است، آنان مسایل دینی را برای مردم توضیح می‌دهند و شيوه</w:t>
      </w:r>
      <w:r w:rsidRPr="00E476B4">
        <w:rPr>
          <w:rFonts w:cs="B Lotus" w:hint="cs"/>
          <w:sz w:val="30"/>
          <w:szCs w:val="30"/>
          <w:rtl/>
          <w:lang w:bidi="ar-KW"/>
        </w:rPr>
        <w:t>‌ی</w:t>
      </w:r>
      <w:r w:rsidRPr="00E476B4">
        <w:rPr>
          <w:rFonts w:cs="B Lotus" w:hint="cs"/>
          <w:sz w:val="30"/>
          <w:szCs w:val="30"/>
          <w:rtl/>
        </w:rPr>
        <w:t xml:space="preserve"> انجام عبادات را به‌ آنها می‌آموزند، تا اینکه مردم‌ از روی علم و آگاهی خداوند را پرستش نمایند. </w:t>
      </w:r>
    </w:p>
    <w:p w:rsidR="004B1ECC" w:rsidRPr="00E476B4" w:rsidRDefault="004B1ECC" w:rsidP="00E476B4">
      <w:pPr>
        <w:widowControl w:val="0"/>
        <w:spacing w:line="218" w:lineRule="auto"/>
        <w:ind w:firstLine="284"/>
        <w:rPr>
          <w:rFonts w:cs="B Lotus"/>
          <w:sz w:val="30"/>
          <w:szCs w:val="30"/>
          <w:rtl/>
        </w:rPr>
      </w:pPr>
      <w:r w:rsidRPr="00E476B4">
        <w:rPr>
          <w:rFonts w:cs="B Lotus" w:hint="cs"/>
          <w:sz w:val="30"/>
          <w:szCs w:val="30"/>
          <w:rtl/>
        </w:rPr>
        <w:t xml:space="preserve">از جمله‌ علمائی که‌ به‌ عنوان وارث پیامبر، در راه خدمت‌رسانی به‌ مردم قدم برداشته‌، فقید امت اسلامی ‌دانشمند فرهیخته، شیخ عبدالعزیز بن عبدالله‌ بن </w:t>
      </w:r>
      <w:r w:rsidRPr="00E476B4">
        <w:rPr>
          <w:rFonts w:cs="B Lotus" w:hint="cs"/>
          <w:sz w:val="30"/>
          <w:szCs w:val="30"/>
          <w:rtl/>
          <w:lang w:bidi="ar-KW"/>
        </w:rPr>
        <w:t>باز</w:t>
      </w:r>
      <w:r w:rsidRPr="00E476B4">
        <w:rPr>
          <w:rFonts w:cs="B Lotus" w:hint="cs"/>
          <w:sz w:val="30"/>
          <w:szCs w:val="30"/>
          <w:rtl/>
        </w:rPr>
        <w:t xml:space="preserve"> </w:t>
      </w:r>
      <w:r w:rsidR="00E476B4" w:rsidRPr="00E476B4">
        <w:rPr>
          <w:rFonts w:cs="CTraditional Arabic" w:hint="cs"/>
          <w:sz w:val="28"/>
          <w:rtl/>
        </w:rPr>
        <w:t>:</w:t>
      </w:r>
      <w:r w:rsidRPr="00E476B4">
        <w:rPr>
          <w:rFonts w:cs="B Lotus" w:hint="cs"/>
          <w:sz w:val="30"/>
          <w:szCs w:val="30"/>
          <w:rtl/>
        </w:rPr>
        <w:t xml:space="preserve"> مي‌باش</w:t>
      </w:r>
      <w:r w:rsidRPr="00E476B4">
        <w:rPr>
          <w:rFonts w:cs="B Lotus" w:hint="cs"/>
          <w:sz w:val="30"/>
          <w:szCs w:val="30"/>
          <w:rtl/>
          <w:lang w:bidi="fa-IR"/>
        </w:rPr>
        <w:t>د</w:t>
      </w:r>
      <w:r w:rsidRPr="00E476B4">
        <w:rPr>
          <w:rFonts w:cs="B Lotus" w:hint="cs"/>
          <w:sz w:val="30"/>
          <w:szCs w:val="30"/>
          <w:rtl/>
        </w:rPr>
        <w:t>، این بزرگوار زندگانی پر برکت خویش را در راه فراگیری و آموزش، قضاوت و فتوی سپری نمود، ایشان با ویژگیهای کریمانه‌ و رفتاری پر از ورع، تقوی، زهد و سایر ویژگیهای برجسته‌ آراسته‌ بود؛ از این رو است که‌ همه‌ی نوشته‌های این بزرگوار در راه خدمت‌رسانی به‌ عقیده‌، فقه‌، حدیث، دعوت و ... به رشته تحریر در آمده‌اند.</w:t>
      </w:r>
    </w:p>
    <w:p w:rsidR="004B1ECC" w:rsidRPr="00E476B4" w:rsidRDefault="004B1ECC" w:rsidP="00E476B4">
      <w:pPr>
        <w:widowControl w:val="0"/>
        <w:spacing w:line="218" w:lineRule="auto"/>
        <w:ind w:firstLine="284"/>
        <w:rPr>
          <w:rFonts w:cs="B Lotus"/>
          <w:sz w:val="30"/>
          <w:szCs w:val="30"/>
          <w:rtl/>
          <w:lang w:bidi="ar-KW"/>
        </w:rPr>
      </w:pPr>
      <w:r w:rsidRPr="00E476B4">
        <w:rPr>
          <w:rFonts w:cs="B Lotus" w:hint="cs"/>
          <w:sz w:val="30"/>
          <w:szCs w:val="30"/>
          <w:rtl/>
        </w:rPr>
        <w:lastRenderedPageBreak/>
        <w:t xml:space="preserve">از جمله‌ی آن نوشته‌ها کتاب </w:t>
      </w:r>
      <w:r w:rsidRPr="00983245">
        <w:rPr>
          <w:rFonts w:hint="cs"/>
          <w:sz w:val="30"/>
          <w:szCs w:val="30"/>
          <w:rtl/>
        </w:rPr>
        <w:t>(</w:t>
      </w:r>
      <w:r w:rsidRPr="00983245">
        <w:rPr>
          <w:rFonts w:ascii="Lotus Linotype" w:hAnsi="Lotus Linotype" w:cs="Lotus Linotype"/>
          <w:sz w:val="30"/>
          <w:szCs w:val="30"/>
          <w:rtl/>
          <w:lang w:bidi="ar-KW"/>
        </w:rPr>
        <w:t>الدروس المهمة لعامة الامة</w:t>
      </w:r>
      <w:r w:rsidRPr="00983245">
        <w:rPr>
          <w:rFonts w:hint="cs"/>
          <w:sz w:val="30"/>
          <w:szCs w:val="30"/>
          <w:rtl/>
          <w:lang w:bidi="ar-KW"/>
        </w:rPr>
        <w:t>)</w:t>
      </w:r>
      <w:r w:rsidRPr="00983245">
        <w:rPr>
          <w:rFonts w:hint="cs"/>
          <w:sz w:val="30"/>
          <w:szCs w:val="30"/>
          <w:rtl/>
        </w:rPr>
        <w:t xml:space="preserve"> </w:t>
      </w:r>
      <w:r w:rsidRPr="00E476B4">
        <w:rPr>
          <w:rFonts w:cs="B Lotus" w:hint="cs"/>
          <w:sz w:val="30"/>
          <w:szCs w:val="30"/>
          <w:rtl/>
        </w:rPr>
        <w:t>م</w:t>
      </w:r>
      <w:r w:rsidRPr="00E476B4">
        <w:rPr>
          <w:rFonts w:cs="B Lotus" w:hint="cs"/>
          <w:sz w:val="30"/>
          <w:szCs w:val="30"/>
          <w:rtl/>
          <w:lang w:bidi="fa-IR"/>
        </w:rPr>
        <w:t>ی</w:t>
      </w:r>
      <w:r w:rsidRPr="00E476B4">
        <w:rPr>
          <w:rFonts w:cs="B Lotus" w:hint="cs"/>
          <w:sz w:val="30"/>
          <w:szCs w:val="30"/>
          <w:rtl/>
        </w:rPr>
        <w:t>‌</w:t>
      </w:r>
      <w:r w:rsidRPr="00E476B4">
        <w:rPr>
          <w:rFonts w:cs="B Lotus" w:hint="cs"/>
          <w:sz w:val="30"/>
          <w:szCs w:val="30"/>
          <w:rtl/>
          <w:lang w:bidi="fa-IR"/>
        </w:rPr>
        <w:t>باشد</w:t>
      </w:r>
      <w:r w:rsidRPr="00E476B4">
        <w:rPr>
          <w:rFonts w:cs="B Lotus" w:hint="cs"/>
          <w:sz w:val="30"/>
          <w:szCs w:val="30"/>
          <w:rtl/>
        </w:rPr>
        <w:t xml:space="preserve"> که کتاب ارزشمندی است و‌ در آن اسم و مسمی ‌با هم </w:t>
      </w:r>
      <w:r w:rsidRPr="00E476B4">
        <w:rPr>
          <w:rFonts w:cs="B Lotus" w:hint="cs"/>
          <w:sz w:val="30"/>
          <w:szCs w:val="30"/>
          <w:rtl/>
          <w:lang w:bidi="fa-IR"/>
        </w:rPr>
        <w:t>تطابق دارند</w:t>
      </w:r>
      <w:r w:rsidRPr="00E476B4">
        <w:rPr>
          <w:rFonts w:cs="B Lotus" w:hint="cs"/>
          <w:sz w:val="30"/>
          <w:szCs w:val="30"/>
          <w:rtl/>
        </w:rPr>
        <w:t xml:space="preserve">، زیرا  مسلمانان همگی نیاز شدیدی بدان دارند. </w:t>
      </w:r>
      <w:r w:rsidRPr="00E476B4">
        <w:rPr>
          <w:rFonts w:cs="B Lotus" w:hint="cs"/>
          <w:sz w:val="30"/>
          <w:szCs w:val="30"/>
          <w:rtl/>
          <w:lang w:bidi="fa-IR"/>
        </w:rPr>
        <w:t>چون</w:t>
      </w:r>
      <w:r w:rsidRPr="00E476B4">
        <w:rPr>
          <w:rFonts w:cs="B Lotus" w:hint="cs"/>
          <w:sz w:val="30"/>
          <w:szCs w:val="30"/>
          <w:rtl/>
        </w:rPr>
        <w:t xml:space="preserve"> مباحثی حیاتی در رابطه با عقیده، عبادت و اخلاق را در خود جای داده است.</w:t>
      </w:r>
    </w:p>
    <w:p w:rsidR="004B1ECC" w:rsidRPr="00E476B4" w:rsidRDefault="004B1ECC" w:rsidP="00E476B4">
      <w:pPr>
        <w:widowControl w:val="0"/>
        <w:spacing w:line="218" w:lineRule="auto"/>
        <w:ind w:firstLine="284"/>
        <w:rPr>
          <w:rFonts w:cs="B Lotus"/>
          <w:sz w:val="30"/>
          <w:szCs w:val="30"/>
          <w:rtl/>
        </w:rPr>
      </w:pPr>
      <w:r w:rsidRPr="00E476B4">
        <w:rPr>
          <w:rFonts w:cs="B Lotus" w:hint="cs"/>
          <w:sz w:val="30"/>
          <w:szCs w:val="30"/>
          <w:rtl/>
        </w:rPr>
        <w:t xml:space="preserve">با توجه‌ به‌ اهمیتی که‌ برای این کتاب و نویسنده‌ی بزرگوارش بیان داشتم، امید به‌ پاداش اخروی، سودرسانی به‌ مردم، و عمل به‌ فرموده‌ی پیامبر </w:t>
      </w:r>
      <w:r w:rsidR="00E476B4" w:rsidRPr="00E476B4">
        <w:rPr>
          <w:rFonts w:cs="CTraditional Arabic" w:hint="cs"/>
          <w:sz w:val="28"/>
          <w:rtl/>
        </w:rPr>
        <w:t>ص</w:t>
      </w:r>
      <w:r w:rsidRPr="00E476B4">
        <w:rPr>
          <w:rFonts w:cs="B Lotus" w:hint="cs"/>
          <w:sz w:val="30"/>
          <w:szCs w:val="30"/>
          <w:rtl/>
        </w:rPr>
        <w:t xml:space="preserve"> که‌ فرموده‌: </w:t>
      </w:r>
      <w:r w:rsidRPr="00131F71">
        <w:rPr>
          <w:rFonts w:ascii="Lotus Linotype" w:hAnsi="Lotus Linotype" w:cs="Lotus Linotype"/>
          <w:sz w:val="30"/>
          <w:szCs w:val="30"/>
          <w:rtl/>
        </w:rPr>
        <w:t>«خير الناس أنفعهم للناس».</w:t>
      </w:r>
      <w:r w:rsidR="00E476B4">
        <w:rPr>
          <w:rFonts w:hint="cs"/>
          <w:sz w:val="30"/>
          <w:szCs w:val="30"/>
          <w:rtl/>
        </w:rPr>
        <w:t xml:space="preserve"> </w:t>
      </w:r>
      <w:r w:rsidRPr="00E476B4">
        <w:rPr>
          <w:rFonts w:cs="B Lotus" w:hint="cs"/>
          <w:sz w:val="30"/>
          <w:szCs w:val="30"/>
          <w:rtl/>
        </w:rPr>
        <w:t>(بهترین مردم کسی است که‌ از همه‌ بیشتر‌ به‌ مردم سود برساند)، لازم دیدم که‌ در حد توان خود به‌ شرح و توضیح این نوشتار با عباراتی آسان و واضح بپردازم.</w:t>
      </w:r>
    </w:p>
    <w:p w:rsidR="004B1ECC" w:rsidRPr="00E476B4" w:rsidRDefault="004B1ECC" w:rsidP="00E476B4">
      <w:pPr>
        <w:widowControl w:val="0"/>
        <w:spacing w:line="218" w:lineRule="auto"/>
        <w:ind w:firstLine="284"/>
        <w:rPr>
          <w:rFonts w:cs="B Lotus"/>
          <w:sz w:val="30"/>
          <w:szCs w:val="30"/>
          <w:rtl/>
        </w:rPr>
      </w:pPr>
      <w:r w:rsidRPr="00E476B4">
        <w:rPr>
          <w:rFonts w:cs="B Lotus" w:hint="cs"/>
          <w:sz w:val="30"/>
          <w:szCs w:val="30"/>
          <w:rtl/>
        </w:rPr>
        <w:t xml:space="preserve"> </w:t>
      </w:r>
      <w:r w:rsidRPr="00E476B4">
        <w:rPr>
          <w:rFonts w:cs="B Lotus" w:hint="cs"/>
          <w:sz w:val="30"/>
          <w:szCs w:val="30"/>
          <w:rtl/>
          <w:lang w:bidi="ar-KW"/>
        </w:rPr>
        <w:t>لازم به‌ یادآوری است که‌</w:t>
      </w:r>
      <w:r w:rsidRPr="00E476B4">
        <w:rPr>
          <w:rFonts w:cs="B Lotus" w:hint="cs"/>
          <w:sz w:val="30"/>
          <w:szCs w:val="30"/>
          <w:rtl/>
        </w:rPr>
        <w:t xml:space="preserve"> این کتاب را از میان کتابهای دانشمندان بزرگوار انتخاب کرده‌ام؛ زیرا کتابهای شیخ عبدالعزیز بن باز برای بنده‌ اعتبار فراوانی دارند، همچنانکه‌ از میان نسخه‌های آن نسخه‌ای را برگزیدم که‌ وزارت اوقاف و ارشاد اسلامی ‌آن را در انتشارات </w:t>
      </w:r>
      <w:r w:rsidRPr="00E476B4">
        <w:rPr>
          <w:rFonts w:ascii="Lotus Linotype" w:hAnsi="Lotus Linotype" w:cs="B Lotus"/>
          <w:sz w:val="30"/>
          <w:szCs w:val="30"/>
          <w:rtl/>
        </w:rPr>
        <w:t>«</w:t>
      </w:r>
      <w:r w:rsidRPr="00E476B4">
        <w:rPr>
          <w:rFonts w:cs="B Lotus" w:hint="cs"/>
          <w:sz w:val="30"/>
          <w:szCs w:val="30"/>
          <w:rtl/>
        </w:rPr>
        <w:t>سفیر</w:t>
      </w:r>
      <w:r w:rsidRPr="00E476B4">
        <w:rPr>
          <w:rFonts w:ascii="Lotus Linotype" w:hAnsi="Lotus Linotype" w:cs="B Lotus"/>
          <w:sz w:val="30"/>
          <w:szCs w:val="30"/>
          <w:rtl/>
        </w:rPr>
        <w:t>»</w:t>
      </w:r>
      <w:r w:rsidRPr="00E476B4">
        <w:rPr>
          <w:rFonts w:ascii="Lotus Linotype" w:hAnsi="Lotus Linotype" w:cs="B Lotus" w:hint="cs"/>
          <w:sz w:val="30"/>
          <w:szCs w:val="30"/>
          <w:rtl/>
        </w:rPr>
        <w:t xml:space="preserve"> به </w:t>
      </w:r>
      <w:r w:rsidRPr="00E476B4">
        <w:rPr>
          <w:rFonts w:cs="B Lotus" w:hint="cs"/>
          <w:sz w:val="30"/>
          <w:szCs w:val="30"/>
          <w:rtl/>
        </w:rPr>
        <w:t>چاپ رسانده‌ بود، از این رو متن اصلی کتاب، از روی همان نسخه انتخاب شده‌ است.</w:t>
      </w:r>
    </w:p>
    <w:p w:rsidR="004B1ECC" w:rsidRPr="00E476B4" w:rsidRDefault="004B1ECC" w:rsidP="00E476B4">
      <w:pPr>
        <w:widowControl w:val="0"/>
        <w:spacing w:line="218" w:lineRule="auto"/>
        <w:ind w:firstLine="284"/>
        <w:rPr>
          <w:rFonts w:cs="B Lotus"/>
          <w:sz w:val="30"/>
          <w:szCs w:val="30"/>
          <w:rtl/>
        </w:rPr>
      </w:pPr>
      <w:r w:rsidRPr="00E476B4">
        <w:rPr>
          <w:rFonts w:cs="B Lotus" w:hint="cs"/>
          <w:sz w:val="30"/>
          <w:szCs w:val="30"/>
          <w:rtl/>
        </w:rPr>
        <w:t>و جهت تکمیل س</w:t>
      </w:r>
      <w:r w:rsidRPr="00E476B4">
        <w:rPr>
          <w:rFonts w:cs="B Lotus" w:hint="cs"/>
          <w:sz w:val="30"/>
          <w:szCs w:val="30"/>
          <w:rtl/>
          <w:lang w:bidi="ar-KW"/>
        </w:rPr>
        <w:t>ودرسانی</w:t>
      </w:r>
      <w:r w:rsidRPr="00E476B4">
        <w:rPr>
          <w:rFonts w:cs="B Lotus" w:hint="cs"/>
          <w:sz w:val="30"/>
          <w:szCs w:val="30"/>
          <w:rtl/>
        </w:rPr>
        <w:t xml:space="preserve"> و آسان‌کاری برای اساتید، سخنرانان و دانش آموز</w:t>
      </w:r>
      <w:r w:rsidRPr="00E476B4">
        <w:rPr>
          <w:rFonts w:cs="B Lotus" w:hint="cs"/>
          <w:sz w:val="30"/>
          <w:szCs w:val="30"/>
          <w:rtl/>
          <w:lang w:bidi="fa-IR"/>
        </w:rPr>
        <w:t>ان</w:t>
      </w:r>
      <w:r w:rsidRPr="00E476B4">
        <w:rPr>
          <w:rFonts w:cs="B Lotus" w:hint="cs"/>
          <w:sz w:val="30"/>
          <w:szCs w:val="30"/>
          <w:rtl/>
        </w:rPr>
        <w:t xml:space="preserve"> زن و مرد بر آن شدیم که‌ از مطالب هر درسی سؤالهایی را نیز طرح نماییم، زیرا این کار در پایه‌ریزی معلومات و نزدیک کردن مف</w:t>
      </w:r>
      <w:r w:rsidRPr="00E476B4">
        <w:rPr>
          <w:rFonts w:cs="B Lotus" w:hint="cs"/>
          <w:sz w:val="30"/>
          <w:szCs w:val="30"/>
          <w:rtl/>
          <w:lang w:bidi="fa-IR"/>
        </w:rPr>
        <w:t>اهیم</w:t>
      </w:r>
      <w:r w:rsidRPr="00E476B4">
        <w:rPr>
          <w:rFonts w:cs="B Lotus" w:hint="cs"/>
          <w:sz w:val="30"/>
          <w:szCs w:val="30"/>
          <w:rtl/>
        </w:rPr>
        <w:t xml:space="preserve"> نقش بزرگی را ایفا می‌نماید.</w:t>
      </w:r>
    </w:p>
    <w:p w:rsidR="004B1ECC" w:rsidRPr="00E476B4" w:rsidRDefault="004B1ECC" w:rsidP="00E476B4">
      <w:pPr>
        <w:widowControl w:val="0"/>
        <w:spacing w:line="216" w:lineRule="auto"/>
        <w:ind w:firstLine="284"/>
        <w:rPr>
          <w:rFonts w:cs="B Lotus"/>
          <w:spacing w:val="-8"/>
          <w:sz w:val="30"/>
          <w:szCs w:val="30"/>
          <w:rtl/>
        </w:rPr>
      </w:pPr>
      <w:r w:rsidRPr="00E476B4">
        <w:rPr>
          <w:rFonts w:cs="B Lotus" w:hint="cs"/>
          <w:spacing w:val="-8"/>
          <w:sz w:val="30"/>
          <w:szCs w:val="30"/>
          <w:rtl/>
        </w:rPr>
        <w:t>از خداوند سبحان می‌خواهم ‌نوه‌های ما را اصلاح گرداند، و اخلاص را در گفتار و کردار ما قرار بدهد، زیرا خداوند خود عهده‌دار آن است و بر آن توانایی دارد.</w:t>
      </w:r>
    </w:p>
    <w:p w:rsidR="004B1ECC" w:rsidRPr="005A476E" w:rsidRDefault="004B1ECC" w:rsidP="00E476B4">
      <w:pPr>
        <w:widowControl w:val="0"/>
        <w:spacing w:line="216" w:lineRule="auto"/>
        <w:ind w:firstLine="284"/>
        <w:jc w:val="center"/>
        <w:rPr>
          <w:rFonts w:ascii="Lotus Linotype" w:hAnsi="Lotus Linotype" w:cs="Lotus Linotype"/>
          <w:sz w:val="30"/>
          <w:szCs w:val="30"/>
          <w:rtl/>
        </w:rPr>
      </w:pPr>
      <w:r w:rsidRPr="005A476E">
        <w:rPr>
          <w:rFonts w:ascii="Lotus Linotype" w:hAnsi="Lotus Linotype" w:cs="Lotus Linotype"/>
          <w:sz w:val="30"/>
          <w:szCs w:val="30"/>
          <w:rtl/>
        </w:rPr>
        <w:t xml:space="preserve">وآخر دعوانا أن الحمد </w:t>
      </w:r>
      <w:r w:rsidRPr="005A476E">
        <w:rPr>
          <w:rFonts w:ascii="Lotus Linotype" w:hAnsi="Lotus Linotype" w:cs="Lotus Linotype"/>
          <w:sz w:val="30"/>
          <w:szCs w:val="30"/>
          <w:rtl/>
          <w:lang w:bidi="ar-KW"/>
        </w:rPr>
        <w:t>لله</w:t>
      </w:r>
      <w:r w:rsidRPr="005A476E">
        <w:rPr>
          <w:rFonts w:ascii="Lotus Linotype" w:hAnsi="Lotus Linotype"/>
          <w:sz w:val="30"/>
          <w:szCs w:val="30"/>
          <w:rtl/>
          <w:lang w:bidi="ar-KW"/>
        </w:rPr>
        <w:t>‌</w:t>
      </w:r>
      <w:r w:rsidRPr="005A476E">
        <w:rPr>
          <w:rFonts w:ascii="Lotus Linotype" w:hAnsi="Lotus Linotype" w:cs="Lotus Linotype"/>
          <w:sz w:val="30"/>
          <w:szCs w:val="30"/>
          <w:rtl/>
          <w:lang w:bidi="ar-KW"/>
        </w:rPr>
        <w:t xml:space="preserve"> رب العالمین</w:t>
      </w:r>
      <w:r w:rsidRPr="005A476E">
        <w:rPr>
          <w:rFonts w:ascii="Lotus Linotype" w:hAnsi="Lotus Linotype" w:cs="Lotus Linotype"/>
          <w:sz w:val="30"/>
          <w:szCs w:val="30"/>
          <w:rtl/>
        </w:rPr>
        <w:t>.</w:t>
      </w:r>
    </w:p>
    <w:p w:rsidR="004B1ECC" w:rsidRPr="005A476E" w:rsidRDefault="004B1ECC" w:rsidP="00E476B4">
      <w:pPr>
        <w:widowControl w:val="0"/>
        <w:spacing w:line="216" w:lineRule="auto"/>
        <w:ind w:firstLine="284"/>
        <w:jc w:val="right"/>
        <w:rPr>
          <w:rFonts w:ascii="Lotus Linotype" w:hAnsi="Lotus Linotype" w:cs="Lotus Linotype"/>
          <w:rtl/>
        </w:rPr>
      </w:pPr>
      <w:r w:rsidRPr="005A476E">
        <w:rPr>
          <w:rFonts w:ascii="Lotus Linotype" w:hAnsi="Lotus Linotype" w:cs="Lotus Linotype"/>
          <w:sz w:val="30"/>
          <w:szCs w:val="30"/>
          <w:rtl/>
        </w:rPr>
        <w:t>محمد بن علی العرفج</w:t>
      </w:r>
    </w:p>
    <w:p w:rsidR="004B1ECC" w:rsidRPr="00F31336" w:rsidRDefault="004B1ECC" w:rsidP="00E476B4">
      <w:pPr>
        <w:widowControl w:val="0"/>
        <w:spacing w:line="216" w:lineRule="auto"/>
        <w:ind w:firstLine="284"/>
        <w:jc w:val="center"/>
        <w:rPr>
          <w:rFonts w:cs="B Jadid"/>
          <w:sz w:val="30"/>
          <w:szCs w:val="30"/>
          <w:rtl/>
        </w:rPr>
      </w:pPr>
      <w:r>
        <w:rPr>
          <w:rtl/>
        </w:rPr>
        <w:br w:type="page"/>
      </w:r>
      <w:bookmarkStart w:id="2" w:name="_Toc203672337"/>
      <w:r w:rsidRPr="00F31336">
        <w:rPr>
          <w:rFonts w:cs="B Jadid" w:hint="cs"/>
          <w:sz w:val="30"/>
          <w:szCs w:val="30"/>
          <w:rtl/>
        </w:rPr>
        <w:lastRenderedPageBreak/>
        <w:t>توصیه‌هایی ارزشمند</w:t>
      </w:r>
      <w:bookmarkEnd w:id="2"/>
    </w:p>
    <w:p w:rsidR="004B1ECC" w:rsidRPr="00E476B4" w:rsidRDefault="004B1ECC" w:rsidP="004B1ECC">
      <w:pPr>
        <w:widowControl w:val="0"/>
        <w:spacing w:line="226" w:lineRule="auto"/>
        <w:ind w:firstLine="284"/>
        <w:jc w:val="center"/>
        <w:rPr>
          <w:rFonts w:cs="B Lotus"/>
          <w:rtl/>
        </w:rPr>
      </w:pPr>
    </w:p>
    <w:p w:rsidR="004B1ECC" w:rsidRPr="00983245" w:rsidRDefault="004B1ECC" w:rsidP="004B1ECC">
      <w:pPr>
        <w:widowControl w:val="0"/>
        <w:numPr>
          <w:ilvl w:val="0"/>
          <w:numId w:val="7"/>
        </w:numPr>
        <w:tabs>
          <w:tab w:val="clear" w:pos="720"/>
        </w:tabs>
        <w:spacing w:line="226" w:lineRule="auto"/>
        <w:ind w:left="0" w:firstLine="284"/>
        <w:rPr>
          <w:rFonts w:ascii="Simplified Arabic" w:hAnsi="Simplified Arabic"/>
          <w:sz w:val="30"/>
          <w:szCs w:val="30"/>
          <w:rtl/>
        </w:rPr>
      </w:pPr>
      <w:r w:rsidRPr="00E476B4">
        <w:rPr>
          <w:rFonts w:cs="B Lotus" w:hint="cs"/>
          <w:sz w:val="30"/>
          <w:szCs w:val="30"/>
          <w:rtl/>
        </w:rPr>
        <w:t>پدران و مادران سالمند، بخصوص آنهایی که‌ در دوران کودکی درس</w:t>
      </w:r>
      <w:r w:rsidRPr="004B1ECC">
        <w:rPr>
          <w:rFonts w:cs="B Lotus" w:hint="cs"/>
          <w:sz w:val="30"/>
          <w:szCs w:val="30"/>
          <w:rtl/>
        </w:rPr>
        <w:t xml:space="preserve"> نیاموخته‌اند را دعوت می‌کنیم ‌برای تصحیح عباداتشان و نهایت تلاش خود را انجام دهند، تا اینکه‌ به‌ یاری خداوند در مرحله‌ی پایانی عمرشان به‌ نیکی و از روی آگاهی‌</w:t>
      </w:r>
      <w:r w:rsidRPr="004B1ECC">
        <w:rPr>
          <w:rFonts w:cs="B Lotus" w:hint="cs"/>
          <w:sz w:val="30"/>
          <w:szCs w:val="30"/>
          <w:rtl/>
          <w:lang w:bidi="fa-IR"/>
        </w:rPr>
        <w:t>،</w:t>
      </w:r>
      <w:r w:rsidRPr="004B1ECC">
        <w:rPr>
          <w:rFonts w:cs="B Lotus" w:hint="cs"/>
          <w:sz w:val="30"/>
          <w:szCs w:val="30"/>
          <w:rtl/>
        </w:rPr>
        <w:t xml:space="preserve"> خدا را پرستش نمایند؛ نظر به‌ اینکه‌ قرائت سوره‌ی فاتحه‌ رکنی از ارکان نماز است و متأسفانه‌ کسانی یافت می‌شوند که‌ نمی‌توانند سوره‌ی فاتحه‌ را به‌ نحو احسن قرائت نمایند؛ پس برای ریشه‌کن کردن این بیماری مهلک لازم و ضروری است که‌ هر مسلمانی از طریق فرزندان تربیت یافته‌اش و یا از طریق دانشجویان علوم دینی مسایل دینی را بازنگری نماید، زیرا خداوند متعال می‌فرماید:</w:t>
      </w:r>
      <w:r w:rsidRPr="00983245">
        <w:rPr>
          <w:rFonts w:hint="cs"/>
          <w:sz w:val="30"/>
          <w:szCs w:val="30"/>
          <w:rtl/>
        </w:rPr>
        <w:t xml:space="preserve"> </w:t>
      </w:r>
      <w:r w:rsidRPr="005A476E">
        <w:rPr>
          <w:rFonts w:ascii="QCF_BSML" w:hAnsi="QCF_BSML" w:cs="QCF_BSML"/>
          <w:rtl/>
        </w:rPr>
        <w:t xml:space="preserve">ﮋ </w:t>
      </w:r>
      <w:r w:rsidRPr="005A476E">
        <w:rPr>
          <w:rFonts w:ascii="QCF_P272" w:hAnsi="QCF_P272" w:cs="QCF_P272"/>
          <w:rtl/>
        </w:rPr>
        <w:t>ﭚ  ﭛ   ﭜ   ﭝ  ﭞ   ﭟ  ﭠ  ﭡ</w:t>
      </w:r>
      <w:r w:rsidRPr="005A476E">
        <w:rPr>
          <w:rFonts w:ascii="QCF_BSML" w:hAnsi="QCF_BSML" w:cs="QCF_BSML"/>
          <w:rtl/>
        </w:rPr>
        <w:t xml:space="preserve"> ﮊ</w:t>
      </w:r>
      <w:r w:rsidRPr="005A476E">
        <w:rPr>
          <w:rFonts w:ascii="Simplified Arabic" w:hAnsi="Simplified Arabic" w:hint="cs"/>
          <w:rtl/>
        </w:rPr>
        <w:t xml:space="preserve"> </w:t>
      </w:r>
      <w:r w:rsidRPr="004B1ECC">
        <w:rPr>
          <w:rFonts w:ascii="Simplified Arabic" w:hAnsi="Simplified Arabic" w:cs="B Lotus" w:hint="cs"/>
          <w:rtl/>
        </w:rPr>
        <w:t>(الأنبياء: 7).</w:t>
      </w:r>
    </w:p>
    <w:p w:rsidR="004B1ECC" w:rsidRPr="004B1ECC" w:rsidRDefault="004B1ECC" w:rsidP="004B1ECC">
      <w:pPr>
        <w:widowControl w:val="0"/>
        <w:spacing w:line="226" w:lineRule="auto"/>
        <w:ind w:firstLine="284"/>
        <w:rPr>
          <w:rFonts w:cs="B Lotus"/>
          <w:sz w:val="30"/>
          <w:szCs w:val="30"/>
          <w:rtl/>
          <w:lang w:bidi="ar-KW"/>
        </w:rPr>
      </w:pPr>
      <w:r w:rsidRPr="004B1ECC">
        <w:rPr>
          <w:rFonts w:cs="B Lotus" w:hint="cs"/>
          <w:sz w:val="30"/>
          <w:szCs w:val="30"/>
          <w:rtl/>
        </w:rPr>
        <w:t>(</w:t>
      </w:r>
      <w:r w:rsidRPr="004B1ECC">
        <w:rPr>
          <w:rFonts w:cs="B Lotus" w:hint="cs"/>
          <w:sz w:val="30"/>
          <w:szCs w:val="30"/>
          <w:rtl/>
          <w:lang w:bidi="ar-KW"/>
        </w:rPr>
        <w:t>از اهل علم و آشنایان به‌ کتابهای آسمانی بپرسید اگر این را نمی‌دانید).</w:t>
      </w:r>
    </w:p>
    <w:p w:rsidR="004B1ECC" w:rsidRPr="004B1ECC" w:rsidRDefault="004B1ECC" w:rsidP="004B1ECC">
      <w:pPr>
        <w:widowControl w:val="0"/>
        <w:spacing w:line="226" w:lineRule="auto"/>
        <w:ind w:firstLine="284"/>
        <w:rPr>
          <w:rFonts w:cs="B Lotus"/>
          <w:sz w:val="30"/>
          <w:szCs w:val="30"/>
          <w:rtl/>
        </w:rPr>
      </w:pPr>
      <w:r w:rsidRPr="004B1ECC">
        <w:rPr>
          <w:rFonts w:cs="B Lotus" w:hint="cs"/>
          <w:sz w:val="30"/>
          <w:szCs w:val="30"/>
          <w:rtl/>
        </w:rPr>
        <w:t xml:space="preserve">ای مسلمان! تو را هشدار می‌دهم از اینکه‌ ابلیس شما را فریب دهد، و شما را از یادگیری مسایل دینی نزد افراد کم سن و سال بازدارد؛ لازم به‌ یادآوری است که پیامبر </w:t>
      </w:r>
      <w:r w:rsidRPr="004B1ECC">
        <w:rPr>
          <w:rFonts w:cs="CTraditional Arabic" w:hint="cs"/>
          <w:sz w:val="28"/>
          <w:rtl/>
        </w:rPr>
        <w:t>ص</w:t>
      </w:r>
      <w:r w:rsidRPr="004B1ECC">
        <w:rPr>
          <w:rFonts w:cs="B Lotus" w:hint="cs"/>
          <w:sz w:val="30"/>
          <w:szCs w:val="30"/>
          <w:rtl/>
        </w:rPr>
        <w:t xml:space="preserve"> در میان نیاکانش مبعوث شد، و همو مسایل دینی را به‌ آنها</w:t>
      </w:r>
      <w:r w:rsidRPr="00983245">
        <w:rPr>
          <w:rFonts w:hint="cs"/>
          <w:sz w:val="30"/>
          <w:szCs w:val="30"/>
          <w:rtl/>
        </w:rPr>
        <w:t xml:space="preserve"> </w:t>
      </w:r>
      <w:r w:rsidRPr="004B1ECC">
        <w:rPr>
          <w:rFonts w:cs="B Lotus" w:hint="cs"/>
          <w:sz w:val="30"/>
          <w:szCs w:val="30"/>
          <w:rtl/>
        </w:rPr>
        <w:t xml:space="preserve">آموخت، و با وجود اینکه‌ سن و سالی از اصحاب کرام گذشته‌ بود، اما از‌ فراگیری دانش و مسایل دینی در خدمت پیامبر </w:t>
      </w:r>
      <w:r w:rsidRPr="004B1ECC">
        <w:rPr>
          <w:rFonts w:cs="CTraditional Arabic" w:hint="cs"/>
          <w:sz w:val="28"/>
          <w:rtl/>
        </w:rPr>
        <w:t>ص</w:t>
      </w:r>
      <w:r w:rsidRPr="004B1ECC">
        <w:rPr>
          <w:rFonts w:cs="B Lotus" w:hint="cs"/>
          <w:sz w:val="30"/>
          <w:szCs w:val="30"/>
          <w:rtl/>
        </w:rPr>
        <w:t xml:space="preserve"> خودداری نکردند.</w:t>
      </w:r>
    </w:p>
    <w:p w:rsidR="004B1ECC" w:rsidRPr="00BD0B18" w:rsidRDefault="004B1ECC" w:rsidP="004B1ECC">
      <w:pPr>
        <w:widowControl w:val="0"/>
        <w:numPr>
          <w:ilvl w:val="0"/>
          <w:numId w:val="7"/>
        </w:numPr>
        <w:tabs>
          <w:tab w:val="clear" w:pos="720"/>
          <w:tab w:val="num" w:pos="26"/>
        </w:tabs>
        <w:spacing w:line="226" w:lineRule="auto"/>
        <w:ind w:left="0" w:firstLine="284"/>
        <w:rPr>
          <w:rFonts w:ascii="Lotus Linotype" w:hAnsi="Lotus Linotype" w:cs="Lotus Linotype"/>
          <w:sz w:val="30"/>
          <w:szCs w:val="30"/>
          <w:rtl/>
        </w:rPr>
      </w:pPr>
      <w:r w:rsidRPr="004B1ECC">
        <w:rPr>
          <w:rFonts w:cs="B Lotus" w:hint="cs"/>
          <w:sz w:val="30"/>
          <w:szCs w:val="30"/>
          <w:rtl/>
        </w:rPr>
        <w:t xml:space="preserve">آن دسته‌ از دختران و پسرانی که‌ خداوند دروازه‌ی علم و دانش را بر آنها گشوده‌ و به‌ وجه‌ صحیحی واجبات را یاد گرفته‌اند، دعوت می‌کنیم به‌ اینکه‌ در اصلاح اشتباهات خویشاوندانشان خود را کم نگیرند و به‌ بهانه‌ی کم سن و سال بودن از آن خودداری ننمایند، بلکه‌ واجب است با مهربانی، ادب و احترام به‌ یاددادن آنان بپردازید و  فرموده‌ی پیامبر </w:t>
      </w:r>
      <w:r w:rsidRPr="004B1ECC">
        <w:rPr>
          <w:rFonts w:cs="CTraditional Arabic" w:hint="cs"/>
          <w:sz w:val="28"/>
          <w:rtl/>
        </w:rPr>
        <w:t>ص</w:t>
      </w:r>
      <w:r w:rsidRPr="004B1ECC">
        <w:rPr>
          <w:rFonts w:cs="B Lotus" w:hint="cs"/>
          <w:sz w:val="30"/>
          <w:szCs w:val="30"/>
          <w:rtl/>
        </w:rPr>
        <w:t xml:space="preserve"> را نصب العین خویش </w:t>
      </w:r>
      <w:r w:rsidRPr="004B1ECC">
        <w:rPr>
          <w:rFonts w:cs="B Lotus" w:hint="cs"/>
          <w:sz w:val="30"/>
          <w:szCs w:val="30"/>
          <w:rtl/>
        </w:rPr>
        <w:lastRenderedPageBreak/>
        <w:t>قرار دهند که‌:</w:t>
      </w:r>
      <w:r w:rsidRPr="00983245">
        <w:rPr>
          <w:rFonts w:hint="cs"/>
          <w:sz w:val="30"/>
          <w:szCs w:val="30"/>
          <w:rtl/>
        </w:rPr>
        <w:t xml:space="preserve"> </w:t>
      </w:r>
      <w:r w:rsidRPr="00BD0B18">
        <w:rPr>
          <w:rFonts w:ascii="Lotus Linotype" w:hAnsi="Lotus Linotype" w:cs="Lotus Linotype"/>
          <w:sz w:val="30"/>
          <w:szCs w:val="30"/>
          <w:rtl/>
        </w:rPr>
        <w:t xml:space="preserve">«إن الله رفيق يُحِبُّ الرّفق فـي الأمر كلّه، ويُعطي على الرّفق ما لا يُعطي على العنف». </w:t>
      </w:r>
    </w:p>
    <w:p w:rsidR="004B1ECC" w:rsidRPr="004B1ECC" w:rsidRDefault="004B1ECC" w:rsidP="004B1ECC">
      <w:pPr>
        <w:widowControl w:val="0"/>
        <w:spacing w:line="226" w:lineRule="auto"/>
        <w:ind w:firstLine="284"/>
        <w:rPr>
          <w:rFonts w:cs="B Lotus"/>
          <w:sz w:val="30"/>
          <w:szCs w:val="30"/>
        </w:rPr>
      </w:pPr>
      <w:r w:rsidRPr="004B1ECC">
        <w:rPr>
          <w:rFonts w:cs="B Lotus" w:hint="cs"/>
          <w:sz w:val="30"/>
          <w:szCs w:val="30"/>
          <w:rtl/>
        </w:rPr>
        <w:t>(براستی خداوند دل نرم و مهربان است و ملایمت و مهربانی را دوست دارد و بر ملایمت و دل نرمی و مهربانی می‌بخشد آنچه‌ را که‌ بر سخت دلی و خشونت و غیر آن نمی‌بخشد).</w:t>
      </w:r>
    </w:p>
    <w:p w:rsidR="004B1ECC" w:rsidRPr="004B1ECC" w:rsidRDefault="004B1ECC" w:rsidP="004B1ECC">
      <w:pPr>
        <w:widowControl w:val="0"/>
        <w:spacing w:line="226" w:lineRule="auto"/>
        <w:ind w:firstLine="284"/>
        <w:rPr>
          <w:rFonts w:cs="B Lotus"/>
          <w:sz w:val="30"/>
          <w:szCs w:val="30"/>
          <w:rtl/>
          <w:lang w:bidi="ar-KW"/>
        </w:rPr>
      </w:pPr>
      <w:r w:rsidRPr="004B1ECC">
        <w:rPr>
          <w:rFonts w:cs="B Lotus" w:hint="cs"/>
          <w:sz w:val="30"/>
          <w:szCs w:val="30"/>
          <w:rtl/>
        </w:rPr>
        <w:t xml:space="preserve">تاریخ‌نویسان روایت کرده‌اند که: </w:t>
      </w:r>
      <w:r w:rsidRPr="004B1ECC">
        <w:rPr>
          <w:rFonts w:cs="B Lotus" w:hint="cs"/>
          <w:sz w:val="30"/>
          <w:szCs w:val="30"/>
          <w:rtl/>
          <w:lang w:bidi="ar-KW"/>
        </w:rPr>
        <w:t>روزی حسن و حسین پیرمردی را دیدند که‌ نمی‌دانست خوب وضو را بگیرد، آنها خواستند با ادب و مهربانی روش وضو گرفتن را به‌ او یاد بدهند، لذا پیش او رفتند و گفتند: ای عمو! در مورد روش وضو نزاع و اختلافی میان ما به‌ وجود آمده‌ است، از شما می‌خواهیم در این قضیه‌ میان ما داوری نمایید و به‌ ما بگویید که‌ وضوی کدام یک از ما صحیح‌تر است، سپس هر کدام از آنها جلو آن مرد وضو گرفتند و گفتند: وضوی کدام یک از ما درست</w:t>
      </w:r>
      <w:r w:rsidRPr="004B1ECC">
        <w:rPr>
          <w:rFonts w:cs="B Lotus" w:hint="cs"/>
          <w:sz w:val="30"/>
          <w:szCs w:val="30"/>
          <w:rtl/>
        </w:rPr>
        <w:t>‌</w:t>
      </w:r>
      <w:r w:rsidRPr="004B1ECC">
        <w:rPr>
          <w:rFonts w:cs="B Lotus" w:hint="cs"/>
          <w:sz w:val="30"/>
          <w:szCs w:val="30"/>
          <w:rtl/>
          <w:lang w:bidi="ar-KW"/>
        </w:rPr>
        <w:t xml:space="preserve">تر بود؟ آن مرد گفت: وضوی هر دوی شما صحیح و درست است، خدا خیرتان دهد، و حال به‌ من بگویید که‌ شما فرزندان چه‌ کسی هستید؟ گفتند: ما حسن و حسین دو فرزند علی بن ابی طالب </w:t>
      </w:r>
      <w:r w:rsidRPr="004B1ECC">
        <w:rPr>
          <w:rFonts w:cs="B Lotus" w:hint="cs"/>
          <w:sz w:val="30"/>
          <w:szCs w:val="30"/>
          <w:lang w:bidi="ar-KW"/>
        </w:rPr>
        <w:sym w:font="AGA Arabesque" w:char="F074"/>
      </w:r>
      <w:r w:rsidRPr="004B1ECC">
        <w:rPr>
          <w:rFonts w:cs="B Lotus" w:hint="cs"/>
          <w:sz w:val="30"/>
          <w:szCs w:val="30"/>
          <w:rtl/>
          <w:lang w:bidi="ar-KW"/>
        </w:rPr>
        <w:t xml:space="preserve"> هستیم. آن مرد آنها را در آغوش گرفت و گفت: فرزندانی که‌ از نسل یکدیگرند.</w:t>
      </w:r>
    </w:p>
    <w:p w:rsidR="004B1ECC" w:rsidRPr="004B1ECC" w:rsidRDefault="004B1ECC" w:rsidP="004B1ECC">
      <w:pPr>
        <w:widowControl w:val="0"/>
        <w:spacing w:line="226" w:lineRule="auto"/>
        <w:ind w:firstLine="284"/>
        <w:rPr>
          <w:rFonts w:cs="B Lotus"/>
          <w:sz w:val="30"/>
          <w:szCs w:val="30"/>
          <w:rtl/>
          <w:lang w:bidi="ar-KW"/>
        </w:rPr>
      </w:pPr>
      <w:r w:rsidRPr="004B1ECC">
        <w:rPr>
          <w:rFonts w:cs="B Lotus" w:hint="cs"/>
          <w:sz w:val="30"/>
          <w:szCs w:val="30"/>
          <w:rtl/>
          <w:lang w:bidi="ar-KW"/>
        </w:rPr>
        <w:t>تاریخ</w:t>
      </w:r>
      <w:r w:rsidRPr="004B1ECC">
        <w:rPr>
          <w:rFonts w:cs="B Lotus" w:hint="cs"/>
          <w:sz w:val="30"/>
          <w:szCs w:val="30"/>
          <w:rtl/>
        </w:rPr>
        <w:t>‌</w:t>
      </w:r>
      <w:r w:rsidRPr="004B1ECC">
        <w:rPr>
          <w:rFonts w:cs="B Lotus" w:hint="cs"/>
          <w:sz w:val="30"/>
          <w:szCs w:val="30"/>
          <w:rtl/>
          <w:lang w:bidi="ar-KW"/>
        </w:rPr>
        <w:t>نویسان باز می</w:t>
      </w:r>
      <w:r w:rsidRPr="004B1ECC">
        <w:rPr>
          <w:rFonts w:cs="B Lotus" w:hint="cs"/>
          <w:sz w:val="30"/>
          <w:szCs w:val="30"/>
          <w:rtl/>
        </w:rPr>
        <w:t>‌</w:t>
      </w:r>
      <w:r w:rsidRPr="004B1ECC">
        <w:rPr>
          <w:rFonts w:cs="B Lotus" w:hint="cs"/>
          <w:sz w:val="30"/>
          <w:szCs w:val="30"/>
          <w:rtl/>
          <w:lang w:bidi="ar-KW"/>
        </w:rPr>
        <w:t xml:space="preserve">نویسند: در همان روزی که‌ سلیمان بن عبدالملک تسلیم به‌ خاک شد، عمر بن عبدالعزیز </w:t>
      </w:r>
      <w:r w:rsidRPr="004B1ECC">
        <w:rPr>
          <w:rFonts w:cs="B Lotus" w:hint="cs"/>
          <w:sz w:val="30"/>
          <w:szCs w:val="30"/>
          <w:lang w:bidi="ar-KW"/>
        </w:rPr>
        <w:sym w:font="AGA Arabesque" w:char="F074"/>
      </w:r>
      <w:r w:rsidRPr="004B1ECC">
        <w:rPr>
          <w:rFonts w:cs="B Lotus" w:hint="cs"/>
          <w:sz w:val="30"/>
          <w:szCs w:val="30"/>
          <w:rtl/>
          <w:lang w:bidi="ar-KW"/>
        </w:rPr>
        <w:t xml:space="preserve"> خلافت را به‌ عهده‌ گرفت، سپس کارهایش را دنبال نمود و زمینهای تیولی را به‌ بیت المال بازگرداند، و به‌ خاطر فروختن کالاها، اسبهای باری و سراپرده‌ها شب را به‌ بیداری گذراند و کنیزکها را آزاد نمود و روز بعد نیز تا هنگام ظهر کارهایش را پیگیری کرد، سپس نماز ظهر را برگزار نمود و برای خواب نیمروزی به‌ خانه‌ برگشت، در آن هنگام، فرزندش </w:t>
      </w:r>
      <w:r w:rsidRPr="004B1ECC">
        <w:rPr>
          <w:rFonts w:cs="B Lotus" w:hint="cs"/>
          <w:sz w:val="30"/>
          <w:szCs w:val="30"/>
          <w:rtl/>
          <w:lang w:bidi="ar-KW"/>
        </w:rPr>
        <w:lastRenderedPageBreak/>
        <w:t>عبدالملک نزد او آمد و گفت: پدر! می‌خواهید بخوابید و بی</w:t>
      </w:r>
      <w:r w:rsidRPr="004B1ECC">
        <w:rPr>
          <w:rFonts w:cs="B Lotus" w:hint="cs"/>
          <w:sz w:val="30"/>
          <w:szCs w:val="30"/>
          <w:rtl/>
        </w:rPr>
        <w:t>‌</w:t>
      </w:r>
      <w:r w:rsidRPr="004B1ECC">
        <w:rPr>
          <w:rFonts w:cs="B Lotus" w:hint="cs"/>
          <w:sz w:val="30"/>
          <w:szCs w:val="30"/>
          <w:rtl/>
          <w:lang w:bidi="ar-KW"/>
        </w:rPr>
        <w:t>عدالتیها را اصلاح نکنی؟ گفت: فرزندم! من امشب به‌ خاطر کارهای عمویت (سلیمان) بیدار مانده‌ام، حال می‌خواهم چرتی بزنم و سپس به‌ ترمیم بی</w:t>
      </w:r>
      <w:r w:rsidRPr="004B1ECC">
        <w:rPr>
          <w:rFonts w:cs="B Lotus" w:hint="cs"/>
          <w:sz w:val="30"/>
          <w:szCs w:val="30"/>
          <w:rtl/>
        </w:rPr>
        <w:t>‌</w:t>
      </w:r>
      <w:r w:rsidRPr="004B1ECC">
        <w:rPr>
          <w:rFonts w:cs="B Lotus" w:hint="cs"/>
          <w:sz w:val="30"/>
          <w:szCs w:val="30"/>
          <w:rtl/>
          <w:lang w:bidi="ar-KW"/>
        </w:rPr>
        <w:t>عدالتیها بپردازم، عبدالملک بن عمر گفت: ای امیر مومنان! چه‌ کسی به‌ شما گفته‌: تا وقتی که‌ بی</w:t>
      </w:r>
      <w:r w:rsidRPr="004B1ECC">
        <w:rPr>
          <w:rFonts w:cs="B Lotus" w:hint="cs"/>
          <w:sz w:val="30"/>
          <w:szCs w:val="30"/>
          <w:rtl/>
        </w:rPr>
        <w:t>‌</w:t>
      </w:r>
      <w:r w:rsidRPr="004B1ECC">
        <w:rPr>
          <w:rFonts w:cs="B Lotus" w:hint="cs"/>
          <w:sz w:val="30"/>
          <w:szCs w:val="30"/>
          <w:rtl/>
          <w:lang w:bidi="ar-KW"/>
        </w:rPr>
        <w:t>عدالتیها را باز می</w:t>
      </w:r>
      <w:r w:rsidRPr="004B1ECC">
        <w:rPr>
          <w:rFonts w:cs="B Lotus" w:hint="cs"/>
          <w:sz w:val="30"/>
          <w:szCs w:val="30"/>
          <w:rtl/>
        </w:rPr>
        <w:t>‌</w:t>
      </w:r>
      <w:r w:rsidRPr="004B1ECC">
        <w:rPr>
          <w:rFonts w:cs="B Lotus" w:hint="cs"/>
          <w:sz w:val="30"/>
          <w:szCs w:val="30"/>
          <w:rtl/>
          <w:lang w:bidi="ar-KW"/>
        </w:rPr>
        <w:t>گردانی،‌ زنده‌ می‌مانی؟ گفت: ای فرزندم! جلو بیا. وقتی به‌ او نزدیک شد، او را در آغوش گرفت و پیشانیش را بوسید و گفت: سپاس خدایی را که‌ فرزندی به‌ من داده‌، که‌ در امورات دینی مرا یاری می‌رساند، سپس بیرون رفت و بدون اینکه‌ استراحت کند به‌ کارهایش ادامه‌ داد.</w:t>
      </w:r>
    </w:p>
    <w:p w:rsidR="004B1ECC" w:rsidRPr="004B1ECC" w:rsidRDefault="004B1ECC" w:rsidP="004B1ECC">
      <w:pPr>
        <w:widowControl w:val="0"/>
        <w:spacing w:line="226" w:lineRule="auto"/>
        <w:ind w:firstLine="284"/>
        <w:rPr>
          <w:rFonts w:cs="B Lotus"/>
          <w:sz w:val="30"/>
          <w:szCs w:val="30"/>
          <w:rtl/>
          <w:lang w:bidi="ar-KW"/>
        </w:rPr>
      </w:pPr>
      <w:r w:rsidRPr="004B1ECC">
        <w:rPr>
          <w:rFonts w:cs="B Lotus" w:hint="cs"/>
          <w:sz w:val="30"/>
          <w:szCs w:val="30"/>
          <w:rtl/>
          <w:lang w:bidi="ar-KW"/>
        </w:rPr>
        <w:t>حال به‌ این داستان نگاه کن که‌ چگونه‌ عبدالملک برای نصیحت پدرش خود را کوچک نپنداشت و عمر نیز با وجود اینکه‌ پدر عبدالملک و فرمانروای مسلمانان بود نصیحت وی را به جان خرید.</w:t>
      </w:r>
    </w:p>
    <w:p w:rsidR="004B1ECC" w:rsidRPr="004B1ECC" w:rsidRDefault="004B1ECC" w:rsidP="004B1ECC">
      <w:pPr>
        <w:widowControl w:val="0"/>
        <w:numPr>
          <w:ilvl w:val="0"/>
          <w:numId w:val="7"/>
        </w:numPr>
        <w:tabs>
          <w:tab w:val="clear" w:pos="720"/>
          <w:tab w:val="num" w:pos="26"/>
        </w:tabs>
        <w:spacing w:line="226" w:lineRule="auto"/>
        <w:ind w:left="0" w:firstLine="284"/>
        <w:rPr>
          <w:rFonts w:cs="B Lotus"/>
          <w:sz w:val="30"/>
          <w:szCs w:val="30"/>
        </w:rPr>
      </w:pPr>
      <w:r w:rsidRPr="004B1ECC">
        <w:rPr>
          <w:rFonts w:cs="B Lotus" w:hint="cs"/>
          <w:sz w:val="30"/>
          <w:szCs w:val="30"/>
          <w:rtl/>
        </w:rPr>
        <w:t>باید دانست که یادگرفتن اموراتی که‌ خداوند بر شما فرض گردانیده‌ کاری است واجب و ضروری، پس باید زمانی هر چند اندک هم باشد برای آن در نظر بگیرید، همچنانکه‌ زمان زیادی را برای امورات دنیایی واگذار کرده‌اید.</w:t>
      </w:r>
    </w:p>
    <w:p w:rsidR="004B1ECC" w:rsidRPr="004B1ECC" w:rsidRDefault="004B1ECC" w:rsidP="004B1ECC">
      <w:pPr>
        <w:widowControl w:val="0"/>
        <w:spacing w:line="226" w:lineRule="auto"/>
        <w:ind w:firstLine="284"/>
        <w:rPr>
          <w:rFonts w:cs="B Lotus"/>
          <w:sz w:val="30"/>
          <w:szCs w:val="30"/>
          <w:rtl/>
        </w:rPr>
      </w:pPr>
      <w:r w:rsidRPr="004B1ECC">
        <w:rPr>
          <w:rFonts w:cs="B Lotus" w:hint="cs"/>
          <w:sz w:val="30"/>
          <w:szCs w:val="30"/>
          <w:rtl/>
        </w:rPr>
        <w:t>خداوند همه‌ی ما را به‌ آنچه‌ دوست دارد و بدان راضی است هدایت نماید.</w:t>
      </w:r>
    </w:p>
    <w:p w:rsidR="004B1ECC" w:rsidRPr="00382F1E" w:rsidRDefault="004B1ECC" w:rsidP="004B1ECC">
      <w:pPr>
        <w:widowControl w:val="0"/>
        <w:spacing w:line="226" w:lineRule="auto"/>
        <w:ind w:firstLine="284"/>
        <w:jc w:val="center"/>
        <w:rPr>
          <w:rFonts w:cs="B Jadid"/>
          <w:rtl/>
        </w:rPr>
      </w:pPr>
      <w:r w:rsidRPr="004B1ECC">
        <w:rPr>
          <w:rFonts w:cs="B Lotus"/>
          <w:rtl/>
        </w:rPr>
        <w:br w:type="page"/>
      </w:r>
      <w:bookmarkStart w:id="3" w:name="_Toc203672338"/>
      <w:r w:rsidRPr="00382F1E">
        <w:rPr>
          <w:rFonts w:cs="B Jadid" w:hint="cs"/>
          <w:rtl/>
        </w:rPr>
        <w:lastRenderedPageBreak/>
        <w:t>آنچه‌ در این کتاب می‌خوانید</w:t>
      </w:r>
      <w:bookmarkEnd w:id="3"/>
    </w:p>
    <w:p w:rsidR="004B1ECC" w:rsidRPr="00983245" w:rsidRDefault="004B1ECC" w:rsidP="004B1ECC">
      <w:pPr>
        <w:widowControl w:val="0"/>
        <w:spacing w:line="226" w:lineRule="auto"/>
        <w:ind w:firstLine="284"/>
        <w:rPr>
          <w:rtl/>
        </w:rPr>
      </w:pPr>
    </w:p>
    <w:p w:rsidR="004B1ECC" w:rsidRPr="004B1ECC" w:rsidRDefault="004B1ECC" w:rsidP="004B1ECC">
      <w:pPr>
        <w:widowControl w:val="0"/>
        <w:numPr>
          <w:ilvl w:val="0"/>
          <w:numId w:val="8"/>
        </w:numPr>
        <w:tabs>
          <w:tab w:val="clear" w:pos="1061"/>
          <w:tab w:val="num" w:pos="26"/>
        </w:tabs>
        <w:spacing w:line="226" w:lineRule="auto"/>
        <w:ind w:left="0" w:firstLine="284"/>
        <w:rPr>
          <w:rFonts w:cs="B Lotus"/>
          <w:sz w:val="30"/>
          <w:szCs w:val="30"/>
          <w:rtl/>
        </w:rPr>
      </w:pPr>
      <w:r w:rsidRPr="004B1ECC">
        <w:rPr>
          <w:rFonts w:cs="B Lotus" w:hint="cs"/>
          <w:sz w:val="30"/>
          <w:szCs w:val="30"/>
          <w:rtl/>
          <w:lang w:bidi="ar-KW"/>
        </w:rPr>
        <w:t xml:space="preserve">اسلام دینی است که‌ انسان بر آن آفریده شده‌‌ و با فطرت بشر سازگاری دارد، و پیامبران نیز مردم را بدان دعوت می‌نمودند، همچنانکه‌ خداوند سبحان در قرآن مجید راجع به‌ ابوالانبیا و خلیل الرحمن (ابراهیم) </w:t>
      </w:r>
      <w:r w:rsidRPr="004B1ECC">
        <w:rPr>
          <w:rFonts w:cs="CTraditional Arabic" w:hint="cs"/>
          <w:sz w:val="28"/>
          <w:rtl/>
          <w:lang w:bidi="ar-KW"/>
        </w:rPr>
        <w:t>؛</w:t>
      </w:r>
      <w:r w:rsidRPr="004B1ECC">
        <w:rPr>
          <w:rFonts w:cs="B Lotus" w:hint="cs"/>
          <w:sz w:val="30"/>
          <w:szCs w:val="30"/>
          <w:rtl/>
          <w:lang w:bidi="ar-KW"/>
        </w:rPr>
        <w:t xml:space="preserve"> می‌فرماید:</w:t>
      </w:r>
      <w:r w:rsidRPr="004B1ECC">
        <w:rPr>
          <w:rFonts w:cs="B Lotus" w:hint="cs"/>
          <w:sz w:val="30"/>
          <w:szCs w:val="30"/>
          <w:rtl/>
        </w:rPr>
        <w:t xml:space="preserve"> </w:t>
      </w:r>
      <w:r w:rsidRPr="001E5F44">
        <w:rPr>
          <w:rFonts w:ascii="QCF_BSML" w:hAnsi="QCF_BSML" w:cs="QCF_BSML"/>
          <w:spacing w:val="-4"/>
          <w:rtl/>
        </w:rPr>
        <w:t>ﮋ</w:t>
      </w:r>
      <w:r w:rsidRPr="001E5F44">
        <w:rPr>
          <w:rFonts w:ascii="QCF_P020" w:hAnsi="QCF_P020" w:cs="QCF_P020"/>
          <w:spacing w:val="-4"/>
          <w:rtl/>
        </w:rPr>
        <w:t xml:space="preserve">ﮆ  ﮇ      ﮈ       ﮉ  ﮊ   ﮋ    ﮌ  ﮍ  ﮎﮏ  ﮐ  ﮑ  ﮒ  ﮓﮔ   ﮕ  ﮖ  ﮗ  ﮘ  </w:t>
      </w:r>
      <w:r w:rsidRPr="001E5F44">
        <w:rPr>
          <w:rFonts w:ascii="QCF_P020" w:hAnsi="QCF_P020" w:cs="QCF_P020"/>
          <w:spacing w:val="-8"/>
          <w:rtl/>
        </w:rPr>
        <w:t xml:space="preserve">ﮙ  ﮚ  ﮛ  ﮜ  ﮝ    ﮞ  ﮟﮠ   ﮡ  ﮢ  ﮣ  ﮤ  ﮥ  ﮦ  ﮧ    ﮨ   ﮩ   ﮪ  ﮫ  ﮬ  ﮭ  ﮮ  ﮯ  ﮰ  ﮱ  ﯓ  ﯔ      ﯕ  ﯖ  ﯗ  </w:t>
      </w:r>
      <w:r w:rsidRPr="001E5F44">
        <w:rPr>
          <w:rFonts w:ascii="QCF_BSML" w:hAnsi="QCF_BSML" w:cs="QCF_BSML"/>
          <w:spacing w:val="-8"/>
          <w:rtl/>
        </w:rPr>
        <w:t>ﮊ</w:t>
      </w:r>
      <w:r w:rsidRPr="001E5F44">
        <w:rPr>
          <w:rStyle w:val="FootnoteReference"/>
          <w:rFonts w:ascii="QCF_BSML" w:hAnsi="QCF_BSML"/>
          <w:spacing w:val="-8"/>
          <w:rtl/>
        </w:rPr>
        <w:t xml:space="preserve"> </w:t>
      </w:r>
      <w:r w:rsidRPr="004B1ECC">
        <w:rPr>
          <w:rFonts w:ascii="QCF_BSML" w:hAnsi="QCF_BSML" w:cs="B Lotus" w:hint="cs"/>
          <w:spacing w:val="-8"/>
          <w:rtl/>
        </w:rPr>
        <w:t>. (البقره:</w:t>
      </w:r>
      <w:r w:rsidRPr="004B1ECC">
        <w:rPr>
          <w:rFonts w:ascii="QCF_BSML" w:hAnsi="QCF_BSML" w:cs="B Lotus" w:hint="cs"/>
          <w:rtl/>
        </w:rPr>
        <w:t xml:space="preserve"> 130-132).</w:t>
      </w:r>
    </w:p>
    <w:p w:rsidR="004B1ECC" w:rsidRPr="004B1ECC" w:rsidRDefault="004B1ECC" w:rsidP="004B1ECC">
      <w:pPr>
        <w:widowControl w:val="0"/>
        <w:spacing w:line="226" w:lineRule="auto"/>
        <w:ind w:firstLine="284"/>
        <w:rPr>
          <w:rFonts w:cs="B Lotus"/>
          <w:sz w:val="30"/>
          <w:szCs w:val="30"/>
          <w:rtl/>
          <w:lang w:bidi="ar-KW"/>
        </w:rPr>
      </w:pPr>
      <w:r w:rsidRPr="004B1ECC">
        <w:rPr>
          <w:rFonts w:cs="B Lotus" w:hint="cs"/>
          <w:sz w:val="30"/>
          <w:szCs w:val="30"/>
          <w:rtl/>
        </w:rPr>
        <w:t>(</w:t>
      </w:r>
      <w:r w:rsidRPr="004B1ECC">
        <w:rPr>
          <w:rFonts w:cs="B Lotus" w:hint="cs"/>
          <w:sz w:val="30"/>
          <w:szCs w:val="30"/>
          <w:rtl/>
          <w:lang w:bidi="ar-KW"/>
        </w:rPr>
        <w:t>چه‌ کسی از آئین ابراهیم روی گردان خواهد شد مگر آن که‌ خود را خوار و کوچک داشته‌، ما او را در این جهان برگزیدیم و او در جهان دیگر، از زمره‌ی شایستگان است. آنگاه که‌ پروردگارش بدو گفت: اخلاص داشته‌ باش. گفت: خالصانه‌ تسلیم پروردگار جهانیان گشتم. و ابراهیم فرزندان خود را به‌ این آئین سفارش کرد، و یعقوب نوه‌ی او نیز چنین کرد. هر کدام به‌ فرزندان خویش گفتند: ای فرزندان من! خداوند، آئین را برای شما برگزیده‌ است، پس نمیرید جز اینکه‌ مسلمان باشید).</w:t>
      </w:r>
    </w:p>
    <w:p w:rsidR="00E476B4" w:rsidRPr="004B1ECC" w:rsidRDefault="004B1ECC" w:rsidP="00E476B4">
      <w:pPr>
        <w:widowControl w:val="0"/>
        <w:spacing w:line="226" w:lineRule="auto"/>
        <w:ind w:firstLine="284"/>
        <w:rPr>
          <w:rFonts w:cs="B Lotus"/>
          <w:sz w:val="30"/>
          <w:szCs w:val="30"/>
          <w:lang w:bidi="ar-KW"/>
        </w:rPr>
      </w:pPr>
      <w:r w:rsidRPr="004B1ECC">
        <w:rPr>
          <w:rFonts w:cs="B Lotus" w:hint="cs"/>
          <w:sz w:val="30"/>
          <w:szCs w:val="30"/>
          <w:rtl/>
        </w:rPr>
        <w:t xml:space="preserve">خداوند متعال پیامبرش محمد </w:t>
      </w:r>
      <w:r w:rsidRPr="004B1ECC">
        <w:rPr>
          <w:rFonts w:cs="CTraditional Arabic" w:hint="cs"/>
          <w:sz w:val="28"/>
          <w:rtl/>
        </w:rPr>
        <w:t>ص</w:t>
      </w:r>
      <w:r w:rsidRPr="004B1ECC">
        <w:rPr>
          <w:rFonts w:cs="B Lotus" w:hint="cs"/>
          <w:sz w:val="30"/>
          <w:szCs w:val="30"/>
          <w:rtl/>
        </w:rPr>
        <w:t xml:space="preserve"> را همراه این دین بزرگ برانگیخت، در حالی که‌ اهل کتاب در گمراهی و نادانی به‌ سر می‌بردند، زیرا تورات و انجیل را تحریف کرده‌ و در هوا و آرزوهای نفسانی خویش غوطه ور بودند، از این رو آنها نیز در ردیف کافران قریش قرار گرفتند و برای نابودی پیامبر </w:t>
      </w:r>
      <w:r w:rsidRPr="004B1ECC">
        <w:rPr>
          <w:rFonts w:cs="CTraditional Arabic" w:hint="cs"/>
          <w:sz w:val="28"/>
          <w:rtl/>
        </w:rPr>
        <w:t>ص</w:t>
      </w:r>
      <w:r w:rsidRPr="004B1ECC">
        <w:rPr>
          <w:rFonts w:cs="B Lotus" w:hint="cs"/>
          <w:sz w:val="30"/>
          <w:szCs w:val="30"/>
          <w:rtl/>
        </w:rPr>
        <w:t xml:space="preserve"> و دعوتش تلاش می‌نمودند، بخصوص یهود، که‌ با وجود آگاهی از حق بودن دعوت پیامبر </w:t>
      </w:r>
      <w:r w:rsidRPr="004B1ECC">
        <w:rPr>
          <w:rFonts w:cs="CTraditional Arabic" w:hint="cs"/>
          <w:sz w:val="28"/>
          <w:rtl/>
        </w:rPr>
        <w:t>ص</w:t>
      </w:r>
      <w:r w:rsidRPr="004B1ECC">
        <w:rPr>
          <w:rFonts w:cs="B Lotus" w:hint="cs"/>
          <w:sz w:val="30"/>
          <w:szCs w:val="30"/>
          <w:rtl/>
        </w:rPr>
        <w:t xml:space="preserve">، با کمال بی‌ادبی به‌ دعوت او پشت پا زدند و دست رد را بر سینه‌ی او زدند، چنانکه‌ خداوند متعال در مورد آنان می‌فرماید: </w:t>
      </w:r>
      <w:r w:rsidRPr="001E5F44">
        <w:rPr>
          <w:rFonts w:ascii="QCF_BSML" w:hAnsi="QCF_BSML" w:cs="QCF_BSML"/>
          <w:rtl/>
        </w:rPr>
        <w:t xml:space="preserve">ﮋ </w:t>
      </w:r>
      <w:r w:rsidRPr="001E5F44">
        <w:rPr>
          <w:rFonts w:ascii="QCF_P023" w:hAnsi="QCF_P023" w:cs="QCF_P023"/>
          <w:rtl/>
        </w:rPr>
        <w:t xml:space="preserve">ﭑ  ﭒ  </w:t>
      </w:r>
      <w:r w:rsidRPr="001E5F44">
        <w:rPr>
          <w:rFonts w:ascii="QCF_P023" w:hAnsi="QCF_P023" w:cs="QCF_P023"/>
          <w:rtl/>
        </w:rPr>
        <w:lastRenderedPageBreak/>
        <w:t>ﭓ  ﭔ  ﭕ   ﭖ  ﭗﭘ  ﭙ   ﭚ  ﭛ  ﭜ  ﭝ  ﭞ  ﭟ  ﭠ</w:t>
      </w:r>
      <w:r w:rsidRPr="001E5F44">
        <w:rPr>
          <w:rFonts w:ascii="QCF_BSML" w:hAnsi="QCF_BSML" w:cs="QCF_BSML"/>
          <w:rtl/>
        </w:rPr>
        <w:t xml:space="preserve"> ﮊ</w:t>
      </w:r>
      <w:r w:rsidRPr="001E5F44">
        <w:rPr>
          <w:rFonts w:ascii="Arial" w:hAnsi="Arial" w:cs="Arial" w:hint="cs"/>
          <w:rtl/>
        </w:rPr>
        <w:t>.</w:t>
      </w:r>
      <w:r w:rsidRPr="001E5F44">
        <w:rPr>
          <w:rFonts w:ascii="Arial" w:hAnsi="Arial" w:hint="cs"/>
          <w:rtl/>
        </w:rPr>
        <w:t xml:space="preserve"> </w:t>
      </w:r>
      <w:r w:rsidRPr="004B1ECC">
        <w:rPr>
          <w:rFonts w:ascii="Arial" w:hAnsi="Arial" w:cs="B Lotus" w:hint="cs"/>
          <w:rtl/>
        </w:rPr>
        <w:t>(البقره: 146).</w:t>
      </w:r>
      <w:r w:rsidR="00E476B4" w:rsidRPr="00E476B4">
        <w:rPr>
          <w:rFonts w:cs="B Lotus" w:hint="cs"/>
          <w:sz w:val="30"/>
          <w:szCs w:val="30"/>
          <w:rtl/>
        </w:rPr>
        <w:t xml:space="preserve"> </w:t>
      </w:r>
      <w:r w:rsidR="00E476B4" w:rsidRPr="004B1ECC">
        <w:rPr>
          <w:rFonts w:cs="B Lotus" w:hint="cs"/>
          <w:sz w:val="30"/>
          <w:szCs w:val="30"/>
          <w:rtl/>
        </w:rPr>
        <w:t>(</w:t>
      </w:r>
      <w:r w:rsidR="00E476B4" w:rsidRPr="004B1ECC">
        <w:rPr>
          <w:rFonts w:cs="B Lotus" w:hint="cs"/>
          <w:sz w:val="30"/>
          <w:szCs w:val="30"/>
          <w:rtl/>
          <w:lang w:bidi="ar-KW"/>
        </w:rPr>
        <w:t>آنان که‌ بدیشان کتاب داده‌ایم، او را می شناسند، بدانگونه‌ که‌ پسران خود را می شناسند، و برخی از آنان بی گمان حق را پنهان می‌دارند، در حالی که‌ می‌دانند).</w:t>
      </w:r>
    </w:p>
    <w:p w:rsidR="004B1ECC" w:rsidRPr="004B1ECC" w:rsidRDefault="004B1ECC" w:rsidP="004B1ECC">
      <w:pPr>
        <w:widowControl w:val="0"/>
        <w:numPr>
          <w:ilvl w:val="0"/>
          <w:numId w:val="8"/>
        </w:numPr>
        <w:tabs>
          <w:tab w:val="clear" w:pos="1061"/>
          <w:tab w:val="num" w:pos="26"/>
        </w:tabs>
        <w:spacing w:line="226" w:lineRule="auto"/>
        <w:ind w:left="0" w:firstLine="284"/>
        <w:rPr>
          <w:rFonts w:cs="B Lotus"/>
          <w:sz w:val="30"/>
          <w:szCs w:val="30"/>
        </w:rPr>
      </w:pPr>
      <w:r w:rsidRPr="004B1ECC">
        <w:rPr>
          <w:rFonts w:cs="B Lotus" w:hint="cs"/>
          <w:sz w:val="30"/>
          <w:szCs w:val="30"/>
          <w:rtl/>
        </w:rPr>
        <w:t xml:space="preserve">بعد از اینکه‌ پیامبر </w:t>
      </w:r>
      <w:r w:rsidRPr="004B1ECC">
        <w:rPr>
          <w:rFonts w:cs="CTraditional Arabic" w:hint="cs"/>
          <w:sz w:val="28"/>
          <w:rtl/>
        </w:rPr>
        <w:t>ص</w:t>
      </w:r>
      <w:r w:rsidRPr="004B1ECC">
        <w:rPr>
          <w:rFonts w:cs="B Lotus" w:hint="cs"/>
          <w:sz w:val="30"/>
          <w:szCs w:val="30"/>
          <w:rtl/>
        </w:rPr>
        <w:t xml:space="preserve"> در مدینه‌ استقرار یافت، نامه‌هایی را برای پادشاهان معاصر خویش فرستاد و ایشان را به‌ دین اسلام فراخواند، تا اینکه‌ آنان را از تاریکیهای گمراهی به‌ روشنایی ایمان بیرون آورد. و این ربعی بن عامر است که‌ با کلماتی کوتاه و مختصر در جواب س</w:t>
      </w:r>
      <w:r w:rsidRPr="004B1ECC">
        <w:rPr>
          <w:rFonts w:cs="B Lotus" w:hint="cs"/>
          <w:sz w:val="30"/>
          <w:szCs w:val="30"/>
          <w:rtl/>
          <w:lang w:bidi="fa-IR"/>
        </w:rPr>
        <w:t>ؤ</w:t>
      </w:r>
      <w:r w:rsidRPr="004B1ECC">
        <w:rPr>
          <w:rFonts w:cs="B Lotus" w:hint="cs"/>
          <w:sz w:val="30"/>
          <w:szCs w:val="30"/>
          <w:rtl/>
          <w:lang w:bidi="ar-KW"/>
        </w:rPr>
        <w:t>ال رستم، فرمانده‌ لشکر فارس، هدف اساسی دین اسلام را توضیح می‌دهد، آنگاه که‌ رستم از او می‌پرسد: شما چه‌ کسانی هستید؟ در جواب می‌گوید: خدا ما را برانگیخته که‌ مردم دوست</w:t>
      </w:r>
      <w:r w:rsidRPr="004B1ECC">
        <w:rPr>
          <w:rFonts w:cs="B Lotus" w:hint="cs"/>
          <w:sz w:val="30"/>
          <w:szCs w:val="30"/>
          <w:rtl/>
        </w:rPr>
        <w:t>‌</w:t>
      </w:r>
      <w:r w:rsidRPr="004B1ECC">
        <w:rPr>
          <w:rFonts w:cs="B Lotus" w:hint="cs"/>
          <w:sz w:val="30"/>
          <w:szCs w:val="30"/>
          <w:rtl/>
          <w:lang w:bidi="ar-KW"/>
        </w:rPr>
        <w:t>دار خدا را از بندگی برای بندگان به‌ سوی بندگی خدا، و از تنگنای زندگی به‌ فراخنای آن، و از ظلم و ستم ادیان به‌ عدل و‌ داد اسلام بیرون بیاوریم</w:t>
      </w:r>
      <w:r w:rsidRPr="004B1ECC">
        <w:rPr>
          <w:rFonts w:cs="B Lotus" w:hint="cs"/>
          <w:sz w:val="30"/>
          <w:szCs w:val="30"/>
          <w:rtl/>
        </w:rPr>
        <w:t>.</w:t>
      </w:r>
    </w:p>
    <w:p w:rsidR="004B1ECC" w:rsidRPr="004B1ECC" w:rsidRDefault="004B1ECC" w:rsidP="004B1ECC">
      <w:pPr>
        <w:widowControl w:val="0"/>
        <w:numPr>
          <w:ilvl w:val="0"/>
          <w:numId w:val="8"/>
        </w:numPr>
        <w:tabs>
          <w:tab w:val="clear" w:pos="1061"/>
          <w:tab w:val="num" w:pos="26"/>
        </w:tabs>
        <w:spacing w:line="226" w:lineRule="auto"/>
        <w:ind w:left="0" w:firstLine="284"/>
        <w:rPr>
          <w:rFonts w:cs="B Lotus"/>
          <w:sz w:val="30"/>
          <w:szCs w:val="30"/>
        </w:rPr>
      </w:pPr>
      <w:r w:rsidRPr="004B1ECC">
        <w:rPr>
          <w:rFonts w:cs="B Lotus" w:hint="cs"/>
          <w:sz w:val="30"/>
          <w:szCs w:val="30"/>
          <w:rtl/>
        </w:rPr>
        <w:t>دین اسلام آمده‌ تا به‌ هر چیزی جایگاه ویژه خود را بدهد و مردم را به‌ مسیر صحیح و درست راهنمایی کند؛ که در نتیجه‌ مردم، خدای یگانه‌ و بی‌شریک را پرستش نمایند و انبیا را تصدیق و به‌ آنها ایمان بیاورند و برای دعوت سایر ملل جهان به‌ توحید و یکتاپرستی از آنها پیروی نمایند.</w:t>
      </w:r>
    </w:p>
    <w:p w:rsidR="004B1ECC" w:rsidRPr="004B1ECC" w:rsidRDefault="004B1ECC" w:rsidP="004B1ECC">
      <w:pPr>
        <w:widowControl w:val="0"/>
        <w:numPr>
          <w:ilvl w:val="0"/>
          <w:numId w:val="8"/>
        </w:numPr>
        <w:tabs>
          <w:tab w:val="clear" w:pos="1061"/>
          <w:tab w:val="num" w:pos="26"/>
        </w:tabs>
        <w:spacing w:line="226" w:lineRule="auto"/>
        <w:ind w:left="0" w:firstLine="284"/>
        <w:rPr>
          <w:rFonts w:cs="B Lotus"/>
          <w:sz w:val="30"/>
          <w:szCs w:val="30"/>
        </w:rPr>
      </w:pPr>
      <w:r w:rsidRPr="004B1ECC">
        <w:rPr>
          <w:rFonts w:cs="B Lotus" w:hint="cs"/>
          <w:sz w:val="30"/>
          <w:szCs w:val="30"/>
          <w:rtl/>
        </w:rPr>
        <w:t xml:space="preserve">دین اسلام دارای مزایا و فضایل بی‌شماری است، زیرا خداوندگاری آن را فرستاده‌ که‌ از هر چیزی آگاهی دارد، آن خداوندی که‌ هر آنچه‌ او تقدیر کرده‌ و بدان حکم نموده‌ و برای بندگانش مقرر داشته‌ در نهایت حکمت و دانایی است، پس هیچ خیری یافت نمی‌شود مگر اینکه‌ پیامبر </w:t>
      </w:r>
      <w:r w:rsidRPr="004B1ECC">
        <w:rPr>
          <w:rFonts w:cs="CTraditional Arabic" w:hint="cs"/>
          <w:sz w:val="28"/>
          <w:rtl/>
        </w:rPr>
        <w:t>ص</w:t>
      </w:r>
      <w:r w:rsidRPr="004B1ECC">
        <w:rPr>
          <w:rFonts w:cs="B Lotus" w:hint="cs"/>
          <w:sz w:val="30"/>
          <w:szCs w:val="30"/>
          <w:rtl/>
        </w:rPr>
        <w:t xml:space="preserve"> امت اسلامی را بدان رهنمود</w:t>
      </w:r>
      <w:r w:rsidRPr="00983245">
        <w:rPr>
          <w:rFonts w:hint="cs"/>
          <w:sz w:val="30"/>
          <w:szCs w:val="30"/>
          <w:rtl/>
        </w:rPr>
        <w:t xml:space="preserve"> کرده‌،</w:t>
      </w:r>
      <w:r w:rsidRPr="004B1ECC">
        <w:rPr>
          <w:rFonts w:cs="B Lotus" w:hint="cs"/>
          <w:sz w:val="30"/>
          <w:szCs w:val="30"/>
          <w:rtl/>
        </w:rPr>
        <w:t xml:space="preserve"> و هیچ شری نیست مگر اینکه‌ امتش را از آن برحذر کرده </w:t>
      </w:r>
      <w:r w:rsidRPr="004B1ECC">
        <w:rPr>
          <w:rFonts w:cs="B Lotus" w:hint="cs"/>
          <w:sz w:val="30"/>
          <w:szCs w:val="30"/>
          <w:rtl/>
        </w:rPr>
        <w:lastRenderedPageBreak/>
        <w:t xml:space="preserve">است، همچنانکه‌ در صحیح مسلم از عبدالله‌ بن عمر بن عاص </w:t>
      </w:r>
      <w:r w:rsidRPr="004B1ECC">
        <w:rPr>
          <w:rFonts w:cs="CTraditional Arabic" w:hint="cs"/>
          <w:sz w:val="30"/>
          <w:szCs w:val="30"/>
          <w:rtl/>
          <w:lang w:bidi="fa-IR"/>
        </w:rPr>
        <w:t>م</w:t>
      </w:r>
      <w:r w:rsidRPr="004B1ECC">
        <w:rPr>
          <w:rFonts w:cs="B Lotus" w:hint="cs"/>
          <w:sz w:val="30"/>
          <w:szCs w:val="30"/>
          <w:rtl/>
        </w:rPr>
        <w:t xml:space="preserve"> روایت شده‌ است که‌ پیامبر </w:t>
      </w:r>
      <w:r w:rsidRPr="004B1ECC">
        <w:rPr>
          <w:rFonts w:cs="CTraditional Arabic" w:hint="cs"/>
          <w:sz w:val="28"/>
          <w:rtl/>
        </w:rPr>
        <w:t>ص</w:t>
      </w:r>
      <w:r w:rsidRPr="004B1ECC">
        <w:rPr>
          <w:rFonts w:cs="B Lotus" w:hint="cs"/>
          <w:sz w:val="30"/>
          <w:szCs w:val="30"/>
          <w:rtl/>
        </w:rPr>
        <w:t xml:space="preserve"> فرمود: </w:t>
      </w:r>
      <w:r w:rsidRPr="00DB39A3">
        <w:rPr>
          <w:rFonts w:ascii="Lotus Linotype" w:hAnsi="Lotus Linotype" w:cs="Lotus Linotype"/>
          <w:sz w:val="30"/>
          <w:szCs w:val="30"/>
          <w:rtl/>
        </w:rPr>
        <w:t>«ما بعث الله من نبي إلا</w:t>
      </w:r>
      <w:r>
        <w:rPr>
          <w:rFonts w:ascii="Lotus Linotype" w:hAnsi="Lotus Linotype" w:cs="Lotus Linotype" w:hint="cs"/>
          <w:sz w:val="30"/>
          <w:szCs w:val="30"/>
          <w:rtl/>
        </w:rPr>
        <w:t>َّ</w:t>
      </w:r>
      <w:r w:rsidRPr="00DB39A3">
        <w:rPr>
          <w:rFonts w:ascii="Lotus Linotype" w:hAnsi="Lotus Linotype" w:cs="Lotus Linotype"/>
          <w:sz w:val="30"/>
          <w:szCs w:val="30"/>
          <w:rtl/>
        </w:rPr>
        <w:t xml:space="preserve"> كان حقًّا عليه أن يدل أمته على خير ما يعلمه لهم، وينذرهم شر ما يعلمه لهم»</w:t>
      </w:r>
      <w:r w:rsidRPr="004B1ECC">
        <w:rPr>
          <w:rStyle w:val="FootnoteReference"/>
          <w:rFonts w:cs="B Lotus"/>
          <w:sz w:val="30"/>
          <w:szCs w:val="30"/>
          <w:rtl/>
        </w:rPr>
        <w:t>(</w:t>
      </w:r>
      <w:r w:rsidRPr="004B1ECC">
        <w:rPr>
          <w:rStyle w:val="FootnoteReference"/>
          <w:rFonts w:cs="B Lotus"/>
          <w:sz w:val="30"/>
          <w:szCs w:val="30"/>
          <w:rtl/>
        </w:rPr>
        <w:footnoteReference w:id="1"/>
      </w:r>
      <w:r w:rsidRPr="004B1ECC">
        <w:rPr>
          <w:rStyle w:val="FootnoteReference"/>
          <w:rFonts w:cs="B Lotus"/>
          <w:sz w:val="30"/>
          <w:szCs w:val="30"/>
          <w:rtl/>
        </w:rPr>
        <w:t>)</w:t>
      </w:r>
      <w:r w:rsidRPr="004B1ECC">
        <w:rPr>
          <w:rFonts w:cs="B Lotus" w:hint="cs"/>
          <w:sz w:val="30"/>
          <w:szCs w:val="30"/>
          <w:rtl/>
        </w:rPr>
        <w:t>.</w:t>
      </w:r>
    </w:p>
    <w:p w:rsidR="004B1ECC" w:rsidRPr="004B1ECC" w:rsidRDefault="004B1ECC" w:rsidP="004B1ECC">
      <w:pPr>
        <w:widowControl w:val="0"/>
        <w:spacing w:line="226" w:lineRule="auto"/>
        <w:ind w:firstLine="284"/>
        <w:rPr>
          <w:rFonts w:cs="B Lotus"/>
          <w:sz w:val="30"/>
          <w:szCs w:val="30"/>
          <w:rtl/>
        </w:rPr>
      </w:pPr>
      <w:r w:rsidRPr="004B1ECC">
        <w:rPr>
          <w:rFonts w:cs="B Lotus" w:hint="cs"/>
          <w:sz w:val="30"/>
          <w:szCs w:val="30"/>
          <w:rtl/>
        </w:rPr>
        <w:t>(خداوند هر پیامبری را فرستاده‌ باشد بر او واجب گردانیده‌ که‌ امتش را به‌ سوی تمامی راههای خیر رهنمود کند، و آنها را از نزدیک شدن به‌ راههای شر برحذر نماید).</w:t>
      </w:r>
    </w:p>
    <w:p w:rsidR="004B1ECC" w:rsidRPr="004B1ECC" w:rsidRDefault="004B1ECC" w:rsidP="004B1ECC">
      <w:pPr>
        <w:widowControl w:val="0"/>
        <w:spacing w:line="226" w:lineRule="auto"/>
        <w:ind w:firstLine="284"/>
        <w:rPr>
          <w:rFonts w:cs="B Lotus"/>
          <w:sz w:val="30"/>
          <w:szCs w:val="30"/>
          <w:rtl/>
        </w:rPr>
      </w:pPr>
      <w:r w:rsidRPr="004B1ECC">
        <w:rPr>
          <w:rFonts w:cs="B Lotus" w:hint="cs"/>
          <w:sz w:val="30"/>
          <w:szCs w:val="30"/>
          <w:rtl/>
        </w:rPr>
        <w:t xml:space="preserve">در مسند امام احمد با‌ سندی صحیح از ابوهریره‌ </w:t>
      </w:r>
      <w:r w:rsidRPr="004B1ECC">
        <w:rPr>
          <w:rFonts w:cs="B Lotus" w:hint="cs"/>
          <w:rtl/>
        </w:rPr>
        <w:sym w:font="AGA Arabesque" w:char="F074"/>
      </w:r>
      <w:r w:rsidRPr="004B1ECC">
        <w:rPr>
          <w:rFonts w:cs="B Lotus" w:hint="cs"/>
          <w:sz w:val="30"/>
          <w:szCs w:val="30"/>
          <w:rtl/>
        </w:rPr>
        <w:t xml:space="preserve"> نقل شده‌ که‌ پیامبر </w:t>
      </w:r>
      <w:r w:rsidRPr="004B1ECC">
        <w:rPr>
          <w:rFonts w:cs="CTraditional Arabic" w:hint="cs"/>
          <w:sz w:val="28"/>
          <w:rtl/>
        </w:rPr>
        <w:t>ص</w:t>
      </w:r>
      <w:r w:rsidRPr="004B1ECC">
        <w:rPr>
          <w:rFonts w:cs="B Lotus" w:hint="cs"/>
          <w:sz w:val="30"/>
          <w:szCs w:val="30"/>
          <w:rtl/>
        </w:rPr>
        <w:t xml:space="preserve"> فرمود: </w:t>
      </w:r>
      <w:r w:rsidRPr="004B1ECC">
        <w:rPr>
          <w:rFonts w:ascii="Lotus Linotype" w:hAnsi="Lotus Linotype" w:cs="B Lotus"/>
          <w:sz w:val="30"/>
          <w:szCs w:val="30"/>
          <w:rtl/>
        </w:rPr>
        <w:t>«إنما بُعثت لأتمم صالح الأخلاق»</w:t>
      </w:r>
      <w:r w:rsidRPr="004B1ECC">
        <w:rPr>
          <w:rStyle w:val="FootnoteReference"/>
          <w:rFonts w:cs="B Lotus"/>
          <w:sz w:val="30"/>
          <w:szCs w:val="30"/>
          <w:rtl/>
        </w:rPr>
        <w:t>(</w:t>
      </w:r>
      <w:r w:rsidRPr="004B1ECC">
        <w:rPr>
          <w:rStyle w:val="FootnoteReference"/>
          <w:rFonts w:cs="B Lotus"/>
          <w:sz w:val="30"/>
          <w:szCs w:val="30"/>
          <w:rtl/>
        </w:rPr>
        <w:footnoteReference w:id="2"/>
      </w:r>
      <w:r w:rsidRPr="004B1ECC">
        <w:rPr>
          <w:rStyle w:val="FootnoteReference"/>
          <w:rFonts w:cs="B Lotus"/>
          <w:sz w:val="30"/>
          <w:szCs w:val="30"/>
          <w:rtl/>
        </w:rPr>
        <w:t>)</w:t>
      </w:r>
      <w:r w:rsidRPr="004B1ECC">
        <w:rPr>
          <w:rFonts w:cs="B Lotus" w:hint="cs"/>
          <w:sz w:val="30"/>
          <w:szCs w:val="30"/>
          <w:rtl/>
        </w:rPr>
        <w:t>.</w:t>
      </w:r>
    </w:p>
    <w:p w:rsidR="004B1ECC" w:rsidRPr="004B1ECC" w:rsidRDefault="004B1ECC" w:rsidP="004B1ECC">
      <w:pPr>
        <w:widowControl w:val="0"/>
        <w:spacing w:line="226" w:lineRule="auto"/>
        <w:ind w:firstLine="284"/>
        <w:rPr>
          <w:rFonts w:cs="B Lotus"/>
          <w:sz w:val="30"/>
          <w:szCs w:val="30"/>
          <w:rtl/>
        </w:rPr>
      </w:pPr>
      <w:r w:rsidRPr="004B1ECC">
        <w:rPr>
          <w:rFonts w:cs="B Lotus" w:hint="cs"/>
          <w:sz w:val="30"/>
          <w:szCs w:val="30"/>
          <w:rtl/>
        </w:rPr>
        <w:t>(من تنها برای تکمیل فضایل اخلاقی برانگیخته شده‌انم).</w:t>
      </w:r>
    </w:p>
    <w:p w:rsidR="004B1ECC" w:rsidRPr="00DB39A3" w:rsidRDefault="004B1ECC" w:rsidP="004B1ECC">
      <w:pPr>
        <w:widowControl w:val="0"/>
        <w:spacing w:line="226" w:lineRule="auto"/>
        <w:ind w:firstLine="284"/>
        <w:rPr>
          <w:rFonts w:ascii="Lotus Linotype" w:hAnsi="Lotus Linotype" w:cs="Lotus Linotype"/>
          <w:sz w:val="30"/>
          <w:szCs w:val="30"/>
          <w:rtl/>
        </w:rPr>
      </w:pPr>
      <w:r w:rsidRPr="004B1ECC">
        <w:rPr>
          <w:rFonts w:cs="B Lotus" w:hint="cs"/>
          <w:sz w:val="30"/>
          <w:szCs w:val="30"/>
          <w:rtl/>
        </w:rPr>
        <w:t xml:space="preserve">حافظ خرائطی با سندی جید همین روایت را با تعبیری دیگر نقل کرده‌ که: </w:t>
      </w:r>
      <w:r w:rsidRPr="00DB39A3">
        <w:rPr>
          <w:rFonts w:ascii="Lotus Linotype" w:hAnsi="Lotus Linotype" w:cs="Lotus Linotype"/>
          <w:sz w:val="30"/>
          <w:szCs w:val="30"/>
          <w:rtl/>
        </w:rPr>
        <w:t>«إنما بُعثت لأتمم مكارم الأخلاق»</w:t>
      </w:r>
      <w:r>
        <w:rPr>
          <w:rFonts w:ascii="Lotus Linotype" w:hAnsi="Lotus Linotype" w:cs="Lotus Linotype" w:hint="cs"/>
          <w:sz w:val="30"/>
          <w:szCs w:val="30"/>
          <w:rtl/>
        </w:rPr>
        <w:t>.</w:t>
      </w:r>
    </w:p>
    <w:p w:rsidR="004B1ECC" w:rsidRPr="004B1ECC" w:rsidRDefault="004B1ECC" w:rsidP="004B1ECC">
      <w:pPr>
        <w:widowControl w:val="0"/>
        <w:spacing w:line="226" w:lineRule="auto"/>
        <w:ind w:firstLine="284"/>
        <w:rPr>
          <w:rFonts w:cs="B Lotus"/>
          <w:sz w:val="30"/>
          <w:szCs w:val="30"/>
        </w:rPr>
      </w:pPr>
      <w:r w:rsidRPr="004B1ECC">
        <w:rPr>
          <w:rFonts w:cs="B Lotus" w:hint="cs"/>
          <w:sz w:val="30"/>
          <w:szCs w:val="30"/>
          <w:rtl/>
        </w:rPr>
        <w:t>(من تنها برای تکمیل خصلتهای بزرگوارانه اخلاقی مبعوث شده‌ام).</w:t>
      </w:r>
    </w:p>
    <w:p w:rsidR="004B1ECC" w:rsidRPr="005B3E78" w:rsidRDefault="004B1ECC" w:rsidP="004B1ECC">
      <w:pPr>
        <w:widowControl w:val="0"/>
        <w:numPr>
          <w:ilvl w:val="0"/>
          <w:numId w:val="8"/>
        </w:numPr>
        <w:tabs>
          <w:tab w:val="clear" w:pos="1061"/>
          <w:tab w:val="num" w:pos="26"/>
        </w:tabs>
        <w:spacing w:line="226" w:lineRule="auto"/>
        <w:ind w:left="0" w:firstLine="284"/>
        <w:rPr>
          <w:rFonts w:ascii="Arial" w:hAnsi="Arial"/>
          <w:sz w:val="30"/>
          <w:szCs w:val="30"/>
          <w:rtl/>
        </w:rPr>
      </w:pPr>
      <w:r w:rsidRPr="004B1ECC">
        <w:rPr>
          <w:rFonts w:cs="B Lotus" w:hint="cs"/>
          <w:sz w:val="30"/>
          <w:szCs w:val="30"/>
          <w:rtl/>
        </w:rPr>
        <w:t>آنچه‌ امروز مشاهده‌‌ می‌کنیم که کسانی از کفار، مشرکین و اهل کتاب (یهود و نصاری) دسته‌ دسته‌ به اسلام می‌گروند، بیانگر آن است که‌ مکاتب و فلسفه‌های دیگر نتوانسته‌اند آرامش و راحتی و خوشبختی را برای بشر به‌ ارمغان بیاورند، و آنچه‌ بر مسلمانان، بخصوص دعوتگران واجب است، اینکه‌ باید برای دعوت مردم به‌ سوی دین اسلام پویا و پرتحرک باشند. و نباید این نکته را فراموش کنیم که‌</w:t>
      </w:r>
      <w:r w:rsidRPr="005B3E78">
        <w:rPr>
          <w:rFonts w:hint="cs"/>
          <w:sz w:val="30"/>
          <w:szCs w:val="30"/>
          <w:rtl/>
        </w:rPr>
        <w:t xml:space="preserve"> </w:t>
      </w:r>
      <w:r w:rsidRPr="004B1ECC">
        <w:rPr>
          <w:rFonts w:cs="B Lotus" w:hint="cs"/>
          <w:sz w:val="30"/>
          <w:szCs w:val="30"/>
          <w:rtl/>
        </w:rPr>
        <w:t xml:space="preserve">قبل از اقدام به‌ دعوت، واجب است اسلام را در دانش و رفتارمان مجسم نماییم. زیرا جامعه‌ی بشری بسیار نیازمند کسانی است که‌ به‌ </w:t>
      </w:r>
      <w:r w:rsidRPr="004B1ECC">
        <w:rPr>
          <w:rFonts w:cs="B Lotus" w:hint="cs"/>
          <w:sz w:val="30"/>
          <w:szCs w:val="30"/>
          <w:rtl/>
        </w:rPr>
        <w:lastRenderedPageBreak/>
        <w:t xml:space="preserve">یاری خداوند آنها را از تاریکیهای گمراهی به‌ سوی روشنایی اسلام بیرون بیاورند، خداوند متعال می‌فرماید: </w:t>
      </w:r>
      <w:r w:rsidRPr="001E5F44">
        <w:rPr>
          <w:rFonts w:ascii="QCF_BSML" w:hAnsi="QCF_BSML" w:cs="QCF_BSML"/>
          <w:rtl/>
        </w:rPr>
        <w:t xml:space="preserve">ﮋ </w:t>
      </w:r>
      <w:r w:rsidRPr="001E5F44">
        <w:rPr>
          <w:rFonts w:ascii="QCF_P480" w:hAnsi="QCF_P480" w:cs="QCF_P480"/>
          <w:rtl/>
        </w:rPr>
        <w:t xml:space="preserve">ﭼ  ﭽ  ﭾ  ﭿ  ﮀ   ﮁ  ﮂ  ﮃ  ﮄ  ﮅ    ﮆ     ﮇ  ﮈ  ﮉ  </w:t>
      </w:r>
      <w:r w:rsidRPr="001E5F44">
        <w:rPr>
          <w:rFonts w:ascii="QCF_BSML" w:hAnsi="QCF_BSML" w:cs="QCF_BSML"/>
          <w:rtl/>
        </w:rPr>
        <w:t>ﮊ</w:t>
      </w:r>
      <w:r w:rsidRPr="001E5F44">
        <w:rPr>
          <w:rStyle w:val="FootnoteReference"/>
          <w:rtl/>
        </w:rPr>
        <w:t xml:space="preserve"> </w:t>
      </w:r>
      <w:r w:rsidRPr="001E5F44">
        <w:rPr>
          <w:rFonts w:hint="cs"/>
          <w:rtl/>
        </w:rPr>
        <w:t>. (فصلت: 33).</w:t>
      </w:r>
    </w:p>
    <w:p w:rsidR="004B1ECC" w:rsidRPr="00FA7208" w:rsidRDefault="004B1ECC" w:rsidP="004B1ECC">
      <w:pPr>
        <w:pStyle w:val="a"/>
        <w:spacing w:after="0" w:line="226" w:lineRule="auto"/>
        <w:ind w:firstLine="284"/>
        <w:rPr>
          <w:rFonts w:cs="B Lotus"/>
          <w:sz w:val="30"/>
          <w:szCs w:val="30"/>
          <w:rtl/>
          <w:lang w:bidi="ar-KW"/>
        </w:rPr>
      </w:pPr>
      <w:r w:rsidRPr="00FA7208">
        <w:rPr>
          <w:rFonts w:ascii="Arial" w:hAnsi="Arial" w:cs="B Lotus"/>
          <w:sz w:val="30"/>
          <w:szCs w:val="30"/>
        </w:rPr>
        <w:t xml:space="preserve"> </w:t>
      </w:r>
      <w:r w:rsidRPr="00FA7208">
        <w:rPr>
          <w:rFonts w:cs="B Lotus" w:hint="cs"/>
          <w:sz w:val="30"/>
          <w:szCs w:val="30"/>
          <w:rtl/>
        </w:rPr>
        <w:t>(</w:t>
      </w:r>
      <w:r w:rsidRPr="00FA7208">
        <w:rPr>
          <w:rFonts w:cs="B Lotus" w:hint="cs"/>
          <w:sz w:val="30"/>
          <w:szCs w:val="30"/>
          <w:rtl/>
          <w:lang w:bidi="ar-KW"/>
        </w:rPr>
        <w:t>گفتار چه‌ کسی بهتر از گفتار کسی است که‌ - مردمان را به‌ سوی خدا می‌خواند و کارهای شایسته‌ می‌کند</w:t>
      </w:r>
      <w:r>
        <w:rPr>
          <w:rFonts w:cs="B Lotus" w:hint="cs"/>
          <w:sz w:val="30"/>
          <w:szCs w:val="30"/>
          <w:rtl/>
          <w:lang w:bidi="ar-KW"/>
        </w:rPr>
        <w:t xml:space="preserve"> </w:t>
      </w:r>
      <w:r w:rsidRPr="00FA7208">
        <w:rPr>
          <w:rFonts w:cs="B Lotus" w:hint="cs"/>
          <w:sz w:val="30"/>
          <w:szCs w:val="30"/>
          <w:rtl/>
          <w:lang w:bidi="ar-KW"/>
        </w:rPr>
        <w:t>- و اعلام میدارد که‌ من از زمره‌ی مسلمانان هستم).</w:t>
      </w:r>
    </w:p>
    <w:p w:rsidR="004B1ECC" w:rsidRPr="00B94FB4" w:rsidRDefault="004B1ECC" w:rsidP="004B1ECC">
      <w:pPr>
        <w:pStyle w:val="a"/>
        <w:spacing w:after="0" w:line="226" w:lineRule="auto"/>
        <w:ind w:firstLine="284"/>
        <w:rPr>
          <w:rFonts w:cs="B Lotus"/>
          <w:sz w:val="30"/>
          <w:szCs w:val="30"/>
          <w:rtl/>
          <w:lang w:bidi="ar-KW"/>
        </w:rPr>
      </w:pPr>
      <w:r w:rsidRPr="00B94FB4">
        <w:rPr>
          <w:rFonts w:cs="B Lotus" w:hint="cs"/>
          <w:sz w:val="30"/>
          <w:szCs w:val="30"/>
          <w:rtl/>
        </w:rPr>
        <w:t>از خداوند متعال می‌خواهم ما را در ردیف دعوتگران به‌ سوی خیر قرار داده و دین اسلام را به‌ ما بفهماند، و در دعوت آگاهانه به‌ سوی حق ما را یاری رساند، زیرا خداوند بهترین حامی و پشتیبان است و بر هر کاری توانایی دارد، و درود و رحمت خدا بر محمد و خاندان و یارانش</w:t>
      </w:r>
      <w:r w:rsidRPr="00B94FB4">
        <w:rPr>
          <w:rStyle w:val="PageNumber"/>
          <w:rFonts w:cs="B Lotus"/>
          <w:sz w:val="30"/>
          <w:szCs w:val="30"/>
          <w:vertAlign w:val="superscript"/>
          <w:rtl/>
        </w:rPr>
        <w:t>(</w:t>
      </w:r>
      <w:r w:rsidRPr="00B94FB4">
        <w:rPr>
          <w:rStyle w:val="PageNumber"/>
          <w:rFonts w:cs="B Lotus"/>
          <w:sz w:val="30"/>
          <w:szCs w:val="30"/>
          <w:vertAlign w:val="superscript"/>
          <w:rtl/>
        </w:rPr>
        <w:footnoteReference w:id="3"/>
      </w:r>
      <w:r w:rsidRPr="00B94FB4">
        <w:rPr>
          <w:rStyle w:val="PageNumber"/>
          <w:rFonts w:cs="B Lotus"/>
          <w:sz w:val="30"/>
          <w:szCs w:val="30"/>
          <w:vertAlign w:val="superscript"/>
          <w:rtl/>
        </w:rPr>
        <w:t>)</w:t>
      </w:r>
      <w:r w:rsidRPr="00B94FB4">
        <w:rPr>
          <w:rFonts w:cs="B Lotus" w:hint="cs"/>
          <w:sz w:val="30"/>
          <w:szCs w:val="30"/>
          <w:rtl/>
        </w:rPr>
        <w:t>.</w:t>
      </w:r>
    </w:p>
    <w:p w:rsidR="004B1ECC" w:rsidRPr="008018B7" w:rsidRDefault="004B1ECC" w:rsidP="004B1ECC">
      <w:pPr>
        <w:pStyle w:val="a"/>
        <w:spacing w:after="0" w:line="226" w:lineRule="auto"/>
        <w:ind w:firstLine="284"/>
        <w:jc w:val="center"/>
        <w:rPr>
          <w:rFonts w:cs="B Jadid"/>
          <w:b/>
          <w:bCs/>
          <w:sz w:val="30"/>
          <w:szCs w:val="30"/>
          <w:rtl/>
          <w:lang w:bidi="ar-KW"/>
        </w:rPr>
      </w:pPr>
      <w:r>
        <w:rPr>
          <w:sz w:val="30"/>
          <w:szCs w:val="30"/>
          <w:rtl/>
          <w:lang w:bidi="ar-KW"/>
        </w:rPr>
        <w:br w:type="page"/>
      </w:r>
      <w:r w:rsidRPr="008018B7">
        <w:rPr>
          <w:rFonts w:cs="B Jadid" w:hint="cs"/>
          <w:b/>
          <w:bCs/>
          <w:sz w:val="30"/>
          <w:szCs w:val="30"/>
          <w:rtl/>
          <w:lang w:bidi="ar-KW"/>
        </w:rPr>
        <w:lastRenderedPageBreak/>
        <w:t>پیشگفتار</w:t>
      </w:r>
    </w:p>
    <w:p w:rsidR="004B1ECC" w:rsidRPr="00602E8D" w:rsidRDefault="004B1ECC" w:rsidP="004B1ECC">
      <w:pPr>
        <w:widowControl w:val="0"/>
        <w:rPr>
          <w:rtl/>
          <w:lang w:bidi="ar-KW"/>
        </w:rPr>
      </w:pPr>
    </w:p>
    <w:p w:rsidR="004B1ECC" w:rsidRPr="00602E8D" w:rsidRDefault="004B1ECC" w:rsidP="004B1ECC">
      <w:pPr>
        <w:pStyle w:val="a"/>
        <w:spacing w:after="0" w:line="226" w:lineRule="auto"/>
        <w:ind w:firstLine="284"/>
        <w:rPr>
          <w:rFonts w:ascii="Lotus Linotype" w:hAnsi="Lotus Linotype" w:cs="Lotus Linotype"/>
          <w:sz w:val="30"/>
          <w:szCs w:val="30"/>
          <w:rtl/>
        </w:rPr>
      </w:pPr>
      <w:r w:rsidRPr="00602E8D">
        <w:rPr>
          <w:rFonts w:ascii="Lotus Linotype" w:hAnsi="Lotus Linotype" w:cs="Lotus Linotype"/>
          <w:sz w:val="30"/>
          <w:szCs w:val="30"/>
          <w:rtl/>
        </w:rPr>
        <w:t>الحمد لله رب العالمين، والعاقبة للمتقين، وصلى الله وسلم على عبده ورسوله نبينا محمد، وعلى آله وأصحابه أجمعين.</w:t>
      </w:r>
    </w:p>
    <w:p w:rsidR="004B1ECC" w:rsidRPr="00602E8D" w:rsidRDefault="004B1ECC" w:rsidP="004B1ECC">
      <w:pPr>
        <w:pStyle w:val="a"/>
        <w:spacing w:after="0" w:line="226" w:lineRule="auto"/>
        <w:ind w:firstLine="284"/>
        <w:rPr>
          <w:rFonts w:ascii="Tahoma" w:hAnsi="Tahoma" w:cs="Tahoma"/>
          <w:sz w:val="30"/>
          <w:szCs w:val="30"/>
          <w:rtl/>
          <w:lang w:bidi="ar-KW"/>
        </w:rPr>
      </w:pPr>
      <w:r w:rsidRPr="00602E8D">
        <w:rPr>
          <w:rFonts w:cs="B Lotus" w:hint="cs"/>
          <w:sz w:val="30"/>
          <w:szCs w:val="30"/>
          <w:rtl/>
          <w:lang w:bidi="ar-KW"/>
        </w:rPr>
        <w:t xml:space="preserve">این رساله‌‌ توضیح مختصری تحت عنوان </w:t>
      </w:r>
      <w:r w:rsidRPr="00602E8D">
        <w:rPr>
          <w:rFonts w:ascii="Lotus Linotype" w:hAnsi="Lotus Linotype" w:cs="Lotus Linotype"/>
          <w:sz w:val="30"/>
          <w:szCs w:val="30"/>
          <w:rtl/>
          <w:lang w:bidi="ar-KW"/>
        </w:rPr>
        <w:t>(الدروس المهمة لعامة الامة)</w:t>
      </w:r>
      <w:r w:rsidRPr="00602E8D">
        <w:rPr>
          <w:rFonts w:cs="B Lotus" w:hint="cs"/>
          <w:sz w:val="30"/>
          <w:szCs w:val="30"/>
          <w:rtl/>
          <w:lang w:bidi="ar-KW"/>
        </w:rPr>
        <w:t xml:space="preserve"> در رابطه‌ با تبیین مسائلی است که‌ آگاهی از آنها بر هر مسلمانی واجب و باید از آن اطلاع داشته باشد. </w:t>
      </w:r>
    </w:p>
    <w:p w:rsidR="004B1ECC" w:rsidRDefault="004B1ECC" w:rsidP="004B1ECC">
      <w:pPr>
        <w:pStyle w:val="a"/>
        <w:spacing w:after="0" w:line="226" w:lineRule="auto"/>
        <w:ind w:firstLine="284"/>
        <w:rPr>
          <w:rFonts w:cs="B Lotus"/>
          <w:sz w:val="30"/>
          <w:szCs w:val="30"/>
          <w:rtl/>
          <w:lang w:bidi="ar-KW"/>
        </w:rPr>
      </w:pPr>
      <w:r w:rsidRPr="00602E8D">
        <w:rPr>
          <w:rFonts w:cs="B Lotus" w:hint="cs"/>
          <w:sz w:val="30"/>
          <w:szCs w:val="30"/>
          <w:rtl/>
          <w:lang w:bidi="ar-KW"/>
        </w:rPr>
        <w:t>از خداوند متعال می‌خواهم این نوشتار را مورد پذیرش قرار داده و زمینه استفاده مسلمانان را از آن فراهم سازد، زیرا خداوند مهربان و بخشنده است.</w:t>
      </w:r>
    </w:p>
    <w:p w:rsidR="004B1ECC" w:rsidRPr="00602E8D" w:rsidRDefault="004B1ECC" w:rsidP="004B1ECC">
      <w:pPr>
        <w:pStyle w:val="a"/>
        <w:spacing w:after="0" w:line="226" w:lineRule="auto"/>
        <w:ind w:firstLine="284"/>
        <w:rPr>
          <w:rFonts w:cs="B Lotus"/>
          <w:sz w:val="30"/>
          <w:szCs w:val="30"/>
          <w:rtl/>
          <w:lang w:bidi="ar-KW"/>
        </w:rPr>
      </w:pPr>
    </w:p>
    <w:p w:rsidR="004B1ECC" w:rsidRPr="00602E8D" w:rsidRDefault="004B1ECC" w:rsidP="004B1ECC">
      <w:pPr>
        <w:pStyle w:val="a0"/>
        <w:spacing w:after="0" w:line="226" w:lineRule="auto"/>
        <w:ind w:firstLine="284"/>
        <w:jc w:val="right"/>
        <w:rPr>
          <w:rFonts w:ascii="Lotus Linotype" w:hAnsi="Lotus Linotype" w:cs="Lotus Linotype"/>
          <w:sz w:val="30"/>
          <w:szCs w:val="30"/>
          <w:rtl/>
        </w:rPr>
      </w:pPr>
      <w:r w:rsidRPr="00602E8D">
        <w:rPr>
          <w:rFonts w:ascii="Lotus Linotype" w:hAnsi="Lotus Linotype" w:cs="Lotus Linotype"/>
          <w:sz w:val="30"/>
          <w:szCs w:val="30"/>
          <w:rtl/>
        </w:rPr>
        <w:t>عبد العزيز بن عبد الله بن باز</w:t>
      </w:r>
    </w:p>
    <w:p w:rsidR="004B1ECC" w:rsidRPr="008018B7" w:rsidRDefault="004B1ECC" w:rsidP="004B1ECC">
      <w:pPr>
        <w:pStyle w:val="a0"/>
        <w:spacing w:after="0" w:line="226" w:lineRule="auto"/>
        <w:ind w:firstLine="284"/>
        <w:jc w:val="center"/>
        <w:rPr>
          <w:rFonts w:cs="B Jadid"/>
          <w:sz w:val="30"/>
          <w:szCs w:val="30"/>
          <w:rtl/>
        </w:rPr>
      </w:pPr>
      <w:r>
        <w:rPr>
          <w:rtl/>
        </w:rPr>
        <w:br w:type="page"/>
      </w:r>
      <w:r w:rsidRPr="008018B7">
        <w:rPr>
          <w:rFonts w:cs="B Jadid" w:hint="cs"/>
          <w:sz w:val="30"/>
          <w:szCs w:val="30"/>
          <w:rtl/>
        </w:rPr>
        <w:lastRenderedPageBreak/>
        <w:t>سوره فاتحه</w:t>
      </w:r>
    </w:p>
    <w:p w:rsidR="004B1ECC" w:rsidRPr="008F13AF" w:rsidRDefault="004B1ECC" w:rsidP="004B1ECC">
      <w:pPr>
        <w:pStyle w:val="Heading3"/>
        <w:widowControl w:val="0"/>
        <w:spacing w:before="0" w:after="0" w:line="226" w:lineRule="auto"/>
        <w:ind w:firstLine="284"/>
        <w:rPr>
          <w:rFonts w:cs="B Titr"/>
          <w:b w:val="0"/>
          <w:bCs w:val="0"/>
          <w:sz w:val="30"/>
          <w:szCs w:val="30"/>
          <w:rtl/>
          <w:lang w:bidi="fa-IR"/>
        </w:rPr>
      </w:pPr>
      <w:r w:rsidRPr="008F13AF">
        <w:rPr>
          <w:rFonts w:cs="B Titr" w:hint="cs"/>
          <w:b w:val="0"/>
          <w:bCs w:val="0"/>
          <w:sz w:val="30"/>
          <w:szCs w:val="30"/>
          <w:rtl/>
        </w:rPr>
        <w:t>درس اول:</w:t>
      </w:r>
    </w:p>
    <w:p w:rsidR="004B1ECC" w:rsidRPr="008F13AF" w:rsidRDefault="004B1ECC" w:rsidP="004B1ECC">
      <w:pPr>
        <w:widowControl w:val="0"/>
        <w:spacing w:line="226" w:lineRule="auto"/>
        <w:ind w:firstLine="284"/>
        <w:rPr>
          <w:sz w:val="30"/>
          <w:szCs w:val="30"/>
          <w:rtl/>
          <w:lang w:bidi="fa-IR"/>
        </w:rPr>
      </w:pPr>
    </w:p>
    <w:p w:rsidR="004B1ECC" w:rsidRPr="008F13AF" w:rsidRDefault="004B1ECC" w:rsidP="004B1ECC">
      <w:pPr>
        <w:pStyle w:val="Heading2"/>
        <w:widowControl w:val="0"/>
        <w:spacing w:before="0" w:after="0" w:line="226" w:lineRule="auto"/>
        <w:ind w:firstLine="284"/>
        <w:rPr>
          <w:rFonts w:cs="B Titr"/>
          <w:b w:val="0"/>
          <w:bCs w:val="0"/>
          <w:sz w:val="30"/>
          <w:szCs w:val="30"/>
          <w:rtl/>
        </w:rPr>
      </w:pPr>
      <w:bookmarkStart w:id="4" w:name="_Toc203672341"/>
      <w:r w:rsidRPr="008F13AF">
        <w:rPr>
          <w:rFonts w:cs="B Titr" w:hint="cs"/>
          <w:b w:val="0"/>
          <w:bCs w:val="0"/>
          <w:sz w:val="30"/>
          <w:szCs w:val="30"/>
          <w:rtl/>
        </w:rPr>
        <w:t>تفسير سوره‌ی حمد و سوره‌های کوچک</w:t>
      </w:r>
      <w:bookmarkEnd w:id="4"/>
    </w:p>
    <w:p w:rsidR="004B1ECC" w:rsidRPr="00983245" w:rsidRDefault="004B1ECC" w:rsidP="004B1ECC">
      <w:pPr>
        <w:pStyle w:val="a"/>
        <w:spacing w:after="0" w:line="226" w:lineRule="auto"/>
        <w:ind w:firstLine="284"/>
        <w:jc w:val="center"/>
        <w:rPr>
          <w:rFonts w:cs="B Lotus"/>
          <w:sz w:val="30"/>
          <w:szCs w:val="30"/>
          <w:rtl/>
          <w:lang w:bidi="fa-IR"/>
        </w:rPr>
      </w:pP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آموزش، تصحیح قرائت، حفظ و شرح مسائل ضروری دین در سوره‌ی فاتحه‌ و سوره‌ی زلزله‌ تا سوره‌ی ناس، می‌باشد. </w:t>
      </w:r>
    </w:p>
    <w:p w:rsidR="004B1ECC" w:rsidRPr="00403DCD" w:rsidRDefault="004B1ECC" w:rsidP="004B1ECC">
      <w:pPr>
        <w:pStyle w:val="a"/>
        <w:spacing w:after="0" w:line="226" w:lineRule="auto"/>
        <w:ind w:firstLine="284"/>
        <w:rPr>
          <w:rFonts w:cs="B Titr"/>
          <w:sz w:val="30"/>
          <w:szCs w:val="30"/>
          <w:rtl/>
          <w:lang w:bidi="ar-KW"/>
        </w:rPr>
      </w:pPr>
      <w:r w:rsidRPr="00403DCD">
        <w:rPr>
          <w:rFonts w:cs="B Titr" w:hint="cs"/>
          <w:sz w:val="30"/>
          <w:szCs w:val="30"/>
          <w:rtl/>
          <w:lang w:bidi="ar-KW"/>
        </w:rPr>
        <w:t>معني واژه‌هاي استعاذه‌:</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أعوذ: خدایا به‌ تو پنا می‌برم و در جوار تو سکنی می</w:t>
      </w:r>
      <w:r>
        <w:rPr>
          <w:rFonts w:cs="B Lotus" w:hint="cs"/>
          <w:sz w:val="30"/>
          <w:szCs w:val="30"/>
          <w:rtl/>
          <w:lang w:bidi="ar-KW"/>
        </w:rPr>
        <w:t>‌</w:t>
      </w:r>
      <w:r w:rsidRPr="00983245">
        <w:rPr>
          <w:rFonts w:cs="B Lotus" w:hint="cs"/>
          <w:sz w:val="30"/>
          <w:szCs w:val="30"/>
          <w:rtl/>
          <w:lang w:bidi="ar-KW"/>
        </w:rPr>
        <w:t>گزینم.</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بالله‌: پروردگار همه‌ چیز و معبود بی</w:t>
      </w:r>
      <w:r>
        <w:rPr>
          <w:rFonts w:cs="B Lotus" w:hint="cs"/>
          <w:sz w:val="30"/>
          <w:szCs w:val="30"/>
          <w:rtl/>
          <w:lang w:bidi="ar-KW"/>
        </w:rPr>
        <w:t>‌</w:t>
      </w:r>
      <w:r w:rsidRPr="00983245">
        <w:rPr>
          <w:rFonts w:cs="B Lotus" w:hint="cs"/>
          <w:sz w:val="30"/>
          <w:szCs w:val="30"/>
          <w:rtl/>
          <w:lang w:bidi="ar-KW"/>
        </w:rPr>
        <w:t>همتا.</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الشیطان: ابلیس منفور</w:t>
      </w:r>
      <w:r>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الرجیم: پروردگارا! از تو می‌خواهم مرا از گزند دینی و دنیایی ابلیس طرد شده‌ از در رحمتت، محفوظ نگه‌</w:t>
      </w:r>
      <w:r>
        <w:rPr>
          <w:rFonts w:cs="B Lotus" w:hint="cs"/>
          <w:sz w:val="30"/>
          <w:szCs w:val="30"/>
          <w:rtl/>
          <w:lang w:bidi="ar-KW"/>
        </w:rPr>
        <w:t>‌</w:t>
      </w:r>
      <w:r w:rsidRPr="00983245">
        <w:rPr>
          <w:rFonts w:cs="B Lotus" w:hint="cs"/>
          <w:sz w:val="30"/>
          <w:szCs w:val="30"/>
          <w:rtl/>
          <w:lang w:bidi="ar-KW"/>
        </w:rPr>
        <w:t>دار.</w:t>
      </w:r>
    </w:p>
    <w:p w:rsidR="004B1ECC" w:rsidRPr="00403DCD" w:rsidRDefault="004B1ECC" w:rsidP="004B1ECC">
      <w:pPr>
        <w:pStyle w:val="a"/>
        <w:spacing w:after="0" w:line="226" w:lineRule="auto"/>
        <w:ind w:firstLine="284"/>
        <w:rPr>
          <w:rFonts w:cs="B Titr"/>
          <w:sz w:val="30"/>
          <w:szCs w:val="30"/>
          <w:rtl/>
          <w:lang w:bidi="ar-KW"/>
        </w:rPr>
      </w:pPr>
      <w:r w:rsidRPr="00403DCD">
        <w:rPr>
          <w:rFonts w:cs="B Titr" w:hint="cs"/>
          <w:sz w:val="30"/>
          <w:szCs w:val="30"/>
          <w:rtl/>
          <w:lang w:bidi="ar-KW"/>
        </w:rPr>
        <w:t>معنی استعاذه‌:</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پروردگارا! به‌ تو پناه می</w:t>
      </w:r>
      <w:r>
        <w:rPr>
          <w:rFonts w:cs="B Lotus" w:hint="cs"/>
          <w:sz w:val="30"/>
          <w:szCs w:val="30"/>
          <w:rtl/>
          <w:lang w:bidi="ar-KW"/>
        </w:rPr>
        <w:t>‌</w:t>
      </w:r>
      <w:r w:rsidRPr="00983245">
        <w:rPr>
          <w:rFonts w:cs="B Lotus" w:hint="cs"/>
          <w:sz w:val="30"/>
          <w:szCs w:val="30"/>
          <w:rtl/>
          <w:lang w:bidi="ar-KW"/>
        </w:rPr>
        <w:t>جویم که‌ مرا از شیطان رانده‌ شده‌ محفوظ بداری، تا نتواند قرائت را بر من گنگ و مبهم گرداند و یا اینکه‌ مرا به‌ انحراف بکشاند و در نهایت نابود و بیچاره‌ شوم.</w:t>
      </w:r>
    </w:p>
    <w:p w:rsidR="004B1ECC" w:rsidRPr="00983245" w:rsidRDefault="004B1ECC" w:rsidP="004B1ECC">
      <w:pPr>
        <w:pStyle w:val="a"/>
        <w:spacing w:after="0" w:line="226" w:lineRule="auto"/>
        <w:ind w:firstLine="284"/>
        <w:rPr>
          <w:rFonts w:cs="Simplified Arabic"/>
          <w:sz w:val="30"/>
          <w:szCs w:val="30"/>
          <w:rtl/>
          <w:lang w:bidi="ar-KW"/>
        </w:rPr>
      </w:pPr>
      <w:r w:rsidRPr="00983245">
        <w:rPr>
          <w:rFonts w:cs="B Lotus" w:hint="cs"/>
          <w:sz w:val="30"/>
          <w:szCs w:val="30"/>
          <w:rtl/>
          <w:lang w:bidi="ar-KW"/>
        </w:rPr>
        <w:t xml:space="preserve"> </w:t>
      </w:r>
      <w:r w:rsidRPr="00983245">
        <w:rPr>
          <w:rFonts w:cs="B Lotus" w:hint="cs"/>
          <w:sz w:val="30"/>
          <w:szCs w:val="30"/>
          <w:rtl/>
        </w:rPr>
        <w:t xml:space="preserve">پیامبر </w:t>
      </w:r>
      <w:r w:rsidRPr="00713D92">
        <w:rPr>
          <w:rFonts w:cs="CTraditional Arabic" w:hint="cs"/>
          <w:sz w:val="28"/>
          <w:szCs w:val="28"/>
          <w:rtl/>
        </w:rPr>
        <w:t>ص</w:t>
      </w:r>
      <w:r w:rsidRPr="00983245">
        <w:rPr>
          <w:rFonts w:cs="B Lotus" w:hint="cs"/>
          <w:sz w:val="30"/>
          <w:szCs w:val="30"/>
          <w:rtl/>
        </w:rPr>
        <w:t xml:space="preserve"> </w:t>
      </w:r>
      <w:r w:rsidRPr="00983245">
        <w:rPr>
          <w:rFonts w:cs="B Lotus" w:hint="cs"/>
          <w:sz w:val="30"/>
          <w:szCs w:val="30"/>
          <w:rtl/>
          <w:lang w:bidi="ar-KW"/>
        </w:rPr>
        <w:t>هرگاه براي نما</w:t>
      </w:r>
      <w:r w:rsidRPr="00983245">
        <w:rPr>
          <w:rFonts w:cs="B Lotus" w:hint="cs"/>
          <w:sz w:val="30"/>
          <w:szCs w:val="30"/>
          <w:rtl/>
          <w:lang w:bidi="fa-IR"/>
        </w:rPr>
        <w:t>ز شب بر می</w:t>
      </w:r>
      <w:r>
        <w:rPr>
          <w:rFonts w:cs="B Lotus" w:hint="cs"/>
          <w:sz w:val="30"/>
          <w:szCs w:val="30"/>
          <w:rtl/>
          <w:lang w:bidi="ar-KW"/>
        </w:rPr>
        <w:t>‌</w:t>
      </w:r>
      <w:r w:rsidRPr="00983245">
        <w:rPr>
          <w:rFonts w:cs="B Lotus" w:hint="cs"/>
          <w:sz w:val="30"/>
          <w:szCs w:val="30"/>
          <w:rtl/>
          <w:lang w:bidi="fa-IR"/>
        </w:rPr>
        <w:t>خاست</w:t>
      </w:r>
      <w:r w:rsidRPr="00983245">
        <w:rPr>
          <w:rFonts w:cs="B Lotus" w:hint="cs"/>
          <w:sz w:val="30"/>
          <w:szCs w:val="30"/>
          <w:rtl/>
          <w:lang w:bidi="ar-KW"/>
        </w:rPr>
        <w:t>، با تکبیر (الله‌ اکبر) نم</w:t>
      </w:r>
      <w:r>
        <w:rPr>
          <w:rFonts w:cs="B Lotus" w:hint="cs"/>
          <w:sz w:val="30"/>
          <w:szCs w:val="30"/>
          <w:rtl/>
          <w:lang w:bidi="ar-KW"/>
        </w:rPr>
        <w:t>ازش را شروع کرده و سپس می‌فرمود</w:t>
      </w:r>
      <w:r w:rsidRPr="00983245">
        <w:rPr>
          <w:rFonts w:cs="B Lotus" w:hint="cs"/>
          <w:sz w:val="30"/>
          <w:szCs w:val="30"/>
          <w:rtl/>
          <w:lang w:bidi="ar-KW"/>
        </w:rPr>
        <w:t xml:space="preserve">: </w:t>
      </w:r>
      <w:r w:rsidRPr="00673051">
        <w:rPr>
          <w:rFonts w:ascii="Lotus Linotype" w:hAnsi="Lotus Linotype" w:cs="Lotus Linotype"/>
          <w:sz w:val="30"/>
          <w:szCs w:val="30"/>
          <w:rtl/>
        </w:rPr>
        <w:t>«أعوذ بالله السميع العليم من الشيطان الرجيم من همزه ونفخه ونفثه»</w:t>
      </w:r>
      <w:r w:rsidRPr="00673051">
        <w:rPr>
          <w:rStyle w:val="FootnoteReference"/>
          <w:rFonts w:cs="B Lotus"/>
          <w:sz w:val="30"/>
          <w:szCs w:val="30"/>
          <w:rtl/>
        </w:rPr>
        <w:t>(</w:t>
      </w:r>
      <w:r w:rsidRPr="00673051">
        <w:rPr>
          <w:rStyle w:val="FootnoteReference"/>
          <w:rFonts w:cs="B Lotus"/>
          <w:sz w:val="30"/>
          <w:szCs w:val="30"/>
          <w:rtl/>
        </w:rPr>
        <w:footnoteReference w:id="4"/>
      </w:r>
      <w:r w:rsidRPr="00673051">
        <w:rPr>
          <w:rStyle w:val="FootnoteReference"/>
          <w:rFonts w:cs="B Lotus"/>
          <w:sz w:val="30"/>
          <w:szCs w:val="30"/>
          <w:rtl/>
        </w:rPr>
        <w:t>)</w:t>
      </w:r>
      <w:r>
        <w:rPr>
          <w:rFonts w:cs="Simplified Arabic" w:hint="cs"/>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lastRenderedPageBreak/>
        <w:t>(از زخم زبان و فوت دهان و اتهامات شیطان رانده‌ شده‌ به‌ خداوند سمیع علیم پناه می‌برم).</w:t>
      </w:r>
    </w:p>
    <w:p w:rsidR="004B1ECC" w:rsidRPr="00403DCD" w:rsidRDefault="004B1ECC" w:rsidP="004B1ECC">
      <w:pPr>
        <w:pStyle w:val="a"/>
        <w:spacing w:after="0" w:line="226" w:lineRule="auto"/>
        <w:ind w:firstLine="284"/>
        <w:rPr>
          <w:rFonts w:cs="B Titr"/>
          <w:sz w:val="30"/>
          <w:szCs w:val="30"/>
          <w:rtl/>
          <w:lang w:bidi="ar-KW"/>
        </w:rPr>
      </w:pPr>
      <w:r w:rsidRPr="00403DCD">
        <w:rPr>
          <w:rFonts w:cs="B Titr" w:hint="cs"/>
          <w:sz w:val="30"/>
          <w:szCs w:val="30"/>
          <w:rtl/>
          <w:lang w:bidi="ar-KW"/>
        </w:rPr>
        <w:t xml:space="preserve">حکم استعاذه‌: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 xml:space="preserve">هر کس که‌ بخواهد قرآن را تلاوت کند، قبل از شروع به‌ قرائت، سنت است </w:t>
      </w:r>
      <w:r w:rsidRPr="002B6F87">
        <w:rPr>
          <w:rFonts w:cs="B Lotus" w:hint="cs"/>
          <w:sz w:val="30"/>
          <w:szCs w:val="30"/>
          <w:rtl/>
          <w:lang w:bidi="ar-KW"/>
        </w:rPr>
        <w:t xml:space="preserve">بگوید: </w:t>
      </w:r>
      <w:r w:rsidRPr="002B6F87">
        <w:rPr>
          <w:rFonts w:ascii="QCF_BSML" w:hAnsi="QCF_BSML" w:cs="QCF_BSML"/>
          <w:sz w:val="30"/>
          <w:szCs w:val="30"/>
          <w:rtl/>
        </w:rPr>
        <w:t>ﭷ ﭸ ﭹ ﭺ ﭻ</w:t>
      </w:r>
      <w:r w:rsidRPr="002B6F87">
        <w:rPr>
          <w:rFonts w:cs="B Lotus" w:hint="cs"/>
          <w:sz w:val="30"/>
          <w:szCs w:val="30"/>
          <w:rtl/>
        </w:rPr>
        <w:t>، سپس</w:t>
      </w:r>
      <w:r w:rsidRPr="00983245">
        <w:rPr>
          <w:rFonts w:cs="B Lotus" w:hint="cs"/>
          <w:sz w:val="30"/>
          <w:szCs w:val="30"/>
          <w:rtl/>
        </w:rPr>
        <w:t xml:space="preserve"> تلاوت را شروع نماید. همچنانکه‌ برای کسی که‌ عصبانی شده‌ و یا اینکه‌ موضوع بدی به‌ خاطرش خطور کرده‌، مستحب است از شیطان رانده‌ شده‌ به‌ خداوند سبحان پناه جوید.</w:t>
      </w:r>
    </w:p>
    <w:p w:rsidR="004B1ECC" w:rsidRPr="00B27355" w:rsidRDefault="004B1ECC" w:rsidP="004B1ECC">
      <w:pPr>
        <w:pStyle w:val="1"/>
        <w:spacing w:after="0" w:line="226" w:lineRule="auto"/>
        <w:ind w:firstLine="284"/>
        <w:jc w:val="lowKashida"/>
        <w:rPr>
          <w:rFonts w:cs="B Titr"/>
          <w:sz w:val="30"/>
          <w:szCs w:val="30"/>
          <w:rtl/>
        </w:rPr>
      </w:pPr>
      <w:r w:rsidRPr="00B27355">
        <w:rPr>
          <w:rFonts w:cs="B Titr" w:hint="cs"/>
          <w:sz w:val="30"/>
          <w:szCs w:val="30"/>
          <w:rtl/>
        </w:rPr>
        <w:t>البسمل</w:t>
      </w:r>
      <w:r>
        <w:rPr>
          <w:rFonts w:cs="B Titr" w:hint="cs"/>
          <w:sz w:val="30"/>
          <w:szCs w:val="30"/>
          <w:rtl/>
          <w:lang w:bidi="ar-KW"/>
        </w:rPr>
        <w:t>ه</w:t>
      </w:r>
      <w:r w:rsidRPr="00B27355">
        <w:rPr>
          <w:rFonts w:cs="B Titr" w:hint="cs"/>
          <w:sz w:val="30"/>
          <w:szCs w:val="30"/>
          <w:rtl/>
        </w:rPr>
        <w:t>:</w:t>
      </w:r>
    </w:p>
    <w:p w:rsidR="004B1ECC" w:rsidRPr="002B6F87" w:rsidRDefault="004B1ECC" w:rsidP="004B1ECC">
      <w:pPr>
        <w:pStyle w:val="a"/>
        <w:spacing w:after="0" w:line="226" w:lineRule="auto"/>
        <w:ind w:firstLine="284"/>
        <w:rPr>
          <w:rFonts w:cs="B Lotus"/>
          <w:sz w:val="30"/>
          <w:szCs w:val="30"/>
          <w:rtl/>
        </w:rPr>
      </w:pPr>
      <w:r w:rsidRPr="002B6F87">
        <w:rPr>
          <w:rFonts w:cs="B Lotus" w:hint="cs"/>
          <w:sz w:val="30"/>
          <w:szCs w:val="30"/>
          <w:rtl/>
        </w:rPr>
        <w:t xml:space="preserve">مراد از آن، عبارت </w:t>
      </w:r>
      <w:r w:rsidRPr="002B6F87">
        <w:rPr>
          <w:rFonts w:ascii="QCF_P001" w:hAnsi="QCF_P001" w:cs="QCF_P001"/>
          <w:sz w:val="30"/>
          <w:szCs w:val="30"/>
          <w:rtl/>
        </w:rPr>
        <w:t xml:space="preserve">ﭑ       ﭒ  ﭓ  ﭔ  </w:t>
      </w:r>
      <w:r w:rsidRPr="002B6F87">
        <w:rPr>
          <w:rFonts w:cs="B Lotus" w:hint="cs"/>
          <w:sz w:val="30"/>
          <w:szCs w:val="30"/>
          <w:rtl/>
        </w:rPr>
        <w:t>است.</w:t>
      </w:r>
    </w:p>
    <w:p w:rsidR="004B1ECC" w:rsidRPr="00983245" w:rsidRDefault="004B1ECC" w:rsidP="004B1ECC">
      <w:pPr>
        <w:pStyle w:val="a"/>
        <w:spacing w:after="0" w:line="226" w:lineRule="auto"/>
        <w:ind w:firstLine="284"/>
        <w:rPr>
          <w:rFonts w:ascii="Tahoma" w:hAnsi="Tahoma" w:cs="Tahoma"/>
          <w:sz w:val="30"/>
          <w:szCs w:val="30"/>
          <w:rtl/>
        </w:rPr>
      </w:pPr>
      <w:r w:rsidRPr="00983245">
        <w:rPr>
          <w:rFonts w:cs="B Lotus" w:hint="cs"/>
          <w:sz w:val="30"/>
          <w:szCs w:val="30"/>
          <w:rtl/>
        </w:rPr>
        <w:t>شرح بسمله‌: یعنی قبل از هر چی</w:t>
      </w:r>
      <w:r>
        <w:rPr>
          <w:rFonts w:cs="B Lotus" w:hint="cs"/>
          <w:sz w:val="30"/>
          <w:szCs w:val="30"/>
          <w:rtl/>
        </w:rPr>
        <w:t>ز به‌ نام و یاد خدا شروع می‌خوان</w:t>
      </w:r>
      <w:r w:rsidRPr="00983245">
        <w:rPr>
          <w:rFonts w:cs="B Lotus" w:hint="cs"/>
          <w:sz w:val="30"/>
          <w:szCs w:val="30"/>
          <w:rtl/>
        </w:rPr>
        <w:t>م، و در تمام کارهایم تنها از او طلب یاری می</w:t>
      </w:r>
      <w:r>
        <w:rPr>
          <w:rFonts w:cs="B Lotus" w:hint="cs"/>
          <w:sz w:val="30"/>
          <w:szCs w:val="30"/>
          <w:rtl/>
        </w:rPr>
        <w:t>‌</w:t>
      </w:r>
      <w:r w:rsidRPr="00983245">
        <w:rPr>
          <w:rFonts w:cs="B Lotus" w:hint="cs"/>
          <w:sz w:val="30"/>
          <w:szCs w:val="30"/>
          <w:rtl/>
        </w:rPr>
        <w:t>جویم، زیرا او معبود، صاحب فضل و جود، رحمت گسترده‌ و بسیار بزرگوار و مهربان است، آن معبودی که‌ رحمت او شامل هر چیزی است‌ و فضل او تمام مخلوقات را دربر گرفته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الله: اله‌ و معبود همه‌ی بندگانش است، و «الله» نامی</w:t>
      </w:r>
      <w:r>
        <w:rPr>
          <w:rFonts w:cs="B Lotus" w:hint="cs"/>
          <w:sz w:val="30"/>
          <w:szCs w:val="30"/>
          <w:rtl/>
        </w:rPr>
        <w:t xml:space="preserve"> </w:t>
      </w:r>
      <w:r w:rsidRPr="00983245">
        <w:rPr>
          <w:rFonts w:cs="B Lotus" w:hint="cs"/>
          <w:sz w:val="30"/>
          <w:szCs w:val="30"/>
          <w:rtl/>
        </w:rPr>
        <w:t>‌</w:t>
      </w:r>
      <w:r>
        <w:rPr>
          <w:rFonts w:cs="B Lotus" w:hint="cs"/>
          <w:sz w:val="30"/>
          <w:szCs w:val="30"/>
          <w:rtl/>
        </w:rPr>
        <w:t>ا</w:t>
      </w:r>
      <w:r w:rsidRPr="00983245">
        <w:rPr>
          <w:rFonts w:cs="B Lotus" w:hint="cs"/>
          <w:sz w:val="30"/>
          <w:szCs w:val="30"/>
          <w:rtl/>
        </w:rPr>
        <w:t>ست برای ذات پروردگار و بدان شناخته‌ می‌شود.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الرحمن: نامی از نامهای خداوند متعال است، رحمن از ریشه‌ی رحمت اشتقاق یافته‌ و بر ازدیاد آن دلالت دارد، و مراد رحمت گسترده‌ برای همه‌ی مخلوقات می‌باشد، که‌ آنها را می‌آفریند و همه‌ را روزی می‌دهد؛ و این بیانگر اوج نعمت و محبت وی است، و به‌ همین خاطر است که‌ گفته‌اند: </w:t>
      </w:r>
      <w:r w:rsidRPr="00883D0A">
        <w:rPr>
          <w:rFonts w:ascii="Lotus Linotype" w:hAnsi="Lotus Linotype" w:cs="Lotus Linotype"/>
          <w:sz w:val="30"/>
          <w:szCs w:val="30"/>
          <w:rtl/>
        </w:rPr>
        <w:t>«يا رحمن الدنيا»</w:t>
      </w:r>
      <w:r w:rsidRPr="00983245">
        <w:rPr>
          <w:rFonts w:cs="B Lotus" w:hint="cs"/>
          <w:sz w:val="30"/>
          <w:szCs w:val="30"/>
          <w:rtl/>
        </w:rPr>
        <w:t xml:space="preserve">: ای کسی که‌ دایره‌ی رحمت تو همه‌ی دنیا را دربر گرفته است‌. </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rPr>
        <w:t xml:space="preserve">الرحیم: نام خداوند متعال و از ریشه‌ی رحمت اشتقاق یافته‌ و بر ازدیاد آن </w:t>
      </w:r>
      <w:r w:rsidRPr="00983245">
        <w:rPr>
          <w:rFonts w:cs="B Lotus" w:hint="cs"/>
          <w:sz w:val="30"/>
          <w:szCs w:val="30"/>
          <w:rtl/>
        </w:rPr>
        <w:lastRenderedPageBreak/>
        <w:t>دلالت دارد، این صفت مخصوص مؤمنان د</w:t>
      </w:r>
      <w:r w:rsidRPr="00983245">
        <w:rPr>
          <w:rFonts w:cs="B Lotus" w:hint="cs"/>
          <w:sz w:val="30"/>
          <w:szCs w:val="30"/>
          <w:rtl/>
          <w:lang w:bidi="ar-KW"/>
        </w:rPr>
        <w:t xml:space="preserve">ر آخرت است، خداوند متعال می‌فرماید: </w:t>
      </w:r>
      <w:r w:rsidRPr="008018B7">
        <w:rPr>
          <w:rFonts w:ascii="QCF_BSML" w:hAnsi="QCF_BSML" w:cs="QCF_BSML"/>
          <w:color w:val="000000"/>
          <w:sz w:val="28"/>
          <w:szCs w:val="28"/>
          <w:rtl/>
        </w:rPr>
        <w:t>ﮋ</w:t>
      </w:r>
      <w:r w:rsidRPr="008018B7">
        <w:rPr>
          <w:rFonts w:ascii="QCF_BSML" w:hAnsi="QCF_BSML" w:cs="QCF_BSML"/>
          <w:sz w:val="28"/>
          <w:szCs w:val="28"/>
          <w:rtl/>
        </w:rPr>
        <w:t xml:space="preserve"> </w:t>
      </w:r>
      <w:r w:rsidRPr="008018B7">
        <w:rPr>
          <w:rFonts w:ascii="QCF_P423" w:hAnsi="QCF_P423" w:cs="QCF_P423"/>
          <w:sz w:val="28"/>
          <w:szCs w:val="28"/>
          <w:rtl/>
        </w:rPr>
        <w:t xml:space="preserve">ﰑ  ﰒ  ﰓ  ﰔ  </w:t>
      </w:r>
      <w:r w:rsidRPr="008018B7">
        <w:rPr>
          <w:rFonts w:ascii="QCF_BSML" w:hAnsi="QCF_BSML" w:cs="QCF_BSML"/>
          <w:color w:val="000000"/>
          <w:sz w:val="28"/>
          <w:szCs w:val="28"/>
          <w:rtl/>
        </w:rPr>
        <w:t>ﮊ</w:t>
      </w:r>
      <w:r w:rsidRPr="008018B7">
        <w:rPr>
          <w:rStyle w:val="FootnoteReference"/>
          <w:rFonts w:cs="B Lotus"/>
          <w:sz w:val="28"/>
          <w:szCs w:val="28"/>
          <w:rtl/>
          <w:lang w:bidi="ar-KW"/>
        </w:rPr>
        <w:t xml:space="preserve"> </w:t>
      </w:r>
      <w:r w:rsidRPr="008018B7">
        <w:rPr>
          <w:rFonts w:cs="B Lotus" w:hint="cs"/>
          <w:sz w:val="28"/>
          <w:szCs w:val="28"/>
          <w:rtl/>
          <w:lang w:bidi="ar-KW"/>
        </w:rPr>
        <w:t>. (الأحزاب: 43).</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(و او پیوسته‌ نسبت به‌ م</w:t>
      </w:r>
      <w:r w:rsidRPr="00983245">
        <w:rPr>
          <w:rFonts w:cs="B Lotus" w:hint="cs"/>
          <w:sz w:val="30"/>
          <w:szCs w:val="30"/>
          <w:rtl/>
          <w:lang w:bidi="fa-IR"/>
        </w:rPr>
        <w:t>ؤ</w:t>
      </w:r>
      <w:r w:rsidRPr="00983245">
        <w:rPr>
          <w:rFonts w:cs="B Lotus" w:hint="cs"/>
          <w:sz w:val="30"/>
          <w:szCs w:val="30"/>
          <w:rtl/>
          <w:lang w:bidi="ar-KW"/>
        </w:rPr>
        <w:t>منان مهربان بوده‌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 xml:space="preserve">و به‌ همین خاطر است که‌ گفته‌اند: </w:t>
      </w:r>
      <w:r w:rsidRPr="001B6720">
        <w:rPr>
          <w:rFonts w:ascii="Lotus Linotype" w:hAnsi="Lotus Linotype" w:cs="Lotus Linotype"/>
          <w:sz w:val="30"/>
          <w:szCs w:val="30"/>
          <w:rtl/>
        </w:rPr>
        <w:t>«يا رحيم الآخرة»</w:t>
      </w:r>
      <w:r w:rsidRPr="00983245">
        <w:rPr>
          <w:rFonts w:cs="B Lotus" w:hint="cs"/>
          <w:sz w:val="30"/>
          <w:szCs w:val="30"/>
          <w:rtl/>
        </w:rPr>
        <w:t xml:space="preserve"> ای کسی که‌ دایره‌ی رحمت تو آخرت را دربر خواهد گرفت.</w:t>
      </w:r>
    </w:p>
    <w:p w:rsidR="004B1ECC" w:rsidRPr="00016D81" w:rsidRDefault="004B1ECC" w:rsidP="004B1ECC">
      <w:pPr>
        <w:pStyle w:val="a"/>
        <w:spacing w:after="0" w:line="226" w:lineRule="auto"/>
        <w:ind w:firstLine="284"/>
        <w:rPr>
          <w:rFonts w:cs="B Titr"/>
          <w:sz w:val="30"/>
          <w:szCs w:val="30"/>
          <w:rtl/>
        </w:rPr>
      </w:pPr>
      <w:r w:rsidRPr="00016D81">
        <w:rPr>
          <w:rFonts w:cs="B Titr" w:hint="cs"/>
          <w:sz w:val="30"/>
          <w:szCs w:val="30"/>
          <w:rtl/>
        </w:rPr>
        <w:t xml:space="preserve">حکم بسمله‌: </w:t>
      </w:r>
    </w:p>
    <w:p w:rsidR="004B1ECC" w:rsidRPr="00983245" w:rsidRDefault="004B1ECC" w:rsidP="004B1ECC">
      <w:pPr>
        <w:pStyle w:val="a"/>
        <w:spacing w:after="0" w:line="226" w:lineRule="auto"/>
        <w:ind w:firstLine="284"/>
        <w:rPr>
          <w:rFonts w:cs="Times New Roman"/>
          <w:sz w:val="30"/>
          <w:szCs w:val="30"/>
          <w:rtl/>
        </w:rPr>
      </w:pPr>
      <w:r w:rsidRPr="00983245">
        <w:rPr>
          <w:rFonts w:cs="B Lotus" w:hint="cs"/>
          <w:sz w:val="30"/>
          <w:szCs w:val="30"/>
          <w:rtl/>
        </w:rPr>
        <w:t xml:space="preserve">خداوند برای بندگان تشریع نموده‌ و از آنها خواسته‌ که‌ در ابتدای قرائت هر سوره‌ از سوره‌های قرآن بجز سوره‌ی توبه،‌ بسم الله‌ ... را بگویند؛ و در نمازهای جهری (مغرب، عشاء و صبح) نیز گفتن ‌ بسم الله‌ ...  به‌ صورت نهان لازم و ضروری است؛ و در هنگام شروع به‌ خوردن و نوشیدن، پوشیدن لباس، وارد شدن به‌ مسجد و بیرون آمدن از آن، سوار شدن وسيله نقليه و شروع به‌ انجام هر کار با اهمیتی گفتن بسم الله‌ ... سنت است. همچنانکه‌ در هنگام ذبح و قربانی کردن گفتن عبارت </w:t>
      </w:r>
      <w:r>
        <w:rPr>
          <w:rFonts w:cs="B Lotus" w:hint="cs"/>
          <w:sz w:val="30"/>
          <w:szCs w:val="30"/>
          <w:rtl/>
        </w:rPr>
        <w:t>(</w:t>
      </w:r>
      <w:r w:rsidRPr="00983245">
        <w:rPr>
          <w:rFonts w:cs="B Lotus" w:hint="cs"/>
          <w:sz w:val="30"/>
          <w:szCs w:val="30"/>
          <w:rtl/>
        </w:rPr>
        <w:t>بسم الله والله أكبر</w:t>
      </w:r>
      <w:r>
        <w:rPr>
          <w:rFonts w:cs="B Lotus" w:hint="cs"/>
          <w:sz w:val="30"/>
          <w:szCs w:val="30"/>
          <w:rtl/>
        </w:rPr>
        <w:t>)</w:t>
      </w:r>
      <w:r w:rsidRPr="00983245">
        <w:rPr>
          <w:rFonts w:cs="B Lotus" w:hint="cs"/>
          <w:sz w:val="30"/>
          <w:szCs w:val="30"/>
          <w:rtl/>
        </w:rPr>
        <w:t xml:space="preserve"> واجب است.</w:t>
      </w:r>
    </w:p>
    <w:p w:rsidR="004B1ECC" w:rsidRPr="00983245" w:rsidRDefault="004B1ECC" w:rsidP="004B1ECC">
      <w:pPr>
        <w:pStyle w:val="a"/>
        <w:spacing w:after="0" w:line="226" w:lineRule="auto"/>
        <w:ind w:firstLine="284"/>
        <w:rPr>
          <w:rFonts w:cs="Times New Roman"/>
          <w:sz w:val="30"/>
          <w:szCs w:val="30"/>
          <w:rtl/>
        </w:rPr>
      </w:pP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روش من در تفسیر سوره‌های برگزیده‌:</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من در تفسیر سوره‌های کوچکی که‌ انتخاب شده‌اند روش </w:t>
      </w:r>
      <w:r w:rsidRPr="00983245">
        <w:rPr>
          <w:rFonts w:cs="B Lotus" w:hint="cs"/>
          <w:sz w:val="30"/>
          <w:szCs w:val="30"/>
          <w:rtl/>
          <w:lang w:bidi="fa-IR"/>
        </w:rPr>
        <w:t>زیر را بر می</w:t>
      </w:r>
      <w:r>
        <w:rPr>
          <w:rFonts w:cs="B Lotus" w:hint="cs"/>
          <w:sz w:val="30"/>
          <w:szCs w:val="30"/>
          <w:rtl/>
          <w:lang w:bidi="ar-KW"/>
        </w:rPr>
        <w:t>‌</w:t>
      </w:r>
      <w:r w:rsidRPr="00983245">
        <w:rPr>
          <w:rFonts w:cs="B Lotus" w:hint="cs"/>
          <w:sz w:val="30"/>
          <w:szCs w:val="30"/>
          <w:rtl/>
          <w:lang w:bidi="fa-IR"/>
        </w:rPr>
        <w:t>گزینم</w:t>
      </w:r>
      <w:r w:rsidRPr="00983245">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1- نامگذاری سوره‌ و موضوع آن.         2- مناسبت سوره‌ با سوره‌ی قبلی.</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3- موضوع سوره‌.                                  4- مفردات و لغات سوره‌.</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5- کلیاتی از معنی سوره‌.                          6- مفهوم سوره‌.</w:t>
      </w:r>
    </w:p>
    <w:p w:rsidR="004B1ECC" w:rsidRDefault="004B1ECC" w:rsidP="004B1ECC">
      <w:pPr>
        <w:widowControl w:val="0"/>
        <w:spacing w:line="226" w:lineRule="auto"/>
        <w:ind w:firstLine="284"/>
        <w:jc w:val="center"/>
        <w:rPr>
          <w:rFonts w:cs="B Jadid"/>
          <w:rtl/>
          <w:lang w:bidi="ar-KW"/>
        </w:rPr>
      </w:pPr>
      <w:r>
        <w:rPr>
          <w:rtl/>
          <w:lang w:bidi="ar-KW"/>
        </w:rPr>
        <w:br w:type="page"/>
      </w:r>
      <w:r w:rsidRPr="00937023">
        <w:rPr>
          <w:rFonts w:cs="B Jadid" w:hint="cs"/>
          <w:rtl/>
          <w:lang w:bidi="ar-KW"/>
        </w:rPr>
        <w:lastRenderedPageBreak/>
        <w:t>سوره فاتحه</w:t>
      </w:r>
    </w:p>
    <w:p w:rsidR="0057074F" w:rsidRPr="00937023" w:rsidRDefault="0057074F" w:rsidP="004B1ECC">
      <w:pPr>
        <w:widowControl w:val="0"/>
        <w:spacing w:line="226" w:lineRule="auto"/>
        <w:ind w:firstLine="284"/>
        <w:jc w:val="center"/>
        <w:rPr>
          <w:rFonts w:cs="B Jadid"/>
          <w:rtl/>
          <w:lang w:bidi="ar-KW"/>
        </w:rPr>
      </w:pPr>
    </w:p>
    <w:p w:rsidR="004B1ECC" w:rsidRPr="00D04662" w:rsidRDefault="004B1ECC" w:rsidP="004B1ECC">
      <w:pPr>
        <w:widowControl w:val="0"/>
        <w:spacing w:line="226" w:lineRule="auto"/>
        <w:ind w:firstLine="284"/>
        <w:rPr>
          <w:rFonts w:cs="AL-Hotham"/>
          <w:spacing w:val="-4"/>
          <w:rtl/>
        </w:rPr>
      </w:pPr>
      <w:r w:rsidRPr="008018B7">
        <w:rPr>
          <w:rFonts w:ascii="QCF_BSML" w:hAnsi="QCF_BSML" w:cs="QCF_BSML"/>
          <w:rtl/>
        </w:rPr>
        <w:t xml:space="preserve">ﮋ </w:t>
      </w:r>
      <w:r w:rsidRPr="008018B7">
        <w:rPr>
          <w:rFonts w:ascii="QCF_P001" w:hAnsi="QCF_P001" w:cs="QCF_P001"/>
          <w:rtl/>
        </w:rPr>
        <w:t xml:space="preserve">ﭑ       ﭒ  ﭓ  ﭔ  ﭕ   ﭖ  ﭗ  ﭘ  ﭙ  ﭚ   ﭛ  ﭜ  ﭝ  ﭞ  ﭟ    ﭠ  </w:t>
      </w:r>
      <w:r w:rsidRPr="00D04662">
        <w:rPr>
          <w:rFonts w:ascii="QCF_P001" w:hAnsi="QCF_P001" w:cs="QCF_P001"/>
          <w:spacing w:val="-4"/>
          <w:rtl/>
        </w:rPr>
        <w:t xml:space="preserve">ﭡ   ﭢ  ﭣ  ﭤ  ﭥ  ﭦ  ﭧ   ﭨ  ﭩ  ﭪ  ﭫ  ﭬ  ﭭ   ﭮ  ﭯ  ﭰ  ﭱ   ﭲ  ﭳ  ﭴ  </w:t>
      </w:r>
      <w:r w:rsidRPr="00D04662">
        <w:rPr>
          <w:rFonts w:ascii="QCF_BSML" w:hAnsi="QCF_BSML" w:cs="QCF_BSML"/>
          <w:spacing w:val="-4"/>
          <w:rtl/>
        </w:rPr>
        <w:t>ﮊ</w:t>
      </w:r>
      <w:r>
        <w:rPr>
          <w:rFonts w:cs="AL-Hotham" w:hint="cs"/>
          <w:spacing w:val="-4"/>
          <w:rtl/>
        </w:rPr>
        <w:t>.</w:t>
      </w:r>
    </w:p>
    <w:p w:rsidR="004B1ECC" w:rsidRPr="008F13AF" w:rsidRDefault="004B1ECC" w:rsidP="004B1ECC">
      <w:pPr>
        <w:widowControl w:val="0"/>
        <w:spacing w:line="226" w:lineRule="auto"/>
        <w:ind w:firstLine="284"/>
        <w:rPr>
          <w:rFonts w:cs="B Titr"/>
          <w:sz w:val="30"/>
          <w:szCs w:val="30"/>
          <w:rtl/>
          <w:lang w:bidi="ar-KW"/>
        </w:rPr>
      </w:pPr>
      <w:r w:rsidRPr="008F13AF">
        <w:rPr>
          <w:rFonts w:cs="B Titr" w:hint="cs"/>
          <w:sz w:val="30"/>
          <w:szCs w:val="30"/>
          <w:rtl/>
          <w:lang w:bidi="ar-KW"/>
        </w:rPr>
        <w:t xml:space="preserve">از جمله‌ نامهای سوره‌ی فاتحه‌: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 ــ فاتح</w:t>
      </w:r>
      <w:r>
        <w:rPr>
          <w:rFonts w:cs="B Lotus" w:hint="cs"/>
          <w:sz w:val="30"/>
          <w:szCs w:val="30"/>
          <w:rtl/>
        </w:rPr>
        <w:t>ه</w:t>
      </w:r>
      <w:r w:rsidRPr="00983245">
        <w:rPr>
          <w:rFonts w:cs="B Lotus" w:hint="cs"/>
          <w:sz w:val="30"/>
          <w:szCs w:val="30"/>
          <w:rtl/>
        </w:rPr>
        <w:t xml:space="preserve"> الكتاب.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2 ــ أم الكتاب.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3 ــ أم القرآن.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4 ــ السبع المثاني والقرآن العظيم.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5 ــ الحمد، زیرا به‌ حمد شروع می‌شود.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6 ــ الصلا</w:t>
      </w:r>
      <w:r>
        <w:rPr>
          <w:rFonts w:cs="B Lotus" w:hint="cs"/>
          <w:sz w:val="30"/>
          <w:szCs w:val="30"/>
          <w:rtl/>
        </w:rPr>
        <w:t>ه</w:t>
      </w:r>
      <w:r w:rsidRPr="00983245">
        <w:rPr>
          <w:rFonts w:cs="B Lotus" w:hint="cs"/>
          <w:sz w:val="30"/>
          <w:szCs w:val="30"/>
          <w:rtl/>
        </w:rPr>
        <w:t xml:space="preserve"> (نماز)، زیرا خداوند در حدیث قدسی فرموده‌: </w:t>
      </w:r>
      <w:r w:rsidRPr="00BB3CA5">
        <w:rPr>
          <w:rFonts w:ascii="Lotus Linotype" w:hAnsi="Lotus Linotype" w:cs="Lotus Linotype"/>
          <w:sz w:val="30"/>
          <w:szCs w:val="30"/>
          <w:rtl/>
        </w:rPr>
        <w:t>«قسمت الصلاة بيني وبين عبدي نصفين»</w:t>
      </w:r>
      <w:r>
        <w:rPr>
          <w:rStyle w:val="FootnoteReference"/>
          <w:rFonts w:cs="B Lotus"/>
          <w:sz w:val="30"/>
          <w:szCs w:val="30"/>
          <w:rtl/>
        </w:rPr>
        <w:t>(</w:t>
      </w:r>
      <w:r w:rsidRPr="00983245">
        <w:rPr>
          <w:rStyle w:val="FootnoteReference"/>
          <w:rFonts w:cs="B Lotus"/>
          <w:sz w:val="30"/>
          <w:szCs w:val="30"/>
          <w:rtl/>
        </w:rPr>
        <w:footnoteReference w:id="5"/>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(نماز را میان خود و بنده‌ام به‌ دو قسم تقسیم نموده‌ام).</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7 ــ الشفا.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8 ــ الرقي</w:t>
      </w:r>
      <w:r>
        <w:rPr>
          <w:rFonts w:cs="B Lotus" w:hint="cs"/>
          <w:sz w:val="30"/>
          <w:szCs w:val="30"/>
          <w:rtl/>
        </w:rPr>
        <w:t>ه</w:t>
      </w:r>
      <w:r w:rsidRPr="00983245">
        <w:rPr>
          <w:rFonts w:cs="B Lotus" w:hint="cs"/>
          <w:sz w:val="30"/>
          <w:szCs w:val="30"/>
          <w:rtl/>
        </w:rPr>
        <w:t xml:space="preserve">.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9 ــ الواقي</w:t>
      </w:r>
      <w:r>
        <w:rPr>
          <w:rFonts w:cs="B Lotus" w:hint="cs"/>
          <w:sz w:val="30"/>
          <w:szCs w:val="30"/>
          <w:rtl/>
        </w:rPr>
        <w:t>ه</w:t>
      </w:r>
      <w:r w:rsidRPr="00983245">
        <w:rPr>
          <w:rFonts w:cs="B Lotus" w:hint="cs"/>
          <w:sz w:val="30"/>
          <w:szCs w:val="30"/>
          <w:rtl/>
        </w:rPr>
        <w:t>.</w:t>
      </w:r>
    </w:p>
    <w:p w:rsidR="004B1ECC" w:rsidRPr="00B05EAE" w:rsidRDefault="004B1ECC" w:rsidP="004B1ECC">
      <w:pPr>
        <w:pStyle w:val="Heading3"/>
        <w:widowControl w:val="0"/>
        <w:spacing w:before="0" w:after="0" w:line="226" w:lineRule="auto"/>
        <w:ind w:firstLine="284"/>
        <w:rPr>
          <w:rFonts w:ascii="Lotus Linotype" w:hAnsi="Lotus Linotype" w:cs="B Titr"/>
          <w:b w:val="0"/>
          <w:bCs w:val="0"/>
          <w:sz w:val="30"/>
          <w:szCs w:val="30"/>
          <w:rtl/>
        </w:rPr>
      </w:pPr>
      <w:bookmarkStart w:id="5" w:name="_Toc203672342"/>
      <w:r w:rsidRPr="00B05EAE">
        <w:rPr>
          <w:rFonts w:ascii="Lotus Linotype" w:hAnsi="Lotus Linotype" w:cs="B Titr"/>
          <w:b w:val="0"/>
          <w:bCs w:val="0"/>
          <w:sz w:val="30"/>
          <w:szCs w:val="30"/>
          <w:rtl/>
        </w:rPr>
        <w:t>لغات سوره‌ی فاتحه‌</w:t>
      </w:r>
      <w:bookmarkEnd w:id="5"/>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rPr>
        <w:t>الحمد لله‌: تشکری محبت</w:t>
      </w:r>
      <w:r w:rsidRPr="008F13AF">
        <w:rPr>
          <w:rFonts w:cs="B Lotus" w:hint="cs"/>
          <w:sz w:val="30"/>
          <w:szCs w:val="30"/>
          <w:rtl/>
          <w:lang w:bidi="ar-KW"/>
        </w:rPr>
        <w:t>‌</w:t>
      </w:r>
      <w:r w:rsidRPr="008F13AF">
        <w:rPr>
          <w:rFonts w:cs="B Lotus" w:hint="cs"/>
          <w:sz w:val="30"/>
          <w:szCs w:val="30"/>
          <w:rtl/>
        </w:rPr>
        <w:t>آمیز و آمیخته‌ با احترام و ادب و نزاکت برای خدا.</w:t>
      </w:r>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rPr>
        <w:t xml:space="preserve">رب العالمین: رب به‌ معنی معبود و پادشاه و فرمانروا است، او همه‌ی </w:t>
      </w:r>
      <w:r w:rsidRPr="008F13AF">
        <w:rPr>
          <w:rFonts w:cs="B Lotus" w:hint="cs"/>
          <w:sz w:val="30"/>
          <w:szCs w:val="30"/>
          <w:rtl/>
        </w:rPr>
        <w:lastRenderedPageBreak/>
        <w:t>جهانیان را به‌ صورتهای گوناگون تربیت می‌نماید، ایشان جهان را آفریده‌ و همه‌ را روزی می‌دهد، و نعمتهای آشکار و نهان خود را بر آنها ارزانی می‌بخشد.</w:t>
      </w:r>
    </w:p>
    <w:p w:rsidR="004B1ECC" w:rsidRPr="008F13AF" w:rsidRDefault="004B1ECC" w:rsidP="004B1ECC">
      <w:pPr>
        <w:widowControl w:val="0"/>
        <w:spacing w:line="226" w:lineRule="auto"/>
        <w:ind w:firstLine="284"/>
        <w:rPr>
          <w:rFonts w:cs="B Lotus"/>
          <w:sz w:val="30"/>
          <w:szCs w:val="30"/>
          <w:rtl/>
          <w:lang w:bidi="ar-KW"/>
        </w:rPr>
      </w:pPr>
      <w:r w:rsidRPr="008F13AF">
        <w:rPr>
          <w:rFonts w:cs="B Lotus" w:hint="cs"/>
          <w:sz w:val="30"/>
          <w:szCs w:val="30"/>
          <w:rtl/>
        </w:rPr>
        <w:t>العالمین: غیر از خدا، تمام موجودات.</w:t>
      </w:r>
    </w:p>
    <w:p w:rsidR="004B1ECC" w:rsidRPr="00983245" w:rsidRDefault="004B1ECC" w:rsidP="004B1ECC">
      <w:pPr>
        <w:widowControl w:val="0"/>
        <w:spacing w:line="226" w:lineRule="auto"/>
        <w:ind w:firstLine="284"/>
        <w:rPr>
          <w:rtl/>
          <w:lang w:bidi="ar-KW"/>
        </w:rPr>
      </w:pPr>
      <w:r w:rsidRPr="008F13AF">
        <w:rPr>
          <w:rFonts w:cs="B Lotus" w:hint="cs"/>
          <w:sz w:val="30"/>
          <w:szCs w:val="30"/>
          <w:rtl/>
          <w:lang w:bidi="ar-KW"/>
        </w:rPr>
        <w:t xml:space="preserve">الرحمن الرحیم: دو نام از نامهای خداوند متعال است و بر این </w:t>
      </w:r>
      <w:r w:rsidRPr="008F13AF">
        <w:rPr>
          <w:rFonts w:cs="B Lotus" w:hint="cs"/>
          <w:sz w:val="30"/>
          <w:szCs w:val="30"/>
          <w:rtl/>
          <w:lang w:bidi="fa-IR"/>
        </w:rPr>
        <w:t xml:space="preserve">امر </w:t>
      </w:r>
      <w:r w:rsidRPr="008F13AF">
        <w:rPr>
          <w:rFonts w:cs="B Lotus" w:hint="cs"/>
          <w:sz w:val="30"/>
          <w:szCs w:val="30"/>
          <w:rtl/>
          <w:lang w:bidi="ar-KW"/>
        </w:rPr>
        <w:t>دلالت دارند که‌ خداوند صاحب رحمت گسترده‌ و سترگ است، و رحمت وی هر جاندار و بی‌جانی را در برگرفته‌؛ رحمن صفتی عام برای همه‌ی مخلوقات است، ولی رحیم فقط شامل م</w:t>
      </w:r>
      <w:r w:rsidRPr="008F13AF">
        <w:rPr>
          <w:rFonts w:cs="B Lotus" w:hint="cs"/>
          <w:sz w:val="30"/>
          <w:szCs w:val="30"/>
          <w:rtl/>
          <w:lang w:bidi="fa-IR"/>
        </w:rPr>
        <w:t>ؤ</w:t>
      </w:r>
      <w:r w:rsidRPr="008F13AF">
        <w:rPr>
          <w:rFonts w:cs="B Lotus" w:hint="cs"/>
          <w:sz w:val="30"/>
          <w:szCs w:val="30"/>
          <w:rtl/>
          <w:lang w:bidi="ar-KW"/>
        </w:rPr>
        <w:t>منین می‌شود. همچنانکه‌ خداوند متعال می‌فرماید:</w:t>
      </w:r>
      <w:r>
        <w:rPr>
          <w:rFonts w:hint="cs"/>
          <w:rtl/>
          <w:lang w:bidi="ar-KW"/>
        </w:rPr>
        <w:t xml:space="preserve"> </w:t>
      </w:r>
      <w:r w:rsidRPr="00A93C03">
        <w:rPr>
          <w:rFonts w:ascii="QCF_BSML" w:hAnsi="QCF_BSML" w:cs="QCF_BSML"/>
          <w:spacing w:val="-16"/>
          <w:rtl/>
        </w:rPr>
        <w:t>ﮋ</w:t>
      </w:r>
      <w:r w:rsidRPr="00802502">
        <w:rPr>
          <w:rFonts w:ascii="QCF_BSML" w:hAnsi="QCF_BSML" w:cs="QCF_BSML"/>
          <w:rtl/>
        </w:rPr>
        <w:t xml:space="preserve"> </w:t>
      </w:r>
      <w:r w:rsidRPr="00802502">
        <w:rPr>
          <w:rFonts w:ascii="QCF_P423" w:hAnsi="QCF_P423" w:cs="QCF_P423"/>
          <w:rtl/>
        </w:rPr>
        <w:t xml:space="preserve">ﰑ  ﰒ  ﰓ  ﰔ  </w:t>
      </w:r>
      <w:r w:rsidRPr="00802502">
        <w:rPr>
          <w:rFonts w:ascii="QCF_BSML" w:hAnsi="QCF_BSML" w:cs="QCF_BSML"/>
          <w:rtl/>
        </w:rPr>
        <w:t>ﮊ</w:t>
      </w:r>
      <w:r w:rsidRPr="00802502">
        <w:rPr>
          <w:rStyle w:val="FootnoteReference"/>
          <w:rtl/>
          <w:lang w:bidi="ar-KW"/>
        </w:rPr>
        <w:t xml:space="preserve"> </w:t>
      </w:r>
      <w:r w:rsidRPr="00802502">
        <w:rPr>
          <w:rFonts w:hint="cs"/>
          <w:rtl/>
          <w:lang w:bidi="ar-KW"/>
        </w:rPr>
        <w:t>. (الأحزاب: 43).</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(و او پیوسته‌ نسبت به‌ م</w:t>
      </w:r>
      <w:r w:rsidRPr="00983245">
        <w:rPr>
          <w:rFonts w:cs="B Lotus" w:hint="cs"/>
          <w:sz w:val="30"/>
          <w:szCs w:val="30"/>
          <w:rtl/>
          <w:lang w:bidi="fa-IR"/>
        </w:rPr>
        <w:t>ؤ</w:t>
      </w:r>
      <w:r w:rsidRPr="00983245">
        <w:rPr>
          <w:rFonts w:cs="B Lotus" w:hint="cs"/>
          <w:sz w:val="30"/>
          <w:szCs w:val="30"/>
          <w:rtl/>
          <w:lang w:bidi="ar-KW"/>
        </w:rPr>
        <w:t>منان مهربان بوده‌ است).</w:t>
      </w:r>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rPr>
        <w:t xml:space="preserve">و می‌فرماید : </w:t>
      </w:r>
      <w:r w:rsidRPr="00B25CA5">
        <w:rPr>
          <w:rFonts w:ascii="QCF_BSML" w:hAnsi="QCF_BSML" w:cs="QCF_BSML"/>
          <w:spacing w:val="-16"/>
          <w:rtl/>
        </w:rPr>
        <w:t>ﮋ</w:t>
      </w:r>
      <w:r w:rsidRPr="00B25CA5">
        <w:rPr>
          <w:rFonts w:ascii="QCF_P293" w:hAnsi="QCF_P293" w:cs="QCF_P293"/>
          <w:rtl/>
        </w:rPr>
        <w:t xml:space="preserve"> ﮊ  ﮋ   ﮌ  ﮍ    ﮎ  ﮏﮐ  ﮑ  ﮒ  ﮓ  ﮔ   ﮕ  ﮖﮗ </w:t>
      </w:r>
      <w:r w:rsidRPr="00B25CA5">
        <w:rPr>
          <w:rFonts w:ascii="QCF_BSML" w:hAnsi="QCF_BSML" w:cs="QCF_BSML"/>
          <w:rtl/>
        </w:rPr>
        <w:t>ﮊ</w:t>
      </w:r>
      <w:r w:rsidRPr="00B25CA5">
        <w:rPr>
          <w:rStyle w:val="FootnoteReference"/>
          <w:rFonts w:ascii="QCF_BSML" w:hAnsi="QCF_BSML"/>
          <w:rtl/>
        </w:rPr>
        <w:t xml:space="preserve"> </w:t>
      </w:r>
      <w:r w:rsidRPr="00B25CA5">
        <w:rPr>
          <w:rFonts w:ascii="QCF_BSML" w:hAnsi="QCF_BSML" w:hint="cs"/>
          <w:rtl/>
        </w:rPr>
        <w:t xml:space="preserve">. </w:t>
      </w:r>
      <w:r w:rsidRPr="008F13AF">
        <w:rPr>
          <w:rFonts w:ascii="QCF_BSML" w:hAnsi="QCF_BSML" w:cs="B Lotus" w:hint="cs"/>
          <w:rtl/>
        </w:rPr>
        <w:t>(الإسراء: 110).</w:t>
      </w:r>
    </w:p>
    <w:p w:rsidR="004B1ECC" w:rsidRPr="008F13AF" w:rsidRDefault="004B1ECC" w:rsidP="004B1ECC">
      <w:pPr>
        <w:widowControl w:val="0"/>
        <w:spacing w:line="226" w:lineRule="auto"/>
        <w:ind w:firstLine="284"/>
        <w:rPr>
          <w:rFonts w:cs="B Lotus"/>
          <w:sz w:val="30"/>
          <w:szCs w:val="30"/>
          <w:rtl/>
          <w:lang w:bidi="ar-KW"/>
        </w:rPr>
      </w:pPr>
      <w:r w:rsidRPr="008F13AF">
        <w:rPr>
          <w:rFonts w:cs="B Lotus" w:hint="cs"/>
          <w:sz w:val="30"/>
          <w:szCs w:val="30"/>
          <w:rtl/>
          <w:lang w:bidi="ar-KW"/>
        </w:rPr>
        <w:t xml:space="preserve">( بگو: خدا را به‌ </w:t>
      </w:r>
      <w:r w:rsidRPr="008F13AF">
        <w:rPr>
          <w:rFonts w:cs="B Lotus" w:hint="cs"/>
          <w:sz w:val="30"/>
          <w:szCs w:val="30"/>
          <w:rtl/>
          <w:lang w:bidi="fa-IR"/>
        </w:rPr>
        <w:t>«</w:t>
      </w:r>
      <w:r w:rsidRPr="008F13AF">
        <w:rPr>
          <w:rFonts w:cs="B Lotus" w:hint="cs"/>
          <w:sz w:val="30"/>
          <w:szCs w:val="30"/>
          <w:rtl/>
          <w:lang w:bidi="ar-KW"/>
        </w:rPr>
        <w:t>الله</w:t>
      </w:r>
      <w:r w:rsidRPr="008F13AF">
        <w:rPr>
          <w:rFonts w:cs="B Lotus" w:hint="cs"/>
          <w:sz w:val="30"/>
          <w:szCs w:val="30"/>
          <w:rtl/>
          <w:lang w:bidi="fa-IR"/>
        </w:rPr>
        <w:t>»</w:t>
      </w:r>
      <w:r w:rsidRPr="008F13AF">
        <w:rPr>
          <w:rFonts w:cs="B Lotus" w:hint="cs"/>
          <w:sz w:val="30"/>
          <w:szCs w:val="30"/>
          <w:rtl/>
          <w:lang w:bidi="ar-KW"/>
        </w:rPr>
        <w:t xml:space="preserve">‌ یا </w:t>
      </w:r>
      <w:r w:rsidRPr="008F13AF">
        <w:rPr>
          <w:rFonts w:cs="B Lotus" w:hint="cs"/>
          <w:sz w:val="30"/>
          <w:szCs w:val="30"/>
          <w:rtl/>
          <w:lang w:bidi="fa-IR"/>
        </w:rPr>
        <w:t>«</w:t>
      </w:r>
      <w:r w:rsidRPr="008F13AF">
        <w:rPr>
          <w:rFonts w:cs="B Lotus" w:hint="cs"/>
          <w:sz w:val="30"/>
          <w:szCs w:val="30"/>
          <w:rtl/>
          <w:lang w:bidi="ar-KW"/>
        </w:rPr>
        <w:t>رحمن</w:t>
      </w:r>
      <w:r w:rsidRPr="008F13AF">
        <w:rPr>
          <w:rFonts w:cs="B Lotus" w:hint="cs"/>
          <w:sz w:val="30"/>
          <w:szCs w:val="30"/>
          <w:rtl/>
          <w:lang w:bidi="fa-IR"/>
        </w:rPr>
        <w:t>»</w:t>
      </w:r>
      <w:r w:rsidRPr="008F13AF">
        <w:rPr>
          <w:rFonts w:cs="B Lotus" w:hint="cs"/>
          <w:sz w:val="30"/>
          <w:szCs w:val="30"/>
          <w:rtl/>
          <w:lang w:bidi="ar-KW"/>
        </w:rPr>
        <w:t xml:space="preserve"> به‌ کمک بطلبید، خدا را به‌ هر کدام بخوانید او دارای نامهای زیبا است).</w:t>
      </w:r>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rPr>
        <w:t>مالك يوم الدين:</w:t>
      </w:r>
      <w:r w:rsidRPr="008F13AF">
        <w:rPr>
          <w:rFonts w:cs="B Lotus" w:hint="cs"/>
          <w:sz w:val="30"/>
          <w:szCs w:val="30"/>
          <w:rtl/>
          <w:lang w:bidi="ar-KW"/>
        </w:rPr>
        <w:t xml:space="preserve"> تنها فرمانروای روز رستاخیز و مجازات، روزی که‌ هر کس مکافات عمل خود را می‌بیند: اگر نیکوکار باشد مکافات نیک و اگر بدکردار باشد مکافات بد را می‌بیند، بجز آن کسی که‌ خدا وی را مورد عفو و بخشش قرار داده‌ است، خداوند متعال می‌فرماید: </w:t>
      </w:r>
      <w:r w:rsidRPr="00B25CA5">
        <w:rPr>
          <w:rFonts w:ascii="QCF_BSML" w:hAnsi="QCF_BSML" w:cs="QCF_BSML"/>
          <w:spacing w:val="-16"/>
          <w:rtl/>
        </w:rPr>
        <w:t>ﮋ</w:t>
      </w:r>
      <w:r w:rsidRPr="00B25CA5">
        <w:rPr>
          <w:rFonts w:ascii="QCF_BSML" w:hAnsi="QCF_BSML" w:cs="QCF_BSML"/>
          <w:rtl/>
        </w:rPr>
        <w:t xml:space="preserve"> </w:t>
      </w:r>
      <w:r w:rsidRPr="00B25CA5">
        <w:rPr>
          <w:rFonts w:ascii="QCF_P587" w:hAnsi="QCF_P587" w:cs="QCF_P587"/>
          <w:rtl/>
        </w:rPr>
        <w:t xml:space="preserve">ﮝ  ﮞ  ﮟ  ﮠ  ﮡ  ﮢ  ﮣ  ﮤ  ﮥ  ﮦ  ﮧ  ﮨ   ﮩ  ﮪ  ﮫ  ﮬ  ﮭ  ﮮ  ﮯﮰ  ﮱ  ﯓ  ﯔ  ﯕ   </w:t>
      </w:r>
      <w:r w:rsidRPr="00B25CA5">
        <w:rPr>
          <w:rFonts w:ascii="QCF_BSML" w:hAnsi="QCF_BSML" w:cs="QCF_BSML"/>
          <w:rtl/>
        </w:rPr>
        <w:t>ﮊ</w:t>
      </w:r>
      <w:r w:rsidRPr="00B25CA5">
        <w:rPr>
          <w:rStyle w:val="FootnoteReference"/>
          <w:rtl/>
        </w:rPr>
        <w:t xml:space="preserve"> </w:t>
      </w:r>
      <w:r w:rsidRPr="008F13AF">
        <w:rPr>
          <w:rFonts w:cs="B Lotus" w:hint="cs"/>
          <w:rtl/>
        </w:rPr>
        <w:t>. (الإنفطار: 17-19).</w:t>
      </w:r>
    </w:p>
    <w:p w:rsidR="004B1ECC" w:rsidRPr="008F13AF" w:rsidRDefault="004B1ECC" w:rsidP="004B1ECC">
      <w:pPr>
        <w:widowControl w:val="0"/>
        <w:spacing w:line="226" w:lineRule="auto"/>
        <w:ind w:firstLine="284"/>
        <w:rPr>
          <w:rFonts w:cs="B Lotus"/>
          <w:sz w:val="30"/>
          <w:szCs w:val="30"/>
          <w:rtl/>
          <w:lang w:bidi="ar-KW"/>
        </w:rPr>
      </w:pPr>
      <w:r w:rsidRPr="008F13AF">
        <w:rPr>
          <w:rFonts w:cs="B Lotus" w:hint="cs"/>
          <w:sz w:val="30"/>
          <w:szCs w:val="30"/>
          <w:rtl/>
          <w:lang w:bidi="ar-KW"/>
        </w:rPr>
        <w:t>(تو چه‌ می‌دانی که‌ روز جزا و سزا چگونه‌ است؟ آخر تو چه‌ می‌دانی که‌ روز جزا و سزا چگونه‌ است؟ روزی است که‌ هیچکسی برای هیچکسی کاری نمی‌تواند بکند و از دست کسی برای کسی کاری ساخته‌ نیست، و در آن روز فرمان، فرمان خدا است و بس، و کار و بار کلا بدو واگذار می‌گردد).</w:t>
      </w:r>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rPr>
        <w:lastRenderedPageBreak/>
        <w:t>و مالک کسی است که‌ متصف به‌ صفات متعالی و کامل می‌باشد، آن صفاتی که‌ معمولا به‌ وسیله‌ی آن اقتدار و نفوذ تحقق می‌یابد، و از جمله‌ آثارش این است که‌ امر و نهی می‌کند و پاداش می‌دهد و تنبیه‌ می‌نماید، و با قوانین سرنوشت</w:t>
      </w:r>
      <w:r w:rsidRPr="008F13AF">
        <w:rPr>
          <w:rFonts w:cs="B Lotus" w:hint="cs"/>
          <w:sz w:val="30"/>
          <w:szCs w:val="30"/>
          <w:rtl/>
          <w:lang w:bidi="ar-KW"/>
        </w:rPr>
        <w:t>‌</w:t>
      </w:r>
      <w:r w:rsidRPr="008F13AF">
        <w:rPr>
          <w:rFonts w:cs="B Lotus" w:hint="cs"/>
          <w:sz w:val="30"/>
          <w:szCs w:val="30"/>
          <w:rtl/>
        </w:rPr>
        <w:t xml:space="preserve">ساز شرعی و کیفری در جهان </w:t>
      </w:r>
      <w:r w:rsidRPr="008F13AF">
        <w:rPr>
          <w:rFonts w:cs="B Lotus" w:hint="cs"/>
          <w:sz w:val="30"/>
          <w:szCs w:val="30"/>
          <w:rtl/>
          <w:lang w:bidi="fa-IR"/>
        </w:rPr>
        <w:t>آفرینش</w:t>
      </w:r>
      <w:r w:rsidRPr="008F13AF">
        <w:rPr>
          <w:rFonts w:cs="B Lotus" w:hint="cs"/>
          <w:sz w:val="30"/>
          <w:szCs w:val="30"/>
          <w:rtl/>
        </w:rPr>
        <w:t xml:space="preserve"> به‌ صورتی کامل تصرف می‌کند، به‌ همین خاطر خداوند، اقتدار خود را به‌ روز واپسین (قیامت) نسبت داده‌ است، زیرا خداوند متعال در آن روز مردم را به‌ سزای اعمالشان می‌رساند و عادلانه‌ به‌ آنها پاداش می‌دهد.</w:t>
      </w:r>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rPr>
        <w:t>إياك نعبد وإياك نستعين: یعنی پروردگارا! تنها تو را می‌پرستیم و تنها از تو طلب یاری م</w:t>
      </w:r>
      <w:r w:rsidRPr="008F13AF">
        <w:rPr>
          <w:rFonts w:cs="B Lotus" w:hint="cs"/>
          <w:sz w:val="30"/>
          <w:szCs w:val="30"/>
          <w:rtl/>
          <w:lang w:bidi="ar-KW"/>
        </w:rPr>
        <w:t>ی‌</w:t>
      </w:r>
      <w:r w:rsidRPr="008F13AF">
        <w:rPr>
          <w:rFonts w:cs="B Lotus" w:hint="cs"/>
          <w:sz w:val="30"/>
          <w:szCs w:val="30"/>
          <w:rtl/>
        </w:rPr>
        <w:t>جوییم، برای کسی غیر از تو بندگی نمی‌کنیم، و از غیر تو یاری نم</w:t>
      </w:r>
      <w:r w:rsidRPr="008F13AF">
        <w:rPr>
          <w:rFonts w:cs="B Lotus" w:hint="cs"/>
          <w:sz w:val="30"/>
          <w:szCs w:val="30"/>
          <w:rtl/>
          <w:lang w:bidi="ar-KW"/>
        </w:rPr>
        <w:t>ی‌</w:t>
      </w:r>
      <w:r w:rsidRPr="008F13AF">
        <w:rPr>
          <w:rFonts w:cs="B Lotus" w:hint="cs"/>
          <w:sz w:val="30"/>
          <w:szCs w:val="30"/>
          <w:rtl/>
        </w:rPr>
        <w:t xml:space="preserve">جوییم، و تنها به‌ تو توکل می‌كنیم. </w:t>
      </w:r>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rPr>
        <w:t>این عهد و پیمانی است میان بنده‌ و پروردگارش که‌: جز او را بندگی نکند و تنها از او طلب یاری نماید.</w:t>
      </w:r>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rPr>
        <w:t>و عبادت (بندگی) اسم جامعی است برای هرگونه‌ کردار و گفتار آشکار و نهانی که‌‌ خداوند آن را دوست دارد و بدان راضی است.</w:t>
      </w:r>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rPr>
        <w:t>اهدنا الصراط المستقيم: ما را به‌ راه میانه‌ای راهنمایی کن که‌ هیچ</w:t>
      </w:r>
      <w:r w:rsidRPr="008F13AF">
        <w:rPr>
          <w:rFonts w:cs="B Lotus" w:hint="cs"/>
          <w:sz w:val="30"/>
          <w:szCs w:val="30"/>
          <w:rtl/>
          <w:lang w:bidi="ar-KW"/>
        </w:rPr>
        <w:t>‌</w:t>
      </w:r>
      <w:r w:rsidRPr="008F13AF">
        <w:rPr>
          <w:rFonts w:cs="B Lotus" w:hint="cs"/>
          <w:sz w:val="30"/>
          <w:szCs w:val="30"/>
          <w:rtl/>
        </w:rPr>
        <w:t>گونه‌ خمیدگی و انحرافی در آن نباشد؛ آنهم عبارت است از شناخت حق و عمل بدان، که‌ بنده‌ را به‌ خدا و به‌ بهشت و کرامت خدا می‌رساند.</w:t>
      </w:r>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rPr>
        <w:t>صراط الذين أنعمت عليهم: یعنی راه کسانی که‌ به‌ وسیله‌ی هدایت و توفیق کسب ایمان و استقامت بر آن، بر آنها منت گذاشته‌اید؛ که‌ عبارتند از: پیامبران، صدیقین، شهداء و صالحین.</w:t>
      </w:r>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rPr>
        <w:t>غير المغضوب عليهم: غير ا</w:t>
      </w:r>
      <w:r w:rsidRPr="008F13AF">
        <w:rPr>
          <w:rFonts w:cs="B Lotus" w:hint="cs"/>
          <w:sz w:val="30"/>
          <w:szCs w:val="30"/>
          <w:rtl/>
          <w:lang w:bidi="fa-IR"/>
        </w:rPr>
        <w:t>ز</w:t>
      </w:r>
      <w:r w:rsidRPr="008F13AF">
        <w:rPr>
          <w:rFonts w:cs="B Lotus" w:hint="cs"/>
          <w:sz w:val="30"/>
          <w:szCs w:val="30"/>
          <w:rtl/>
        </w:rPr>
        <w:t xml:space="preserve"> کسانی - ه</w:t>
      </w:r>
      <w:r w:rsidRPr="008F13AF">
        <w:rPr>
          <w:rFonts w:cs="B Lotus" w:hint="cs"/>
          <w:sz w:val="30"/>
          <w:szCs w:val="30"/>
          <w:rtl/>
          <w:lang w:bidi="fa-IR"/>
        </w:rPr>
        <w:t xml:space="preserve">مچون یهود و امثال ایشان - </w:t>
      </w:r>
      <w:r w:rsidRPr="008F13AF">
        <w:rPr>
          <w:rFonts w:cs="B Lotus" w:hint="cs"/>
          <w:sz w:val="30"/>
          <w:szCs w:val="30"/>
          <w:rtl/>
        </w:rPr>
        <w:t>که‌ حق را شناخته‌اند اما آن را کنار گذاشته‌اند.</w:t>
      </w:r>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lang w:bidi="ar-KW"/>
        </w:rPr>
        <w:lastRenderedPageBreak/>
        <w:t>و لا الضالین:</w:t>
      </w:r>
      <w:r w:rsidRPr="008F13AF">
        <w:rPr>
          <w:rFonts w:ascii="HQPB2" w:hAnsi="HQPB2" w:cs="B Lotus"/>
          <w:sz w:val="30"/>
          <w:szCs w:val="30"/>
          <w:rtl/>
        </w:rPr>
        <w:t xml:space="preserve"> </w:t>
      </w:r>
      <w:r w:rsidRPr="008F13AF">
        <w:rPr>
          <w:rFonts w:cs="B Lotus" w:hint="cs"/>
          <w:sz w:val="30"/>
          <w:szCs w:val="30"/>
          <w:rtl/>
        </w:rPr>
        <w:t>و غیر از راه گمراهان و سرگشتگان، آنهایی که‌ حق را گم کرده‌اند، همانند: نصاری و همه‌ی کسانی که‌ علم و دانش را از دست داده‌اند و در گمراهی و سرگرداني مانده‌اند و نمی‌توانند حق را بیابند.</w:t>
      </w:r>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rPr>
        <w:t xml:space="preserve">بعد از قرائت فاتحه -‌ در نماز و غیر نماز - گفتن کلمه‌ی (آمین) مستحب است، - (آمین) به‌ معنی (پاسخ ما را بده) است - زیرا پیامبر </w:t>
      </w:r>
      <w:r w:rsidR="008F13AF" w:rsidRPr="008F13AF">
        <w:rPr>
          <w:rFonts w:cs="CTraditional Arabic" w:hint="cs"/>
          <w:sz w:val="28"/>
          <w:rtl/>
        </w:rPr>
        <w:t>ص</w:t>
      </w:r>
      <w:r w:rsidRPr="008F13AF">
        <w:rPr>
          <w:rFonts w:cs="B Lotus" w:hint="cs"/>
          <w:sz w:val="30"/>
          <w:szCs w:val="30"/>
          <w:rtl/>
        </w:rPr>
        <w:t xml:space="preserve"> خود آن را می‌گفت و بدان نیز دستور می‌داد، در روایت صحیحي آمده‌ که‌ پیامبر </w:t>
      </w:r>
      <w:r w:rsidR="008F13AF" w:rsidRPr="008F13AF">
        <w:rPr>
          <w:rFonts w:cs="CTraditional Arabic" w:hint="cs"/>
          <w:sz w:val="28"/>
          <w:rtl/>
        </w:rPr>
        <w:t>ص</w:t>
      </w:r>
      <w:r w:rsidRPr="008F13AF">
        <w:rPr>
          <w:rFonts w:cs="B Lotus" w:hint="cs"/>
          <w:sz w:val="30"/>
          <w:szCs w:val="30"/>
          <w:rtl/>
        </w:rPr>
        <w:t xml:space="preserve"> فرموده‌ است: سوره‌ی فاتحه‌ بزرگترین سوره‌ی قرآن است و نماز بدون قرائت آن جایز نیست.</w:t>
      </w:r>
    </w:p>
    <w:p w:rsidR="004B1ECC" w:rsidRPr="0058798F" w:rsidRDefault="004B1ECC" w:rsidP="004B1ECC">
      <w:pPr>
        <w:pStyle w:val="Heading3"/>
        <w:widowControl w:val="0"/>
        <w:spacing w:before="0" w:after="0" w:line="226" w:lineRule="auto"/>
        <w:ind w:firstLine="284"/>
        <w:rPr>
          <w:rFonts w:cs="B Titr"/>
          <w:b w:val="0"/>
          <w:bCs w:val="0"/>
          <w:sz w:val="30"/>
          <w:szCs w:val="30"/>
          <w:rtl/>
        </w:rPr>
      </w:pPr>
      <w:bookmarkStart w:id="6" w:name="_Toc203672343"/>
      <w:r w:rsidRPr="0058798F">
        <w:rPr>
          <w:rFonts w:cs="B Titr" w:hint="cs"/>
          <w:b w:val="0"/>
          <w:bCs w:val="0"/>
          <w:sz w:val="30"/>
          <w:szCs w:val="30"/>
          <w:rtl/>
        </w:rPr>
        <w:t>فضیلت سوره‌ی فاتحه‌</w:t>
      </w:r>
      <w:bookmarkEnd w:id="6"/>
      <w:r>
        <w:rPr>
          <w:rFonts w:cs="B Titr" w:hint="cs"/>
          <w:b w:val="0"/>
          <w:bCs w:val="0"/>
          <w:sz w:val="30"/>
          <w:szCs w:val="30"/>
          <w:rtl/>
        </w:rPr>
        <w:t>:</w:t>
      </w:r>
    </w:p>
    <w:p w:rsidR="004B1ECC" w:rsidRPr="00983245" w:rsidRDefault="004B1ECC" w:rsidP="004B1ECC">
      <w:pPr>
        <w:widowControl w:val="0"/>
        <w:numPr>
          <w:ilvl w:val="0"/>
          <w:numId w:val="9"/>
        </w:numPr>
        <w:tabs>
          <w:tab w:val="clear" w:pos="1091"/>
          <w:tab w:val="num" w:pos="26"/>
        </w:tabs>
        <w:spacing w:line="226" w:lineRule="auto"/>
        <w:ind w:left="0" w:firstLine="284"/>
        <w:rPr>
          <w:sz w:val="30"/>
          <w:szCs w:val="30"/>
          <w:rtl/>
        </w:rPr>
      </w:pPr>
      <w:r w:rsidRPr="008F13AF">
        <w:rPr>
          <w:rFonts w:cs="B Lotus" w:hint="cs"/>
          <w:sz w:val="30"/>
          <w:szCs w:val="30"/>
          <w:rtl/>
        </w:rPr>
        <w:t xml:space="preserve">سوره‌ی فاتحه‌ بزرگترین سوره‌ی قرآن است، زیرا پیامبر </w:t>
      </w:r>
      <w:r w:rsidR="008F13AF" w:rsidRPr="008F13AF">
        <w:rPr>
          <w:rFonts w:cs="CTraditional Arabic" w:hint="cs"/>
          <w:sz w:val="28"/>
          <w:rtl/>
        </w:rPr>
        <w:t>ص</w:t>
      </w:r>
      <w:r w:rsidRPr="008F13AF">
        <w:rPr>
          <w:rFonts w:cs="B Lotus" w:hint="cs"/>
          <w:sz w:val="30"/>
          <w:szCs w:val="30"/>
          <w:rtl/>
        </w:rPr>
        <w:t xml:space="preserve"> خطاب به‌ ابوسعید بن معلی گفت: </w:t>
      </w:r>
      <w:r w:rsidRPr="0058798F">
        <w:rPr>
          <w:rFonts w:ascii="Lotus Linotype" w:hAnsi="Lotus Linotype" w:cs="Lotus Linotype"/>
          <w:sz w:val="30"/>
          <w:szCs w:val="30"/>
          <w:rtl/>
        </w:rPr>
        <w:t>«لأعلمنك أعظم سورة في القرآن قبل أن تخرج من المسجد»</w:t>
      </w:r>
      <w:r w:rsidRPr="008F13AF">
        <w:rPr>
          <w:rFonts w:cs="B Lotus" w:hint="cs"/>
          <w:sz w:val="30"/>
          <w:szCs w:val="30"/>
          <w:rtl/>
        </w:rPr>
        <w:t xml:space="preserve"> قبل از اینکه‌ از مسجد بیرون بروید، بزرگترین سوره‌ی قرآن را به‌ شما می‌آموزم، سپس به‌ او گفت که‌ بگوييد: </w:t>
      </w:r>
      <w:r w:rsidRPr="0058798F">
        <w:rPr>
          <w:rFonts w:ascii="Lotus Linotype" w:hAnsi="Lotus Linotype" w:cs="Lotus Linotype"/>
          <w:sz w:val="30"/>
          <w:szCs w:val="30"/>
          <w:rtl/>
        </w:rPr>
        <w:t>«الحمد لله رب العالمين»</w:t>
      </w:r>
      <w:r w:rsidRPr="00983245">
        <w:rPr>
          <w:rFonts w:hint="cs"/>
          <w:sz w:val="30"/>
          <w:szCs w:val="30"/>
          <w:rtl/>
        </w:rPr>
        <w:t>.</w:t>
      </w:r>
    </w:p>
    <w:p w:rsidR="004B1ECC" w:rsidRPr="008F13AF" w:rsidRDefault="004B1ECC" w:rsidP="004B1ECC">
      <w:pPr>
        <w:widowControl w:val="0"/>
        <w:numPr>
          <w:ilvl w:val="0"/>
          <w:numId w:val="9"/>
        </w:numPr>
        <w:tabs>
          <w:tab w:val="clear" w:pos="1091"/>
          <w:tab w:val="num" w:pos="26"/>
        </w:tabs>
        <w:spacing w:line="226" w:lineRule="auto"/>
        <w:ind w:left="0" w:firstLine="284"/>
        <w:rPr>
          <w:rFonts w:cs="B Lotus"/>
          <w:sz w:val="30"/>
          <w:szCs w:val="30"/>
        </w:rPr>
      </w:pPr>
      <w:r w:rsidRPr="008F13AF">
        <w:rPr>
          <w:rFonts w:cs="B Lotus" w:hint="cs"/>
          <w:sz w:val="30"/>
          <w:szCs w:val="30"/>
          <w:rtl/>
        </w:rPr>
        <w:t>داستان لدیغ که‌ بخاری آن را روایت کرده‌ بر این دلالت دارد که‌ سوره‌ی فاتحه‌ شفابخش و رضایت‌بخش و مایه‌ی پیشرفت و ترقی است.</w:t>
      </w:r>
    </w:p>
    <w:p w:rsidR="004B1ECC" w:rsidRPr="00983245" w:rsidRDefault="004B1ECC" w:rsidP="004B1ECC">
      <w:pPr>
        <w:widowControl w:val="0"/>
        <w:numPr>
          <w:ilvl w:val="0"/>
          <w:numId w:val="9"/>
        </w:numPr>
        <w:tabs>
          <w:tab w:val="clear" w:pos="1091"/>
          <w:tab w:val="num" w:pos="26"/>
        </w:tabs>
        <w:spacing w:line="226" w:lineRule="auto"/>
        <w:ind w:left="0" w:firstLine="284"/>
        <w:rPr>
          <w:sz w:val="30"/>
          <w:szCs w:val="30"/>
          <w:rtl/>
        </w:rPr>
      </w:pPr>
      <w:r w:rsidRPr="008F13AF">
        <w:rPr>
          <w:rFonts w:cs="B Lotus" w:hint="cs"/>
          <w:sz w:val="30"/>
          <w:szCs w:val="30"/>
          <w:rtl/>
        </w:rPr>
        <w:t xml:space="preserve">قرائت سوره‌ی فاتحه‌ برای امام و منفرد (تک خوان) رکنی از ارکان نماز است و نماز بدون آن کامل نمی‌باشد، و قرائت آن برای مأموم واجب است، پیامبر </w:t>
      </w:r>
      <w:r w:rsidR="008F13AF" w:rsidRPr="008F13AF">
        <w:rPr>
          <w:rFonts w:cs="CTraditional Arabic" w:hint="cs"/>
          <w:sz w:val="28"/>
          <w:rtl/>
        </w:rPr>
        <w:t>ص</w:t>
      </w:r>
      <w:r w:rsidRPr="008F13AF">
        <w:rPr>
          <w:rFonts w:cs="B Lotus" w:hint="cs"/>
          <w:sz w:val="30"/>
          <w:szCs w:val="30"/>
          <w:rtl/>
        </w:rPr>
        <w:t xml:space="preserve"> در روایتی که‌ ابوهریره‌ </w:t>
      </w:r>
      <w:r w:rsidRPr="008F13AF">
        <w:rPr>
          <w:rFonts w:cs="B Lotus" w:hint="cs"/>
          <w:rtl/>
        </w:rPr>
        <w:sym w:font="AGA Arabesque" w:char="F074"/>
      </w:r>
      <w:r w:rsidRPr="008F13AF">
        <w:rPr>
          <w:rFonts w:cs="B Lotus" w:hint="cs"/>
          <w:sz w:val="30"/>
          <w:szCs w:val="30"/>
          <w:rtl/>
        </w:rPr>
        <w:t xml:space="preserve"> آن را نقل کرده‌ می‌فرماید:</w:t>
      </w:r>
      <w:r w:rsidRPr="00983245">
        <w:rPr>
          <w:rFonts w:hint="cs"/>
          <w:sz w:val="30"/>
          <w:szCs w:val="30"/>
          <w:rtl/>
        </w:rPr>
        <w:t xml:space="preserve"> </w:t>
      </w:r>
      <w:r w:rsidRPr="00571957">
        <w:rPr>
          <w:rFonts w:ascii="Lotus Linotype" w:hAnsi="Lotus Linotype" w:cs="Lotus Linotype"/>
          <w:sz w:val="30"/>
          <w:szCs w:val="30"/>
          <w:rtl/>
        </w:rPr>
        <w:t>«من صلى صلا</w:t>
      </w:r>
      <w:r>
        <w:rPr>
          <w:rFonts w:ascii="Lotus Linotype" w:hAnsi="Lotus Linotype" w:cs="Lotus Linotype"/>
          <w:sz w:val="30"/>
          <w:szCs w:val="30"/>
          <w:rtl/>
        </w:rPr>
        <w:t>ة لم يقرأ فيها بأم القرآن فهي خ</w:t>
      </w:r>
      <w:r w:rsidRPr="00571957">
        <w:rPr>
          <w:rFonts w:ascii="Lotus Linotype" w:hAnsi="Lotus Linotype" w:cs="Lotus Linotype"/>
          <w:sz w:val="30"/>
          <w:szCs w:val="30"/>
          <w:rtl/>
        </w:rPr>
        <w:t>داج» ثلاثاً «غير تمام»</w:t>
      </w:r>
      <w:r w:rsidRPr="0057074F">
        <w:rPr>
          <w:rStyle w:val="FootnoteReference"/>
          <w:rFonts w:cs="B Lotus"/>
          <w:sz w:val="30"/>
          <w:szCs w:val="30"/>
          <w:rtl/>
        </w:rPr>
        <w:t>(</w:t>
      </w:r>
      <w:r w:rsidRPr="0057074F">
        <w:rPr>
          <w:rStyle w:val="FootnoteReference"/>
          <w:rFonts w:cs="B Lotus"/>
          <w:sz w:val="30"/>
          <w:szCs w:val="30"/>
          <w:rtl/>
        </w:rPr>
        <w:footnoteReference w:id="6"/>
      </w:r>
      <w:r w:rsidRPr="0057074F">
        <w:rPr>
          <w:rStyle w:val="FootnoteReference"/>
          <w:rFonts w:cs="B Lotus"/>
          <w:sz w:val="30"/>
          <w:szCs w:val="30"/>
          <w:rtl/>
        </w:rPr>
        <w:t>)</w:t>
      </w:r>
      <w:r w:rsidRPr="0057074F">
        <w:rPr>
          <w:rFonts w:cs="B Lotus" w:hint="cs"/>
          <w:sz w:val="30"/>
          <w:szCs w:val="30"/>
          <w:rtl/>
        </w:rPr>
        <w:t>.</w:t>
      </w:r>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rPr>
        <w:t xml:space="preserve">(پیامبر </w:t>
      </w:r>
      <w:r w:rsidR="008F13AF" w:rsidRPr="008F13AF">
        <w:rPr>
          <w:rFonts w:cs="CTraditional Arabic" w:hint="cs"/>
          <w:sz w:val="28"/>
          <w:rtl/>
        </w:rPr>
        <w:t>ص</w:t>
      </w:r>
      <w:r w:rsidRPr="008F13AF">
        <w:rPr>
          <w:rFonts w:cs="B Lotus" w:hint="cs"/>
          <w:sz w:val="30"/>
          <w:szCs w:val="30"/>
          <w:rtl/>
        </w:rPr>
        <w:t xml:space="preserve"> سه‌ مرتبه‌ پشت سر هم فرمودند: هر کس نماز را بدون فاتحه‌ </w:t>
      </w:r>
      <w:r w:rsidRPr="008F13AF">
        <w:rPr>
          <w:rFonts w:cs="B Lotus" w:hint="cs"/>
          <w:sz w:val="30"/>
          <w:szCs w:val="30"/>
          <w:rtl/>
        </w:rPr>
        <w:lastRenderedPageBreak/>
        <w:t>بخواند نماز او کامل نمی‌باشد).</w:t>
      </w:r>
    </w:p>
    <w:p w:rsidR="004B1ECC" w:rsidRPr="00643CF5" w:rsidRDefault="004B1ECC" w:rsidP="004B1ECC">
      <w:pPr>
        <w:pStyle w:val="Heading3"/>
        <w:widowControl w:val="0"/>
        <w:spacing w:before="0" w:after="0" w:line="226" w:lineRule="auto"/>
        <w:ind w:firstLine="284"/>
        <w:rPr>
          <w:rFonts w:cs="B Titr"/>
          <w:b w:val="0"/>
          <w:bCs w:val="0"/>
          <w:sz w:val="30"/>
          <w:szCs w:val="30"/>
          <w:rtl/>
        </w:rPr>
      </w:pPr>
      <w:bookmarkStart w:id="7" w:name="_Toc203672344"/>
      <w:r w:rsidRPr="00643CF5">
        <w:rPr>
          <w:rFonts w:cs="B Titr" w:hint="cs"/>
          <w:b w:val="0"/>
          <w:bCs w:val="0"/>
          <w:sz w:val="30"/>
          <w:szCs w:val="30"/>
          <w:rtl/>
        </w:rPr>
        <w:t>مفهوم سوره‌ی فاتحه‌</w:t>
      </w:r>
      <w:bookmarkEnd w:id="7"/>
    </w:p>
    <w:p w:rsidR="004B1ECC" w:rsidRPr="00983245" w:rsidRDefault="004B1ECC" w:rsidP="004B1ECC">
      <w:pPr>
        <w:widowControl w:val="0"/>
        <w:numPr>
          <w:ilvl w:val="0"/>
          <w:numId w:val="10"/>
        </w:numPr>
        <w:tabs>
          <w:tab w:val="clear" w:pos="1091"/>
          <w:tab w:val="num" w:pos="26"/>
        </w:tabs>
        <w:spacing w:line="226" w:lineRule="auto"/>
        <w:ind w:left="0" w:firstLine="284"/>
        <w:rPr>
          <w:sz w:val="30"/>
          <w:szCs w:val="30"/>
        </w:rPr>
      </w:pPr>
      <w:r w:rsidRPr="008F13AF">
        <w:rPr>
          <w:rFonts w:cs="B Lotus" w:hint="cs"/>
          <w:sz w:val="30"/>
          <w:szCs w:val="30"/>
          <w:rtl/>
        </w:rPr>
        <w:t xml:space="preserve">قرائت فاتحه‌ رکنی از ارکان نماز است، زیرا پیامبر </w:t>
      </w:r>
      <w:r w:rsidR="008F13AF" w:rsidRPr="008F13AF">
        <w:rPr>
          <w:rFonts w:cs="CTraditional Arabic" w:hint="cs"/>
          <w:sz w:val="28"/>
          <w:rtl/>
        </w:rPr>
        <w:t>ص</w:t>
      </w:r>
      <w:r w:rsidRPr="008F13AF">
        <w:rPr>
          <w:rFonts w:cs="B Lotus" w:hint="cs"/>
          <w:sz w:val="30"/>
          <w:szCs w:val="30"/>
          <w:rtl/>
        </w:rPr>
        <w:t xml:space="preserve"> فرموده‌: </w:t>
      </w:r>
      <w:r w:rsidRPr="00643CF5">
        <w:rPr>
          <w:rFonts w:ascii="Lotus Linotype" w:hAnsi="Lotus Linotype" w:cs="Lotus Linotype"/>
          <w:sz w:val="30"/>
          <w:szCs w:val="30"/>
          <w:rtl/>
        </w:rPr>
        <w:t>«لا صلاة لمن لم يقرأ بفاتحة الكتاب»</w:t>
      </w:r>
      <w:r>
        <w:rPr>
          <w:rFonts w:hint="cs"/>
          <w:sz w:val="30"/>
          <w:szCs w:val="30"/>
          <w:rtl/>
        </w:rPr>
        <w:t>.</w:t>
      </w:r>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rPr>
        <w:t>(کسی که‌ سوره‌ی فاتحه‌ را در نماز نخواند، نماز او باطل محسوب می‌شود).</w:t>
      </w:r>
    </w:p>
    <w:p w:rsidR="004B1ECC" w:rsidRPr="008F13AF" w:rsidRDefault="004B1ECC" w:rsidP="004B1ECC">
      <w:pPr>
        <w:widowControl w:val="0"/>
        <w:numPr>
          <w:ilvl w:val="0"/>
          <w:numId w:val="10"/>
        </w:numPr>
        <w:tabs>
          <w:tab w:val="clear" w:pos="1091"/>
          <w:tab w:val="num" w:pos="26"/>
        </w:tabs>
        <w:spacing w:line="226" w:lineRule="auto"/>
        <w:ind w:left="0" w:firstLine="284"/>
        <w:rPr>
          <w:rFonts w:cs="B Lotus"/>
          <w:sz w:val="30"/>
          <w:szCs w:val="30"/>
        </w:rPr>
      </w:pPr>
      <w:r w:rsidRPr="008F13AF">
        <w:rPr>
          <w:rFonts w:cs="B Lotus" w:hint="cs"/>
          <w:sz w:val="30"/>
          <w:szCs w:val="30"/>
          <w:rtl/>
        </w:rPr>
        <w:t>بنا به‌ قول صحیح، قرائت فاتحه‌ برای مأموم در نمازهای سری و جهری واجب است.</w:t>
      </w:r>
    </w:p>
    <w:p w:rsidR="004B1ECC" w:rsidRPr="008F13AF" w:rsidRDefault="004B1ECC" w:rsidP="004B1ECC">
      <w:pPr>
        <w:widowControl w:val="0"/>
        <w:numPr>
          <w:ilvl w:val="0"/>
          <w:numId w:val="10"/>
        </w:numPr>
        <w:tabs>
          <w:tab w:val="clear" w:pos="1091"/>
          <w:tab w:val="num" w:pos="26"/>
        </w:tabs>
        <w:spacing w:line="226" w:lineRule="auto"/>
        <w:ind w:left="0" w:firstLine="284"/>
        <w:rPr>
          <w:rFonts w:cs="B Lotus"/>
          <w:sz w:val="30"/>
          <w:szCs w:val="30"/>
        </w:rPr>
      </w:pPr>
      <w:r w:rsidRPr="008F13AF">
        <w:rPr>
          <w:rFonts w:cs="B Lotus" w:hint="cs"/>
          <w:sz w:val="30"/>
          <w:szCs w:val="30"/>
          <w:rtl/>
        </w:rPr>
        <w:t xml:space="preserve">این سوره‌ متضمن قواعدی است که‌ علما و ائمه‌ سلف بر آن اتفاق‌نظر داشته‌اند و آن قواعد‌ موجب ایمان به‌ اسماء و صفات خداوند می‌شود، آنها (ائمه‌ی سلف) بدون در نظر گرفتن تشبیه، تمثیل، چارچوب تعیین کردن (تکییف) و تحریف همه‌ی اوصافی که‌ خداوند برای خود قائل شده‌ اثبات می‌کنند و آنچه‌ را پیامبر </w:t>
      </w:r>
      <w:r w:rsidR="008F13AF" w:rsidRPr="008F13AF">
        <w:rPr>
          <w:rFonts w:cs="CTraditional Arabic" w:hint="cs"/>
          <w:sz w:val="28"/>
          <w:rtl/>
        </w:rPr>
        <w:t>ص</w:t>
      </w:r>
      <w:r w:rsidRPr="008F13AF">
        <w:rPr>
          <w:rFonts w:cs="B Lotus" w:hint="cs"/>
          <w:sz w:val="30"/>
          <w:szCs w:val="30"/>
          <w:rtl/>
        </w:rPr>
        <w:t xml:space="preserve"> از او نفی نموده‌، مر</w:t>
      </w:r>
      <w:r w:rsidRPr="008F13AF">
        <w:rPr>
          <w:rFonts w:cs="B Lotus" w:hint="cs"/>
          <w:sz w:val="30"/>
          <w:szCs w:val="30"/>
          <w:rtl/>
          <w:lang w:bidi="fa-IR"/>
        </w:rPr>
        <w:t>دود می</w:t>
      </w:r>
      <w:r w:rsidRPr="008F13AF">
        <w:rPr>
          <w:rFonts w:cs="B Lotus" w:hint="cs"/>
          <w:sz w:val="30"/>
          <w:szCs w:val="30"/>
          <w:rtl/>
          <w:lang w:bidi="ar-KW"/>
        </w:rPr>
        <w:t>‌</w:t>
      </w:r>
      <w:r w:rsidRPr="008F13AF">
        <w:rPr>
          <w:rFonts w:cs="B Lotus" w:hint="cs"/>
          <w:sz w:val="30"/>
          <w:szCs w:val="30"/>
          <w:rtl/>
          <w:lang w:bidi="fa-IR"/>
        </w:rPr>
        <w:t>شمارند</w:t>
      </w:r>
      <w:r w:rsidRPr="008F13AF">
        <w:rPr>
          <w:rFonts w:cs="B Lotus" w:hint="cs"/>
          <w:sz w:val="30"/>
          <w:szCs w:val="30"/>
          <w:rtl/>
        </w:rPr>
        <w:t>.</w:t>
      </w:r>
    </w:p>
    <w:p w:rsidR="004B1ECC" w:rsidRPr="008F13AF" w:rsidRDefault="004B1ECC" w:rsidP="004B1ECC">
      <w:pPr>
        <w:widowControl w:val="0"/>
        <w:numPr>
          <w:ilvl w:val="0"/>
          <w:numId w:val="10"/>
        </w:numPr>
        <w:tabs>
          <w:tab w:val="clear" w:pos="1091"/>
          <w:tab w:val="num" w:pos="26"/>
        </w:tabs>
        <w:spacing w:line="226" w:lineRule="auto"/>
        <w:ind w:left="0" w:firstLine="284"/>
        <w:rPr>
          <w:rFonts w:cs="B Lotus"/>
          <w:sz w:val="30"/>
          <w:szCs w:val="30"/>
        </w:rPr>
      </w:pPr>
      <w:r w:rsidRPr="008F13AF">
        <w:rPr>
          <w:rFonts w:cs="B Lotus" w:hint="cs"/>
          <w:sz w:val="30"/>
          <w:szCs w:val="30"/>
          <w:rtl/>
        </w:rPr>
        <w:t>معنی عبادت را به صورت كامل در ضمن گرفته‌ است، عبادت دایره فراخنایی است كه هر</w:t>
      </w:r>
      <w:r w:rsidRPr="008F13AF">
        <w:rPr>
          <w:rFonts w:cs="B Lotus" w:hint="cs"/>
          <w:sz w:val="30"/>
          <w:szCs w:val="30"/>
          <w:rtl/>
          <w:lang w:bidi="fa-IR"/>
        </w:rPr>
        <w:t xml:space="preserve"> گونه کردار و گفتار آشکار و پنهان مورد تایید خداوند را در بر می</w:t>
      </w:r>
      <w:r w:rsidRPr="008F13AF">
        <w:rPr>
          <w:rFonts w:cs="B Lotus" w:hint="cs"/>
          <w:sz w:val="30"/>
          <w:szCs w:val="30"/>
          <w:rtl/>
          <w:lang w:bidi="ar-KW"/>
        </w:rPr>
        <w:t>‌</w:t>
      </w:r>
      <w:r w:rsidRPr="008F13AF">
        <w:rPr>
          <w:rFonts w:cs="B Lotus" w:hint="cs"/>
          <w:sz w:val="30"/>
          <w:szCs w:val="30"/>
          <w:rtl/>
          <w:lang w:bidi="fa-IR"/>
        </w:rPr>
        <w:t>گیرد</w:t>
      </w:r>
      <w:r w:rsidRPr="008F13AF">
        <w:rPr>
          <w:rFonts w:cs="B Lotus" w:hint="cs"/>
          <w:sz w:val="30"/>
          <w:szCs w:val="30"/>
          <w:rtl/>
        </w:rPr>
        <w:t>.</w:t>
      </w:r>
    </w:p>
    <w:p w:rsidR="004B1ECC" w:rsidRPr="008F13AF" w:rsidRDefault="004B1ECC" w:rsidP="004B1ECC">
      <w:pPr>
        <w:widowControl w:val="0"/>
        <w:numPr>
          <w:ilvl w:val="0"/>
          <w:numId w:val="10"/>
        </w:numPr>
        <w:tabs>
          <w:tab w:val="clear" w:pos="1091"/>
          <w:tab w:val="num" w:pos="26"/>
        </w:tabs>
        <w:spacing w:line="226" w:lineRule="auto"/>
        <w:ind w:left="0" w:firstLine="284"/>
        <w:rPr>
          <w:rFonts w:cs="B Lotus"/>
          <w:sz w:val="30"/>
          <w:szCs w:val="30"/>
        </w:rPr>
      </w:pPr>
      <w:r w:rsidRPr="008F13AF">
        <w:rPr>
          <w:rFonts w:cs="B Lotus" w:hint="cs"/>
          <w:sz w:val="30"/>
          <w:szCs w:val="30"/>
          <w:rtl/>
        </w:rPr>
        <w:t xml:space="preserve">انسان مسلمان باید از روز قیامت که‌ روز مجازات و رستاخیز است یاد نماید، لازم به‌ یادآوری است که‌ فراموش نکردن روز </w:t>
      </w:r>
      <w:r w:rsidRPr="008F13AF">
        <w:rPr>
          <w:rFonts w:cs="B Lotus" w:hint="cs"/>
          <w:sz w:val="30"/>
          <w:szCs w:val="30"/>
          <w:rtl/>
          <w:lang w:bidi="fa-IR"/>
        </w:rPr>
        <w:t>آخرت</w:t>
      </w:r>
      <w:r w:rsidRPr="008F13AF">
        <w:rPr>
          <w:rFonts w:cs="B Lotus" w:hint="cs"/>
          <w:sz w:val="30"/>
          <w:szCs w:val="30"/>
          <w:rtl/>
          <w:lang w:bidi="ar-KW"/>
        </w:rPr>
        <w:t>،</w:t>
      </w:r>
      <w:r w:rsidRPr="008F13AF">
        <w:rPr>
          <w:rFonts w:cs="B Lotus" w:hint="cs"/>
          <w:sz w:val="30"/>
          <w:szCs w:val="30"/>
          <w:rtl/>
          <w:lang w:bidi="fa-IR"/>
        </w:rPr>
        <w:t xml:space="preserve"> انسان را </w:t>
      </w:r>
      <w:r w:rsidRPr="008F13AF">
        <w:rPr>
          <w:rFonts w:cs="B Lotus" w:hint="cs"/>
          <w:sz w:val="30"/>
          <w:szCs w:val="30"/>
          <w:rtl/>
        </w:rPr>
        <w:t>در انجام ب</w:t>
      </w:r>
      <w:r w:rsidRPr="008F13AF">
        <w:rPr>
          <w:rFonts w:cs="B Lotus" w:hint="cs"/>
          <w:sz w:val="30"/>
          <w:szCs w:val="30"/>
          <w:rtl/>
          <w:lang w:bidi="fa-IR"/>
        </w:rPr>
        <w:t>ندگی</w:t>
      </w:r>
      <w:r w:rsidRPr="008F13AF">
        <w:rPr>
          <w:rFonts w:cs="B Lotus" w:hint="cs"/>
          <w:sz w:val="30"/>
          <w:szCs w:val="30"/>
          <w:rtl/>
        </w:rPr>
        <w:t xml:space="preserve"> و دوری از محرمات کمک می‌نماید.</w:t>
      </w:r>
    </w:p>
    <w:p w:rsidR="004B1ECC" w:rsidRPr="0057074F" w:rsidRDefault="004B1ECC" w:rsidP="004B1ECC">
      <w:pPr>
        <w:widowControl w:val="0"/>
        <w:numPr>
          <w:ilvl w:val="0"/>
          <w:numId w:val="10"/>
        </w:numPr>
        <w:tabs>
          <w:tab w:val="clear" w:pos="1091"/>
          <w:tab w:val="num" w:pos="26"/>
        </w:tabs>
        <w:spacing w:line="226" w:lineRule="auto"/>
        <w:ind w:left="0" w:firstLine="284"/>
        <w:rPr>
          <w:rFonts w:cs="B Lotus"/>
          <w:spacing w:val="-8"/>
          <w:sz w:val="30"/>
          <w:szCs w:val="30"/>
        </w:rPr>
      </w:pPr>
      <w:r w:rsidRPr="0057074F">
        <w:rPr>
          <w:rFonts w:cs="B Lotus" w:hint="cs"/>
          <w:spacing w:val="-8"/>
          <w:sz w:val="30"/>
          <w:szCs w:val="30"/>
          <w:rtl/>
        </w:rPr>
        <w:t>هرگاه شرک با عبادت آمیخته‌ شد، آن عبادت فاسد و باطل به شمار مي</w:t>
      </w:r>
      <w:r w:rsidRPr="0057074F">
        <w:rPr>
          <w:rFonts w:cs="B Lotus" w:hint="cs"/>
          <w:spacing w:val="-8"/>
          <w:sz w:val="30"/>
          <w:szCs w:val="30"/>
          <w:rtl/>
          <w:lang w:bidi="ar-KW"/>
        </w:rPr>
        <w:t>‌</w:t>
      </w:r>
      <w:r w:rsidRPr="0057074F">
        <w:rPr>
          <w:rFonts w:cs="B Lotus" w:hint="cs"/>
          <w:spacing w:val="-8"/>
          <w:sz w:val="30"/>
          <w:szCs w:val="30"/>
          <w:rtl/>
        </w:rPr>
        <w:t>رو</w:t>
      </w:r>
      <w:r w:rsidRPr="0057074F">
        <w:rPr>
          <w:rFonts w:cs="B Lotus" w:hint="cs"/>
          <w:spacing w:val="-8"/>
          <w:sz w:val="30"/>
          <w:szCs w:val="30"/>
          <w:rtl/>
          <w:lang w:bidi="fa-IR"/>
        </w:rPr>
        <w:t>د</w:t>
      </w:r>
      <w:r w:rsidRPr="0057074F">
        <w:rPr>
          <w:rFonts w:cs="B Lotus" w:hint="cs"/>
          <w:spacing w:val="-8"/>
          <w:sz w:val="30"/>
          <w:szCs w:val="30"/>
          <w:rtl/>
        </w:rPr>
        <w:t>.</w:t>
      </w:r>
    </w:p>
    <w:p w:rsidR="004B1ECC" w:rsidRPr="008F13AF" w:rsidRDefault="004B1ECC" w:rsidP="004B1ECC">
      <w:pPr>
        <w:widowControl w:val="0"/>
        <w:numPr>
          <w:ilvl w:val="0"/>
          <w:numId w:val="10"/>
        </w:numPr>
        <w:tabs>
          <w:tab w:val="clear" w:pos="1091"/>
          <w:tab w:val="num" w:pos="26"/>
        </w:tabs>
        <w:spacing w:line="226" w:lineRule="auto"/>
        <w:ind w:left="0" w:firstLine="284"/>
        <w:rPr>
          <w:rFonts w:cs="B Lotus"/>
          <w:sz w:val="30"/>
          <w:szCs w:val="30"/>
          <w:rtl/>
        </w:rPr>
      </w:pPr>
      <w:r w:rsidRPr="008F13AF">
        <w:rPr>
          <w:rFonts w:cs="B Lotus" w:hint="cs"/>
          <w:sz w:val="30"/>
          <w:szCs w:val="30"/>
          <w:rtl/>
        </w:rPr>
        <w:t xml:space="preserve">این سوره‌ انواع توحید سه‌گانه‌ را در ضمن گرفته‌ است: </w:t>
      </w:r>
    </w:p>
    <w:p w:rsidR="004B1ECC" w:rsidRPr="0057074F" w:rsidRDefault="004B1ECC" w:rsidP="004B1ECC">
      <w:pPr>
        <w:widowControl w:val="0"/>
        <w:numPr>
          <w:ilvl w:val="0"/>
          <w:numId w:val="11"/>
        </w:numPr>
        <w:tabs>
          <w:tab w:val="clear" w:pos="746"/>
          <w:tab w:val="num" w:pos="926"/>
        </w:tabs>
        <w:spacing w:line="226" w:lineRule="auto"/>
        <w:ind w:left="0" w:firstLine="284"/>
        <w:rPr>
          <w:rFonts w:cs="B Lotus"/>
          <w:spacing w:val="-4"/>
          <w:sz w:val="30"/>
          <w:szCs w:val="30"/>
          <w:rtl/>
        </w:rPr>
      </w:pPr>
      <w:r w:rsidRPr="0057074F">
        <w:rPr>
          <w:rFonts w:cs="B Lotus" w:hint="cs"/>
          <w:spacing w:val="-4"/>
          <w:sz w:val="30"/>
          <w:szCs w:val="30"/>
          <w:rtl/>
        </w:rPr>
        <w:t>توحید ربوبیت (</w:t>
      </w:r>
      <w:r w:rsidRPr="0057074F">
        <w:rPr>
          <w:rFonts w:cs="B Lotus" w:hint="cs"/>
          <w:spacing w:val="-4"/>
          <w:sz w:val="30"/>
          <w:szCs w:val="30"/>
          <w:rtl/>
          <w:lang w:bidi="fa-IR"/>
        </w:rPr>
        <w:t>اعتقادی)</w:t>
      </w:r>
      <w:r w:rsidRPr="0057074F">
        <w:rPr>
          <w:rFonts w:cs="B Lotus" w:hint="cs"/>
          <w:spacing w:val="-4"/>
          <w:sz w:val="30"/>
          <w:szCs w:val="30"/>
          <w:rtl/>
        </w:rPr>
        <w:t xml:space="preserve">، كه از جمله: </w:t>
      </w:r>
      <w:r w:rsidRPr="0057074F">
        <w:rPr>
          <w:rFonts w:ascii="Lotus Linotype" w:hAnsi="Lotus Linotype" w:cs="B Lotus"/>
          <w:spacing w:val="-4"/>
          <w:sz w:val="30"/>
          <w:szCs w:val="30"/>
          <w:rtl/>
        </w:rPr>
        <w:t>«رب العالمین»</w:t>
      </w:r>
      <w:r w:rsidRPr="0057074F">
        <w:rPr>
          <w:rFonts w:cs="B Lotus" w:hint="cs"/>
          <w:spacing w:val="-4"/>
          <w:sz w:val="30"/>
          <w:szCs w:val="30"/>
          <w:rtl/>
        </w:rPr>
        <w:t xml:space="preserve"> استنبا</w:t>
      </w:r>
      <w:r w:rsidRPr="0057074F">
        <w:rPr>
          <w:rFonts w:cs="B Lotus" w:hint="cs"/>
          <w:spacing w:val="-4"/>
          <w:sz w:val="30"/>
          <w:szCs w:val="30"/>
          <w:rtl/>
          <w:lang w:bidi="fa-IR"/>
        </w:rPr>
        <w:t>ط</w:t>
      </w:r>
      <w:r w:rsidRPr="0057074F">
        <w:rPr>
          <w:rFonts w:cs="B Lotus" w:hint="cs"/>
          <w:spacing w:val="-4"/>
          <w:sz w:val="30"/>
          <w:szCs w:val="30"/>
          <w:rtl/>
        </w:rPr>
        <w:t xml:space="preserve"> می‌شود.</w:t>
      </w:r>
    </w:p>
    <w:p w:rsidR="004B1ECC" w:rsidRPr="008F13AF" w:rsidRDefault="004B1ECC" w:rsidP="004B1ECC">
      <w:pPr>
        <w:widowControl w:val="0"/>
        <w:numPr>
          <w:ilvl w:val="0"/>
          <w:numId w:val="11"/>
        </w:numPr>
        <w:tabs>
          <w:tab w:val="clear" w:pos="746"/>
          <w:tab w:val="num" w:pos="926"/>
        </w:tabs>
        <w:spacing w:line="226" w:lineRule="auto"/>
        <w:ind w:left="0" w:firstLine="284"/>
        <w:rPr>
          <w:rFonts w:cs="B Lotus"/>
          <w:sz w:val="30"/>
          <w:szCs w:val="30"/>
        </w:rPr>
      </w:pPr>
      <w:r w:rsidRPr="008F13AF">
        <w:rPr>
          <w:rFonts w:cs="B Lotus" w:hint="cs"/>
          <w:sz w:val="30"/>
          <w:szCs w:val="30"/>
          <w:rtl/>
        </w:rPr>
        <w:t xml:space="preserve">توحید الوهیت (عملي)، که‌ عبارت است از اختصاص خداوند به‌ </w:t>
      </w:r>
      <w:r w:rsidRPr="008F13AF">
        <w:rPr>
          <w:rFonts w:cs="B Lotus" w:hint="cs"/>
          <w:sz w:val="30"/>
          <w:szCs w:val="30"/>
          <w:rtl/>
        </w:rPr>
        <w:lastRenderedPageBreak/>
        <w:t>عبادت و پرستش، و از کلمه‌ی و</w:t>
      </w:r>
      <w:r w:rsidRPr="008F13AF">
        <w:rPr>
          <w:rFonts w:cs="B Lotus" w:hint="cs"/>
          <w:sz w:val="30"/>
          <w:szCs w:val="30"/>
          <w:rtl/>
          <w:lang w:bidi="fa-IR"/>
        </w:rPr>
        <w:t xml:space="preserve">اژه مبارک </w:t>
      </w:r>
      <w:r w:rsidRPr="008F13AF">
        <w:rPr>
          <w:rFonts w:cs="B Lotus" w:hint="cs"/>
          <w:sz w:val="30"/>
          <w:szCs w:val="30"/>
          <w:rtl/>
        </w:rPr>
        <w:t xml:space="preserve">«الله» و تعبیر </w:t>
      </w:r>
      <w:r w:rsidRPr="00A348C5">
        <w:rPr>
          <w:rFonts w:ascii="Lotus Linotype" w:hAnsi="Lotus Linotype" w:cs="Lotus Linotype"/>
          <w:sz w:val="30"/>
          <w:szCs w:val="30"/>
          <w:rtl/>
        </w:rPr>
        <w:t>«إياك نعبد وإياك نستعين»</w:t>
      </w:r>
      <w:r w:rsidRPr="008F13AF">
        <w:rPr>
          <w:rFonts w:cs="B Lotus" w:hint="cs"/>
          <w:sz w:val="30"/>
          <w:szCs w:val="30"/>
          <w:rtl/>
        </w:rPr>
        <w:t xml:space="preserve"> برداشت می‌شود.</w:t>
      </w:r>
    </w:p>
    <w:p w:rsidR="004B1ECC" w:rsidRPr="008F13AF" w:rsidRDefault="004B1ECC" w:rsidP="004B1ECC">
      <w:pPr>
        <w:widowControl w:val="0"/>
        <w:numPr>
          <w:ilvl w:val="0"/>
          <w:numId w:val="11"/>
        </w:numPr>
        <w:tabs>
          <w:tab w:val="clear" w:pos="746"/>
          <w:tab w:val="num" w:pos="926"/>
        </w:tabs>
        <w:spacing w:line="226" w:lineRule="auto"/>
        <w:ind w:left="0" w:firstLine="284"/>
        <w:rPr>
          <w:rFonts w:cs="B Lotus"/>
          <w:sz w:val="30"/>
          <w:szCs w:val="30"/>
        </w:rPr>
      </w:pPr>
      <w:r w:rsidRPr="008F13AF">
        <w:rPr>
          <w:rFonts w:cs="B Lotus" w:hint="cs"/>
          <w:sz w:val="30"/>
          <w:szCs w:val="30"/>
          <w:rtl/>
        </w:rPr>
        <w:t xml:space="preserve">توحید اسماء و صفات، و این نوع عبارت است از اثبات آن اوصافی که‌ خداوند برای خود ذکر نموده‌ و پیامبر </w:t>
      </w:r>
      <w:r w:rsidR="008F13AF" w:rsidRPr="008F13AF">
        <w:rPr>
          <w:rFonts w:cs="CTraditional Arabic" w:hint="cs"/>
          <w:sz w:val="28"/>
          <w:rtl/>
        </w:rPr>
        <w:t>ص</w:t>
      </w:r>
      <w:r w:rsidRPr="008F13AF">
        <w:rPr>
          <w:rFonts w:cs="B Lotus" w:hint="cs"/>
          <w:sz w:val="30"/>
          <w:szCs w:val="30"/>
          <w:rtl/>
        </w:rPr>
        <w:t xml:space="preserve"> نیز برای او اثبات کرده‌ است.</w:t>
      </w:r>
    </w:p>
    <w:p w:rsidR="004B1ECC" w:rsidRPr="00983245" w:rsidRDefault="004B1ECC" w:rsidP="004B1ECC">
      <w:pPr>
        <w:widowControl w:val="0"/>
        <w:numPr>
          <w:ilvl w:val="0"/>
          <w:numId w:val="10"/>
        </w:numPr>
        <w:tabs>
          <w:tab w:val="clear" w:pos="1091"/>
          <w:tab w:val="num" w:pos="26"/>
        </w:tabs>
        <w:spacing w:line="226" w:lineRule="auto"/>
        <w:ind w:left="0" w:firstLine="284"/>
        <w:rPr>
          <w:sz w:val="30"/>
          <w:szCs w:val="30"/>
        </w:rPr>
      </w:pPr>
      <w:r w:rsidRPr="008F13AF">
        <w:rPr>
          <w:rFonts w:cs="B Lotus" w:hint="cs"/>
          <w:sz w:val="30"/>
          <w:szCs w:val="30"/>
          <w:rtl/>
        </w:rPr>
        <w:t xml:space="preserve">تعبیر </w:t>
      </w:r>
      <w:r w:rsidRPr="00A348C5">
        <w:rPr>
          <w:rFonts w:ascii="Lotus Linotype" w:hAnsi="Lotus Linotype" w:cs="Lotus Linotype"/>
          <w:sz w:val="30"/>
          <w:szCs w:val="30"/>
          <w:rtl/>
        </w:rPr>
        <w:t>«اهدنا الصراط المستقيم»</w:t>
      </w:r>
      <w:r w:rsidRPr="008F13AF">
        <w:rPr>
          <w:rFonts w:cs="B Lotus" w:hint="cs"/>
          <w:sz w:val="30"/>
          <w:szCs w:val="30"/>
          <w:rtl/>
        </w:rPr>
        <w:t xml:space="preserve"> اثبات نبوت را در ضمن گرفته‌ است.</w:t>
      </w:r>
    </w:p>
    <w:p w:rsidR="004B1ECC" w:rsidRPr="00983245" w:rsidRDefault="004B1ECC" w:rsidP="004B1ECC">
      <w:pPr>
        <w:widowControl w:val="0"/>
        <w:numPr>
          <w:ilvl w:val="0"/>
          <w:numId w:val="10"/>
        </w:numPr>
        <w:tabs>
          <w:tab w:val="clear" w:pos="1091"/>
          <w:tab w:val="num" w:pos="26"/>
        </w:tabs>
        <w:spacing w:line="226" w:lineRule="auto"/>
        <w:ind w:left="0" w:firstLine="284"/>
        <w:rPr>
          <w:sz w:val="30"/>
          <w:szCs w:val="30"/>
        </w:rPr>
      </w:pPr>
      <w:r w:rsidRPr="008F13AF">
        <w:rPr>
          <w:rFonts w:cs="B Lotus" w:hint="cs"/>
          <w:sz w:val="30"/>
          <w:szCs w:val="30"/>
          <w:rtl/>
        </w:rPr>
        <w:t>عبارت</w:t>
      </w:r>
      <w:r w:rsidRPr="00983245">
        <w:rPr>
          <w:rFonts w:hint="cs"/>
          <w:sz w:val="30"/>
          <w:szCs w:val="30"/>
          <w:rtl/>
        </w:rPr>
        <w:t xml:space="preserve"> </w:t>
      </w:r>
      <w:r w:rsidRPr="00A348C5">
        <w:rPr>
          <w:rFonts w:ascii="Lotus Linotype" w:hAnsi="Lotus Linotype" w:cs="Lotus Linotype"/>
          <w:sz w:val="30"/>
          <w:szCs w:val="30"/>
          <w:rtl/>
        </w:rPr>
        <w:t>«مالك يوم الدين»</w:t>
      </w:r>
      <w:r w:rsidRPr="00983245">
        <w:rPr>
          <w:rFonts w:hint="cs"/>
          <w:sz w:val="30"/>
          <w:szCs w:val="30"/>
          <w:rtl/>
        </w:rPr>
        <w:t xml:space="preserve"> </w:t>
      </w:r>
      <w:r w:rsidRPr="008F13AF">
        <w:rPr>
          <w:rFonts w:cs="B Lotus" w:hint="cs"/>
          <w:sz w:val="30"/>
          <w:szCs w:val="30"/>
          <w:rtl/>
        </w:rPr>
        <w:t>اثبات مکافات کردار را در بر</w:t>
      </w:r>
      <w:r w:rsidRPr="008F13AF">
        <w:rPr>
          <w:rFonts w:cs="B Lotus" w:hint="cs"/>
          <w:sz w:val="30"/>
          <w:szCs w:val="30"/>
          <w:rtl/>
          <w:lang w:bidi="fa-IR"/>
        </w:rPr>
        <w:t xml:space="preserve"> می</w:t>
      </w:r>
      <w:r w:rsidRPr="008F13AF">
        <w:rPr>
          <w:rFonts w:cs="B Lotus" w:hint="cs"/>
          <w:sz w:val="30"/>
          <w:szCs w:val="30"/>
          <w:rtl/>
          <w:lang w:bidi="ar-KW"/>
        </w:rPr>
        <w:t>‌</w:t>
      </w:r>
      <w:r w:rsidRPr="008F13AF">
        <w:rPr>
          <w:rFonts w:cs="B Lotus" w:hint="cs"/>
          <w:sz w:val="30"/>
          <w:szCs w:val="30"/>
          <w:rtl/>
          <w:lang w:bidi="fa-IR"/>
        </w:rPr>
        <w:t>گیرد</w:t>
      </w:r>
      <w:r w:rsidRPr="008F13AF">
        <w:rPr>
          <w:rFonts w:cs="B Lotus" w:hint="cs"/>
          <w:sz w:val="30"/>
          <w:szCs w:val="30"/>
          <w:rtl/>
        </w:rPr>
        <w:t>.</w:t>
      </w:r>
    </w:p>
    <w:p w:rsidR="004B1ECC" w:rsidRPr="008F13AF" w:rsidRDefault="004B1ECC" w:rsidP="004B1ECC">
      <w:pPr>
        <w:widowControl w:val="0"/>
        <w:spacing w:line="226" w:lineRule="auto"/>
        <w:ind w:firstLine="284"/>
        <w:rPr>
          <w:rFonts w:cs="B Lotus"/>
          <w:sz w:val="30"/>
          <w:szCs w:val="30"/>
        </w:rPr>
      </w:pPr>
      <w:r w:rsidRPr="00983245">
        <w:rPr>
          <w:rFonts w:hint="cs"/>
          <w:sz w:val="30"/>
          <w:szCs w:val="30"/>
          <w:rtl/>
        </w:rPr>
        <w:t>10</w:t>
      </w:r>
      <w:r w:rsidRPr="008F13AF">
        <w:rPr>
          <w:rFonts w:cs="B Lotus" w:hint="cs"/>
          <w:sz w:val="30"/>
          <w:szCs w:val="30"/>
          <w:rtl/>
        </w:rPr>
        <w:t xml:space="preserve">- عبارت </w:t>
      </w:r>
      <w:r w:rsidRPr="00A348C5">
        <w:rPr>
          <w:rFonts w:ascii="Lotus Linotype" w:hAnsi="Lotus Linotype" w:cs="Lotus Linotype"/>
          <w:sz w:val="30"/>
          <w:szCs w:val="30"/>
          <w:rtl/>
        </w:rPr>
        <w:t>«اهدنا الصراط المستقيم»</w:t>
      </w:r>
      <w:r w:rsidRPr="008F13AF">
        <w:rPr>
          <w:rFonts w:cs="B Lotus" w:hint="cs"/>
          <w:sz w:val="30"/>
          <w:szCs w:val="30"/>
          <w:rtl/>
        </w:rPr>
        <w:t xml:space="preserve"> اثبات قدر و تخ</w:t>
      </w:r>
      <w:r w:rsidRPr="008F13AF">
        <w:rPr>
          <w:rFonts w:cs="B Lotus" w:hint="cs"/>
          <w:sz w:val="30"/>
          <w:szCs w:val="30"/>
          <w:rtl/>
          <w:lang w:bidi="fa-IR"/>
        </w:rPr>
        <w:t>طئه</w:t>
      </w:r>
      <w:r w:rsidRPr="008F13AF">
        <w:rPr>
          <w:rFonts w:cs="B Lotus" w:hint="cs"/>
          <w:sz w:val="30"/>
          <w:szCs w:val="30"/>
          <w:rtl/>
        </w:rPr>
        <w:t xml:space="preserve"> اهل بدعت و گمراهان را در ضمن گرفته‌، زیرا این آیه‌ بیانگر شناخت حق و عمل ب</w:t>
      </w:r>
      <w:r w:rsidRPr="008F13AF">
        <w:rPr>
          <w:rFonts w:cs="B Lotus" w:hint="cs"/>
          <w:sz w:val="30"/>
          <w:szCs w:val="30"/>
          <w:rtl/>
          <w:lang w:bidi="fa-IR"/>
        </w:rPr>
        <w:t xml:space="preserve">دان </w:t>
      </w:r>
      <w:r w:rsidRPr="008F13AF">
        <w:rPr>
          <w:rFonts w:cs="B Lotus" w:hint="cs"/>
          <w:sz w:val="30"/>
          <w:szCs w:val="30"/>
          <w:rtl/>
        </w:rPr>
        <w:t>است.</w:t>
      </w:r>
    </w:p>
    <w:p w:rsidR="004B1ECC" w:rsidRDefault="004B1ECC" w:rsidP="004B1ECC">
      <w:pPr>
        <w:widowControl w:val="0"/>
        <w:spacing w:line="226" w:lineRule="auto"/>
        <w:ind w:firstLine="284"/>
        <w:rPr>
          <w:sz w:val="30"/>
          <w:szCs w:val="30"/>
          <w:rtl/>
        </w:rPr>
      </w:pPr>
      <w:r w:rsidRPr="008F13AF">
        <w:rPr>
          <w:rFonts w:cs="B Lotus" w:hint="cs"/>
          <w:sz w:val="30"/>
          <w:szCs w:val="30"/>
          <w:rtl/>
        </w:rPr>
        <w:t>11- و بالاخره عبارت</w:t>
      </w:r>
      <w:r w:rsidRPr="00983245">
        <w:rPr>
          <w:rFonts w:hint="cs"/>
          <w:sz w:val="30"/>
          <w:szCs w:val="30"/>
          <w:rtl/>
        </w:rPr>
        <w:t xml:space="preserve"> </w:t>
      </w:r>
      <w:r w:rsidRPr="00A348C5">
        <w:rPr>
          <w:rFonts w:ascii="Lotus Linotype" w:hAnsi="Lotus Linotype" w:cs="Lotus Linotype"/>
          <w:sz w:val="30"/>
          <w:szCs w:val="30"/>
          <w:rtl/>
        </w:rPr>
        <w:t>«إياك نعبد وإياك نستعين»</w:t>
      </w:r>
      <w:r w:rsidRPr="008F13AF">
        <w:rPr>
          <w:rFonts w:cs="B Lotus" w:hint="cs"/>
          <w:sz w:val="30"/>
          <w:szCs w:val="30"/>
          <w:rtl/>
        </w:rPr>
        <w:t xml:space="preserve"> اخلاص عبادت برای خدای یگانه‌ و بی</w:t>
      </w:r>
      <w:r w:rsidRPr="008F13AF">
        <w:rPr>
          <w:rFonts w:cs="B Lotus" w:hint="cs"/>
          <w:sz w:val="30"/>
          <w:szCs w:val="30"/>
          <w:rtl/>
          <w:lang w:bidi="ar-KW"/>
        </w:rPr>
        <w:t>‌</w:t>
      </w:r>
      <w:r w:rsidRPr="008F13AF">
        <w:rPr>
          <w:rFonts w:cs="B Lotus" w:hint="cs"/>
          <w:sz w:val="30"/>
          <w:szCs w:val="30"/>
          <w:rtl/>
        </w:rPr>
        <w:t>شریک را در خو</w:t>
      </w:r>
      <w:r w:rsidRPr="008F13AF">
        <w:rPr>
          <w:rFonts w:cs="B Lotus" w:hint="cs"/>
          <w:sz w:val="30"/>
          <w:szCs w:val="30"/>
          <w:rtl/>
          <w:lang w:bidi="fa-IR"/>
        </w:rPr>
        <w:t>د جای داده</w:t>
      </w:r>
      <w:r w:rsidRPr="008F13AF">
        <w:rPr>
          <w:rFonts w:cs="B Lotus" w:hint="cs"/>
          <w:sz w:val="30"/>
          <w:szCs w:val="30"/>
          <w:rtl/>
        </w:rPr>
        <w:t xml:space="preserve"> است</w:t>
      </w:r>
      <w:r w:rsidRPr="008F13AF">
        <w:rPr>
          <w:rStyle w:val="PageNumber"/>
          <w:rFonts w:cs="B Lotus"/>
          <w:sz w:val="30"/>
          <w:szCs w:val="30"/>
          <w:vertAlign w:val="superscript"/>
          <w:rtl/>
        </w:rPr>
        <w:t>(</w:t>
      </w:r>
      <w:r w:rsidRPr="008F13AF">
        <w:rPr>
          <w:rStyle w:val="PageNumber"/>
          <w:rFonts w:cs="B Lotus"/>
          <w:sz w:val="30"/>
          <w:szCs w:val="30"/>
          <w:vertAlign w:val="superscript"/>
          <w:rtl/>
        </w:rPr>
        <w:footnoteReference w:id="7"/>
      </w:r>
      <w:r w:rsidRPr="008F13AF">
        <w:rPr>
          <w:rStyle w:val="PageNumber"/>
          <w:rFonts w:cs="B Lotus"/>
          <w:sz w:val="30"/>
          <w:szCs w:val="30"/>
          <w:vertAlign w:val="superscript"/>
          <w:rtl/>
        </w:rPr>
        <w:t>)</w:t>
      </w:r>
      <w:r w:rsidRPr="008F13AF">
        <w:rPr>
          <w:rStyle w:val="PageNumber"/>
          <w:rFonts w:cs="B Lotus" w:hint="cs"/>
          <w:sz w:val="30"/>
          <w:szCs w:val="30"/>
          <w:rtl/>
        </w:rPr>
        <w:t>.</w:t>
      </w:r>
    </w:p>
    <w:p w:rsidR="004B1ECC" w:rsidRPr="00A348C5" w:rsidRDefault="004B1ECC" w:rsidP="004B1ECC">
      <w:pPr>
        <w:widowControl w:val="0"/>
        <w:spacing w:line="226" w:lineRule="auto"/>
        <w:ind w:firstLine="284"/>
        <w:jc w:val="center"/>
        <w:rPr>
          <w:rFonts w:cs="B Jadid"/>
          <w:rtl/>
        </w:rPr>
      </w:pPr>
      <w:r>
        <w:rPr>
          <w:rtl/>
        </w:rPr>
        <w:br w:type="page"/>
      </w:r>
      <w:bookmarkStart w:id="8" w:name="_Toc203672345"/>
      <w:r w:rsidRPr="00A348C5">
        <w:rPr>
          <w:rFonts w:cs="B Jadid" w:hint="cs"/>
          <w:rtl/>
        </w:rPr>
        <w:lastRenderedPageBreak/>
        <w:t>سوره  زلزال</w:t>
      </w:r>
      <w:bookmarkEnd w:id="8"/>
    </w:p>
    <w:p w:rsidR="004B1ECC" w:rsidRPr="00983245" w:rsidRDefault="004B1ECC" w:rsidP="004B1ECC">
      <w:pPr>
        <w:widowControl w:val="0"/>
        <w:spacing w:line="226" w:lineRule="auto"/>
        <w:ind w:firstLine="284"/>
        <w:rPr>
          <w:rFonts w:ascii="QCF_P001" w:hAnsi="QCF_P001" w:cs="QCF_P001"/>
          <w:sz w:val="30"/>
          <w:szCs w:val="30"/>
          <w:rtl/>
          <w:lang w:bidi="fa-IR"/>
        </w:rPr>
      </w:pPr>
    </w:p>
    <w:p w:rsidR="004B1ECC" w:rsidRPr="00983245" w:rsidRDefault="004B1ECC" w:rsidP="004B1ECC">
      <w:pPr>
        <w:widowControl w:val="0"/>
        <w:spacing w:line="226" w:lineRule="auto"/>
        <w:ind w:firstLine="284"/>
        <w:jc w:val="center"/>
        <w:rPr>
          <w:rFonts w:ascii="QCF_BSML" w:hAnsi="QCF_BSML" w:cs="QCF_BSML"/>
          <w:sz w:val="30"/>
          <w:szCs w:val="30"/>
          <w:rtl/>
        </w:rPr>
      </w:pPr>
      <w:r w:rsidRPr="00983245">
        <w:rPr>
          <w:rFonts w:ascii="QCF_P001" w:hAnsi="QCF_P001" w:cs="QCF_P001"/>
          <w:sz w:val="30"/>
          <w:szCs w:val="30"/>
          <w:rtl/>
        </w:rPr>
        <w:t>ﭑ       ﭒ  ﭓ  ﭔ</w:t>
      </w:r>
    </w:p>
    <w:p w:rsidR="004B1ECC" w:rsidRPr="00B25CA5" w:rsidRDefault="004B1ECC" w:rsidP="004B1ECC">
      <w:pPr>
        <w:widowControl w:val="0"/>
        <w:spacing w:line="226" w:lineRule="auto"/>
        <w:ind w:firstLine="284"/>
        <w:rPr>
          <w:rtl/>
        </w:rPr>
      </w:pPr>
      <w:r w:rsidRPr="00B25CA5">
        <w:rPr>
          <w:rFonts w:ascii="QCF_BSML" w:hAnsi="QCF_BSML" w:cs="QCF_BSML"/>
          <w:spacing w:val="-8"/>
          <w:rtl/>
        </w:rPr>
        <w:t xml:space="preserve">ﮋ </w:t>
      </w:r>
      <w:r w:rsidRPr="00B25CA5">
        <w:rPr>
          <w:rFonts w:ascii="QCF_P599" w:hAnsi="QCF_P599" w:cs="QCF_P599"/>
          <w:spacing w:val="-8"/>
          <w:rtl/>
        </w:rPr>
        <w:t>ﭩ  ﭪ  ﭫ  ﭬ  ﭭ  ﭮ  ﭯ  ﭰ   ﭱ  ﭲ  ﭳ  ﭴ  ﭵ  ﭶ  ﭷ  ﭸ  ﭹ  ﭺ   ﭻ  ﭼ  ﭽ  ﭾ  ﭿ  ﮀ  ﮁ  ﮂ  ﮃ   ﮄ</w:t>
      </w:r>
      <w:r w:rsidRPr="00B25CA5">
        <w:rPr>
          <w:rFonts w:ascii="QCF_P599" w:hAnsi="QCF_P599" w:cs="QCF_P599"/>
          <w:rtl/>
        </w:rPr>
        <w:t xml:space="preserve">  ﮅ  ﮆ  ﮇ  ﮈ  ﮉ  ﮊ  ﮋ   ﮌ  ﮍ  ﮎ  ﮏ  ﮐ  ﮑ  ﮒ  ﮓ   ﮔ   </w:t>
      </w:r>
      <w:r w:rsidRPr="00B25CA5">
        <w:rPr>
          <w:rFonts w:ascii="QCF_BSML" w:hAnsi="QCF_BSML" w:cs="QCF_BSML"/>
          <w:rtl/>
        </w:rPr>
        <w:t>ﮊ</w:t>
      </w:r>
      <w:r w:rsidRPr="00B25CA5">
        <w:rPr>
          <w:rFonts w:hint="cs"/>
          <w:rtl/>
        </w:rPr>
        <w:t>.</w:t>
      </w:r>
    </w:p>
    <w:p w:rsidR="004B1ECC" w:rsidRPr="00983245" w:rsidRDefault="004B1ECC" w:rsidP="004B1ECC">
      <w:pPr>
        <w:widowControl w:val="0"/>
        <w:spacing w:line="226" w:lineRule="auto"/>
        <w:ind w:firstLine="284"/>
        <w:rPr>
          <w:sz w:val="30"/>
          <w:szCs w:val="30"/>
          <w:rtl/>
          <w:lang w:bidi="fa-IR"/>
        </w:rPr>
      </w:pPr>
    </w:p>
    <w:p w:rsidR="004B1ECC" w:rsidRPr="00E33A13" w:rsidRDefault="004B1ECC" w:rsidP="004B1ECC">
      <w:pPr>
        <w:pStyle w:val="Heading3"/>
        <w:widowControl w:val="0"/>
        <w:spacing w:before="0" w:after="0" w:line="226" w:lineRule="auto"/>
        <w:ind w:firstLine="284"/>
        <w:rPr>
          <w:rFonts w:cs="B Titr"/>
          <w:b w:val="0"/>
          <w:bCs w:val="0"/>
          <w:sz w:val="30"/>
          <w:szCs w:val="30"/>
          <w:rtl/>
          <w:lang w:bidi="ar-KW"/>
        </w:rPr>
      </w:pPr>
      <w:bookmarkStart w:id="9" w:name="_Toc203672346"/>
      <w:r w:rsidRPr="00E33A13">
        <w:rPr>
          <w:rFonts w:cs="B Titr" w:hint="cs"/>
          <w:b w:val="0"/>
          <w:bCs w:val="0"/>
          <w:sz w:val="30"/>
          <w:szCs w:val="30"/>
          <w:rtl/>
          <w:lang w:bidi="ar-KW"/>
        </w:rPr>
        <w:t>موضوع سوره‌</w:t>
      </w:r>
      <w:bookmarkEnd w:id="9"/>
      <w:r>
        <w:rPr>
          <w:rFonts w:cs="B Titr" w:hint="cs"/>
          <w:b w:val="0"/>
          <w:bCs w:val="0"/>
          <w:sz w:val="30"/>
          <w:szCs w:val="30"/>
          <w:rtl/>
          <w:lang w:bidi="ar-KW"/>
        </w:rPr>
        <w:t>.</w:t>
      </w:r>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rPr>
        <w:t>نشانه‌های قیامت و مجازات در قبال کارهای نیک و بد.</w:t>
      </w:r>
    </w:p>
    <w:p w:rsidR="004B1ECC" w:rsidRPr="00E33A13" w:rsidRDefault="004B1ECC" w:rsidP="004B1ECC">
      <w:pPr>
        <w:pStyle w:val="Heading3"/>
        <w:widowControl w:val="0"/>
        <w:spacing w:before="0" w:after="0" w:line="226" w:lineRule="auto"/>
        <w:ind w:firstLine="284"/>
        <w:rPr>
          <w:rFonts w:cs="B Titr"/>
          <w:b w:val="0"/>
          <w:bCs w:val="0"/>
          <w:sz w:val="30"/>
          <w:szCs w:val="30"/>
          <w:rtl/>
        </w:rPr>
      </w:pPr>
      <w:bookmarkStart w:id="10" w:name="_Toc203672347"/>
      <w:r w:rsidRPr="00E33A13">
        <w:rPr>
          <w:rFonts w:cs="B Titr" w:hint="cs"/>
          <w:b w:val="0"/>
          <w:bCs w:val="0"/>
          <w:sz w:val="30"/>
          <w:szCs w:val="30"/>
          <w:rtl/>
          <w:lang w:bidi="ar-KW"/>
        </w:rPr>
        <w:t>وجه‌ تسمیه‌</w:t>
      </w:r>
      <w:bookmarkEnd w:id="10"/>
      <w:r>
        <w:rPr>
          <w:rFonts w:cs="B Titr" w:hint="cs"/>
          <w:b w:val="0"/>
          <w:bCs w:val="0"/>
          <w:sz w:val="30"/>
          <w:szCs w:val="30"/>
          <w:rtl/>
        </w:rPr>
        <w:t>.</w:t>
      </w:r>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rPr>
        <w:t>به‌ زلزله‌ و یا زلزال نامیده‌ شده‌، زیرا به‌ بحث از حدود زلزله‌ی کمی قبل از روز قیامت شروع شده‌ است.</w:t>
      </w:r>
    </w:p>
    <w:p w:rsidR="004B1ECC" w:rsidRPr="00E33A13" w:rsidRDefault="004B1ECC" w:rsidP="004B1ECC">
      <w:pPr>
        <w:pStyle w:val="Heading3"/>
        <w:widowControl w:val="0"/>
        <w:spacing w:before="0" w:after="0" w:line="226" w:lineRule="auto"/>
        <w:ind w:firstLine="284"/>
        <w:rPr>
          <w:rFonts w:cs="B Titr"/>
          <w:b w:val="0"/>
          <w:bCs w:val="0"/>
          <w:sz w:val="30"/>
          <w:szCs w:val="30"/>
          <w:rtl/>
        </w:rPr>
      </w:pPr>
      <w:bookmarkStart w:id="11" w:name="_Toc203672348"/>
      <w:r w:rsidRPr="00E33A13">
        <w:rPr>
          <w:rFonts w:cs="B Titr" w:hint="cs"/>
          <w:b w:val="0"/>
          <w:bCs w:val="0"/>
          <w:sz w:val="30"/>
          <w:szCs w:val="30"/>
          <w:rtl/>
        </w:rPr>
        <w:t>مناسبت آن با سوره‌ی قبل</w:t>
      </w:r>
      <w:bookmarkEnd w:id="11"/>
      <w:r>
        <w:rPr>
          <w:rFonts w:cs="B Titr" w:hint="cs"/>
          <w:b w:val="0"/>
          <w:bCs w:val="0"/>
          <w:sz w:val="30"/>
          <w:szCs w:val="30"/>
          <w:rtl/>
        </w:rPr>
        <w:t>.</w:t>
      </w:r>
    </w:p>
    <w:p w:rsidR="004B1ECC" w:rsidRPr="008F13AF" w:rsidRDefault="004B1ECC" w:rsidP="004B1ECC">
      <w:pPr>
        <w:widowControl w:val="0"/>
        <w:spacing w:line="226" w:lineRule="auto"/>
        <w:ind w:firstLine="284"/>
        <w:rPr>
          <w:rFonts w:cs="B Lotus"/>
          <w:sz w:val="30"/>
          <w:szCs w:val="30"/>
          <w:rtl/>
          <w:lang w:bidi="ar-KW"/>
        </w:rPr>
      </w:pPr>
      <w:r w:rsidRPr="008F13AF">
        <w:rPr>
          <w:rFonts w:cs="B Lotus" w:hint="cs"/>
          <w:sz w:val="30"/>
          <w:szCs w:val="30"/>
          <w:rtl/>
        </w:rPr>
        <w:t>بعد از اینکه‌ خداوند متعال در آخر سوره‌ی بینه‌ از تهدید کافرین و تأیید م</w:t>
      </w:r>
      <w:r w:rsidRPr="008F13AF">
        <w:rPr>
          <w:rFonts w:cs="B Lotus" w:hint="cs"/>
          <w:sz w:val="30"/>
          <w:szCs w:val="30"/>
          <w:rtl/>
          <w:lang w:bidi="fa-IR"/>
        </w:rPr>
        <w:t>ؤ</w:t>
      </w:r>
      <w:r w:rsidRPr="008F13AF">
        <w:rPr>
          <w:rFonts w:cs="B Lotus" w:hint="cs"/>
          <w:sz w:val="30"/>
          <w:szCs w:val="30"/>
          <w:rtl/>
          <w:lang w:bidi="ar-KW"/>
        </w:rPr>
        <w:t>منین بحث کرد، و بیان داشت که‌ آتش دوزخ جزای کافرین، و بهشت پاداش مؤمنین است، در اینجا به‌ زمان فرارسیدن مجازات و برخی از نشانه‌های آن (زلزله‌ و بیرون آمدن بارهای سنگین از دل زمین) پرداخت، و توضیح داد که‌ در آن روز هر انسانی در قبال ذره‌ غباری از کارهای نیک و بد مورد بازخواست قرار می‌گیرد.</w:t>
      </w:r>
    </w:p>
    <w:p w:rsidR="004B1ECC" w:rsidRPr="003A0FD8" w:rsidRDefault="004B1ECC" w:rsidP="004B1ECC">
      <w:pPr>
        <w:pStyle w:val="Heading3"/>
        <w:widowControl w:val="0"/>
        <w:spacing w:before="0" w:after="0" w:line="226" w:lineRule="auto"/>
        <w:ind w:firstLine="284"/>
        <w:rPr>
          <w:rFonts w:cs="B Titr"/>
          <w:b w:val="0"/>
          <w:bCs w:val="0"/>
          <w:sz w:val="30"/>
          <w:szCs w:val="30"/>
          <w:rtl/>
          <w:lang w:bidi="ar-KW"/>
        </w:rPr>
      </w:pPr>
      <w:bookmarkStart w:id="12" w:name="_Toc203672349"/>
      <w:r w:rsidRPr="003A0FD8">
        <w:rPr>
          <w:rFonts w:cs="B Titr" w:hint="cs"/>
          <w:b w:val="0"/>
          <w:bCs w:val="0"/>
          <w:sz w:val="30"/>
          <w:szCs w:val="30"/>
          <w:rtl/>
          <w:lang w:bidi="ar-KW"/>
        </w:rPr>
        <w:t>سبب نزول سوره‌</w:t>
      </w:r>
      <w:bookmarkEnd w:id="12"/>
      <w:r>
        <w:rPr>
          <w:rFonts w:cs="B Titr" w:hint="cs"/>
          <w:b w:val="0"/>
          <w:bCs w:val="0"/>
          <w:sz w:val="30"/>
          <w:szCs w:val="30"/>
          <w:rtl/>
          <w:lang w:bidi="ar-KW"/>
        </w:rPr>
        <w:t>.</w:t>
      </w:r>
    </w:p>
    <w:p w:rsidR="004B1ECC" w:rsidRPr="008F13AF" w:rsidRDefault="004B1ECC" w:rsidP="004B1ECC">
      <w:pPr>
        <w:widowControl w:val="0"/>
        <w:spacing w:line="226" w:lineRule="auto"/>
        <w:ind w:firstLine="284"/>
        <w:rPr>
          <w:rFonts w:cs="B Lotus"/>
          <w:sz w:val="30"/>
          <w:szCs w:val="30"/>
          <w:rtl/>
          <w:lang w:bidi="ar-KW"/>
        </w:rPr>
      </w:pPr>
      <w:r w:rsidRPr="008F13AF">
        <w:rPr>
          <w:rFonts w:cs="B Lotus" w:hint="cs"/>
          <w:sz w:val="30"/>
          <w:szCs w:val="30"/>
          <w:rtl/>
          <w:lang w:bidi="ar-KW"/>
        </w:rPr>
        <w:t>کفار مکه‌ به‌ وفور از فرارسیدن قیامت و روز رستاخیز س</w:t>
      </w:r>
      <w:r w:rsidRPr="008F13AF">
        <w:rPr>
          <w:rFonts w:cs="B Lotus" w:hint="cs"/>
          <w:sz w:val="30"/>
          <w:szCs w:val="30"/>
          <w:rtl/>
          <w:lang w:bidi="fa-IR"/>
        </w:rPr>
        <w:t>ؤ</w:t>
      </w:r>
      <w:r w:rsidRPr="008F13AF">
        <w:rPr>
          <w:rFonts w:cs="B Lotus" w:hint="cs"/>
          <w:sz w:val="30"/>
          <w:szCs w:val="30"/>
          <w:rtl/>
          <w:lang w:bidi="ar-KW"/>
        </w:rPr>
        <w:t xml:space="preserve">ال می‌کردند، از </w:t>
      </w:r>
      <w:r w:rsidRPr="008F13AF">
        <w:rPr>
          <w:rFonts w:cs="B Lotus" w:hint="cs"/>
          <w:sz w:val="30"/>
          <w:szCs w:val="30"/>
          <w:rtl/>
          <w:lang w:bidi="ar-KW"/>
        </w:rPr>
        <w:lastRenderedPageBreak/>
        <w:t>این رو خداوند متعال تنها به‌ ذکر نشانه‌های قیامت پرداخت، تا اینکه‌ به‌ آنها بفهماند که‌ تنها خدا از آن روز خبر دارد، و جز او هیچ کس نمی‌تواند از روز مجازات و رستاخیز اطلاع پیدا کند.</w:t>
      </w:r>
    </w:p>
    <w:p w:rsidR="004B1ECC" w:rsidRPr="003A0FD8" w:rsidRDefault="004B1ECC" w:rsidP="004B1ECC">
      <w:pPr>
        <w:pStyle w:val="Heading3"/>
        <w:widowControl w:val="0"/>
        <w:spacing w:before="0" w:after="0" w:line="226" w:lineRule="auto"/>
        <w:ind w:firstLine="284"/>
        <w:rPr>
          <w:rFonts w:cs="B Titr"/>
          <w:b w:val="0"/>
          <w:bCs w:val="0"/>
          <w:sz w:val="30"/>
          <w:szCs w:val="30"/>
          <w:rtl/>
          <w:lang w:bidi="ar-KW"/>
        </w:rPr>
      </w:pPr>
      <w:bookmarkStart w:id="13" w:name="_Toc203672350"/>
      <w:r w:rsidRPr="003A0FD8">
        <w:rPr>
          <w:rFonts w:cs="B Titr" w:hint="cs"/>
          <w:b w:val="0"/>
          <w:bCs w:val="0"/>
          <w:sz w:val="30"/>
          <w:szCs w:val="30"/>
          <w:rtl/>
          <w:lang w:bidi="ar-KW"/>
        </w:rPr>
        <w:t>فضیلت سوره‌</w:t>
      </w:r>
      <w:bookmarkEnd w:id="13"/>
      <w:r>
        <w:rPr>
          <w:rFonts w:cs="B Titr" w:hint="cs"/>
          <w:b w:val="0"/>
          <w:bCs w:val="0"/>
          <w:sz w:val="30"/>
          <w:szCs w:val="30"/>
          <w:rtl/>
          <w:lang w:bidi="ar-KW"/>
        </w:rPr>
        <w:t>.</w:t>
      </w:r>
    </w:p>
    <w:p w:rsidR="004B1ECC" w:rsidRPr="008F13AF" w:rsidRDefault="004B1ECC" w:rsidP="004B1ECC">
      <w:pPr>
        <w:widowControl w:val="0"/>
        <w:spacing w:line="226" w:lineRule="auto"/>
        <w:ind w:firstLine="284"/>
        <w:rPr>
          <w:rFonts w:cs="B Lotus"/>
          <w:sz w:val="30"/>
          <w:szCs w:val="30"/>
          <w:rtl/>
          <w:lang w:bidi="ar-KW"/>
        </w:rPr>
      </w:pPr>
      <w:r w:rsidRPr="008F13AF">
        <w:rPr>
          <w:rFonts w:cs="B Lotus" w:hint="cs"/>
          <w:sz w:val="30"/>
          <w:szCs w:val="30"/>
          <w:rtl/>
          <w:lang w:bidi="ar-KW"/>
        </w:rPr>
        <w:t>در خبر آمده که‌ سوره‌ی زلزله‌ معادل یک چهارم قرآن می‌باشد.</w:t>
      </w:r>
    </w:p>
    <w:p w:rsidR="004B1ECC" w:rsidRPr="003A0FD8" w:rsidRDefault="004B1ECC" w:rsidP="004B1ECC">
      <w:pPr>
        <w:pStyle w:val="Heading3"/>
        <w:widowControl w:val="0"/>
        <w:spacing w:before="0" w:after="0" w:line="226" w:lineRule="auto"/>
        <w:ind w:firstLine="284"/>
        <w:rPr>
          <w:rFonts w:cs="B Titr"/>
          <w:b w:val="0"/>
          <w:bCs w:val="0"/>
          <w:sz w:val="30"/>
          <w:szCs w:val="30"/>
          <w:rtl/>
          <w:lang w:bidi="ar-KW"/>
        </w:rPr>
      </w:pPr>
      <w:bookmarkStart w:id="14" w:name="_Toc203672351"/>
      <w:r w:rsidRPr="003A0FD8">
        <w:rPr>
          <w:rFonts w:cs="B Titr" w:hint="cs"/>
          <w:b w:val="0"/>
          <w:bCs w:val="0"/>
          <w:sz w:val="30"/>
          <w:szCs w:val="30"/>
          <w:rtl/>
          <w:lang w:bidi="ar-KW"/>
        </w:rPr>
        <w:t>معنی لغات</w:t>
      </w:r>
      <w:bookmarkEnd w:id="14"/>
      <w:r>
        <w:rPr>
          <w:rFonts w:cs="B Titr" w:hint="cs"/>
          <w:b w:val="0"/>
          <w:bCs w:val="0"/>
          <w:sz w:val="30"/>
          <w:szCs w:val="30"/>
          <w:rtl/>
          <w:lang w:bidi="ar-KW"/>
        </w:rPr>
        <w:t>.</w:t>
      </w:r>
    </w:p>
    <w:p w:rsidR="004B1ECC" w:rsidRPr="008F13AF" w:rsidRDefault="004B1ECC" w:rsidP="004B1ECC">
      <w:pPr>
        <w:widowControl w:val="0"/>
        <w:spacing w:line="226" w:lineRule="auto"/>
        <w:ind w:firstLine="284"/>
        <w:rPr>
          <w:rFonts w:cs="B Lotus"/>
          <w:sz w:val="30"/>
          <w:szCs w:val="30"/>
          <w:rtl/>
          <w:lang w:bidi="ar-KW"/>
        </w:rPr>
      </w:pPr>
      <w:r w:rsidRPr="008F13AF">
        <w:rPr>
          <w:rFonts w:cs="B Lotus" w:hint="cs"/>
          <w:sz w:val="30"/>
          <w:szCs w:val="30"/>
          <w:rtl/>
        </w:rPr>
        <w:t>إذا زلزلت الأرض زلزالها:</w:t>
      </w:r>
      <w:r w:rsidRPr="008F13AF">
        <w:rPr>
          <w:rFonts w:cs="B Lotus" w:hint="cs"/>
          <w:sz w:val="30"/>
          <w:szCs w:val="30"/>
          <w:rtl/>
          <w:lang w:bidi="ar-KW"/>
        </w:rPr>
        <w:t xml:space="preserve"> یعنی زمین زیر و رو شد، خداوند متعال از رویداد روز قیامت خبر می‌دهد، زمین تکان می‌خورد و به‌ لرزه‌ درمی‌آید و تمام ساختمانها و نشانه‌ها ویران می</w:t>
      </w:r>
      <w:r w:rsidRPr="008F13AF">
        <w:rPr>
          <w:rFonts w:cs="B Lotus" w:hint="cs"/>
          <w:sz w:val="30"/>
          <w:szCs w:val="30"/>
          <w:rtl/>
        </w:rPr>
        <w:t>‌</w:t>
      </w:r>
      <w:r w:rsidRPr="008F13AF">
        <w:rPr>
          <w:rFonts w:cs="B Lotus" w:hint="cs"/>
          <w:sz w:val="30"/>
          <w:szCs w:val="30"/>
          <w:rtl/>
          <w:lang w:bidi="ar-KW"/>
        </w:rPr>
        <w:t>گردند، کوهها به‌ هم می‌خورند و تپه‌ها هم سطح می</w:t>
      </w:r>
      <w:r w:rsidRPr="008F13AF">
        <w:rPr>
          <w:rFonts w:cs="B Lotus" w:hint="cs"/>
          <w:sz w:val="30"/>
          <w:szCs w:val="30"/>
          <w:rtl/>
        </w:rPr>
        <w:t>‌</w:t>
      </w:r>
      <w:r w:rsidRPr="008F13AF">
        <w:rPr>
          <w:rFonts w:cs="B Lotus" w:hint="cs"/>
          <w:sz w:val="30"/>
          <w:szCs w:val="30"/>
          <w:rtl/>
          <w:lang w:bidi="ar-KW"/>
        </w:rPr>
        <w:t>شوند و به‌ فلات صاف و هموار و بی</w:t>
      </w:r>
      <w:r w:rsidRPr="008F13AF">
        <w:rPr>
          <w:rFonts w:cs="B Lotus" w:hint="cs"/>
          <w:sz w:val="30"/>
          <w:szCs w:val="30"/>
          <w:rtl/>
        </w:rPr>
        <w:t>‌</w:t>
      </w:r>
      <w:r w:rsidRPr="008F13AF">
        <w:rPr>
          <w:rFonts w:cs="B Lotus" w:hint="cs"/>
          <w:sz w:val="30"/>
          <w:szCs w:val="30"/>
          <w:rtl/>
          <w:lang w:bidi="ar-KW"/>
        </w:rPr>
        <w:t>آب و گیاهی تبدیل می</w:t>
      </w:r>
      <w:r w:rsidRPr="008F13AF">
        <w:rPr>
          <w:rFonts w:cs="B Lotus" w:hint="cs"/>
          <w:sz w:val="30"/>
          <w:szCs w:val="30"/>
          <w:rtl/>
        </w:rPr>
        <w:t>‌</w:t>
      </w:r>
      <w:r w:rsidRPr="008F13AF">
        <w:rPr>
          <w:rFonts w:cs="B Lotus" w:hint="cs"/>
          <w:sz w:val="30"/>
          <w:szCs w:val="30"/>
          <w:rtl/>
          <w:lang w:bidi="ar-KW"/>
        </w:rPr>
        <w:t>شوند و هیچگونه‌ پستی و بلندی را در آن نمی‌بینی.</w:t>
      </w:r>
    </w:p>
    <w:p w:rsidR="004B1ECC" w:rsidRPr="008F13AF" w:rsidRDefault="004B1ECC" w:rsidP="004B1ECC">
      <w:pPr>
        <w:widowControl w:val="0"/>
        <w:spacing w:line="226" w:lineRule="auto"/>
        <w:ind w:firstLine="284"/>
        <w:rPr>
          <w:rFonts w:cs="B Lotus"/>
          <w:sz w:val="30"/>
          <w:szCs w:val="30"/>
          <w:rtl/>
          <w:lang w:bidi="ar-KW"/>
        </w:rPr>
      </w:pPr>
      <w:r w:rsidRPr="008F13AF">
        <w:rPr>
          <w:rFonts w:cs="B Lotus" w:hint="cs"/>
          <w:sz w:val="30"/>
          <w:szCs w:val="30"/>
          <w:rtl/>
        </w:rPr>
        <w:t xml:space="preserve">وأخرجت الأرض أثقالها: </w:t>
      </w:r>
      <w:r w:rsidRPr="008F13AF">
        <w:rPr>
          <w:rFonts w:cs="B Lotus" w:hint="cs"/>
          <w:sz w:val="30"/>
          <w:szCs w:val="30"/>
          <w:rtl/>
          <w:lang w:bidi="ar-KW"/>
        </w:rPr>
        <w:t>یعنی زمین همه‌ی گدازه‌ها و دفینه‌ها و گنجینه‌ها و اموات و بارهای خود را بیرون می‌اندازد.</w:t>
      </w:r>
    </w:p>
    <w:p w:rsidR="004B1ECC" w:rsidRPr="008F13AF" w:rsidRDefault="004B1ECC" w:rsidP="004B1ECC">
      <w:pPr>
        <w:widowControl w:val="0"/>
        <w:spacing w:line="226" w:lineRule="auto"/>
        <w:ind w:firstLine="284"/>
        <w:rPr>
          <w:rFonts w:cs="B Lotus"/>
          <w:sz w:val="30"/>
          <w:szCs w:val="30"/>
          <w:rtl/>
          <w:lang w:bidi="ar-KW"/>
        </w:rPr>
      </w:pPr>
      <w:r w:rsidRPr="008F13AF">
        <w:rPr>
          <w:rFonts w:cs="B Lotus" w:hint="cs"/>
          <w:sz w:val="30"/>
          <w:szCs w:val="30"/>
          <w:rtl/>
        </w:rPr>
        <w:t>وقال الإنسان:</w:t>
      </w:r>
      <w:r w:rsidRPr="008F13AF">
        <w:rPr>
          <w:rFonts w:cs="B Lotus" w:hint="cs"/>
          <w:sz w:val="30"/>
          <w:szCs w:val="30"/>
          <w:rtl/>
          <w:lang w:bidi="ar-KW"/>
        </w:rPr>
        <w:t xml:space="preserve"> انسان وقتی که‌ تکانهای غیر عادی و دگرگونیهای وحشتناک زمین را می‌بیند، می‌گوید:  </w:t>
      </w:r>
    </w:p>
    <w:p w:rsidR="004B1ECC" w:rsidRPr="008F13AF" w:rsidRDefault="004B1ECC" w:rsidP="004B1ECC">
      <w:pPr>
        <w:widowControl w:val="0"/>
        <w:spacing w:line="226" w:lineRule="auto"/>
        <w:ind w:firstLine="284"/>
        <w:rPr>
          <w:rFonts w:cs="B Lotus"/>
          <w:sz w:val="30"/>
          <w:szCs w:val="30"/>
          <w:rtl/>
          <w:lang w:bidi="ar-KW"/>
        </w:rPr>
      </w:pPr>
      <w:r w:rsidRPr="008F13AF">
        <w:rPr>
          <w:rFonts w:cs="B Lotus" w:hint="cs"/>
          <w:sz w:val="30"/>
          <w:szCs w:val="30"/>
          <w:rtl/>
          <w:lang w:bidi="ar-KW"/>
        </w:rPr>
        <w:t>مالها: زمین را چه‌ ش</w:t>
      </w:r>
      <w:r w:rsidRPr="008F13AF">
        <w:rPr>
          <w:rFonts w:cs="B Lotus" w:hint="cs"/>
          <w:sz w:val="30"/>
          <w:szCs w:val="30"/>
          <w:rtl/>
          <w:lang w:bidi="fa-IR"/>
        </w:rPr>
        <w:t>ده</w:t>
      </w:r>
      <w:r w:rsidRPr="008F13AF">
        <w:rPr>
          <w:rFonts w:cs="B Lotus" w:hint="cs"/>
          <w:sz w:val="30"/>
          <w:szCs w:val="30"/>
          <w:rtl/>
          <w:lang w:bidi="ar-KW"/>
        </w:rPr>
        <w:t xml:space="preserve"> است؟ </w:t>
      </w:r>
    </w:p>
    <w:p w:rsidR="004B1ECC" w:rsidRPr="008F13AF" w:rsidRDefault="004B1ECC" w:rsidP="004B1ECC">
      <w:pPr>
        <w:widowControl w:val="0"/>
        <w:spacing w:line="226" w:lineRule="auto"/>
        <w:ind w:firstLine="284"/>
        <w:rPr>
          <w:rFonts w:cs="B Lotus"/>
          <w:sz w:val="30"/>
          <w:szCs w:val="30"/>
          <w:rtl/>
          <w:lang w:bidi="ar-KW"/>
        </w:rPr>
      </w:pPr>
      <w:r w:rsidRPr="008F13AF">
        <w:rPr>
          <w:rFonts w:cs="B Lotus" w:hint="cs"/>
          <w:sz w:val="30"/>
          <w:szCs w:val="30"/>
          <w:rtl/>
        </w:rPr>
        <w:t>يومئذ تحدث أخبارها:</w:t>
      </w:r>
      <w:r w:rsidRPr="008F13AF">
        <w:rPr>
          <w:rFonts w:cs="B Lotus" w:hint="cs"/>
          <w:sz w:val="30"/>
          <w:szCs w:val="30"/>
          <w:rtl/>
          <w:lang w:bidi="ar-KW"/>
        </w:rPr>
        <w:t xml:space="preserve"> در چنان روزی هراس انگیز (روز قیامت) زمین به‌ سخن آمده‌ و از وقایعی که‌ روی آن اتفاق افتاده‌ است خبر می‌دهد. خیر و شر آن را بازگو می‌کند.</w:t>
      </w:r>
    </w:p>
    <w:p w:rsidR="004B1ECC" w:rsidRPr="00983245" w:rsidRDefault="004B1ECC" w:rsidP="004B1ECC">
      <w:pPr>
        <w:widowControl w:val="0"/>
        <w:spacing w:line="226" w:lineRule="auto"/>
        <w:ind w:firstLine="284"/>
        <w:rPr>
          <w:sz w:val="30"/>
          <w:szCs w:val="30"/>
          <w:rtl/>
        </w:rPr>
      </w:pPr>
      <w:r w:rsidRPr="008F13AF">
        <w:rPr>
          <w:rFonts w:cs="B Lotus" w:hint="cs"/>
          <w:sz w:val="30"/>
          <w:szCs w:val="30"/>
          <w:rtl/>
          <w:lang w:bidi="ar-KW"/>
        </w:rPr>
        <w:t xml:space="preserve"> روایت شده‌ که‌ </w:t>
      </w:r>
      <w:r w:rsidRPr="008F13AF">
        <w:rPr>
          <w:rFonts w:cs="B Lotus" w:hint="cs"/>
          <w:sz w:val="30"/>
          <w:szCs w:val="30"/>
          <w:rtl/>
        </w:rPr>
        <w:t xml:space="preserve">پیامبر </w:t>
      </w:r>
      <w:r w:rsidR="008F13AF" w:rsidRPr="008F13AF">
        <w:rPr>
          <w:rFonts w:cs="CTraditional Arabic" w:hint="cs"/>
          <w:sz w:val="28"/>
          <w:rtl/>
        </w:rPr>
        <w:t>ص</w:t>
      </w:r>
      <w:r w:rsidRPr="008F13AF">
        <w:rPr>
          <w:rFonts w:cs="B Lotus" w:hint="cs"/>
          <w:sz w:val="30"/>
          <w:szCs w:val="30"/>
          <w:rtl/>
        </w:rPr>
        <w:t xml:space="preserve"> آیه‌ی </w:t>
      </w:r>
      <w:r w:rsidRPr="00B25CA5">
        <w:rPr>
          <w:rFonts w:ascii="QCF_BSML" w:hAnsi="QCF_BSML" w:cs="QCF_BSML"/>
          <w:spacing w:val="-16"/>
          <w:rtl/>
        </w:rPr>
        <w:t>ﮋ</w:t>
      </w:r>
      <w:r w:rsidRPr="00B25CA5">
        <w:rPr>
          <w:rFonts w:ascii="QCF_P599" w:hAnsi="QCF_P599" w:cs="QCF_P599"/>
          <w:rtl/>
        </w:rPr>
        <w:t xml:space="preserve"> ﭷ  ﭸ  ﭹ  ﭺ </w:t>
      </w:r>
      <w:r w:rsidRPr="00B25CA5">
        <w:rPr>
          <w:rFonts w:ascii="QCF_BSML" w:hAnsi="QCF_BSML" w:cs="QCF_BSML"/>
          <w:rtl/>
        </w:rPr>
        <w:t>ﮊ</w:t>
      </w:r>
      <w:r w:rsidRPr="00B25CA5">
        <w:rPr>
          <w:rStyle w:val="FootnoteReference"/>
          <w:rtl/>
        </w:rPr>
        <w:t xml:space="preserve"> </w:t>
      </w:r>
      <w:r w:rsidRPr="008F13AF">
        <w:rPr>
          <w:rFonts w:cs="B Lotus" w:hint="cs"/>
          <w:rtl/>
        </w:rPr>
        <w:t xml:space="preserve">. </w:t>
      </w:r>
      <w:r w:rsidRPr="008F13AF">
        <w:rPr>
          <w:rFonts w:cs="B Lotus" w:hint="cs"/>
          <w:sz w:val="30"/>
          <w:szCs w:val="30"/>
          <w:rtl/>
        </w:rPr>
        <w:t xml:space="preserve">را قرائت کرد و فرمود: </w:t>
      </w:r>
      <w:r w:rsidRPr="006666FD">
        <w:rPr>
          <w:rFonts w:ascii="Lotus Linotype" w:hAnsi="Lotus Linotype" w:cs="Lotus Linotype"/>
          <w:sz w:val="30"/>
          <w:szCs w:val="30"/>
          <w:rtl/>
        </w:rPr>
        <w:t xml:space="preserve">«أتدرون ما أخبارها؟» قالوا: الله ورسوله أعلم، قال: «فإن أخبارها أن تشهد على كل عبد أو أمة بما عمل على ظهرها، تقول: عمل كذا وكذا، يوم كذا </w:t>
      </w:r>
      <w:r w:rsidRPr="006666FD">
        <w:rPr>
          <w:rFonts w:ascii="Lotus Linotype" w:hAnsi="Lotus Linotype" w:cs="Lotus Linotype"/>
          <w:sz w:val="30"/>
          <w:szCs w:val="30"/>
          <w:rtl/>
        </w:rPr>
        <w:lastRenderedPageBreak/>
        <w:t>وكذا، فهذه أخبارها».</w:t>
      </w:r>
    </w:p>
    <w:p w:rsidR="004B1ECC" w:rsidRPr="008F13AF" w:rsidRDefault="004B1ECC" w:rsidP="004B1ECC">
      <w:pPr>
        <w:widowControl w:val="0"/>
        <w:spacing w:line="226" w:lineRule="auto"/>
        <w:ind w:firstLine="284"/>
        <w:rPr>
          <w:rFonts w:cs="B Lotus"/>
          <w:sz w:val="30"/>
          <w:szCs w:val="30"/>
          <w:rtl/>
        </w:rPr>
      </w:pPr>
      <w:r w:rsidRPr="008F13AF">
        <w:rPr>
          <w:rFonts w:cs="B Lotus" w:hint="cs"/>
          <w:sz w:val="30"/>
          <w:szCs w:val="30"/>
          <w:rtl/>
        </w:rPr>
        <w:t>«آیا می‌دانید اخبار زمین چیست؟» گفتند: خدا و پیامبر داناترند. فرمود: «اخبار آن این است که‌ بر هر زن و مرد گواهی می‌دهد که‌ بر روی آن چه‌ عملی را انجام داده‌اند، و می‌گوید: در فلان روز چنین و چنان عملی را انجام داده‌اند، پس اخبارش این چنین است».</w:t>
      </w:r>
    </w:p>
    <w:p w:rsidR="004B1ECC" w:rsidRPr="008F13AF" w:rsidRDefault="004B1ECC" w:rsidP="004B1ECC">
      <w:pPr>
        <w:widowControl w:val="0"/>
        <w:spacing w:line="226" w:lineRule="auto"/>
        <w:ind w:firstLine="284"/>
        <w:rPr>
          <w:rFonts w:cs="B Lotus"/>
          <w:sz w:val="30"/>
          <w:szCs w:val="30"/>
          <w:rtl/>
          <w:lang w:bidi="ar-KW"/>
        </w:rPr>
      </w:pPr>
      <w:r w:rsidRPr="008F13AF">
        <w:rPr>
          <w:rFonts w:cs="B Lotus" w:hint="cs"/>
          <w:sz w:val="30"/>
          <w:szCs w:val="30"/>
          <w:rtl/>
        </w:rPr>
        <w:t xml:space="preserve">يومئذ يصدر الناس أشتاتاً: </w:t>
      </w:r>
      <w:r w:rsidRPr="008F13AF">
        <w:rPr>
          <w:rFonts w:cs="B Lotus" w:hint="cs"/>
          <w:sz w:val="30"/>
          <w:szCs w:val="30"/>
          <w:rtl/>
          <w:lang w:bidi="ar-KW"/>
        </w:rPr>
        <w:t>در آن روز مردمان از توقفگاه حساب برگشته‌ و به‌ طور پراکنده‌ و متفرق، دسته‌ دسته‌ به‌ حرکت درمی‌آیند. گروهی بیچاره‌ و بدبخت، و گروهی سعادتمند و خوشبخت هستند، اصحاب یمین به‌ بهشت می‌روند، و اصحاب شمال راهی دوزخ می</w:t>
      </w:r>
      <w:r w:rsidRPr="008F13AF">
        <w:rPr>
          <w:rFonts w:cs="B Lotus" w:hint="cs"/>
          <w:sz w:val="30"/>
          <w:szCs w:val="30"/>
          <w:rtl/>
        </w:rPr>
        <w:t>‌</w:t>
      </w:r>
      <w:r w:rsidRPr="008F13AF">
        <w:rPr>
          <w:rFonts w:cs="B Lotus" w:hint="cs"/>
          <w:sz w:val="30"/>
          <w:szCs w:val="30"/>
          <w:rtl/>
          <w:lang w:bidi="ar-KW"/>
        </w:rPr>
        <w:t>گردند.</w:t>
      </w:r>
    </w:p>
    <w:p w:rsidR="004B1ECC" w:rsidRPr="008F13AF" w:rsidRDefault="004B1ECC" w:rsidP="004B1ECC">
      <w:pPr>
        <w:widowControl w:val="0"/>
        <w:spacing w:line="226" w:lineRule="auto"/>
        <w:ind w:firstLine="284"/>
        <w:rPr>
          <w:rFonts w:cs="B Lotus"/>
          <w:sz w:val="30"/>
          <w:szCs w:val="30"/>
        </w:rPr>
      </w:pPr>
      <w:r w:rsidRPr="008F13AF">
        <w:rPr>
          <w:rFonts w:cs="B Lotus" w:hint="cs"/>
          <w:sz w:val="30"/>
          <w:szCs w:val="30"/>
          <w:rtl/>
        </w:rPr>
        <w:t>فمن يعمل مثقال ذره خيراً يره ومن يعمل مثقال ذره شرًّا يره</w:t>
      </w:r>
      <w:r w:rsidRPr="008F13AF">
        <w:rPr>
          <w:rFonts w:cs="B Lotus" w:hint="cs"/>
          <w:sz w:val="30"/>
          <w:szCs w:val="30"/>
          <w:rtl/>
          <w:lang w:bidi="ar-KW"/>
        </w:rPr>
        <w:t xml:space="preserve">؛ مثقال ذره: </w:t>
      </w:r>
      <w:r w:rsidRPr="008F13AF">
        <w:rPr>
          <w:rFonts w:cs="B Lotus" w:hint="cs"/>
          <w:spacing w:val="-4"/>
          <w:sz w:val="30"/>
          <w:szCs w:val="30"/>
          <w:rtl/>
          <w:lang w:bidi="ar-KW"/>
        </w:rPr>
        <w:t>وزن کوچکترین نوع مورچه - خیرا یره‌: یعنی در نامه‌ی اعمالش آن را می‌بیند - برای هر انسان خوب و بدی در قبال یک گناه گناهی نوشته‌ می‌شود، و در</w:t>
      </w:r>
      <w:r w:rsidRPr="008F13AF">
        <w:rPr>
          <w:rFonts w:cs="B Lotus" w:hint="cs"/>
          <w:sz w:val="30"/>
          <w:szCs w:val="30"/>
          <w:rtl/>
          <w:lang w:bidi="ar-KW"/>
        </w:rPr>
        <w:t xml:space="preserve"> قبال یک نیکی ده‌ عمل نیک نوشته‌ می‌شود، در روز قیامت خداوند اعمال نیک م</w:t>
      </w:r>
      <w:r w:rsidRPr="008F13AF">
        <w:rPr>
          <w:rFonts w:cs="B Lotus" w:hint="cs"/>
          <w:sz w:val="30"/>
          <w:szCs w:val="30"/>
          <w:rtl/>
          <w:lang w:bidi="fa-IR"/>
        </w:rPr>
        <w:t>ؤ</w:t>
      </w:r>
      <w:r w:rsidRPr="008F13AF">
        <w:rPr>
          <w:rFonts w:cs="B Lotus" w:hint="cs"/>
          <w:sz w:val="30"/>
          <w:szCs w:val="30"/>
          <w:rtl/>
          <w:lang w:bidi="ar-KW"/>
        </w:rPr>
        <w:t>منین را چند برابر می‌کند. این عبارت (</w:t>
      </w:r>
      <w:r w:rsidRPr="008F13AF">
        <w:rPr>
          <w:rFonts w:cs="B Lotus" w:hint="cs"/>
          <w:sz w:val="30"/>
          <w:szCs w:val="30"/>
          <w:rtl/>
        </w:rPr>
        <w:t xml:space="preserve">مثقال ذره) </w:t>
      </w:r>
      <w:r w:rsidRPr="008F13AF">
        <w:rPr>
          <w:rFonts w:cs="B Lotus" w:hint="cs"/>
          <w:sz w:val="30"/>
          <w:szCs w:val="30"/>
          <w:rtl/>
          <w:lang w:bidi="ar-KW"/>
        </w:rPr>
        <w:t>به‌ طور عام شامل تمامی کارهای نیک و بد انسان می‌شود، زیرا اگر خداوند به‌ اندازه‌ی ذره‌ غباری از اعمال انسان را ببیند و در قبال آن انسان را مجازات نماید، پس کارهای بزرگتر از آن را به‌ نحو شایسته‌تری مورد بازخواست قرار می‌دهد، همچانکه‌ خداوند متعال می‌فرماید:</w:t>
      </w:r>
      <w:r w:rsidRPr="00983245">
        <w:rPr>
          <w:rFonts w:hint="cs"/>
          <w:sz w:val="30"/>
          <w:szCs w:val="30"/>
          <w:rtl/>
          <w:lang w:bidi="ar-KW"/>
        </w:rPr>
        <w:t xml:space="preserve"> </w:t>
      </w:r>
      <w:r w:rsidRPr="00B25CA5">
        <w:rPr>
          <w:rFonts w:ascii="QCF_BSML" w:hAnsi="QCF_BSML" w:cs="QCF_BSML"/>
          <w:spacing w:val="-16"/>
          <w:rtl/>
        </w:rPr>
        <w:t>ﮋ</w:t>
      </w:r>
      <w:r w:rsidRPr="00B25CA5">
        <w:rPr>
          <w:rFonts w:ascii="QCF_P054" w:hAnsi="QCF_P054" w:cs="QCF_P054"/>
          <w:rtl/>
        </w:rPr>
        <w:t xml:space="preserve"> ﭑ  ﭒ  ﭓ  ﭔ  ﭕ  ﭖ  ﭗ  ﭘ  ﭙ  ﭚ  ﭛ   ﭜ  ﭝ  ﭞ  ﭟ   ﭠ  ﭡ  ﭢ  ﭣ  ﭤﭥ  </w:t>
      </w:r>
      <w:r w:rsidRPr="00B25CA5">
        <w:rPr>
          <w:rFonts w:ascii="QCF_BSML" w:hAnsi="QCF_BSML" w:cs="QCF_BSML"/>
          <w:rtl/>
        </w:rPr>
        <w:t>ﮊ</w:t>
      </w:r>
      <w:r w:rsidRPr="008F13AF">
        <w:rPr>
          <w:rFonts w:ascii="Arial" w:hAnsi="Arial" w:cs="B Lotus" w:hint="cs"/>
          <w:rtl/>
        </w:rPr>
        <w:t>. (آل عمران: 30).</w:t>
      </w:r>
    </w:p>
    <w:p w:rsidR="004B1ECC" w:rsidRPr="008F13AF" w:rsidRDefault="004B1ECC" w:rsidP="004B1ECC">
      <w:pPr>
        <w:widowControl w:val="0"/>
        <w:spacing w:line="226" w:lineRule="auto"/>
        <w:ind w:firstLine="284"/>
        <w:rPr>
          <w:rFonts w:cs="B Lotus"/>
          <w:sz w:val="30"/>
          <w:szCs w:val="30"/>
          <w:rtl/>
          <w:lang w:bidi="fa-IR"/>
        </w:rPr>
      </w:pPr>
      <w:r w:rsidRPr="008F13AF">
        <w:rPr>
          <w:rFonts w:cs="B Lotus" w:hint="cs"/>
          <w:sz w:val="30"/>
          <w:szCs w:val="30"/>
          <w:rtl/>
          <w:lang w:bidi="fa-IR"/>
        </w:rPr>
        <w:t>(</w:t>
      </w:r>
      <w:r w:rsidRPr="008F13AF">
        <w:rPr>
          <w:rFonts w:cs="B Lotus" w:hint="cs"/>
          <w:sz w:val="30"/>
          <w:szCs w:val="30"/>
          <w:rtl/>
        </w:rPr>
        <w:t xml:space="preserve">روزی </w:t>
      </w:r>
      <w:r w:rsidRPr="008F13AF">
        <w:rPr>
          <w:rFonts w:cs="B Lotus" w:hint="cs"/>
          <w:sz w:val="30"/>
          <w:szCs w:val="30"/>
          <w:rtl/>
          <w:lang w:bidi="ar-KW"/>
        </w:rPr>
        <w:t>که‌ هر کسی آنچه‌ را از نیکی انجام داده‌ است حاضر و آماده‌ می‌بیند و دوست می‌دارد کاش میان او و آنچه‌ از بدی انجام داده‌ است فاصله‌ی زیادی می‌بود)</w:t>
      </w:r>
      <w:r w:rsidRPr="008F13AF">
        <w:rPr>
          <w:rFonts w:cs="B Lotus" w:hint="cs"/>
          <w:sz w:val="30"/>
          <w:szCs w:val="30"/>
          <w:rtl/>
          <w:lang w:bidi="fa-IR"/>
        </w:rPr>
        <w:t>.</w:t>
      </w:r>
    </w:p>
    <w:p w:rsidR="004B1ECC" w:rsidRPr="008F13AF" w:rsidRDefault="004B1ECC" w:rsidP="004B1ECC">
      <w:pPr>
        <w:widowControl w:val="0"/>
        <w:spacing w:line="226" w:lineRule="auto"/>
        <w:ind w:firstLine="284"/>
        <w:rPr>
          <w:rFonts w:cs="B Lotus"/>
          <w:rtl/>
          <w:lang w:bidi="ar-KW"/>
        </w:rPr>
      </w:pPr>
      <w:r w:rsidRPr="00B25CA5">
        <w:rPr>
          <w:rFonts w:ascii="QCF_BSML" w:hAnsi="QCF_BSML" w:cs="QCF_BSML"/>
          <w:spacing w:val="-16"/>
          <w:rtl/>
        </w:rPr>
        <w:lastRenderedPageBreak/>
        <w:t>ﮋ</w:t>
      </w:r>
      <w:r w:rsidRPr="00B25CA5">
        <w:rPr>
          <w:rFonts w:ascii="QCF_BSML" w:hAnsi="QCF_BSML" w:cs="QCF_BSML"/>
          <w:rtl/>
        </w:rPr>
        <w:t xml:space="preserve"> </w:t>
      </w:r>
      <w:r w:rsidRPr="00B25CA5">
        <w:rPr>
          <w:rFonts w:ascii="QCF_P299" w:hAnsi="QCF_P299" w:cs="QCF_P299"/>
          <w:rtl/>
        </w:rPr>
        <w:t xml:space="preserve">ﮒ  ﮓ  ﮔ   ﮕﮖ  </w:t>
      </w:r>
      <w:r w:rsidRPr="00B25CA5">
        <w:rPr>
          <w:rFonts w:ascii="QCF_BSML" w:hAnsi="QCF_BSML" w:cs="QCF_BSML"/>
          <w:rtl/>
        </w:rPr>
        <w:t>ﮊ</w:t>
      </w:r>
      <w:r w:rsidRPr="008F13AF">
        <w:rPr>
          <w:rFonts w:ascii="Arial" w:hAnsi="Arial" w:cs="B Lotus" w:hint="cs"/>
          <w:rtl/>
        </w:rPr>
        <w:t>. (الكهف: 49).</w:t>
      </w:r>
    </w:p>
    <w:p w:rsidR="004B1ECC" w:rsidRPr="008F13AF" w:rsidRDefault="004B1ECC" w:rsidP="004B1ECC">
      <w:pPr>
        <w:widowControl w:val="0"/>
        <w:spacing w:line="226" w:lineRule="auto"/>
        <w:ind w:firstLine="284"/>
        <w:rPr>
          <w:rFonts w:cs="B Lotus"/>
          <w:sz w:val="30"/>
          <w:szCs w:val="30"/>
          <w:rtl/>
          <w:lang w:bidi="ar-KW"/>
        </w:rPr>
      </w:pPr>
      <w:r w:rsidRPr="008F13AF">
        <w:rPr>
          <w:rFonts w:cs="B Lotus" w:hint="cs"/>
          <w:sz w:val="30"/>
          <w:szCs w:val="30"/>
          <w:rtl/>
          <w:lang w:bidi="fa-IR"/>
        </w:rPr>
        <w:t>(</w:t>
      </w:r>
      <w:r w:rsidRPr="008F13AF">
        <w:rPr>
          <w:rFonts w:cs="B Lotus" w:hint="cs"/>
          <w:sz w:val="30"/>
          <w:szCs w:val="30"/>
          <w:rtl/>
          <w:lang w:bidi="ar-KW"/>
        </w:rPr>
        <w:t>و آنچه‌ را که‌ کرده‌اند حاضر و آماده‌ می‌بینند</w:t>
      </w:r>
      <w:r w:rsidRPr="008F13AF">
        <w:rPr>
          <w:rFonts w:cs="B Lotus" w:hint="cs"/>
          <w:sz w:val="30"/>
          <w:szCs w:val="30"/>
          <w:rtl/>
          <w:lang w:bidi="fa-IR"/>
        </w:rPr>
        <w:t>).</w:t>
      </w:r>
    </w:p>
    <w:p w:rsidR="004B1ECC" w:rsidRPr="00983245" w:rsidRDefault="004B1ECC" w:rsidP="0057074F">
      <w:pPr>
        <w:widowControl w:val="0"/>
        <w:spacing w:line="226" w:lineRule="auto"/>
        <w:ind w:firstLine="284"/>
        <w:rPr>
          <w:sz w:val="30"/>
          <w:szCs w:val="30"/>
          <w:rtl/>
        </w:rPr>
      </w:pPr>
      <w:r w:rsidRPr="008F13AF">
        <w:rPr>
          <w:rFonts w:cs="B Lotus" w:hint="cs"/>
          <w:sz w:val="30"/>
          <w:szCs w:val="30"/>
          <w:rtl/>
          <w:lang w:bidi="ar-KW"/>
        </w:rPr>
        <w:t xml:space="preserve">آیه‌ی </w:t>
      </w:r>
      <w:r w:rsidRPr="00B25CA5">
        <w:rPr>
          <w:rFonts w:ascii="QCF_BSML" w:hAnsi="QCF_BSML" w:cs="QCF_BSML"/>
          <w:spacing w:val="-16"/>
          <w:rtl/>
        </w:rPr>
        <w:t>ﮋ</w:t>
      </w:r>
      <w:r w:rsidRPr="00B25CA5">
        <w:rPr>
          <w:rFonts w:ascii="QCF_BSML" w:hAnsi="QCF_BSML" w:cs="QCF_BSML"/>
          <w:rtl/>
        </w:rPr>
        <w:t xml:space="preserve"> </w:t>
      </w:r>
      <w:r w:rsidRPr="00B25CA5">
        <w:rPr>
          <w:rFonts w:ascii="QCF_P299" w:hAnsi="QCF_P299" w:cs="QCF_P299"/>
          <w:rtl/>
        </w:rPr>
        <w:t xml:space="preserve">ﮒ  ﮓ  ﮔ   ﮕﮖ  </w:t>
      </w:r>
      <w:r w:rsidRPr="00B25CA5">
        <w:rPr>
          <w:rFonts w:ascii="QCF_BSML" w:hAnsi="QCF_BSML" w:cs="QCF_BSML"/>
          <w:rtl/>
        </w:rPr>
        <w:t>ﮊ</w:t>
      </w:r>
      <w:r w:rsidRPr="008F13AF">
        <w:rPr>
          <w:rFonts w:ascii="Arial" w:hAnsi="Arial" w:cs="B Lotus" w:hint="cs"/>
          <w:rtl/>
        </w:rPr>
        <w:t>.</w:t>
      </w:r>
      <w:r w:rsidRPr="008F13AF">
        <w:rPr>
          <w:rFonts w:cs="B Lotus" w:hint="cs"/>
          <w:sz w:val="30"/>
          <w:szCs w:val="30"/>
          <w:rtl/>
          <w:lang w:bidi="ar-KW"/>
        </w:rPr>
        <w:t xml:space="preserve"> برای تشویق به‌ کارهای نیک است حتی اگر اندک و ناچیز باشد، </w:t>
      </w:r>
      <w:r w:rsidRPr="008F13AF">
        <w:rPr>
          <w:rFonts w:cs="B Lotus" w:hint="cs"/>
          <w:sz w:val="30"/>
          <w:szCs w:val="30"/>
          <w:rtl/>
        </w:rPr>
        <w:t xml:space="preserve">پیامبر </w:t>
      </w:r>
      <w:r w:rsidR="0057074F" w:rsidRPr="0057074F">
        <w:rPr>
          <w:rFonts w:cs="CTraditional Arabic" w:hint="cs"/>
          <w:sz w:val="28"/>
          <w:rtl/>
        </w:rPr>
        <w:t>ص</w:t>
      </w:r>
      <w:r w:rsidRPr="008F13AF">
        <w:rPr>
          <w:rFonts w:cs="B Lotus" w:hint="cs"/>
          <w:sz w:val="30"/>
          <w:szCs w:val="30"/>
          <w:rtl/>
        </w:rPr>
        <w:t xml:space="preserve"> با </w:t>
      </w:r>
      <w:r w:rsidRPr="008F13AF">
        <w:rPr>
          <w:rFonts w:cs="B Lotus" w:hint="cs"/>
          <w:sz w:val="30"/>
          <w:szCs w:val="30"/>
          <w:rtl/>
          <w:lang w:bidi="fa-IR"/>
        </w:rPr>
        <w:t xml:space="preserve">لحنی تهدیدآمیز </w:t>
      </w:r>
      <w:r w:rsidRPr="008F13AF">
        <w:rPr>
          <w:rFonts w:cs="B Lotus" w:hint="cs"/>
          <w:sz w:val="30"/>
          <w:szCs w:val="30"/>
          <w:rtl/>
        </w:rPr>
        <w:t>خ</w:t>
      </w:r>
      <w:r w:rsidRPr="008F13AF">
        <w:rPr>
          <w:rFonts w:cs="B Lotus" w:hint="cs"/>
          <w:sz w:val="30"/>
          <w:szCs w:val="30"/>
          <w:rtl/>
          <w:lang w:bidi="ar-KW"/>
        </w:rPr>
        <w:t>ط</w:t>
      </w:r>
      <w:r w:rsidRPr="008F13AF">
        <w:rPr>
          <w:rFonts w:cs="B Lotus" w:hint="cs"/>
          <w:sz w:val="30"/>
          <w:szCs w:val="30"/>
          <w:rtl/>
        </w:rPr>
        <w:t xml:space="preserve">اب به‌ </w:t>
      </w:r>
      <w:r w:rsidRPr="008F13AF">
        <w:rPr>
          <w:rFonts w:cs="B Lotus" w:hint="cs"/>
          <w:sz w:val="30"/>
          <w:szCs w:val="30"/>
          <w:rtl/>
          <w:lang w:bidi="ar-KW"/>
        </w:rPr>
        <w:t>ع</w:t>
      </w:r>
      <w:r w:rsidRPr="008F13AF">
        <w:rPr>
          <w:rFonts w:cs="B Lotus" w:hint="cs"/>
          <w:sz w:val="30"/>
          <w:szCs w:val="30"/>
          <w:rtl/>
        </w:rPr>
        <w:t xml:space="preserve">ائشه‌ </w:t>
      </w:r>
      <w:r w:rsidR="0057074F" w:rsidRPr="0057074F">
        <w:rPr>
          <w:rFonts w:cs="CTraditional Arabic" w:hint="cs"/>
          <w:sz w:val="28"/>
          <w:rtl/>
        </w:rPr>
        <w:t>ك</w:t>
      </w:r>
      <w:r w:rsidRPr="008F13AF">
        <w:rPr>
          <w:rFonts w:cs="B Lotus" w:hint="cs"/>
          <w:sz w:val="30"/>
          <w:szCs w:val="30"/>
          <w:rtl/>
        </w:rPr>
        <w:t xml:space="preserve"> می‌فرماید: </w:t>
      </w:r>
      <w:r w:rsidRPr="002D4BD3">
        <w:rPr>
          <w:rFonts w:ascii="Lotus Linotype" w:hAnsi="Lotus Linotype" w:cs="Lotus Linotype"/>
          <w:sz w:val="30"/>
          <w:szCs w:val="30"/>
          <w:rtl/>
        </w:rPr>
        <w:t>«يا</w:t>
      </w:r>
      <w:r>
        <w:rPr>
          <w:rFonts w:ascii="Lotus Linotype" w:hAnsi="Lotus Linotype" w:cs="Lotus Linotype" w:hint="cs"/>
          <w:sz w:val="30"/>
          <w:szCs w:val="30"/>
          <w:rtl/>
        </w:rPr>
        <w:t xml:space="preserve"> </w:t>
      </w:r>
      <w:r w:rsidRPr="002D4BD3">
        <w:rPr>
          <w:rFonts w:ascii="Lotus Linotype" w:hAnsi="Lotus Linotype" w:cs="Lotus Linotype"/>
          <w:sz w:val="30"/>
          <w:szCs w:val="30"/>
          <w:rtl/>
        </w:rPr>
        <w:t>عائشة إياك ومحقرات الذنوب، فإن لها من الله طالباً».</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(ای عائشه‌! مبادا گناهان را کوچک و حقیر انگاری، زیرا خداوند آنها را نیز مورد بازخواست قرار می‌دهد).</w:t>
      </w:r>
    </w:p>
    <w:p w:rsidR="004B1ECC" w:rsidRPr="0057074F" w:rsidRDefault="004B1ECC" w:rsidP="004B1ECC">
      <w:pPr>
        <w:widowControl w:val="0"/>
        <w:spacing w:line="226" w:lineRule="auto"/>
        <w:ind w:firstLine="284"/>
        <w:rPr>
          <w:rFonts w:ascii="Lotus Linotype" w:hAnsi="Lotus Linotype" w:cs="Lotus Linotype"/>
          <w:spacing w:val="-4"/>
          <w:sz w:val="30"/>
          <w:szCs w:val="30"/>
          <w:rtl/>
          <w:lang w:bidi="ar-KW"/>
        </w:rPr>
      </w:pPr>
      <w:r w:rsidRPr="0057074F">
        <w:rPr>
          <w:rFonts w:cs="B Lotus" w:hint="cs"/>
          <w:spacing w:val="-4"/>
          <w:sz w:val="30"/>
          <w:szCs w:val="30"/>
          <w:rtl/>
          <w:lang w:bidi="ar-KW"/>
        </w:rPr>
        <w:t xml:space="preserve">و باز می‌فرماید: </w:t>
      </w:r>
      <w:r w:rsidRPr="0057074F">
        <w:rPr>
          <w:rFonts w:ascii="Lotus Linotype" w:hAnsi="Lotus Linotype" w:cs="Lotus Linotype"/>
          <w:spacing w:val="-4"/>
          <w:sz w:val="30"/>
          <w:szCs w:val="30"/>
          <w:rtl/>
        </w:rPr>
        <w:t>«تقيء الأرض أفلاذ كبدها أمثال الأسطوان من الذهب والفضة، فيجيء القاتل، فيقول: في هذا قتلت. ويجيء القاطع، فيقول: في هذا قطعت. ويجيء السارق، فيقول: في هذا قُطعت يدي. ثم يدعونه، فلا يأخذون منه شيئاً»</w:t>
      </w:r>
      <w:r w:rsidRPr="0057074F">
        <w:rPr>
          <w:rFonts w:ascii="Lotus Linotype" w:hAnsi="Lotus Linotype" w:cs="Lotus Linotype" w:hint="cs"/>
          <w:spacing w:val="-4"/>
          <w:sz w:val="30"/>
          <w:szCs w:val="30"/>
          <w:rtl/>
          <w:lang w:bidi="ar-KW"/>
        </w:rPr>
        <w:t>.</w:t>
      </w:r>
    </w:p>
    <w:p w:rsidR="004B1ECC" w:rsidRPr="008403F3" w:rsidRDefault="004B1ECC" w:rsidP="004B1ECC">
      <w:pPr>
        <w:widowControl w:val="0"/>
        <w:spacing w:line="226" w:lineRule="auto"/>
        <w:ind w:firstLine="284"/>
        <w:rPr>
          <w:rFonts w:cs="B Lotus"/>
          <w:caps/>
          <w:sz w:val="30"/>
          <w:szCs w:val="30"/>
          <w:rtl/>
          <w:lang w:bidi="ar-KW"/>
        </w:rPr>
      </w:pPr>
      <w:r w:rsidRPr="008403F3">
        <w:rPr>
          <w:rFonts w:cs="B Lotus" w:hint="cs"/>
          <w:sz w:val="30"/>
          <w:szCs w:val="30"/>
          <w:rtl/>
          <w:lang w:bidi="ar-KW"/>
        </w:rPr>
        <w:t>(زمین، گنجینه‌های پنهان در زیر خود را همانند ستونهایی از طلا و نقره‌ بالا می‌آورد، آنگاه قاتل می‌آید و می‌گوید: در راه کسب این بود که‌ به‌ کشت و کشتار دست یازیدم، و راهزن می‌آید و می‌گوید: به‌ خاطر کسب این بود که‌ راهزنی می‌کردم، و دزد می‌آ</w:t>
      </w:r>
      <w:r w:rsidRPr="008403F3">
        <w:rPr>
          <w:rFonts w:cs="B Lotus" w:hint="cs"/>
          <w:caps/>
          <w:sz w:val="30"/>
          <w:szCs w:val="30"/>
          <w:rtl/>
          <w:lang w:bidi="ar-KW"/>
        </w:rPr>
        <w:t>ید و می‌گوید: در راه یافتن اینها بود که‌ دستم بریده‌ شد. سپس آن گنجینه‌ها را در دسترس آنها رها می‌کنند، اما آنها چیزی از آن را برنمی‌دارند).</w:t>
      </w:r>
    </w:p>
    <w:p w:rsidR="004B1ECC" w:rsidRPr="00EB731D" w:rsidRDefault="004B1ECC" w:rsidP="004B1ECC">
      <w:pPr>
        <w:pStyle w:val="Heading3"/>
        <w:widowControl w:val="0"/>
        <w:spacing w:before="0" w:after="0" w:line="226" w:lineRule="auto"/>
        <w:ind w:firstLine="284"/>
        <w:rPr>
          <w:rFonts w:cs="B Titr"/>
          <w:b w:val="0"/>
          <w:bCs w:val="0"/>
          <w:sz w:val="30"/>
          <w:szCs w:val="30"/>
          <w:rtl/>
          <w:lang w:bidi="ar-KW"/>
        </w:rPr>
      </w:pPr>
      <w:bookmarkStart w:id="15" w:name="_Toc203672352"/>
      <w:r w:rsidRPr="00EB731D">
        <w:rPr>
          <w:rFonts w:cs="B Titr" w:hint="cs"/>
          <w:b w:val="0"/>
          <w:bCs w:val="0"/>
          <w:sz w:val="30"/>
          <w:szCs w:val="30"/>
          <w:rtl/>
          <w:lang w:bidi="ar-KW"/>
        </w:rPr>
        <w:t>معنای کلی</w:t>
      </w:r>
      <w:bookmarkEnd w:id="15"/>
      <w:r>
        <w:rPr>
          <w:rFonts w:cs="B Titr" w:hint="cs"/>
          <w:b w:val="0"/>
          <w:bCs w:val="0"/>
          <w:sz w:val="30"/>
          <w:szCs w:val="30"/>
          <w:rtl/>
          <w:lang w:bidi="ar-KW"/>
        </w:rPr>
        <w:t>.</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 xml:space="preserve">آنگاه که‌ خداوند اراده‌ می‌کند به‌ دنیا پایان دهد و قیامت را برپا دارد، به‌ زمین دستور می‌دهد که‌ به‌ شدت و بسیار غیر معمولی به‌ لرزه‌ درآید، و دفینه‌ها و سنگینیهای خود را بیرون اندازد، و در آن هنگام که‌ انسان آن حالتهای غیر معمولی را از زمین مشاهده‌ می‌کند، هراسان می‌گوید: مالها؟ یعنی زمین را چه‌ شده‌ است؟ انسان تا به‌ حال این حالت را از زمین ندیده‌ و از علت آن نیز </w:t>
      </w:r>
      <w:r w:rsidRPr="008403F3">
        <w:rPr>
          <w:rFonts w:cs="B Lotus" w:hint="cs"/>
          <w:sz w:val="30"/>
          <w:szCs w:val="30"/>
          <w:rtl/>
          <w:lang w:bidi="ar-KW"/>
        </w:rPr>
        <w:lastRenderedPageBreak/>
        <w:t xml:space="preserve">بی‌خبر است. در چنان روزی هراس انگیز زمین از وقایعی که‌ روی آن اتفاق افتاده‌ است به‌ شما خبر می‌دهد، و همچنانکه‌ علامه‌ طبری در تفسیر خود بیان می‌دارد، زمین به‌ زبان حال نه‌ زبان قال به‌ سخن درمی‌آید. علامه‌ طبری می‌گوید: این یک تمثیل است، آن حالت غیر معمولی که‌ برای زمین رخ داده‌، به‌ این سبب است که‌ خدای </w:t>
      </w:r>
      <w:r w:rsidRPr="008403F3">
        <w:rPr>
          <w:rFonts w:cs="B Lotus" w:hint="cs"/>
          <w:sz w:val="30"/>
          <w:szCs w:val="30"/>
          <w:lang w:bidi="ar-KW"/>
        </w:rPr>
        <w:sym w:font="AGA Arabesque" w:char="F055"/>
      </w:r>
      <w:r w:rsidRPr="008403F3">
        <w:rPr>
          <w:rFonts w:cs="B Lotus" w:hint="cs"/>
          <w:sz w:val="30"/>
          <w:szCs w:val="30"/>
          <w:rtl/>
          <w:lang w:bidi="ar-KW"/>
        </w:rPr>
        <w:t xml:space="preserve"> به‌ او دستور داده‌ است، و دستور و فرمان خداوند یک فرمان تکوینی است، و هر آنچه‌ در جهان واقع می‌شود از قبیل فرمان تکوینی از جانب خدای </w:t>
      </w:r>
      <w:r w:rsidRPr="008403F3">
        <w:rPr>
          <w:rFonts w:cs="B Lotus" w:hint="cs"/>
          <w:sz w:val="30"/>
          <w:szCs w:val="30"/>
          <w:lang w:bidi="ar-KW"/>
        </w:rPr>
        <w:sym w:font="AGA Arabesque" w:char="F055"/>
      </w:r>
      <w:r w:rsidRPr="008403F3">
        <w:rPr>
          <w:rFonts w:cs="B Lotus" w:hint="cs"/>
          <w:sz w:val="30"/>
          <w:szCs w:val="30"/>
          <w:rtl/>
          <w:lang w:bidi="ar-KW"/>
        </w:rPr>
        <w:t xml:space="preserve"> است. اموراتی که‌ بدون سبب ظاهری حاصل می‌شوند به‌ امر و فرمان تکوینی نسبت داده‌ می‌شوند، و آنچه‌ بر اثر سببی عادی حاصل می‌شوند به‌ امر تکوینی نسبت داده‌ نمی‌شوند، هر چند در واقع آن امورات نیز بر اثر امری تکوینی به‌ وجود آمده‌اند.</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pacing w:val="-4"/>
          <w:sz w:val="30"/>
          <w:szCs w:val="30"/>
          <w:rtl/>
          <w:lang w:bidi="ar-KW"/>
        </w:rPr>
        <w:t>در آن روز مردمان پراکنده‌ و دسته‌ دسته - هر کس بر حسب عمل خویش -‌ از قبرهایشان بیرون می‌آیند، تا به‌ جزای خیر یا شر اعمال خود نایل آیند،</w:t>
      </w:r>
      <w:r w:rsidRPr="008403F3">
        <w:rPr>
          <w:rFonts w:cs="B Lotus" w:hint="cs"/>
          <w:sz w:val="30"/>
          <w:szCs w:val="30"/>
          <w:rtl/>
          <w:lang w:bidi="ar-KW"/>
        </w:rPr>
        <w:t xml:space="preserve"> پس هر کس به‌ اندازه‌ی یک ذره‌ هم عمل نیک را انجام داده‌ باشد، پاداش آن را می‌گیرد، و هر کس به‌ اندازه‌ی یک ذره‌ عمل شر را انجام بدهد، پاداش و کیفر آن را می‌بیند. خداوند می‌فرماید:</w:t>
      </w:r>
      <w:r>
        <w:rPr>
          <w:rFonts w:hint="cs"/>
          <w:sz w:val="30"/>
          <w:szCs w:val="30"/>
          <w:rtl/>
          <w:lang w:bidi="ar-KW"/>
        </w:rPr>
        <w:t xml:space="preserve"> </w:t>
      </w:r>
      <w:r w:rsidRPr="00B25CA5">
        <w:rPr>
          <w:rFonts w:ascii="QCF_BSML" w:hAnsi="QCF_BSML" w:cs="QCF_BSML"/>
          <w:spacing w:val="-16"/>
          <w:rtl/>
        </w:rPr>
        <w:t>ﮋ</w:t>
      </w:r>
      <w:r w:rsidRPr="00B25CA5">
        <w:rPr>
          <w:rFonts w:ascii="QCF_P326" w:hAnsi="QCF_P326" w:cs="QCF_P326"/>
          <w:rtl/>
        </w:rPr>
        <w:t xml:space="preserve"> ﭪ  ﭫ      ﭬ  ﭭ      ﭮ  ﭯ  ﭰ  ﭱ  ﭲﭳ  ﭴ  ﭵ   ﭶ  ﭷ  ﭸ  ﭹ  ﭺ  ﭻﭼ  ﭽ  ﭾ   ﭿ   ﮀ  </w:t>
      </w:r>
      <w:r w:rsidRPr="00B25CA5">
        <w:rPr>
          <w:rFonts w:ascii="QCF_BSML" w:hAnsi="QCF_BSML" w:cs="QCF_BSML"/>
          <w:rtl/>
        </w:rPr>
        <w:t>ﮊ</w:t>
      </w:r>
      <w:r w:rsidRPr="00B25CA5">
        <w:rPr>
          <w:rStyle w:val="FootnoteReference"/>
          <w:rtl/>
          <w:lang w:bidi="ar-KW"/>
        </w:rPr>
        <w:t xml:space="preserve"> </w:t>
      </w:r>
      <w:r w:rsidRPr="008403F3">
        <w:rPr>
          <w:rFonts w:cs="B Lotus" w:hint="cs"/>
          <w:rtl/>
          <w:lang w:bidi="ar-KW"/>
        </w:rPr>
        <w:t>. (الأنبياء: 47).</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(و ما ترازوی عدل و داد را در روز قیامت خواهیم نهاد، و اصلا به‌ هیچ کسی کمترین ستمی‌نمی‌شود، و اگر به‌ اندازه‌ی دانه‌ی خردلی باشد، آن را حاضر و آماده‌ می‌سازیم و بسنده‌ خواهد بود که‌ ما حسابرس و حسابگر باشیم).</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این سوره‌، به‌ سوره‌ی تشویق و تهدید نیز نامیده‌ شده است‌.</w:t>
      </w:r>
    </w:p>
    <w:p w:rsidR="004B1ECC" w:rsidRPr="003C646F" w:rsidRDefault="004B1ECC" w:rsidP="004B1ECC">
      <w:pPr>
        <w:pStyle w:val="Heading3"/>
        <w:widowControl w:val="0"/>
        <w:spacing w:before="0" w:after="0" w:line="226" w:lineRule="auto"/>
        <w:ind w:firstLine="284"/>
        <w:rPr>
          <w:rFonts w:cs="B Titr"/>
          <w:b w:val="0"/>
          <w:bCs w:val="0"/>
          <w:sz w:val="30"/>
          <w:szCs w:val="30"/>
          <w:rtl/>
          <w:lang w:bidi="ar-KW"/>
        </w:rPr>
      </w:pPr>
      <w:bookmarkStart w:id="16" w:name="_Toc203672353"/>
      <w:r w:rsidRPr="003C646F">
        <w:rPr>
          <w:rFonts w:cs="B Titr" w:hint="cs"/>
          <w:b w:val="0"/>
          <w:bCs w:val="0"/>
          <w:sz w:val="30"/>
          <w:szCs w:val="30"/>
          <w:rtl/>
          <w:lang w:bidi="ar-KW"/>
        </w:rPr>
        <w:lastRenderedPageBreak/>
        <w:t>مفهوم آیات</w:t>
      </w:r>
      <w:bookmarkEnd w:id="16"/>
      <w:r>
        <w:rPr>
          <w:rFonts w:cs="B Titr" w:hint="cs"/>
          <w:b w:val="0"/>
          <w:bCs w:val="0"/>
          <w:sz w:val="30"/>
          <w:szCs w:val="30"/>
          <w:rtl/>
          <w:lang w:bidi="ar-KW"/>
        </w:rPr>
        <w:t>.</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1- تثبیت عقیده‌ در رابطه‌ با روز رستاخیز و مجازات.</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2- اعلامیه‌ای در رابطه‌ با تغییر و دگرگونی هستی، آنجا که‌ زمین به‌ شکل دیگری در می‌آید و آسمانها نیز دگرگون می‌شوند.</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 xml:space="preserve">3- به‌ سخن درآمدن جمادات یکی از نشانه‌های خداوند است که‌ بر قدرت، علم و حکمت باری تعالی دلالت دارند، و این از جمله‌ اموراتی است که‌ موجب الوهیت و فرمانروایی خداوند و بندگی بدون شریک برای او می‌شود. </w:t>
      </w:r>
    </w:p>
    <w:p w:rsidR="004B1ECC" w:rsidRPr="003C646F" w:rsidRDefault="004B1ECC" w:rsidP="004B1ECC">
      <w:pPr>
        <w:widowControl w:val="0"/>
        <w:spacing w:line="226" w:lineRule="auto"/>
        <w:ind w:firstLine="284"/>
        <w:rPr>
          <w:rFonts w:ascii="Lotus Linotype" w:hAnsi="Lotus Linotype" w:cs="Lotus Linotype"/>
          <w:sz w:val="30"/>
          <w:szCs w:val="30"/>
          <w:rtl/>
          <w:lang w:bidi="ar-KW"/>
        </w:rPr>
      </w:pPr>
      <w:r w:rsidRPr="008403F3">
        <w:rPr>
          <w:rFonts w:cs="B Lotus" w:hint="cs"/>
          <w:sz w:val="30"/>
          <w:szCs w:val="30"/>
          <w:rtl/>
          <w:lang w:bidi="ar-KW"/>
        </w:rPr>
        <w:t>4- این سوره‌ م</w:t>
      </w:r>
      <w:r w:rsidRPr="008403F3">
        <w:rPr>
          <w:rFonts w:cs="B Lotus" w:hint="cs"/>
          <w:sz w:val="30"/>
          <w:szCs w:val="30"/>
          <w:rtl/>
          <w:lang w:bidi="fa-IR"/>
        </w:rPr>
        <w:t>ؤ</w:t>
      </w:r>
      <w:r w:rsidRPr="008403F3">
        <w:rPr>
          <w:rFonts w:cs="B Lotus" w:hint="cs"/>
          <w:sz w:val="30"/>
          <w:szCs w:val="30"/>
          <w:rtl/>
          <w:lang w:bidi="ar-KW"/>
        </w:rPr>
        <w:t xml:space="preserve">ید حدیث صحیحی است که‌ پیامبر </w:t>
      </w:r>
      <w:r w:rsidRPr="008403F3">
        <w:rPr>
          <w:rFonts w:cs="B Lotus" w:hint="cs"/>
          <w:rtl/>
          <w:lang w:bidi="ar-KW"/>
        </w:rPr>
        <w:t>ص</w:t>
      </w:r>
      <w:r w:rsidRPr="008403F3">
        <w:rPr>
          <w:rFonts w:cs="B Lotus" w:hint="cs"/>
          <w:sz w:val="30"/>
          <w:szCs w:val="30"/>
          <w:rtl/>
          <w:lang w:bidi="ar-KW"/>
        </w:rPr>
        <w:t xml:space="preserve"> فرموده‌:</w:t>
      </w:r>
      <w:r>
        <w:rPr>
          <w:rFonts w:hint="cs"/>
          <w:sz w:val="30"/>
          <w:szCs w:val="30"/>
          <w:rtl/>
          <w:lang w:bidi="ar-KW"/>
        </w:rPr>
        <w:t xml:space="preserve"> </w:t>
      </w:r>
      <w:r w:rsidRPr="003C646F">
        <w:rPr>
          <w:rFonts w:ascii="Lotus Linotype" w:hAnsi="Lotus Linotype" w:cs="Lotus Linotype"/>
          <w:sz w:val="30"/>
          <w:szCs w:val="30"/>
          <w:rtl/>
        </w:rPr>
        <w:t>«اتقوا النار، ولو بشق تمرة»</w:t>
      </w:r>
      <w:r>
        <w:rPr>
          <w:rFonts w:ascii="Lotus Linotype" w:hAnsi="Lotus Linotype" w:cs="Lotus Linotype" w:hint="cs"/>
          <w:sz w:val="30"/>
          <w:szCs w:val="30"/>
          <w:rtl/>
          <w:lang w:bidi="ar-KW"/>
        </w:rPr>
        <w:t>.</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(حتی اگر به‌ نیمی ‌از خرما هم بوده‌، خود را از آتش دوزخ محفوظ بدارید).</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5- کافر تنها در دنیا از کارهای نیک خویش بهره‌ می‌برد، اما در آخرت سودی عائد‌ وی نمی‌شود.</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6- م</w:t>
      </w:r>
      <w:r w:rsidRPr="008403F3">
        <w:rPr>
          <w:rFonts w:cs="B Lotus" w:hint="cs"/>
          <w:sz w:val="30"/>
          <w:szCs w:val="30"/>
          <w:rtl/>
          <w:lang w:bidi="fa-IR"/>
        </w:rPr>
        <w:t>ؤ</w:t>
      </w:r>
      <w:r w:rsidRPr="008403F3">
        <w:rPr>
          <w:rFonts w:cs="B Lotus" w:hint="cs"/>
          <w:sz w:val="30"/>
          <w:szCs w:val="30"/>
          <w:rtl/>
          <w:lang w:bidi="ar-KW"/>
        </w:rPr>
        <w:t>من در دنیا جزای اعمال بد را می‌بیند، ولی پاداش کردارهای نیک را در آخرت می‌گیرد.</w:t>
      </w:r>
    </w:p>
    <w:p w:rsidR="004B1ECC" w:rsidRPr="00F108FE" w:rsidRDefault="004B1ECC" w:rsidP="004B1ECC">
      <w:pPr>
        <w:widowControl w:val="0"/>
        <w:spacing w:line="226" w:lineRule="auto"/>
        <w:ind w:firstLine="284"/>
        <w:jc w:val="center"/>
        <w:rPr>
          <w:rFonts w:cs="B Jadid"/>
        </w:rPr>
      </w:pPr>
      <w:r>
        <w:rPr>
          <w:rtl/>
          <w:lang w:bidi="ar-KW"/>
        </w:rPr>
        <w:br w:type="page"/>
      </w:r>
      <w:bookmarkStart w:id="17" w:name="_Toc203672354"/>
      <w:r w:rsidRPr="00F108FE">
        <w:rPr>
          <w:rFonts w:cs="B Jadid" w:hint="cs"/>
          <w:rtl/>
          <w:lang w:bidi="ar-KW"/>
        </w:rPr>
        <w:lastRenderedPageBreak/>
        <w:t>سوره</w:t>
      </w:r>
      <w:r w:rsidRPr="00F108FE">
        <w:rPr>
          <w:rFonts w:cs="B Jadid" w:hint="cs"/>
          <w:rtl/>
        </w:rPr>
        <w:t xml:space="preserve"> عادیات</w:t>
      </w:r>
      <w:bookmarkEnd w:id="17"/>
    </w:p>
    <w:p w:rsidR="004B1ECC" w:rsidRPr="00983245" w:rsidRDefault="004B1ECC" w:rsidP="004B1ECC">
      <w:pPr>
        <w:widowControl w:val="0"/>
        <w:autoSpaceDE w:val="0"/>
        <w:autoSpaceDN w:val="0"/>
        <w:bidi w:val="0"/>
        <w:adjustRightInd w:val="0"/>
        <w:spacing w:line="226" w:lineRule="auto"/>
        <w:ind w:firstLine="284"/>
        <w:jc w:val="center"/>
        <w:rPr>
          <w:rFonts w:ascii="QCF_BSML" w:hAnsi="QCF_BSML" w:cs="QCF_BSML"/>
          <w:sz w:val="30"/>
          <w:szCs w:val="30"/>
          <w:rtl/>
        </w:rPr>
      </w:pPr>
    </w:p>
    <w:p w:rsidR="004B1ECC" w:rsidRPr="00983245" w:rsidRDefault="004B1ECC" w:rsidP="004B1ECC">
      <w:pPr>
        <w:widowControl w:val="0"/>
        <w:autoSpaceDE w:val="0"/>
        <w:autoSpaceDN w:val="0"/>
        <w:bidi w:val="0"/>
        <w:adjustRightInd w:val="0"/>
        <w:spacing w:line="226" w:lineRule="auto"/>
        <w:ind w:firstLine="284"/>
        <w:jc w:val="center"/>
        <w:rPr>
          <w:rFonts w:ascii="QCF_BSML" w:hAnsi="QCF_BSML" w:cs="QCF_BSML"/>
          <w:sz w:val="30"/>
          <w:szCs w:val="30"/>
        </w:rPr>
      </w:pPr>
      <w:r w:rsidRPr="00983245">
        <w:rPr>
          <w:rFonts w:ascii="QCF_BSML" w:hAnsi="QCF_BSML" w:cs="QCF_BSML"/>
          <w:sz w:val="30"/>
          <w:szCs w:val="30"/>
          <w:rtl/>
        </w:rPr>
        <w:t>ﭑ ﭒ ﭓ</w:t>
      </w:r>
    </w:p>
    <w:p w:rsidR="004B1ECC" w:rsidRPr="00B25CA5" w:rsidRDefault="004B1ECC" w:rsidP="0057074F">
      <w:pPr>
        <w:widowControl w:val="0"/>
        <w:autoSpaceDE w:val="0"/>
        <w:autoSpaceDN w:val="0"/>
        <w:adjustRightInd w:val="0"/>
        <w:spacing w:line="226" w:lineRule="auto"/>
        <w:ind w:firstLine="284"/>
        <w:rPr>
          <w:rFonts w:cs="Arial"/>
        </w:rPr>
      </w:pPr>
      <w:r w:rsidRPr="00A93C03">
        <w:rPr>
          <w:rFonts w:ascii="QCF_BSML" w:hAnsi="QCF_BSML" w:cs="QCF_BSML"/>
          <w:spacing w:val="-16"/>
          <w:rtl/>
        </w:rPr>
        <w:t>ﮋ</w:t>
      </w:r>
      <w:r w:rsidRPr="00802502">
        <w:rPr>
          <w:rFonts w:ascii="QCF_BSML" w:hAnsi="QCF_BSML" w:cs="QCF_BSML"/>
          <w:rtl/>
        </w:rPr>
        <w:t xml:space="preserve"> </w:t>
      </w:r>
      <w:r w:rsidRPr="00802502">
        <w:rPr>
          <w:rFonts w:ascii="QCF_P599" w:hAnsi="QCF_P599" w:cs="QCF_P599"/>
          <w:rtl/>
        </w:rPr>
        <w:t xml:space="preserve">ﮕ  ﮖ  ﮗ  ﮘ  ﮙ  ﮚ  ﮛ  ﮜ   ﮝ  ﮞ  ﮟ   ﮠ  ﮡ  ﮢ  </w:t>
      </w:r>
      <w:r w:rsidRPr="00B25CA5">
        <w:rPr>
          <w:rFonts w:ascii="QCF_P599" w:hAnsi="QCF_P599" w:cs="QCF_P599"/>
          <w:spacing w:val="-4"/>
          <w:rtl/>
        </w:rPr>
        <w:t xml:space="preserve">ﮣ     ﮤ  ﮥ  ﮦ  ﮧ   ﮨ  ﮩ    ﮪ  ﮫ  ﮬ  ﮭ  ﮮ  ﮯ  ﮰ  ﮱ    ﯓ  ﯔ  ﯕ    ﯗ  ﯘ  ﯙ  ﯚ  ﯛ  ﯜ  ﯝ    ﯞ   </w:t>
      </w:r>
      <w:r w:rsidRPr="00B25CA5">
        <w:rPr>
          <w:rFonts w:ascii="QCF_P600" w:hAnsi="QCF_P600" w:cs="QCF_P600"/>
          <w:spacing w:val="-4"/>
          <w:rtl/>
        </w:rPr>
        <w:t>ﭑ  ﭒ  ﭓ  ﭔ     ﭕ  ﭖ  ﭗ  ﭘ  ﭙ</w:t>
      </w:r>
      <w:r w:rsidRPr="00B25CA5">
        <w:rPr>
          <w:rFonts w:ascii="QCF_P600" w:hAnsi="QCF_P600" w:cs="QCF_P600"/>
          <w:rtl/>
        </w:rPr>
        <w:t xml:space="preserve">  ﭚ  ﭛ</w:t>
      </w:r>
      <w:r w:rsidRPr="00B25CA5">
        <w:rPr>
          <w:rFonts w:ascii="QCF_BSML" w:hAnsi="QCF_BSML" w:cs="QCF_BSML"/>
          <w:rtl/>
        </w:rPr>
        <w:t>ﮊ</w:t>
      </w:r>
      <w:r w:rsidRPr="0057074F">
        <w:rPr>
          <w:rFonts w:ascii="B Baran" w:hAnsi="Arial" w:cs="B Lotus" w:hint="cs"/>
          <w:rtl/>
        </w:rPr>
        <w:t>.</w:t>
      </w:r>
    </w:p>
    <w:p w:rsidR="004B1ECC" w:rsidRPr="00914FE9" w:rsidRDefault="004B1ECC" w:rsidP="004B1ECC">
      <w:pPr>
        <w:widowControl w:val="0"/>
        <w:spacing w:line="226" w:lineRule="auto"/>
        <w:ind w:firstLine="284"/>
        <w:rPr>
          <w:sz w:val="30"/>
          <w:szCs w:val="30"/>
          <w:rtl/>
        </w:rPr>
      </w:pPr>
    </w:p>
    <w:p w:rsidR="004B1ECC" w:rsidRPr="00F4253E" w:rsidRDefault="004B1ECC" w:rsidP="004B1ECC">
      <w:pPr>
        <w:pStyle w:val="Heading3"/>
        <w:widowControl w:val="0"/>
        <w:spacing w:before="0" w:after="0" w:line="226" w:lineRule="auto"/>
        <w:ind w:firstLine="284"/>
        <w:rPr>
          <w:rFonts w:cs="B Titr"/>
          <w:b w:val="0"/>
          <w:bCs w:val="0"/>
          <w:sz w:val="30"/>
          <w:szCs w:val="30"/>
          <w:rtl/>
          <w:lang w:bidi="fa-IR"/>
        </w:rPr>
      </w:pPr>
      <w:bookmarkStart w:id="18" w:name="_Toc203672355"/>
      <w:r w:rsidRPr="00F4253E">
        <w:rPr>
          <w:rFonts w:cs="B Titr" w:hint="cs"/>
          <w:b w:val="0"/>
          <w:bCs w:val="0"/>
          <w:sz w:val="30"/>
          <w:szCs w:val="30"/>
          <w:rtl/>
          <w:lang w:bidi="ar-KW"/>
        </w:rPr>
        <w:t>وجه‌ تسمیه</w:t>
      </w:r>
      <w:bookmarkEnd w:id="18"/>
      <w:r>
        <w:rPr>
          <w:rFonts w:cs="B Titr" w:hint="cs"/>
          <w:b w:val="0"/>
          <w:bCs w:val="0"/>
          <w:sz w:val="30"/>
          <w:szCs w:val="30"/>
          <w:rtl/>
          <w:lang w:bidi="fa-IR"/>
        </w:rPr>
        <w:t>.</w:t>
      </w:r>
    </w:p>
    <w:p w:rsidR="004B1ECC" w:rsidRPr="008403F3" w:rsidRDefault="004B1ECC" w:rsidP="004B1ECC">
      <w:pPr>
        <w:widowControl w:val="0"/>
        <w:spacing w:line="226" w:lineRule="auto"/>
        <w:ind w:firstLine="284"/>
        <w:rPr>
          <w:rFonts w:ascii="Tahoma" w:hAnsi="Tahoma" w:cs="B Lotus"/>
          <w:sz w:val="30"/>
          <w:szCs w:val="30"/>
          <w:rtl/>
          <w:lang w:bidi="ar-KW"/>
        </w:rPr>
      </w:pPr>
      <w:r w:rsidRPr="008403F3">
        <w:rPr>
          <w:rFonts w:ascii="Tahoma" w:hAnsi="Tahoma" w:cs="B Lotus" w:hint="cs"/>
          <w:sz w:val="30"/>
          <w:szCs w:val="30"/>
          <w:rtl/>
          <w:lang w:bidi="ar-KW"/>
        </w:rPr>
        <w:t xml:space="preserve">به‌ سوره‌ی </w:t>
      </w:r>
      <w:r w:rsidRPr="008403F3">
        <w:rPr>
          <w:rFonts w:ascii="Tahoma" w:hAnsi="Tahoma" w:cs="B Lotus" w:hint="cs"/>
          <w:sz w:val="30"/>
          <w:szCs w:val="30"/>
          <w:rtl/>
          <w:lang w:bidi="fa-IR"/>
        </w:rPr>
        <w:t>«</w:t>
      </w:r>
      <w:r w:rsidRPr="008403F3">
        <w:rPr>
          <w:rFonts w:ascii="Tahoma" w:hAnsi="Tahoma" w:cs="B Lotus" w:hint="cs"/>
          <w:sz w:val="30"/>
          <w:szCs w:val="30"/>
          <w:rtl/>
          <w:lang w:bidi="ar-KW"/>
        </w:rPr>
        <w:t>عادیات</w:t>
      </w:r>
      <w:r w:rsidRPr="008403F3">
        <w:rPr>
          <w:rFonts w:ascii="Tahoma" w:hAnsi="Tahoma" w:cs="B Lotus" w:hint="cs"/>
          <w:sz w:val="30"/>
          <w:szCs w:val="30"/>
          <w:rtl/>
          <w:lang w:bidi="fa-IR"/>
        </w:rPr>
        <w:t>»</w:t>
      </w:r>
      <w:r w:rsidRPr="008403F3">
        <w:rPr>
          <w:rFonts w:ascii="Tahoma" w:hAnsi="Tahoma" w:cs="B Lotus" w:hint="cs"/>
          <w:sz w:val="30"/>
          <w:szCs w:val="30"/>
          <w:rtl/>
          <w:lang w:bidi="ar-KW"/>
        </w:rPr>
        <w:t xml:space="preserve"> نامیده‌ شده‌، زیرا خداوند سوره‌ را با سوگند به‌ </w:t>
      </w:r>
      <w:r w:rsidRPr="008403F3">
        <w:rPr>
          <w:rFonts w:ascii="Tahoma" w:hAnsi="Tahoma" w:cs="B Lotus" w:hint="cs"/>
          <w:sz w:val="30"/>
          <w:szCs w:val="30"/>
          <w:rtl/>
          <w:lang w:bidi="fa-IR"/>
        </w:rPr>
        <w:t>«</w:t>
      </w:r>
      <w:r w:rsidRPr="008403F3">
        <w:rPr>
          <w:rFonts w:ascii="Tahoma" w:hAnsi="Tahoma" w:cs="B Lotus" w:hint="cs"/>
          <w:sz w:val="30"/>
          <w:szCs w:val="30"/>
          <w:rtl/>
          <w:lang w:bidi="ar-KW"/>
        </w:rPr>
        <w:t>عادیات</w:t>
      </w:r>
      <w:r w:rsidRPr="008403F3">
        <w:rPr>
          <w:rFonts w:ascii="Tahoma" w:hAnsi="Tahoma" w:cs="B Lotus" w:hint="cs"/>
          <w:sz w:val="30"/>
          <w:szCs w:val="30"/>
          <w:rtl/>
          <w:lang w:bidi="fa-IR"/>
        </w:rPr>
        <w:t>»</w:t>
      </w:r>
      <w:r w:rsidRPr="008403F3">
        <w:rPr>
          <w:rFonts w:ascii="Tahoma" w:hAnsi="Tahoma" w:cs="B Lotus" w:hint="cs"/>
          <w:sz w:val="30"/>
          <w:szCs w:val="30"/>
          <w:rtl/>
          <w:lang w:bidi="ar-KW"/>
        </w:rPr>
        <w:t xml:space="preserve"> آغاز نموده،‌ که‌ به‌ معنی اسب</w:t>
      </w:r>
      <w:r w:rsidRPr="008403F3">
        <w:rPr>
          <w:rFonts w:cs="B Lotus" w:hint="cs"/>
          <w:sz w:val="30"/>
          <w:szCs w:val="30"/>
          <w:rtl/>
          <w:lang w:bidi="ar-KW"/>
        </w:rPr>
        <w:t>‌</w:t>
      </w:r>
      <w:r w:rsidRPr="008403F3">
        <w:rPr>
          <w:rFonts w:ascii="Tahoma" w:hAnsi="Tahoma" w:cs="B Lotus" w:hint="cs"/>
          <w:sz w:val="30"/>
          <w:szCs w:val="30"/>
          <w:rtl/>
          <w:lang w:bidi="ar-KW"/>
        </w:rPr>
        <w:t>های تندرو مجاهدان است، آنگاه که‌ بر دشمن یورش می‌برند.</w:t>
      </w:r>
    </w:p>
    <w:p w:rsidR="004B1ECC" w:rsidRPr="00F4253E" w:rsidRDefault="004B1ECC" w:rsidP="004B1ECC">
      <w:pPr>
        <w:pStyle w:val="Heading3"/>
        <w:widowControl w:val="0"/>
        <w:spacing w:before="0" w:after="0" w:line="226" w:lineRule="auto"/>
        <w:ind w:firstLine="284"/>
        <w:rPr>
          <w:rFonts w:cs="B Titr"/>
          <w:b w:val="0"/>
          <w:bCs w:val="0"/>
          <w:sz w:val="30"/>
          <w:szCs w:val="30"/>
          <w:rtl/>
          <w:lang w:bidi="ar-KW"/>
        </w:rPr>
      </w:pPr>
      <w:bookmarkStart w:id="19" w:name="_Toc203672356"/>
      <w:r w:rsidRPr="00F4253E">
        <w:rPr>
          <w:rFonts w:cs="B Titr" w:hint="cs"/>
          <w:b w:val="0"/>
          <w:bCs w:val="0"/>
          <w:sz w:val="30"/>
          <w:szCs w:val="30"/>
          <w:rtl/>
          <w:lang w:bidi="ar-KW"/>
        </w:rPr>
        <w:t>مناسبت آن با سوره‌ی قبل</w:t>
      </w:r>
      <w:bookmarkEnd w:id="19"/>
      <w:r>
        <w:rPr>
          <w:rFonts w:cs="B Titr" w:hint="cs"/>
          <w:b w:val="0"/>
          <w:bCs w:val="0"/>
          <w:sz w:val="30"/>
          <w:szCs w:val="30"/>
          <w:rtl/>
          <w:lang w:bidi="ar-KW"/>
        </w:rPr>
        <w:t>.</w:t>
      </w:r>
    </w:p>
    <w:p w:rsidR="004B1ECC" w:rsidRPr="008403F3" w:rsidRDefault="004B1ECC" w:rsidP="004B1ECC">
      <w:pPr>
        <w:widowControl w:val="0"/>
        <w:spacing w:line="226" w:lineRule="auto"/>
        <w:ind w:firstLine="284"/>
        <w:rPr>
          <w:rFonts w:ascii="Tahoma" w:hAnsi="Tahoma" w:cs="B Lotus"/>
          <w:sz w:val="30"/>
          <w:szCs w:val="30"/>
          <w:rtl/>
          <w:lang w:bidi="ar-KW"/>
        </w:rPr>
      </w:pPr>
      <w:r w:rsidRPr="008403F3">
        <w:rPr>
          <w:rFonts w:ascii="Tahoma" w:hAnsi="Tahoma" w:cs="B Lotus" w:hint="cs"/>
          <w:sz w:val="30"/>
          <w:szCs w:val="30"/>
          <w:rtl/>
          <w:lang w:bidi="ar-KW"/>
        </w:rPr>
        <w:t>میان این دو سوره‌ مناسباتی وجود دارد:</w:t>
      </w:r>
    </w:p>
    <w:p w:rsidR="004B1ECC" w:rsidRPr="008403F3" w:rsidRDefault="004B1ECC" w:rsidP="004B1ECC">
      <w:pPr>
        <w:widowControl w:val="0"/>
        <w:spacing w:line="226" w:lineRule="auto"/>
        <w:ind w:firstLine="284"/>
        <w:rPr>
          <w:rFonts w:cs="B Lotus"/>
          <w:sz w:val="30"/>
          <w:szCs w:val="30"/>
          <w:rtl/>
          <w:lang w:bidi="fa-IR"/>
        </w:rPr>
      </w:pPr>
      <w:r w:rsidRPr="008403F3">
        <w:rPr>
          <w:rFonts w:ascii="Tahoma" w:hAnsi="Tahoma" w:cs="B Lotus" w:hint="cs"/>
          <w:sz w:val="30"/>
          <w:szCs w:val="30"/>
          <w:rtl/>
          <w:lang w:bidi="ar-KW"/>
        </w:rPr>
        <w:t xml:space="preserve"> (أ) آنجا که‌ خداوند در سوره‌ی زلزله‌ از بیرون آوردن مردگان از دل زمین خبر داده‌</w:t>
      </w:r>
      <w:r w:rsidRPr="008403F3">
        <w:rPr>
          <w:rFonts w:ascii="Tahoma" w:hAnsi="Tahoma" w:cs="B Lotus" w:hint="cs"/>
          <w:sz w:val="30"/>
          <w:szCs w:val="30"/>
          <w:rtl/>
          <w:lang w:bidi="fa-IR"/>
        </w:rPr>
        <w:t>:</w:t>
      </w:r>
      <w:r>
        <w:rPr>
          <w:rFonts w:ascii="Tahoma" w:hAnsi="Tahoma" w:hint="cs"/>
          <w:sz w:val="30"/>
          <w:szCs w:val="30"/>
          <w:rtl/>
          <w:lang w:bidi="fa-IR"/>
        </w:rPr>
        <w:t xml:space="preserve"> </w:t>
      </w:r>
      <w:r w:rsidRPr="00B25CA5">
        <w:rPr>
          <w:rFonts w:ascii="QCF_BSML" w:hAnsi="QCF_BSML" w:cs="QCF_BSML"/>
          <w:spacing w:val="-16"/>
          <w:rtl/>
        </w:rPr>
        <w:t>ﮋ</w:t>
      </w:r>
      <w:r w:rsidRPr="00B25CA5">
        <w:rPr>
          <w:rFonts w:ascii="QCF_BSML" w:hAnsi="QCF_BSML" w:cs="QCF_BSML"/>
          <w:rtl/>
        </w:rPr>
        <w:t xml:space="preserve"> </w:t>
      </w:r>
      <w:r w:rsidRPr="00B25CA5">
        <w:rPr>
          <w:rFonts w:ascii="QCF_P599" w:hAnsi="QCF_P599" w:cs="QCF_P599"/>
          <w:rtl/>
        </w:rPr>
        <w:t xml:space="preserve">ﭮ  ﭯ  ﭰ   ﭱ  </w:t>
      </w:r>
      <w:r w:rsidRPr="00B25CA5">
        <w:rPr>
          <w:rFonts w:ascii="QCF_BSML" w:hAnsi="QCF_BSML" w:cs="QCF_BSML"/>
          <w:rtl/>
        </w:rPr>
        <w:t>ﮊ</w:t>
      </w:r>
      <w:r w:rsidRPr="00B25CA5">
        <w:rPr>
          <w:rStyle w:val="FootnoteReference"/>
          <w:rtl/>
        </w:rPr>
        <w:t xml:space="preserve"> </w:t>
      </w:r>
      <w:r w:rsidRPr="008403F3">
        <w:rPr>
          <w:rFonts w:cs="B Lotus" w:hint="cs"/>
          <w:rtl/>
        </w:rPr>
        <w:t>. (الزلزله: 2).</w:t>
      </w:r>
      <w:r w:rsidRPr="008403F3">
        <w:rPr>
          <w:rFonts w:ascii="Arial" w:hAnsi="Arial" w:cs="B Lotus" w:hint="cs"/>
          <w:sz w:val="30"/>
          <w:szCs w:val="30"/>
          <w:rtl/>
        </w:rPr>
        <w:t xml:space="preserve"> </w:t>
      </w:r>
      <w:r w:rsidRPr="008403F3">
        <w:rPr>
          <w:rFonts w:cs="B Lotus" w:hint="cs"/>
          <w:sz w:val="30"/>
          <w:szCs w:val="30"/>
          <w:rtl/>
          <w:lang w:bidi="fa-IR"/>
        </w:rPr>
        <w:t>(و زمین سنگینیها و بارهای خود را بیرون می‌اندازد).</w:t>
      </w:r>
    </w:p>
    <w:p w:rsidR="004B1ECC" w:rsidRPr="00983245" w:rsidRDefault="004B1ECC" w:rsidP="004B1ECC">
      <w:pPr>
        <w:widowControl w:val="0"/>
        <w:spacing w:line="226" w:lineRule="auto"/>
        <w:ind w:firstLine="284"/>
        <w:rPr>
          <w:rFonts w:ascii="Simplified Arabic" w:hAnsi="Simplified Arabic"/>
          <w:sz w:val="30"/>
          <w:szCs w:val="30"/>
          <w:rtl/>
        </w:rPr>
      </w:pPr>
      <w:r w:rsidRPr="008403F3">
        <w:rPr>
          <w:rFonts w:cs="B Lotus" w:hint="cs"/>
          <w:sz w:val="30"/>
          <w:szCs w:val="30"/>
          <w:rtl/>
        </w:rPr>
        <w:t>و د</w:t>
      </w:r>
      <w:r w:rsidRPr="008403F3">
        <w:rPr>
          <w:rFonts w:cs="B Lotus" w:hint="cs"/>
          <w:sz w:val="30"/>
          <w:szCs w:val="30"/>
          <w:rtl/>
          <w:lang w:bidi="ar-KW"/>
        </w:rPr>
        <w:t xml:space="preserve">ر این سوره‌ نیز این خبر را تکرار نموده‌: </w:t>
      </w:r>
      <w:r w:rsidRPr="00B25CA5">
        <w:rPr>
          <w:rFonts w:ascii="QCF_BSML" w:hAnsi="QCF_BSML" w:cs="QCF_BSML"/>
          <w:spacing w:val="-16"/>
          <w:rtl/>
        </w:rPr>
        <w:t>ﮋ</w:t>
      </w:r>
      <w:r w:rsidRPr="00B25CA5">
        <w:rPr>
          <w:rFonts w:ascii="QCF_BSML" w:hAnsi="QCF_BSML" w:cs="QCF_BSML"/>
          <w:rtl/>
        </w:rPr>
        <w:t xml:space="preserve"> </w:t>
      </w:r>
      <w:r w:rsidRPr="00B25CA5">
        <w:rPr>
          <w:rFonts w:ascii="QCF_P599" w:hAnsi="QCF_P599" w:cs="QCF_P599"/>
          <w:rtl/>
        </w:rPr>
        <w:t xml:space="preserve">ﯙ  ﯚ  ﯛ  ﯜ  ﯝ    ﯞ   </w:t>
      </w:r>
      <w:r w:rsidRPr="00B25CA5">
        <w:rPr>
          <w:rFonts w:ascii="QCF_BSML" w:hAnsi="QCF_BSML" w:cs="QCF_BSML"/>
          <w:rtl/>
        </w:rPr>
        <w:t>ﮊ</w:t>
      </w:r>
      <w:r w:rsidRPr="00B25CA5">
        <w:rPr>
          <w:rStyle w:val="FootnoteReference"/>
          <w:rFonts w:ascii="Simplified Arabic" w:hAnsi="Simplified Arabic"/>
          <w:rtl/>
        </w:rPr>
        <w:t xml:space="preserve"> </w:t>
      </w:r>
      <w:r w:rsidRPr="00B25CA5">
        <w:rPr>
          <w:rFonts w:ascii="Simplified Arabic" w:hAnsi="Simplified Arabic" w:hint="cs"/>
          <w:rtl/>
        </w:rPr>
        <w:t>.</w:t>
      </w:r>
      <w:r w:rsidRPr="00983245">
        <w:rPr>
          <w:rFonts w:ascii="QCF_BSML" w:hAnsi="QCF_BSML" w:cs="QCF_BSML" w:hint="cs"/>
          <w:sz w:val="30"/>
          <w:szCs w:val="30"/>
          <w:rtl/>
        </w:rPr>
        <w:t xml:space="preserve">  </w:t>
      </w:r>
      <w:r w:rsidRPr="008403F3">
        <w:rPr>
          <w:rFonts w:ascii="Simplified Arabic" w:hAnsi="Simplified Arabic" w:cs="B Lotus" w:hint="cs"/>
          <w:sz w:val="30"/>
          <w:szCs w:val="30"/>
          <w:rtl/>
        </w:rPr>
        <w:t>(هنگامی ‌آنچه‌ در گورها است بیرون آورده‌ می‌شود).</w:t>
      </w:r>
    </w:p>
    <w:p w:rsidR="004B1ECC" w:rsidRPr="00983245" w:rsidRDefault="004B1ECC" w:rsidP="004B1ECC">
      <w:pPr>
        <w:widowControl w:val="0"/>
        <w:spacing w:line="226" w:lineRule="auto"/>
        <w:ind w:firstLine="284"/>
        <w:rPr>
          <w:rFonts w:ascii="Simplified Arabic" w:hAnsi="Simplified Arabic"/>
          <w:sz w:val="30"/>
          <w:szCs w:val="30"/>
          <w:rtl/>
        </w:rPr>
      </w:pPr>
      <w:r w:rsidRPr="008403F3">
        <w:rPr>
          <w:rFonts w:ascii="Tahoma" w:hAnsi="Tahoma" w:cs="B Lotus" w:hint="cs"/>
          <w:sz w:val="30"/>
          <w:szCs w:val="30"/>
          <w:rtl/>
          <w:lang w:bidi="ar-KW"/>
        </w:rPr>
        <w:t xml:space="preserve">(ب) سوره‌ی زلزله‌ را به‌ بیان و توضیح مجازات در قبال کارهای نیک و بد پایان داده‌، و سوره‌ی عادیات را نیز به‌ مجازات در قبال کارهای نیک و بد </w:t>
      </w:r>
      <w:r w:rsidRPr="008403F3">
        <w:rPr>
          <w:rFonts w:ascii="Tahoma" w:hAnsi="Tahoma" w:cs="B Lotus" w:hint="cs"/>
          <w:sz w:val="30"/>
          <w:szCs w:val="30"/>
          <w:rtl/>
          <w:lang w:bidi="ar-KW"/>
        </w:rPr>
        <w:lastRenderedPageBreak/>
        <w:t>خاتمه‌ داده‌</w:t>
      </w:r>
      <w:r w:rsidRPr="008403F3">
        <w:rPr>
          <w:rFonts w:ascii="Tahoma" w:hAnsi="Tahoma" w:cs="B Lotus" w:hint="cs"/>
          <w:rtl/>
          <w:lang w:bidi="ar-KW"/>
        </w:rPr>
        <w:t xml:space="preserve"> </w:t>
      </w:r>
      <w:r w:rsidRPr="00B25CA5">
        <w:rPr>
          <w:rFonts w:ascii="QCF_BSML" w:hAnsi="QCF_BSML" w:cs="QCF_BSML"/>
          <w:spacing w:val="-16"/>
          <w:rtl/>
        </w:rPr>
        <w:t>ﮋ</w:t>
      </w:r>
      <w:r w:rsidRPr="00B25CA5">
        <w:rPr>
          <w:rFonts w:ascii="QCF_P600" w:hAnsi="QCF_P600" w:cs="QCF_P600"/>
          <w:rtl/>
        </w:rPr>
        <w:t xml:space="preserve"> ﭖ  ﭗ  ﭘ  ﭙ  ﭚ  ﭛ   </w:t>
      </w:r>
      <w:r w:rsidRPr="00B25CA5">
        <w:rPr>
          <w:rFonts w:ascii="QCF_BSML" w:hAnsi="QCF_BSML" w:cs="QCF_BSML"/>
          <w:rtl/>
        </w:rPr>
        <w:t>ﮊ</w:t>
      </w:r>
      <w:r w:rsidRPr="008403F3">
        <w:rPr>
          <w:rFonts w:ascii="Arial" w:hAnsi="Arial" w:cs="B Lotus" w:hint="cs"/>
          <w:rtl/>
        </w:rPr>
        <w:t xml:space="preserve">. </w:t>
      </w:r>
      <w:r w:rsidRPr="008403F3">
        <w:rPr>
          <w:rFonts w:ascii="Simplified Arabic" w:hAnsi="Simplified Arabic" w:cs="B Lotus" w:hint="cs"/>
          <w:sz w:val="30"/>
          <w:szCs w:val="30"/>
          <w:rtl/>
        </w:rPr>
        <w:t>(در آن روز بدون شک پروردگارشان از احوال و اعمال آنان بسیار آگاه است).</w:t>
      </w:r>
    </w:p>
    <w:p w:rsidR="004B1ECC" w:rsidRPr="00F4253E" w:rsidRDefault="004B1ECC" w:rsidP="004B1ECC">
      <w:pPr>
        <w:pStyle w:val="Heading3"/>
        <w:widowControl w:val="0"/>
        <w:spacing w:before="0" w:after="0" w:line="226" w:lineRule="auto"/>
        <w:ind w:firstLine="284"/>
        <w:rPr>
          <w:rFonts w:cs="B Titr"/>
          <w:b w:val="0"/>
          <w:bCs w:val="0"/>
          <w:sz w:val="30"/>
          <w:szCs w:val="30"/>
          <w:rtl/>
          <w:lang w:bidi="ar-KW"/>
        </w:rPr>
      </w:pPr>
      <w:bookmarkStart w:id="20" w:name="_Toc203672357"/>
      <w:r w:rsidRPr="00F4253E">
        <w:rPr>
          <w:rFonts w:cs="B Titr" w:hint="cs"/>
          <w:b w:val="0"/>
          <w:bCs w:val="0"/>
          <w:sz w:val="30"/>
          <w:szCs w:val="30"/>
          <w:rtl/>
          <w:lang w:bidi="ar-KW"/>
        </w:rPr>
        <w:t>معنی لغات</w:t>
      </w:r>
      <w:bookmarkEnd w:id="20"/>
      <w:r>
        <w:rPr>
          <w:rFonts w:cs="B Titr" w:hint="cs"/>
          <w:b w:val="0"/>
          <w:bCs w:val="0"/>
          <w:sz w:val="30"/>
          <w:szCs w:val="30"/>
          <w:rtl/>
          <w:lang w:bidi="ar-KW"/>
        </w:rPr>
        <w:t>.</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rPr>
        <w:t>والعاديات ضبحاً:</w:t>
      </w:r>
      <w:r w:rsidRPr="008403F3">
        <w:rPr>
          <w:rFonts w:cs="B Lotus" w:hint="cs"/>
          <w:sz w:val="30"/>
          <w:szCs w:val="30"/>
          <w:rtl/>
          <w:lang w:bidi="ar-KW"/>
        </w:rPr>
        <w:t xml:space="preserve"> قسم به‌ اسبهای سریع که‌ صدای بلند نفس‌هایشان شنیده‌ می‌شود. </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و الضبح: صدای تنفس اسب است به‌ هنگام دویدن سریع.</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الموریات: آتش افروزندگان بر اثر برخورد چخماق سمهایشان به‌ سنگهای سر راه.</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قدحا: برای تأکید است، یعنی: بر اثر صلابت و استواری سمهایشان در هنگام حرکت جرقه‌ی آتش برافروخته‌ می‌شود.</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فالمغیرات: یورش برندگان، آنچه‌ که‌ بر دشمن می‌تازد.</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 xml:space="preserve">هرگاه که‌ بخواهد به‌ دشمن حمله‌ کند، تا هنگام صبح منتظر می‌ماند، سپس اگر اذان صبح را شنید دست برمی‌دارد، و اگر از اذان خبری نبود شبیخون را شروع می‌کند. پیامبر </w:t>
      </w:r>
      <w:r w:rsidR="008403F3" w:rsidRPr="008403F3">
        <w:rPr>
          <w:rFonts w:cs="CTraditional Arabic" w:hint="cs"/>
          <w:sz w:val="28"/>
          <w:rtl/>
          <w:lang w:bidi="ar-KW"/>
        </w:rPr>
        <w:t>ص</w:t>
      </w:r>
      <w:r w:rsidRPr="008403F3">
        <w:rPr>
          <w:rFonts w:cs="B Lotus" w:hint="cs"/>
          <w:sz w:val="30"/>
          <w:szCs w:val="30"/>
          <w:rtl/>
          <w:lang w:bidi="ar-KW"/>
        </w:rPr>
        <w:t xml:space="preserve"> نیز هرگاه سریه‌ای را برای جنگ می‌فرستاد این تاکتیک را به‌ آنها وصیت می‌نمود.</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فأثرن به‌: یعنی بر اثر شدت تاخت و تاز ... برمی‌خیزد.</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نقعا: گرد و غبار.</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فوسطن به‌: گرد و غبار را با خود می‌برند.</w:t>
      </w:r>
    </w:p>
    <w:p w:rsidR="004B1ECC" w:rsidRPr="008403F3" w:rsidRDefault="004B1ECC" w:rsidP="004B1ECC">
      <w:pPr>
        <w:widowControl w:val="0"/>
        <w:spacing w:line="226" w:lineRule="auto"/>
        <w:ind w:firstLine="284"/>
        <w:rPr>
          <w:rFonts w:cs="B Lotus"/>
          <w:sz w:val="30"/>
          <w:szCs w:val="30"/>
          <w:rtl/>
          <w:lang w:bidi="ar-KW"/>
        </w:rPr>
      </w:pPr>
      <w:r w:rsidRPr="008403F3">
        <w:rPr>
          <w:rFonts w:cs="B Lotus" w:hint="cs"/>
          <w:sz w:val="30"/>
          <w:szCs w:val="30"/>
          <w:rtl/>
          <w:lang w:bidi="ar-KW"/>
        </w:rPr>
        <w:t>جمعا: جمع دشمنانی که‌ بر آنها تاخته‌ است.</w:t>
      </w:r>
    </w:p>
    <w:p w:rsidR="004B1ECC" w:rsidRPr="008403F3" w:rsidRDefault="004B1ECC" w:rsidP="004B1ECC">
      <w:pPr>
        <w:widowControl w:val="0"/>
        <w:spacing w:line="226" w:lineRule="auto"/>
        <w:ind w:firstLine="284"/>
        <w:rPr>
          <w:rFonts w:ascii="Tahoma" w:hAnsi="Tahoma" w:cs="B Lotus"/>
          <w:sz w:val="30"/>
          <w:szCs w:val="30"/>
          <w:rtl/>
          <w:lang w:bidi="ar-KW"/>
        </w:rPr>
      </w:pPr>
      <w:r w:rsidRPr="008403F3">
        <w:rPr>
          <w:rFonts w:cs="B Lotus" w:hint="cs"/>
          <w:sz w:val="30"/>
          <w:szCs w:val="30"/>
          <w:rtl/>
        </w:rPr>
        <w:t>إن الإنسان لربه لكنود:</w:t>
      </w:r>
      <w:r w:rsidRPr="008403F3">
        <w:rPr>
          <w:rFonts w:ascii="Tahoma" w:hAnsi="Tahoma" w:cs="B Lotus" w:hint="cs"/>
          <w:sz w:val="30"/>
          <w:szCs w:val="30"/>
          <w:rtl/>
          <w:lang w:bidi="ar-KW"/>
        </w:rPr>
        <w:t xml:space="preserve"> یعنی جنس انسان از آن خیری که‌ خداوند بر او ارزانی داشته‌ جلوگیری می‌کند، و یا اینکه‌ آن را انکار می‌نماید.</w:t>
      </w:r>
    </w:p>
    <w:p w:rsidR="004B1ECC" w:rsidRPr="008403F3" w:rsidRDefault="004B1ECC" w:rsidP="004B1ECC">
      <w:pPr>
        <w:widowControl w:val="0"/>
        <w:spacing w:line="226" w:lineRule="auto"/>
        <w:ind w:firstLine="284"/>
        <w:rPr>
          <w:rFonts w:ascii="Tahoma" w:hAnsi="Tahoma" w:cs="B Lotus"/>
          <w:sz w:val="30"/>
          <w:szCs w:val="30"/>
          <w:rtl/>
          <w:lang w:bidi="ar-KW"/>
        </w:rPr>
      </w:pPr>
      <w:r w:rsidRPr="008403F3">
        <w:rPr>
          <w:rFonts w:cs="B Lotus" w:hint="cs"/>
          <w:sz w:val="30"/>
          <w:szCs w:val="30"/>
          <w:rtl/>
        </w:rPr>
        <w:t>وإنه على ذلك لشهيد:</w:t>
      </w:r>
      <w:r w:rsidRPr="008403F3">
        <w:rPr>
          <w:rFonts w:ascii="Tahoma" w:hAnsi="Tahoma" w:cs="B Lotus" w:hint="cs"/>
          <w:sz w:val="30"/>
          <w:szCs w:val="30"/>
          <w:rtl/>
          <w:lang w:bidi="ar-KW"/>
        </w:rPr>
        <w:t xml:space="preserve"> انسان با توجه‌ به‌ شناختی که‌ از درون خود دارد، بر </w:t>
      </w:r>
      <w:r w:rsidRPr="008403F3">
        <w:rPr>
          <w:rFonts w:ascii="Tahoma" w:hAnsi="Tahoma" w:cs="B Lotus" w:hint="cs"/>
          <w:sz w:val="30"/>
          <w:szCs w:val="30"/>
          <w:rtl/>
          <w:lang w:bidi="ar-KW"/>
        </w:rPr>
        <w:lastRenderedPageBreak/>
        <w:t>خود گواهی می‌دهد که‌ از خیر جلوگیری کرده‌ و آن را انکار نموده‌ است.</w:t>
      </w:r>
    </w:p>
    <w:p w:rsidR="004B1ECC" w:rsidRPr="008403F3" w:rsidRDefault="004B1ECC" w:rsidP="004B1ECC">
      <w:pPr>
        <w:widowControl w:val="0"/>
        <w:spacing w:line="226" w:lineRule="auto"/>
        <w:ind w:firstLine="284"/>
        <w:rPr>
          <w:rFonts w:ascii="Tahoma" w:hAnsi="Tahoma" w:cs="B Lotus"/>
          <w:sz w:val="30"/>
          <w:szCs w:val="30"/>
          <w:rtl/>
          <w:lang w:bidi="ar-KW"/>
        </w:rPr>
      </w:pPr>
      <w:r w:rsidRPr="008403F3">
        <w:rPr>
          <w:rFonts w:cs="B Lotus" w:hint="cs"/>
          <w:sz w:val="30"/>
          <w:szCs w:val="30"/>
          <w:rtl/>
        </w:rPr>
        <w:t>وإنه لحب الخير:</w:t>
      </w:r>
      <w:r w:rsidRPr="008403F3">
        <w:rPr>
          <w:rFonts w:ascii="Tahoma" w:hAnsi="Tahoma" w:cs="B Lotus" w:hint="cs"/>
          <w:sz w:val="30"/>
          <w:szCs w:val="30"/>
          <w:rtl/>
          <w:lang w:bidi="ar-KW"/>
        </w:rPr>
        <w:t xml:space="preserve"> انسان به‌ علت علاقه‌ی شدیدی که‌ به‌ دارایی و اموال دارد، از بخشش آن بخل می‌ورزد.</w:t>
      </w:r>
    </w:p>
    <w:p w:rsidR="004B1ECC" w:rsidRPr="008403F3" w:rsidRDefault="004B1ECC" w:rsidP="004B1ECC">
      <w:pPr>
        <w:widowControl w:val="0"/>
        <w:spacing w:line="226" w:lineRule="auto"/>
        <w:ind w:firstLine="284"/>
        <w:rPr>
          <w:rFonts w:ascii="Tahoma" w:hAnsi="Tahoma" w:cs="B Lotus"/>
          <w:sz w:val="30"/>
          <w:szCs w:val="30"/>
          <w:rtl/>
          <w:lang w:bidi="ar-KW"/>
        </w:rPr>
      </w:pPr>
      <w:r w:rsidRPr="008403F3">
        <w:rPr>
          <w:rFonts w:ascii="Tahoma" w:hAnsi="Tahoma" w:cs="B Lotus" w:hint="cs"/>
          <w:sz w:val="30"/>
          <w:szCs w:val="30"/>
          <w:rtl/>
          <w:lang w:bidi="ar-KW"/>
        </w:rPr>
        <w:t>بعثر ما فی القبور: آنچه‌ در قبرها قرار دارد زیرورو شد و زمین مرده‌ها را بیرون افکند، مراد از آن، روز رستاخیز است، یعنی خداوند آنها را زنده‌ گرداند.</w:t>
      </w:r>
    </w:p>
    <w:p w:rsidR="004B1ECC" w:rsidRPr="008403F3" w:rsidRDefault="004B1ECC" w:rsidP="004B1ECC">
      <w:pPr>
        <w:widowControl w:val="0"/>
        <w:spacing w:line="226" w:lineRule="auto"/>
        <w:ind w:firstLine="284"/>
        <w:rPr>
          <w:rFonts w:ascii="Tahoma" w:hAnsi="Tahoma" w:cs="B Lotus"/>
          <w:sz w:val="30"/>
          <w:szCs w:val="30"/>
          <w:rtl/>
          <w:lang w:bidi="ar-KW"/>
        </w:rPr>
      </w:pPr>
      <w:r w:rsidRPr="008403F3">
        <w:rPr>
          <w:rFonts w:cs="B Lotus" w:hint="cs"/>
          <w:sz w:val="30"/>
          <w:szCs w:val="30"/>
          <w:rtl/>
        </w:rPr>
        <w:t>وحصل ما في الصدور:</w:t>
      </w:r>
      <w:r w:rsidRPr="008403F3">
        <w:rPr>
          <w:rFonts w:ascii="Tahoma" w:hAnsi="Tahoma" w:cs="B Lotus" w:hint="cs"/>
          <w:sz w:val="30"/>
          <w:szCs w:val="30"/>
          <w:rtl/>
          <w:lang w:bidi="ar-KW"/>
        </w:rPr>
        <w:t xml:space="preserve"> و خیر و شرهایی که‌ در دل پنهان داشته‌ شده‌اند، نمایان و برملا شوند.</w:t>
      </w:r>
    </w:p>
    <w:p w:rsidR="004B1ECC" w:rsidRPr="008403F3" w:rsidRDefault="004B1ECC" w:rsidP="004B1ECC">
      <w:pPr>
        <w:widowControl w:val="0"/>
        <w:spacing w:line="226" w:lineRule="auto"/>
        <w:ind w:firstLine="284"/>
        <w:rPr>
          <w:rFonts w:ascii="Tahoma" w:hAnsi="Tahoma" w:cs="B Lotus"/>
          <w:sz w:val="30"/>
          <w:szCs w:val="30"/>
          <w:rtl/>
        </w:rPr>
      </w:pPr>
      <w:r w:rsidRPr="008403F3">
        <w:rPr>
          <w:rFonts w:cs="B Lotus" w:hint="cs"/>
          <w:sz w:val="30"/>
          <w:szCs w:val="30"/>
          <w:rtl/>
        </w:rPr>
        <w:t>إن ربهم بهم يومئذ لخبير:</w:t>
      </w:r>
      <w:r w:rsidRPr="008403F3">
        <w:rPr>
          <w:rFonts w:ascii="Tahoma" w:hAnsi="Tahoma" w:cs="B Lotus" w:hint="cs"/>
          <w:sz w:val="30"/>
          <w:szCs w:val="30"/>
          <w:rtl/>
        </w:rPr>
        <w:t xml:space="preserve"> یعنی از احوال و اعمال آنان اگاهی دارد و پاداش و کیفرشان را می‌دهد.</w:t>
      </w:r>
    </w:p>
    <w:p w:rsidR="004B1ECC" w:rsidRPr="00F4253E" w:rsidRDefault="004B1ECC" w:rsidP="004B1ECC">
      <w:pPr>
        <w:pStyle w:val="Heading3"/>
        <w:widowControl w:val="0"/>
        <w:spacing w:before="0" w:after="0" w:line="226" w:lineRule="auto"/>
        <w:ind w:firstLine="284"/>
        <w:rPr>
          <w:rFonts w:cs="B Titr"/>
          <w:b w:val="0"/>
          <w:bCs w:val="0"/>
          <w:sz w:val="30"/>
          <w:szCs w:val="30"/>
          <w:rtl/>
          <w:lang w:bidi="ar-KW"/>
        </w:rPr>
      </w:pPr>
      <w:bookmarkStart w:id="21" w:name="_Toc203672358"/>
      <w:r w:rsidRPr="00F4253E">
        <w:rPr>
          <w:rFonts w:cs="B Titr" w:hint="cs"/>
          <w:b w:val="0"/>
          <w:bCs w:val="0"/>
          <w:sz w:val="30"/>
          <w:szCs w:val="30"/>
          <w:rtl/>
        </w:rPr>
        <w:t>معنی ک</w:t>
      </w:r>
      <w:r w:rsidRPr="00F4253E">
        <w:rPr>
          <w:rFonts w:cs="B Titr" w:hint="cs"/>
          <w:b w:val="0"/>
          <w:bCs w:val="0"/>
          <w:sz w:val="30"/>
          <w:szCs w:val="30"/>
          <w:rtl/>
          <w:lang w:bidi="ar-KW"/>
        </w:rPr>
        <w:t>لی</w:t>
      </w:r>
      <w:bookmarkEnd w:id="21"/>
      <w:r>
        <w:rPr>
          <w:rFonts w:cs="B Titr" w:hint="cs"/>
          <w:b w:val="0"/>
          <w:bCs w:val="0"/>
          <w:sz w:val="30"/>
          <w:szCs w:val="30"/>
          <w:rtl/>
          <w:lang w:bidi="ar-KW"/>
        </w:rPr>
        <w:t>.</w:t>
      </w:r>
    </w:p>
    <w:p w:rsidR="004B1ECC" w:rsidRPr="009E403F" w:rsidRDefault="004B1ECC" w:rsidP="004B1ECC">
      <w:pPr>
        <w:widowControl w:val="0"/>
        <w:spacing w:line="226" w:lineRule="auto"/>
        <w:ind w:firstLine="284"/>
        <w:rPr>
          <w:rFonts w:ascii="Tahoma" w:hAnsi="Tahoma" w:cs="B Lotus"/>
          <w:sz w:val="30"/>
          <w:szCs w:val="30"/>
          <w:rtl/>
          <w:lang w:bidi="ar-KW"/>
        </w:rPr>
      </w:pPr>
      <w:r w:rsidRPr="009E403F">
        <w:rPr>
          <w:rFonts w:ascii="Tahoma" w:hAnsi="Tahoma" w:cs="B Lotus" w:hint="cs"/>
          <w:sz w:val="30"/>
          <w:szCs w:val="30"/>
          <w:rtl/>
          <w:lang w:bidi="ar-KW"/>
        </w:rPr>
        <w:t>خداوند به‌ اسب سوگند یاد کرده‌، زیرا اسب دارای ویژگیهای پسندیده‌ای است که‌ سایر حیوانات فاق</w:t>
      </w:r>
      <w:r w:rsidRPr="009E403F">
        <w:rPr>
          <w:rFonts w:ascii="Tahoma" w:hAnsi="Tahoma" w:cs="B Lotus" w:hint="cs"/>
          <w:sz w:val="30"/>
          <w:szCs w:val="30"/>
          <w:rtl/>
          <w:lang w:bidi="fa-IR"/>
        </w:rPr>
        <w:t>د</w:t>
      </w:r>
      <w:r w:rsidRPr="009E403F">
        <w:rPr>
          <w:rFonts w:ascii="Tahoma" w:hAnsi="Tahoma" w:cs="B Lotus" w:hint="cs"/>
          <w:sz w:val="30"/>
          <w:szCs w:val="30"/>
          <w:rtl/>
          <w:lang w:bidi="ar-KW"/>
        </w:rPr>
        <w:t xml:space="preserve"> آن هستند؛ آنچه‌ موثق و معتبر است، این است که‌ اسب تا روز قیامت دارای یمن و برکت می‌باشد، آنهم به‌ خاطر اینکه‌ اسب نزد عرب وسیله‌ی جنگ است و جایگاه ویژه‌ای در دل م</w:t>
      </w:r>
      <w:r w:rsidRPr="009E403F">
        <w:rPr>
          <w:rFonts w:ascii="Tahoma" w:hAnsi="Tahoma" w:cs="B Lotus" w:hint="cs"/>
          <w:sz w:val="30"/>
          <w:szCs w:val="30"/>
          <w:rtl/>
          <w:lang w:bidi="fa-IR"/>
        </w:rPr>
        <w:t>ؤ</w:t>
      </w:r>
      <w:r w:rsidRPr="009E403F">
        <w:rPr>
          <w:rFonts w:ascii="Tahoma" w:hAnsi="Tahoma" w:cs="B Lotus" w:hint="cs"/>
          <w:sz w:val="30"/>
          <w:szCs w:val="30"/>
          <w:rtl/>
          <w:lang w:bidi="ar-KW"/>
        </w:rPr>
        <w:t>منین دارد، و همین امر باعث شده‌ که‌ بیشتر مورد توجه‌ قرار بگیرد، و برای جهاد در راه خدا تعلیم داده‌ شود، و این آیه‌ مردم را دعوت می‌کند که‌ به‌ کارهای بلند مرتبه‌ و پدیده‌های تلاش و کوشش اُنس و اُلفت بگیرند، و اسبها را برای اهداف ارزشمند مورد استفاده‌ قرار بدهند.</w:t>
      </w:r>
    </w:p>
    <w:p w:rsidR="004B1ECC" w:rsidRPr="009E403F" w:rsidRDefault="004B1ECC" w:rsidP="004B1ECC">
      <w:pPr>
        <w:widowControl w:val="0"/>
        <w:spacing w:line="226" w:lineRule="auto"/>
        <w:ind w:firstLine="284"/>
        <w:rPr>
          <w:rFonts w:ascii="Tahoma" w:hAnsi="Tahoma" w:cs="B Lotus"/>
          <w:sz w:val="30"/>
          <w:szCs w:val="30"/>
          <w:rtl/>
          <w:lang w:bidi="ar-KW"/>
        </w:rPr>
      </w:pPr>
      <w:r w:rsidRPr="009E403F">
        <w:rPr>
          <w:rFonts w:ascii="Tahoma" w:hAnsi="Tahoma" w:cs="B Lotus" w:hint="cs"/>
          <w:sz w:val="30"/>
          <w:szCs w:val="30"/>
          <w:rtl/>
          <w:lang w:bidi="ar-KW"/>
        </w:rPr>
        <w:t>و اما جواب قسم یاد شده‌، توضیح طبیعت انسان است که‌ کفران نعمت را می‌کند و شکر خالق روزی دهنده‌ را به‌ دست فراموشی می‌سپارد، و چه‌ بسا اینها منجر شوند که‌ در برابر شریعت و احکام اسلامی نیز سرباز زند، این توضیح به‌ عنوان توصیه‌ای برای م</w:t>
      </w:r>
      <w:r w:rsidRPr="009E403F">
        <w:rPr>
          <w:rFonts w:ascii="Tahoma" w:hAnsi="Tahoma" w:cs="B Lotus" w:hint="cs"/>
          <w:sz w:val="30"/>
          <w:szCs w:val="30"/>
          <w:rtl/>
          <w:lang w:bidi="fa-IR"/>
        </w:rPr>
        <w:t>ؤ</w:t>
      </w:r>
      <w:r w:rsidRPr="009E403F">
        <w:rPr>
          <w:rFonts w:ascii="Tahoma" w:hAnsi="Tahoma" w:cs="B Lotus" w:hint="cs"/>
          <w:sz w:val="30"/>
          <w:szCs w:val="30"/>
          <w:rtl/>
          <w:lang w:bidi="ar-KW"/>
        </w:rPr>
        <w:t xml:space="preserve">منین ارائه‌ شده‌ تا اینکه‌ با درون خود به‌ </w:t>
      </w:r>
      <w:r w:rsidRPr="009E403F">
        <w:rPr>
          <w:rFonts w:ascii="Tahoma" w:hAnsi="Tahoma" w:cs="B Lotus" w:hint="cs"/>
          <w:sz w:val="30"/>
          <w:szCs w:val="30"/>
          <w:rtl/>
          <w:lang w:bidi="ar-KW"/>
        </w:rPr>
        <w:lastRenderedPageBreak/>
        <w:t>مبارزه‌ درافتند و در برابر او تسلیم نشوند. و در این سوره‌ قضیه‌ی دنیا و آخرت و عنایت به‌ طاعت و فضیلت و پرهیز از گناه و شرارت توضیح داده‌ شده‌. و همچنین از شدت محبت انسان به‌ مال و ثروت بحث شده‌، که‌ او را به‌ درجه‌ی خست و ترک انفاق رسانده‌ است، تا جایی که‌ در راه کسب آن حاضر است خود را به‌ هلاکت اندازد، آنجا که‌ بیان می‌دارد انسان به‌ دنیا روی آورده‌ و از آخرت پشت چرخانیده‌ و حق خدا را در آنچه‌ به‌ او بخشیده‌ به‌ دست فراموشی سپرده‌ است، به‌ همین خاطر خداوند او را تهدید می‌نماید‌ که‌ اگر بر آن خصلت باقی بماند و رفتارش را اصلاح نکند او را با عذابی سخت مواجه‌ می‌نماید.</w:t>
      </w:r>
    </w:p>
    <w:p w:rsidR="004B1ECC" w:rsidRPr="009E403F" w:rsidRDefault="004B1ECC" w:rsidP="004B1ECC">
      <w:pPr>
        <w:widowControl w:val="0"/>
        <w:spacing w:line="226" w:lineRule="auto"/>
        <w:ind w:firstLine="284"/>
        <w:rPr>
          <w:rFonts w:ascii="Tahoma" w:hAnsi="Tahoma" w:cs="B Lotus"/>
          <w:sz w:val="30"/>
          <w:szCs w:val="30"/>
          <w:rtl/>
          <w:lang w:bidi="ar-KW"/>
        </w:rPr>
      </w:pPr>
      <w:r w:rsidRPr="009E403F">
        <w:rPr>
          <w:rFonts w:cs="B Lotus" w:hint="cs"/>
          <w:sz w:val="30"/>
          <w:szCs w:val="30"/>
          <w:rtl/>
        </w:rPr>
        <w:t>أفلا يعلم إذا بُعثر ما في القبور وحُصّل ما في الصدور:</w:t>
      </w:r>
      <w:r w:rsidRPr="009E403F">
        <w:rPr>
          <w:rFonts w:ascii="Tahoma" w:hAnsi="Tahoma" w:cs="B Lotus" w:hint="cs"/>
          <w:sz w:val="30"/>
          <w:szCs w:val="30"/>
          <w:rtl/>
        </w:rPr>
        <w:t xml:space="preserve"> مگر این ابله</w:t>
      </w:r>
      <w:r w:rsidRPr="009E403F">
        <w:rPr>
          <w:rFonts w:ascii="Tahoma" w:hAnsi="Tahoma" w:cs="B Lotus" w:hint="cs"/>
          <w:sz w:val="30"/>
          <w:szCs w:val="30"/>
          <w:rtl/>
          <w:lang w:bidi="fa-IR"/>
        </w:rPr>
        <w:t>ِ</w:t>
      </w:r>
      <w:r w:rsidRPr="009E403F">
        <w:rPr>
          <w:rFonts w:ascii="Tahoma" w:hAnsi="Tahoma" w:cs="B Lotus" w:hint="cs"/>
          <w:sz w:val="30"/>
          <w:szCs w:val="30"/>
          <w:rtl/>
        </w:rPr>
        <w:t>‌ ناسپاسی که‌ دستورات و منهیات خدا را فراموش کرده‌ نمی‌داند زمانی که‌ از قبرش بیرون آمد و اسرار و رازهایی را که‌ در دل پنهان داشته‌، نمایان و برملا شد، در آن موق</w:t>
      </w:r>
      <w:r w:rsidRPr="009E403F">
        <w:rPr>
          <w:rFonts w:ascii="Tahoma" w:hAnsi="Tahoma" w:cs="B Lotus" w:hint="cs"/>
          <w:sz w:val="30"/>
          <w:szCs w:val="30"/>
          <w:rtl/>
          <w:lang w:bidi="ar-KW"/>
        </w:rPr>
        <w:t>ع</w:t>
      </w:r>
      <w:r w:rsidRPr="009E403F">
        <w:rPr>
          <w:rFonts w:ascii="Tahoma" w:hAnsi="Tahoma" w:cs="B Lotus" w:hint="cs"/>
          <w:sz w:val="30"/>
          <w:szCs w:val="30"/>
          <w:rtl/>
        </w:rPr>
        <w:t xml:space="preserve"> خدا</w:t>
      </w:r>
      <w:r w:rsidRPr="009E403F">
        <w:rPr>
          <w:rFonts w:ascii="Tahoma" w:hAnsi="Tahoma" w:cs="B Lotus" w:hint="cs"/>
          <w:sz w:val="30"/>
          <w:szCs w:val="30"/>
          <w:rtl/>
          <w:lang w:bidi="ar-KW"/>
        </w:rPr>
        <w:t>وند از</w:t>
      </w:r>
      <w:r w:rsidRPr="009E403F">
        <w:rPr>
          <w:rFonts w:ascii="Tahoma" w:hAnsi="Tahoma" w:cs="B Lotus" w:hint="cs"/>
          <w:sz w:val="30"/>
          <w:szCs w:val="30"/>
          <w:rtl/>
        </w:rPr>
        <w:t>‌ تمام اعمال و کردار آنها اطلاع و آگاهی می‌یابد و هیچ راز و اسراری در نهان و مخفی</w:t>
      </w:r>
      <w:r w:rsidRPr="009E403F">
        <w:rPr>
          <w:rFonts w:ascii="Tahoma" w:hAnsi="Tahoma" w:cs="B Lotus" w:hint="cs"/>
          <w:sz w:val="30"/>
          <w:szCs w:val="30"/>
          <w:rtl/>
          <w:lang w:bidi="ar-KW"/>
        </w:rPr>
        <w:t>‌</w:t>
      </w:r>
      <w:r w:rsidRPr="009E403F">
        <w:rPr>
          <w:rFonts w:ascii="Tahoma" w:hAnsi="Tahoma" w:cs="B Lotus" w:hint="cs"/>
          <w:sz w:val="30"/>
          <w:szCs w:val="30"/>
          <w:rtl/>
        </w:rPr>
        <w:t>گاه نمی‌ماند</w:t>
      </w:r>
      <w:r w:rsidRPr="009E403F">
        <w:rPr>
          <w:rFonts w:ascii="Tahoma" w:hAnsi="Tahoma" w:cs="B Lotus" w:hint="cs"/>
          <w:sz w:val="30"/>
          <w:szCs w:val="30"/>
          <w:rtl/>
          <w:lang w:bidi="ar-KW"/>
        </w:rPr>
        <w:t xml:space="preserve">، و باری تعالی به‌ کاملترین وجه‌ جزای‌ او را می‌دهد، پس لازم و ضروری است که‌ نباید محبت مال و ثروت او را از شکر و بندگی برای خدای </w:t>
      </w:r>
      <w:r w:rsidRPr="009E403F">
        <w:rPr>
          <w:rFonts w:ascii="Tahoma" w:hAnsi="Tahoma" w:cs="B Lotus" w:hint="cs"/>
          <w:sz w:val="30"/>
          <w:szCs w:val="30"/>
          <w:lang w:bidi="ar-KW"/>
        </w:rPr>
        <w:sym w:font="AGA Arabesque" w:char="F055"/>
      </w:r>
      <w:r w:rsidRPr="009E403F">
        <w:rPr>
          <w:rFonts w:ascii="Tahoma" w:hAnsi="Tahoma" w:cs="B Lotus" w:hint="cs"/>
          <w:sz w:val="30"/>
          <w:szCs w:val="30"/>
          <w:rtl/>
          <w:lang w:bidi="ar-KW"/>
        </w:rPr>
        <w:t xml:space="preserve"> و تلاش برای آخرت سرگرم گرداند.</w:t>
      </w:r>
    </w:p>
    <w:p w:rsidR="004B1ECC" w:rsidRPr="007473B7" w:rsidRDefault="004B1ECC" w:rsidP="004B1ECC">
      <w:pPr>
        <w:pStyle w:val="Heading3"/>
        <w:widowControl w:val="0"/>
        <w:spacing w:before="0" w:after="0" w:line="226" w:lineRule="auto"/>
        <w:ind w:firstLine="284"/>
        <w:rPr>
          <w:rFonts w:cs="B Titr"/>
          <w:b w:val="0"/>
          <w:bCs w:val="0"/>
          <w:sz w:val="30"/>
          <w:szCs w:val="30"/>
          <w:rtl/>
          <w:lang w:bidi="ar-KW"/>
        </w:rPr>
      </w:pPr>
      <w:bookmarkStart w:id="22" w:name="_Toc203672359"/>
      <w:r w:rsidRPr="007473B7">
        <w:rPr>
          <w:rFonts w:cs="B Titr" w:hint="cs"/>
          <w:b w:val="0"/>
          <w:bCs w:val="0"/>
          <w:sz w:val="30"/>
          <w:szCs w:val="30"/>
          <w:rtl/>
          <w:lang w:bidi="ar-KW"/>
        </w:rPr>
        <w:t>مفهوم آیات</w:t>
      </w:r>
      <w:bookmarkEnd w:id="22"/>
      <w:r>
        <w:rPr>
          <w:rFonts w:cs="B Titr" w:hint="cs"/>
          <w:b w:val="0"/>
          <w:bCs w:val="0"/>
          <w:sz w:val="30"/>
          <w:szCs w:val="30"/>
          <w:rtl/>
          <w:lang w:bidi="ar-KW"/>
        </w:rPr>
        <w:t>.</w:t>
      </w:r>
    </w:p>
    <w:p w:rsidR="004B1ECC" w:rsidRPr="009E403F" w:rsidRDefault="004B1ECC" w:rsidP="004B1ECC">
      <w:pPr>
        <w:widowControl w:val="0"/>
        <w:spacing w:line="226" w:lineRule="auto"/>
        <w:ind w:firstLine="284"/>
        <w:rPr>
          <w:rFonts w:ascii="Tahoma" w:hAnsi="Tahoma" w:cs="B Lotus"/>
          <w:sz w:val="30"/>
          <w:szCs w:val="30"/>
          <w:rtl/>
          <w:lang w:bidi="ar-KW"/>
        </w:rPr>
      </w:pPr>
      <w:r w:rsidRPr="009E403F">
        <w:rPr>
          <w:rFonts w:ascii="Tahoma" w:hAnsi="Tahoma" w:cs="B Lotus" w:hint="cs"/>
          <w:sz w:val="30"/>
          <w:szCs w:val="30"/>
          <w:rtl/>
          <w:lang w:bidi="ar-KW"/>
        </w:rPr>
        <w:t>1- برانگیختن تمایل برای فراهم کردن وسایل جهاد و آماده‌ شدن برای جهاد در راه خدا.</w:t>
      </w:r>
    </w:p>
    <w:p w:rsidR="004B1ECC" w:rsidRPr="009E403F" w:rsidRDefault="004B1ECC" w:rsidP="004B1ECC">
      <w:pPr>
        <w:widowControl w:val="0"/>
        <w:spacing w:line="226" w:lineRule="auto"/>
        <w:ind w:firstLine="284"/>
        <w:rPr>
          <w:rFonts w:ascii="Tahoma" w:hAnsi="Tahoma" w:cs="B Lotus"/>
          <w:sz w:val="30"/>
          <w:szCs w:val="30"/>
          <w:rtl/>
          <w:lang w:bidi="ar-KW"/>
        </w:rPr>
      </w:pPr>
      <w:r w:rsidRPr="009E403F">
        <w:rPr>
          <w:rFonts w:ascii="Tahoma" w:hAnsi="Tahoma" w:cs="B Lotus" w:hint="cs"/>
          <w:sz w:val="30"/>
          <w:szCs w:val="30"/>
          <w:rtl/>
          <w:lang w:bidi="ar-KW"/>
        </w:rPr>
        <w:t>2- حقیقت انسان - بجز کسانی که‌ ایمان آورده‌ و عمل صالح را انجام می‌دهند - این است که‌ نعمتهای پروردگارشان را انکار می‌کنند و اغلب از مصیبتهایی بحث می‌خوایند که‌ دامنگیرشان شده‌، اما نعمتهایی که‌ آنها را دربر گرفته‌ فراموش می‌کنند.</w:t>
      </w:r>
    </w:p>
    <w:p w:rsidR="004B1ECC" w:rsidRPr="009E403F" w:rsidRDefault="004B1ECC" w:rsidP="004B1ECC">
      <w:pPr>
        <w:widowControl w:val="0"/>
        <w:spacing w:line="226" w:lineRule="auto"/>
        <w:ind w:firstLine="284"/>
        <w:rPr>
          <w:rFonts w:ascii="Tahoma" w:hAnsi="Tahoma" w:cs="B Lotus"/>
          <w:sz w:val="30"/>
          <w:szCs w:val="30"/>
          <w:rtl/>
          <w:lang w:bidi="ar-KW"/>
        </w:rPr>
      </w:pPr>
      <w:r w:rsidRPr="009E403F">
        <w:rPr>
          <w:rFonts w:ascii="Tahoma" w:hAnsi="Tahoma" w:cs="B Lotus" w:hint="cs"/>
          <w:sz w:val="30"/>
          <w:szCs w:val="30"/>
          <w:rtl/>
          <w:lang w:bidi="ar-KW"/>
        </w:rPr>
        <w:lastRenderedPageBreak/>
        <w:t>3- انسان به‌ شدت علاقمند مال و ثروت است و آن را بسیار دوست دارد، به‌ همین خاطر از او دعوت شده‌ که‌ به‌ وسیله‌ی ایمان و عمل صالح و انفاق مال و ثروت نفس و درونش را پاک و مهذب گرداند.</w:t>
      </w:r>
    </w:p>
    <w:p w:rsidR="004B1ECC" w:rsidRPr="009E403F" w:rsidRDefault="004B1ECC" w:rsidP="004B1ECC">
      <w:pPr>
        <w:widowControl w:val="0"/>
        <w:spacing w:line="226" w:lineRule="auto"/>
        <w:ind w:firstLine="284"/>
        <w:rPr>
          <w:rFonts w:ascii="Tahoma" w:hAnsi="Tahoma" w:cs="B Lotus"/>
          <w:sz w:val="30"/>
          <w:szCs w:val="30"/>
          <w:rtl/>
          <w:lang w:bidi="ar-KW"/>
        </w:rPr>
      </w:pPr>
      <w:r w:rsidRPr="009E403F">
        <w:rPr>
          <w:rFonts w:ascii="Tahoma" w:hAnsi="Tahoma" w:cs="B Lotus" w:hint="cs"/>
          <w:sz w:val="30"/>
          <w:szCs w:val="30"/>
          <w:rtl/>
          <w:lang w:bidi="ar-KW"/>
        </w:rPr>
        <w:t xml:space="preserve">4- تثبیت عقیده‌ در رابطه‌ با روز رستاخیز . </w:t>
      </w:r>
    </w:p>
    <w:p w:rsidR="004B1ECC" w:rsidRPr="007473B7" w:rsidRDefault="004B1ECC" w:rsidP="004B1ECC">
      <w:pPr>
        <w:widowControl w:val="0"/>
        <w:spacing w:line="226" w:lineRule="auto"/>
        <w:ind w:firstLine="284"/>
        <w:jc w:val="center"/>
        <w:rPr>
          <w:rFonts w:cs="B Jadid"/>
          <w:sz w:val="30"/>
          <w:szCs w:val="30"/>
          <w:rtl/>
        </w:rPr>
      </w:pPr>
      <w:r>
        <w:rPr>
          <w:rFonts w:ascii="Tahoma" w:hAnsi="Tahoma"/>
          <w:rtl/>
          <w:lang w:bidi="ar-KW"/>
        </w:rPr>
        <w:br w:type="page"/>
      </w:r>
      <w:bookmarkStart w:id="23" w:name="_Toc203672360"/>
      <w:r w:rsidRPr="007473B7">
        <w:rPr>
          <w:rFonts w:cs="B Jadid" w:hint="cs"/>
          <w:sz w:val="30"/>
          <w:szCs w:val="30"/>
          <w:rtl/>
        </w:rPr>
        <w:lastRenderedPageBreak/>
        <w:t>سوره قارعه</w:t>
      </w:r>
      <w:bookmarkEnd w:id="23"/>
    </w:p>
    <w:p w:rsidR="004B1ECC" w:rsidRPr="00983245" w:rsidRDefault="004B1ECC" w:rsidP="004B1ECC">
      <w:pPr>
        <w:widowControl w:val="0"/>
        <w:spacing w:line="226" w:lineRule="auto"/>
        <w:ind w:firstLine="284"/>
        <w:rPr>
          <w:sz w:val="30"/>
          <w:szCs w:val="30"/>
          <w:rtl/>
        </w:rPr>
      </w:pPr>
    </w:p>
    <w:p w:rsidR="004B1ECC" w:rsidRDefault="004B1ECC" w:rsidP="004B1ECC">
      <w:pPr>
        <w:widowControl w:val="0"/>
        <w:autoSpaceDE w:val="0"/>
        <w:autoSpaceDN w:val="0"/>
        <w:bidi w:val="0"/>
        <w:adjustRightInd w:val="0"/>
        <w:spacing w:line="226" w:lineRule="auto"/>
        <w:ind w:firstLine="284"/>
        <w:jc w:val="center"/>
        <w:rPr>
          <w:rFonts w:ascii="QCF_BSML" w:hAnsi="QCF_BSML" w:cs="QCF_BSML"/>
          <w:sz w:val="30"/>
          <w:szCs w:val="30"/>
          <w:rtl/>
        </w:rPr>
      </w:pPr>
      <w:r w:rsidRPr="00983245">
        <w:rPr>
          <w:rFonts w:ascii="QCF_BSML" w:hAnsi="QCF_BSML" w:cs="QCF_BSML"/>
          <w:sz w:val="30"/>
          <w:szCs w:val="30"/>
          <w:rtl/>
        </w:rPr>
        <w:t>ﭑ ﭒ ﭓ</w:t>
      </w:r>
    </w:p>
    <w:p w:rsidR="004B1ECC" w:rsidRDefault="004B1ECC" w:rsidP="00914FE9">
      <w:pPr>
        <w:widowControl w:val="0"/>
        <w:autoSpaceDE w:val="0"/>
        <w:autoSpaceDN w:val="0"/>
        <w:adjustRightInd w:val="0"/>
        <w:spacing w:line="226" w:lineRule="auto"/>
        <w:ind w:firstLine="284"/>
        <w:rPr>
          <w:rFonts w:ascii="QCF_BSML" w:hAnsi="QCF_BSML" w:cs="QCF_BSML"/>
          <w:rtl/>
        </w:rPr>
      </w:pPr>
      <w:r w:rsidRPr="00A93C03">
        <w:rPr>
          <w:rFonts w:ascii="QCF_BSML" w:hAnsi="QCF_BSML" w:cs="QCF_BSML"/>
          <w:spacing w:val="-16"/>
          <w:rtl/>
        </w:rPr>
        <w:t xml:space="preserve">ﮋ </w:t>
      </w:r>
      <w:r w:rsidRPr="00A93C03">
        <w:rPr>
          <w:rFonts w:ascii="QCF_P600" w:hAnsi="QCF_P600" w:cs="QCF_P600"/>
          <w:spacing w:val="-16"/>
          <w:rtl/>
        </w:rPr>
        <w:t>ﭜ  ﭝ  ﭞ  ﭟ  ﭠ  ﭡ  ﭢ  ﭣ  ﭤ   ﭥ  ﭦ  ﭧ  ﭨ  ﭩ  ﭪ  ﭫ   ﭬ  ﭭ  ﭮ  ﭯ    ﭰ  ﭱ   ﭲ</w:t>
      </w:r>
      <w:r w:rsidRPr="00A93C03">
        <w:rPr>
          <w:rFonts w:ascii="QCF_P600" w:hAnsi="QCF_P600" w:cs="QCF_P600"/>
          <w:rtl/>
        </w:rPr>
        <w:t xml:space="preserve">  ﭳ  ﭴ  ﭵ  ﭶ  ﭷ  ﭸ  ﭹ   ﭺ  ﭻ  ﭼ  ﭽ  ﭾ  ﭿ  ﮀ  ﮁ   ﮂ  ﮃ  ﮄ  ﮅ  ﮆ  ﮇ  ﮈ  ﮉ  ﮊ   </w:t>
      </w:r>
      <w:r w:rsidRPr="00A93C03">
        <w:rPr>
          <w:rFonts w:ascii="QCF_BSML" w:hAnsi="QCF_BSML" w:cs="QCF_BSML"/>
          <w:rtl/>
        </w:rPr>
        <w:t>ﮊ</w:t>
      </w:r>
      <w:r w:rsidRPr="00914FE9">
        <w:rPr>
          <w:rFonts w:ascii="Arial" w:hAnsi="Arial" w:cs="B Lotus" w:hint="cs"/>
          <w:rtl/>
        </w:rPr>
        <w:t>.</w:t>
      </w:r>
    </w:p>
    <w:p w:rsidR="004B1ECC" w:rsidRPr="007473B7" w:rsidRDefault="004B1ECC" w:rsidP="004B1ECC">
      <w:pPr>
        <w:pStyle w:val="Heading3"/>
        <w:widowControl w:val="0"/>
        <w:spacing w:before="0" w:after="0" w:line="226" w:lineRule="auto"/>
        <w:ind w:firstLine="284"/>
        <w:rPr>
          <w:rFonts w:cs="B Titr"/>
          <w:b w:val="0"/>
          <w:bCs w:val="0"/>
          <w:sz w:val="30"/>
          <w:szCs w:val="30"/>
          <w:rtl/>
          <w:lang w:bidi="fa-IR"/>
        </w:rPr>
      </w:pPr>
      <w:bookmarkStart w:id="24" w:name="_Toc203672361"/>
      <w:r w:rsidRPr="007473B7">
        <w:rPr>
          <w:rFonts w:cs="B Titr" w:hint="cs"/>
          <w:b w:val="0"/>
          <w:bCs w:val="0"/>
          <w:sz w:val="30"/>
          <w:szCs w:val="30"/>
          <w:rtl/>
          <w:lang w:bidi="ar-KW"/>
        </w:rPr>
        <w:t>وجه‌ تسمیه‌</w:t>
      </w:r>
      <w:bookmarkEnd w:id="24"/>
      <w:r>
        <w:rPr>
          <w:rFonts w:cs="B Titr" w:hint="cs"/>
          <w:b w:val="0"/>
          <w:bCs w:val="0"/>
          <w:sz w:val="30"/>
          <w:szCs w:val="30"/>
          <w:rtl/>
          <w:lang w:bidi="fa-IR"/>
        </w:rPr>
        <w:t>.</w:t>
      </w:r>
    </w:p>
    <w:p w:rsidR="004B1ECC" w:rsidRPr="009E403F" w:rsidRDefault="004B1ECC" w:rsidP="004B1ECC">
      <w:pPr>
        <w:widowControl w:val="0"/>
        <w:spacing w:line="226" w:lineRule="auto"/>
        <w:ind w:firstLine="284"/>
        <w:rPr>
          <w:rFonts w:cs="B Lotus"/>
          <w:sz w:val="30"/>
          <w:szCs w:val="30"/>
          <w:rtl/>
          <w:lang w:bidi="ar-KW"/>
        </w:rPr>
      </w:pPr>
      <w:r w:rsidRPr="009E403F">
        <w:rPr>
          <w:rFonts w:cs="B Lotus" w:hint="cs"/>
          <w:sz w:val="30"/>
          <w:szCs w:val="30"/>
          <w:rtl/>
          <w:lang w:bidi="ar-KW"/>
        </w:rPr>
        <w:t>قارعه‌ یکی از نامهای روز قیامت است و به‌ این لحاظ این نام را به‌ سوره‌ داده‌اند، زیرا همانند دو سوره‌ی (الحاقه‌ و الغاشیه) جهت ایجاد هول و هراس در دل مخاطبین سوره‌ به‌ آن شروع شده‌ و همچنین به‌ خاطر اینکه‌ با هول و هراسی که‌ ایجاد می‌کند دلها را  می کوبد و آنها را به‌ لرزه‌ در می‌آورد.</w:t>
      </w:r>
    </w:p>
    <w:p w:rsidR="004B1ECC" w:rsidRPr="007473B7" w:rsidRDefault="004B1ECC" w:rsidP="004B1ECC">
      <w:pPr>
        <w:pStyle w:val="Heading3"/>
        <w:widowControl w:val="0"/>
        <w:spacing w:before="0" w:after="0" w:line="226" w:lineRule="auto"/>
        <w:ind w:firstLine="284"/>
        <w:rPr>
          <w:rFonts w:cs="B Titr"/>
          <w:b w:val="0"/>
          <w:bCs w:val="0"/>
          <w:sz w:val="30"/>
          <w:szCs w:val="30"/>
          <w:rtl/>
          <w:lang w:bidi="ar-KW"/>
        </w:rPr>
      </w:pPr>
      <w:bookmarkStart w:id="25" w:name="_Toc203672362"/>
      <w:r w:rsidRPr="007473B7">
        <w:rPr>
          <w:rFonts w:cs="B Titr" w:hint="cs"/>
          <w:b w:val="0"/>
          <w:bCs w:val="0"/>
          <w:sz w:val="30"/>
          <w:szCs w:val="30"/>
          <w:rtl/>
          <w:lang w:bidi="ar-KW"/>
        </w:rPr>
        <w:t>مناسبت آن با سوره‌ی قبل</w:t>
      </w:r>
      <w:bookmarkEnd w:id="25"/>
      <w:r>
        <w:rPr>
          <w:rFonts w:cs="B Titr" w:hint="cs"/>
          <w:b w:val="0"/>
          <w:bCs w:val="0"/>
          <w:sz w:val="30"/>
          <w:szCs w:val="30"/>
          <w:rtl/>
          <w:lang w:bidi="ar-KW"/>
        </w:rPr>
        <w:t>.</w:t>
      </w:r>
    </w:p>
    <w:p w:rsidR="004B1ECC" w:rsidRPr="005A496F" w:rsidRDefault="004B1ECC" w:rsidP="004B1ECC">
      <w:pPr>
        <w:widowControl w:val="0"/>
        <w:spacing w:line="226" w:lineRule="auto"/>
        <w:ind w:firstLine="284"/>
        <w:rPr>
          <w:rFonts w:ascii="Arial" w:hAnsi="Arial" w:cs="B Lotus"/>
        </w:rPr>
      </w:pPr>
      <w:r w:rsidRPr="005A496F">
        <w:rPr>
          <w:rFonts w:cs="B Lotus" w:hint="cs"/>
          <w:sz w:val="30"/>
          <w:szCs w:val="30"/>
          <w:rtl/>
          <w:lang w:bidi="ar-KW"/>
        </w:rPr>
        <w:t>وقتی که‌ سوره‌ی قبل با توصیف روز قیامت به‌ پایان رسید، آنجا که‌ خداوند فرمود:</w:t>
      </w:r>
      <w:r>
        <w:rPr>
          <w:rFonts w:hint="cs"/>
          <w:sz w:val="30"/>
          <w:szCs w:val="30"/>
          <w:rtl/>
          <w:lang w:bidi="ar-KW"/>
        </w:rPr>
        <w:t xml:space="preserve"> </w:t>
      </w:r>
      <w:r w:rsidRPr="00A93C03">
        <w:rPr>
          <w:rFonts w:ascii="QCF_BSML" w:hAnsi="QCF_BSML" w:cs="QCF_BSML"/>
          <w:rtl/>
        </w:rPr>
        <w:t>ﮋ</w:t>
      </w:r>
      <w:r w:rsidRPr="00A93C03">
        <w:rPr>
          <w:rFonts w:ascii="QCF_P599" w:hAnsi="QCF_P599" w:cs="QCF_P599"/>
          <w:rtl/>
        </w:rPr>
        <w:t xml:space="preserve"> ﯗ  ﯘ  ﯙ  ﯚ  ﯛ  ﯜ  ﯝ    ﯞ   </w:t>
      </w:r>
      <w:r w:rsidRPr="00A93C03">
        <w:rPr>
          <w:rFonts w:ascii="QCF_BSML" w:hAnsi="QCF_BSML" w:cs="QCF_BSML"/>
          <w:rtl/>
        </w:rPr>
        <w:t>ﮊ</w:t>
      </w:r>
      <w:r w:rsidRPr="005A496F">
        <w:rPr>
          <w:rFonts w:ascii="Arial" w:hAnsi="Arial" w:cs="B Lotus" w:hint="cs"/>
          <w:rtl/>
        </w:rPr>
        <w:t>. (العاديات: 9).</w:t>
      </w:r>
    </w:p>
    <w:p w:rsidR="004B1ECC" w:rsidRPr="005A496F" w:rsidRDefault="004B1ECC" w:rsidP="004B1ECC">
      <w:pPr>
        <w:widowControl w:val="0"/>
        <w:spacing w:line="226" w:lineRule="auto"/>
        <w:ind w:firstLine="284"/>
        <w:rPr>
          <w:rFonts w:cs="B Lotus"/>
          <w:sz w:val="30"/>
          <w:szCs w:val="30"/>
          <w:rtl/>
          <w:lang w:bidi="ar-KW"/>
        </w:rPr>
      </w:pPr>
      <w:r w:rsidRPr="005A496F">
        <w:rPr>
          <w:rFonts w:ascii="Arial" w:hAnsi="Arial" w:cs="B Lotus"/>
          <w:sz w:val="30"/>
          <w:szCs w:val="30"/>
        </w:rPr>
        <w:t xml:space="preserve"> </w:t>
      </w:r>
      <w:r w:rsidRPr="005A496F">
        <w:rPr>
          <w:rFonts w:cs="B Lotus" w:hint="cs"/>
          <w:sz w:val="30"/>
          <w:szCs w:val="30"/>
          <w:rtl/>
          <w:lang w:bidi="ar-KW"/>
        </w:rPr>
        <w:t>به‌ دنبال آن این سوره‌ ذکر شد، که‌ از روز قیامت و هول و هراس آن بحث می‌کند.</w:t>
      </w:r>
    </w:p>
    <w:p w:rsidR="004B1ECC" w:rsidRPr="00F87BB6" w:rsidRDefault="004B1ECC" w:rsidP="004B1ECC">
      <w:pPr>
        <w:widowControl w:val="0"/>
        <w:spacing w:line="226" w:lineRule="auto"/>
        <w:ind w:firstLine="284"/>
        <w:rPr>
          <w:rFonts w:cs="B Titr"/>
          <w:sz w:val="30"/>
          <w:szCs w:val="30"/>
          <w:rtl/>
          <w:lang w:bidi="ar-KW"/>
        </w:rPr>
      </w:pPr>
      <w:r w:rsidRPr="00F87BB6">
        <w:rPr>
          <w:rFonts w:cs="B Titr" w:hint="cs"/>
          <w:sz w:val="30"/>
          <w:szCs w:val="30"/>
          <w:rtl/>
          <w:lang w:bidi="ar-KW"/>
        </w:rPr>
        <w:t>موضوع سوره‌:</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سوره‌ی قارعه‌ مکی است و درباره‌ی قیامت و هول و هراس و سختی‌های آن بحث می‌کند، و همچنین درباره‌ی تقسیم خلق به‌ دو گروه‌ سعادتمند و نیکبخت به‌ نسبت سنگینی و سبکی اعمالشان بحث شده‌ است.</w:t>
      </w:r>
    </w:p>
    <w:p w:rsidR="004B1ECC" w:rsidRPr="007473B7" w:rsidRDefault="004B1ECC" w:rsidP="004B1ECC">
      <w:pPr>
        <w:pStyle w:val="Heading3"/>
        <w:widowControl w:val="0"/>
        <w:spacing w:before="0" w:after="0" w:line="226" w:lineRule="auto"/>
        <w:ind w:firstLine="284"/>
        <w:rPr>
          <w:rFonts w:cs="B Titr"/>
          <w:b w:val="0"/>
          <w:bCs w:val="0"/>
          <w:sz w:val="30"/>
          <w:szCs w:val="30"/>
          <w:rtl/>
          <w:lang w:bidi="ar-KW"/>
        </w:rPr>
      </w:pPr>
      <w:bookmarkStart w:id="26" w:name="_Toc203672363"/>
      <w:r w:rsidRPr="007473B7">
        <w:rPr>
          <w:rFonts w:cs="B Titr" w:hint="cs"/>
          <w:b w:val="0"/>
          <w:bCs w:val="0"/>
          <w:sz w:val="30"/>
          <w:szCs w:val="30"/>
          <w:rtl/>
          <w:lang w:bidi="ar-KW"/>
        </w:rPr>
        <w:lastRenderedPageBreak/>
        <w:t>معنی لغات</w:t>
      </w:r>
      <w:bookmarkEnd w:id="26"/>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القارعه: نامی‌ از نامهای قیامت است، و به‌ این لحاظ قارعه‌ نامیده‌ شده‌، زیرا با وحشت و اضطراب و هراسی که‌ دارد قلب و گوش آدمی را به‌ صدا در می‌آورد. قارعه‌ از ریشه‌ی قرع و به‌ معنی کوفتن به‌ شدت است.</w:t>
      </w:r>
    </w:p>
    <w:p w:rsidR="004B1ECC" w:rsidRPr="005A496F" w:rsidRDefault="004B1ECC" w:rsidP="004B1ECC">
      <w:pPr>
        <w:widowControl w:val="0"/>
        <w:spacing w:line="226" w:lineRule="auto"/>
        <w:ind w:firstLine="284"/>
        <w:rPr>
          <w:rFonts w:cs="B Lotus"/>
          <w:sz w:val="30"/>
          <w:szCs w:val="30"/>
          <w:rtl/>
          <w:lang w:bidi="fa-IR"/>
        </w:rPr>
      </w:pPr>
      <w:r w:rsidRPr="005A496F">
        <w:rPr>
          <w:rFonts w:cs="B Lotus" w:hint="cs"/>
          <w:sz w:val="30"/>
          <w:szCs w:val="30"/>
          <w:rtl/>
        </w:rPr>
        <w:t>وما أدراك ما القارعه:</w:t>
      </w:r>
      <w:r w:rsidRPr="005A496F">
        <w:rPr>
          <w:rFonts w:cs="B Lotus" w:hint="cs"/>
          <w:sz w:val="30"/>
          <w:szCs w:val="30"/>
          <w:rtl/>
          <w:lang w:bidi="ar-KW"/>
        </w:rPr>
        <w:t xml:space="preserve"> چه‌ کسی به‌ شما گفته‌ که‌ قارعه‌ چیست؟ سؤال در اینجا برای ایجاد رعب و وحشت است، زیرا از دایره‌ی فهم و علم خارج است و هیچ کس نمی‌تواند از ماهیت آن اطلاع یابد. و جهت افزایش رعب و وحشت س</w:t>
      </w:r>
      <w:r w:rsidRPr="005A496F">
        <w:rPr>
          <w:rFonts w:cs="B Lotus" w:hint="cs"/>
          <w:sz w:val="30"/>
          <w:szCs w:val="30"/>
          <w:rtl/>
          <w:lang w:bidi="fa-IR"/>
        </w:rPr>
        <w:t>ؤال را تکرار نموده‌ است.</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rPr>
        <w:t>كالفراش المبثو</w:t>
      </w:r>
      <w:r w:rsidRPr="005A496F">
        <w:rPr>
          <w:rFonts w:cs="B Lotus" w:hint="cs"/>
          <w:sz w:val="30"/>
          <w:szCs w:val="30"/>
          <w:rtl/>
          <w:lang w:bidi="ar-KW"/>
        </w:rPr>
        <w:t>ث: پروانه‌هایی که‌ دیوانه‌وار و حیران پیرامون نور چراغ می‌گردند و می‌سوزند.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المبثوث: پراکنده‌ و منتشر و پریشان هستند و تا هنگامی که‌ به‌ پای حساب کشانده‌ می‌شوند حیران و سرگردان پیرامون همدیگر موج می‌زنند.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rPr>
        <w:t>وتكون الجبال كالعهن المنفوش:</w:t>
      </w:r>
      <w:r w:rsidRPr="005A496F">
        <w:rPr>
          <w:rFonts w:cs="B Lotus" w:hint="cs"/>
          <w:sz w:val="30"/>
          <w:szCs w:val="30"/>
          <w:rtl/>
          <w:lang w:bidi="ar-KW"/>
        </w:rPr>
        <w:t xml:space="preserve"> کوهها به‌ صورت پشم حلاجی شده‌ در هوا پراکنده‌ می‌شوند، اجزای آن متفرق گشته‌ و در هوا به‌ پرواز درمی‌آیند.</w:t>
      </w:r>
    </w:p>
    <w:p w:rsidR="004B1ECC" w:rsidRPr="005A496F" w:rsidRDefault="004B1ECC" w:rsidP="009178E2">
      <w:pPr>
        <w:pStyle w:val="a"/>
        <w:spacing w:after="0" w:line="226" w:lineRule="auto"/>
        <w:ind w:firstLine="284"/>
        <w:rPr>
          <w:rFonts w:cs="B Lotus"/>
          <w:sz w:val="30"/>
          <w:szCs w:val="30"/>
          <w:lang w:bidi="ar-KW"/>
        </w:rPr>
      </w:pPr>
      <w:r w:rsidRPr="005A496F">
        <w:rPr>
          <w:rFonts w:cs="B Lotus" w:hint="cs"/>
          <w:sz w:val="30"/>
          <w:szCs w:val="30"/>
          <w:rtl/>
        </w:rPr>
        <w:t xml:space="preserve">ثقلت موازينه: </w:t>
      </w:r>
      <w:r w:rsidRPr="005A496F">
        <w:rPr>
          <w:rFonts w:cs="B Lotus" w:hint="cs"/>
          <w:sz w:val="30"/>
          <w:szCs w:val="30"/>
          <w:rtl/>
          <w:lang w:bidi="ar-KW"/>
        </w:rPr>
        <w:t>کسی که‌ نیک</w:t>
      </w:r>
      <w:r w:rsidR="009178E2">
        <w:rPr>
          <w:rFonts w:cs="B Lotus" w:hint="cs"/>
          <w:sz w:val="30"/>
          <w:szCs w:val="30"/>
          <w:rtl/>
          <w:lang w:bidi="ar-KW"/>
        </w:rPr>
        <w:t>ی‌</w:t>
      </w:r>
      <w:r w:rsidRPr="005A496F">
        <w:rPr>
          <w:rFonts w:cs="B Lotus" w:hint="cs"/>
          <w:sz w:val="30"/>
          <w:szCs w:val="30"/>
          <w:rtl/>
          <w:lang w:bidi="ar-KW"/>
        </w:rPr>
        <w:t>هایش از گناهانش افزونتر باشد.</w:t>
      </w:r>
    </w:p>
    <w:p w:rsidR="004B1ECC" w:rsidRPr="005A496F" w:rsidRDefault="004B1ECC" w:rsidP="004B1ECC">
      <w:pPr>
        <w:pStyle w:val="a"/>
        <w:spacing w:after="0" w:line="226" w:lineRule="auto"/>
        <w:ind w:firstLine="284"/>
        <w:rPr>
          <w:rFonts w:cs="B Lotus"/>
          <w:sz w:val="30"/>
          <w:szCs w:val="30"/>
          <w:rtl/>
          <w:lang w:bidi="ar-KW"/>
        </w:rPr>
      </w:pPr>
      <w:r w:rsidRPr="005A496F">
        <w:rPr>
          <w:rFonts w:cs="B Lotus" w:hint="cs"/>
          <w:sz w:val="30"/>
          <w:szCs w:val="30"/>
          <w:rtl/>
        </w:rPr>
        <w:t xml:space="preserve">فهو في عيشه راضيه: </w:t>
      </w:r>
      <w:r w:rsidRPr="005A496F">
        <w:rPr>
          <w:rFonts w:cs="B Lotus" w:hint="cs"/>
          <w:sz w:val="30"/>
          <w:szCs w:val="30"/>
          <w:rtl/>
          <w:lang w:bidi="ar-KW"/>
        </w:rPr>
        <w:t>رضایت بخش، یعنی زندگیی که‌ در بهشت صاحب آن بدان راضی و از آن خشنود است.</w:t>
      </w:r>
    </w:p>
    <w:p w:rsidR="004B1ECC" w:rsidRPr="005A496F" w:rsidRDefault="004B1ECC" w:rsidP="009178E2">
      <w:pPr>
        <w:pStyle w:val="a"/>
        <w:spacing w:after="0" w:line="226" w:lineRule="auto"/>
        <w:ind w:firstLine="284"/>
        <w:rPr>
          <w:rFonts w:cs="B Lotus"/>
          <w:sz w:val="30"/>
          <w:szCs w:val="30"/>
          <w:rtl/>
        </w:rPr>
      </w:pPr>
      <w:r w:rsidRPr="005A496F">
        <w:rPr>
          <w:rFonts w:cs="B Lotus" w:hint="cs"/>
          <w:sz w:val="30"/>
          <w:szCs w:val="30"/>
          <w:rtl/>
        </w:rPr>
        <w:t xml:space="preserve">خفت موازينه: </w:t>
      </w:r>
      <w:r w:rsidRPr="005A496F">
        <w:rPr>
          <w:rFonts w:cs="B Lotus" w:hint="cs"/>
          <w:sz w:val="30"/>
          <w:szCs w:val="30"/>
          <w:rtl/>
          <w:lang w:bidi="ar-KW"/>
        </w:rPr>
        <w:t>کسی که‌ گناهانش از نیک</w:t>
      </w:r>
      <w:r w:rsidR="009178E2">
        <w:rPr>
          <w:rFonts w:cs="B Lotus" w:hint="cs"/>
          <w:sz w:val="30"/>
          <w:szCs w:val="30"/>
          <w:rtl/>
          <w:lang w:bidi="ar-KW"/>
        </w:rPr>
        <w:t>ی‌</w:t>
      </w:r>
      <w:r w:rsidRPr="005A496F">
        <w:rPr>
          <w:rFonts w:cs="B Lotus" w:hint="cs"/>
          <w:sz w:val="30"/>
          <w:szCs w:val="30"/>
          <w:rtl/>
          <w:lang w:bidi="ar-KW"/>
        </w:rPr>
        <w:t>هایش افزونتر باشد.</w:t>
      </w:r>
    </w:p>
    <w:p w:rsidR="004B1ECC" w:rsidRPr="005A496F" w:rsidRDefault="004B1ECC" w:rsidP="004B1ECC">
      <w:pPr>
        <w:pStyle w:val="a"/>
        <w:spacing w:after="0" w:line="226" w:lineRule="auto"/>
        <w:ind w:firstLine="284"/>
        <w:rPr>
          <w:rFonts w:cs="B Lotus"/>
          <w:sz w:val="30"/>
          <w:szCs w:val="30"/>
          <w:rtl/>
          <w:lang w:bidi="fa-IR"/>
        </w:rPr>
      </w:pPr>
      <w:r w:rsidRPr="005A496F">
        <w:rPr>
          <w:rFonts w:cs="B Lotus" w:hint="cs"/>
          <w:sz w:val="30"/>
          <w:szCs w:val="30"/>
          <w:rtl/>
        </w:rPr>
        <w:t xml:space="preserve">فأمه هاويه: </w:t>
      </w:r>
      <w:r w:rsidRPr="005A496F">
        <w:rPr>
          <w:rFonts w:cs="B Lotus" w:hint="cs"/>
          <w:sz w:val="30"/>
          <w:szCs w:val="30"/>
          <w:rtl/>
          <w:lang w:bidi="ar-KW"/>
        </w:rPr>
        <w:t>مسکن و سرانجامش دوزخ است و به‌ قعر آن سقوط می‌کند.</w:t>
      </w:r>
    </w:p>
    <w:p w:rsidR="004B1ECC" w:rsidRPr="005A496F" w:rsidRDefault="004B1ECC" w:rsidP="004B1ECC">
      <w:pPr>
        <w:pStyle w:val="a"/>
        <w:spacing w:after="0" w:line="226" w:lineRule="auto"/>
        <w:ind w:firstLine="284"/>
        <w:rPr>
          <w:rFonts w:cs="B Lotus"/>
          <w:sz w:val="30"/>
          <w:szCs w:val="30"/>
          <w:rtl/>
          <w:lang w:bidi="ar-KW"/>
        </w:rPr>
      </w:pPr>
      <w:r w:rsidRPr="005A496F">
        <w:rPr>
          <w:rFonts w:cs="B Lotus" w:hint="cs"/>
          <w:sz w:val="30"/>
          <w:szCs w:val="30"/>
          <w:rtl/>
        </w:rPr>
        <w:t xml:space="preserve">وما أدراك: </w:t>
      </w:r>
      <w:r w:rsidRPr="005A496F">
        <w:rPr>
          <w:rFonts w:cs="B Lotus" w:hint="cs"/>
          <w:sz w:val="30"/>
          <w:szCs w:val="30"/>
          <w:rtl/>
          <w:lang w:bidi="ar-KW"/>
        </w:rPr>
        <w:t>استفهام برای تفخیم و ایجاد وحشت است. یعنی چه‌ می‌دانی؟</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rPr>
        <w:t>ماهيه:</w:t>
      </w:r>
      <w:r w:rsidRPr="005A496F">
        <w:rPr>
          <w:rFonts w:cs="B Lotus" w:hint="cs"/>
          <w:sz w:val="30"/>
          <w:szCs w:val="30"/>
          <w:rtl/>
          <w:lang w:bidi="ar-KW"/>
        </w:rPr>
        <w:t xml:space="preserve"> هاویه‌ چیست، هاویه‌ یکی از نامهای جهنم است.</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 xml:space="preserve"> نار حامیه‌: آتشی بسیار گرم و سوزان است.</w:t>
      </w:r>
    </w:p>
    <w:p w:rsidR="004B1ECC" w:rsidRPr="005A496F" w:rsidRDefault="004B1ECC" w:rsidP="004B1ECC">
      <w:pPr>
        <w:widowControl w:val="0"/>
        <w:spacing w:line="226" w:lineRule="auto"/>
        <w:ind w:firstLine="284"/>
        <w:rPr>
          <w:rFonts w:cs="B Lotus"/>
          <w:sz w:val="30"/>
          <w:szCs w:val="30"/>
          <w:rtl/>
        </w:rPr>
      </w:pPr>
      <w:r w:rsidRPr="005A496F">
        <w:rPr>
          <w:rFonts w:cs="B Lotus" w:hint="cs"/>
          <w:sz w:val="30"/>
          <w:szCs w:val="30"/>
          <w:rtl/>
          <w:lang w:bidi="ar-KW"/>
        </w:rPr>
        <w:lastRenderedPageBreak/>
        <w:t xml:space="preserve">و احادیثی در توصیف آتش دوزخ نقل شده‌ است ؛ از جمله‌ آن روایتی که‌ بخاری، مسلم، مالک و ... از ابوهریره‌ </w:t>
      </w:r>
      <w:r w:rsidRPr="005A496F">
        <w:rPr>
          <w:rFonts w:cs="B Lotus" w:hint="cs"/>
          <w:sz w:val="30"/>
          <w:szCs w:val="30"/>
          <w:lang w:bidi="ar-KW"/>
        </w:rPr>
        <w:sym w:font="AGA Arabesque" w:char="F074"/>
      </w:r>
      <w:r w:rsidRPr="005A496F">
        <w:rPr>
          <w:rFonts w:cs="B Lotus" w:hint="cs"/>
          <w:sz w:val="30"/>
          <w:szCs w:val="30"/>
          <w:rtl/>
          <w:lang w:bidi="ar-KW"/>
        </w:rPr>
        <w:t xml:space="preserve"> گزارش داده‌اند که‌ پیامبر </w:t>
      </w:r>
      <w:r w:rsidR="005A496F" w:rsidRPr="005A496F">
        <w:rPr>
          <w:rFonts w:cs="CTraditional Arabic" w:hint="cs"/>
          <w:sz w:val="28"/>
          <w:rtl/>
          <w:lang w:bidi="ar-KW"/>
        </w:rPr>
        <w:t>ص</w:t>
      </w:r>
      <w:r w:rsidRPr="005A496F">
        <w:rPr>
          <w:rFonts w:cs="B Lotus" w:hint="cs"/>
          <w:sz w:val="30"/>
          <w:szCs w:val="30"/>
          <w:rtl/>
          <w:lang w:bidi="ar-KW"/>
        </w:rPr>
        <w:t xml:space="preserve"> فرمود</w:t>
      </w:r>
      <w:r w:rsidRPr="005A496F">
        <w:rPr>
          <w:rFonts w:cs="B Lotus" w:hint="cs"/>
          <w:sz w:val="30"/>
          <w:szCs w:val="30"/>
          <w:rtl/>
        </w:rPr>
        <w:t xml:space="preserve">:  </w:t>
      </w:r>
      <w:r w:rsidRPr="00180737">
        <w:rPr>
          <w:rFonts w:ascii="Lotus Linotype" w:hAnsi="Lotus Linotype" w:cs="Lotus Linotype"/>
          <w:sz w:val="30"/>
          <w:szCs w:val="30"/>
          <w:rtl/>
        </w:rPr>
        <w:t>«إن نار بني آدم التي توقدون جزءٌ من سبعين جزءاً من نار جهنم»، قالوا: يا رسول الله إن كانت لكافية، فقال: «إنها فضلت عليها بتسع وستين جزءاً»</w:t>
      </w:r>
      <w:r w:rsidRPr="005A496F">
        <w:rPr>
          <w:rStyle w:val="FootnoteReference"/>
          <w:rFonts w:cs="B Lotus"/>
          <w:sz w:val="30"/>
          <w:szCs w:val="30"/>
          <w:rtl/>
        </w:rPr>
        <w:t>(</w:t>
      </w:r>
      <w:r w:rsidRPr="005A496F">
        <w:rPr>
          <w:rStyle w:val="FootnoteReference"/>
          <w:rFonts w:cs="B Lotus"/>
          <w:sz w:val="30"/>
          <w:szCs w:val="30"/>
          <w:rtl/>
        </w:rPr>
        <w:footnoteReference w:id="8"/>
      </w:r>
      <w:r w:rsidRPr="005A496F">
        <w:rPr>
          <w:rStyle w:val="FootnoteReference"/>
          <w:rFonts w:cs="B Lotus"/>
          <w:sz w:val="30"/>
          <w:szCs w:val="30"/>
          <w:rtl/>
        </w:rPr>
        <w:t>)</w:t>
      </w:r>
      <w:r w:rsidRPr="005A496F">
        <w:rPr>
          <w:rFonts w:cs="B Lotus" w:hint="cs"/>
          <w:sz w:val="30"/>
          <w:szCs w:val="30"/>
          <w:rtl/>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(بی‌گمان حرارت آتش دنیا هفتاد برابر کمتر از حرارت آتش دوزخ می‌باشد، اصحاب گفتند: ای رسول خدا! اگر به‌ اندازه‌ی همین آتش دنیا هم گرم باشد باز برای عذاب گناهکاران کافی است، فرمود: حرارت آتش دوزخ به‌ هفتاد قسم تقسیم شده‌ است که‌ شصت و نه‌ قسم آن برای آتش دوزخ باقی است).</w:t>
      </w:r>
    </w:p>
    <w:p w:rsidR="004B1ECC" w:rsidRPr="00983245" w:rsidRDefault="004B1ECC" w:rsidP="004B1ECC">
      <w:pPr>
        <w:widowControl w:val="0"/>
        <w:spacing w:line="226" w:lineRule="auto"/>
        <w:ind w:firstLine="284"/>
        <w:rPr>
          <w:sz w:val="30"/>
          <w:szCs w:val="30"/>
          <w:rtl/>
        </w:rPr>
      </w:pPr>
      <w:r w:rsidRPr="005A496F">
        <w:rPr>
          <w:rFonts w:cs="B Lotus" w:hint="cs"/>
          <w:sz w:val="30"/>
          <w:szCs w:val="30"/>
          <w:rtl/>
          <w:lang w:bidi="ar-KW"/>
        </w:rPr>
        <w:t xml:space="preserve">و احمد از ابوهریره‌ </w:t>
      </w:r>
      <w:r w:rsidRPr="005A496F">
        <w:rPr>
          <w:rFonts w:cs="B Lotus" w:hint="cs"/>
          <w:sz w:val="30"/>
          <w:szCs w:val="30"/>
          <w:lang w:bidi="ar-KW"/>
        </w:rPr>
        <w:sym w:font="AGA Arabesque" w:char="F074"/>
      </w:r>
      <w:r w:rsidRPr="005A496F">
        <w:rPr>
          <w:rFonts w:cs="B Lotus" w:hint="cs"/>
          <w:sz w:val="30"/>
          <w:szCs w:val="30"/>
          <w:rtl/>
          <w:lang w:bidi="ar-KW"/>
        </w:rPr>
        <w:t xml:space="preserve"> نقل می‌کند که‌ پیامبر </w:t>
      </w:r>
      <w:r w:rsidR="005A496F" w:rsidRPr="005A496F">
        <w:rPr>
          <w:rFonts w:cs="CTraditional Arabic" w:hint="cs"/>
          <w:sz w:val="28"/>
          <w:rtl/>
          <w:lang w:bidi="ar-KW"/>
        </w:rPr>
        <w:t>ص</w:t>
      </w:r>
      <w:r w:rsidRPr="005A496F">
        <w:rPr>
          <w:rFonts w:cs="B Lotus" w:hint="cs"/>
          <w:sz w:val="30"/>
          <w:szCs w:val="30"/>
          <w:rtl/>
          <w:lang w:bidi="ar-KW"/>
        </w:rPr>
        <w:t xml:space="preserve"> فرمود: </w:t>
      </w:r>
      <w:r w:rsidRPr="00B17119">
        <w:rPr>
          <w:rFonts w:ascii="Lotus Linotype" w:hAnsi="Lotus Linotype" w:cs="Lotus Linotype"/>
          <w:sz w:val="30"/>
          <w:szCs w:val="30"/>
          <w:rtl/>
        </w:rPr>
        <w:t>«إن أهون أهل النار عذاباً من له نعلان يغلي منهما دماغه»</w:t>
      </w:r>
      <w:r w:rsidRPr="00082662">
        <w:rPr>
          <w:rStyle w:val="FootnoteReference"/>
          <w:rFonts w:cs="B Lotus"/>
          <w:sz w:val="30"/>
          <w:szCs w:val="30"/>
          <w:rtl/>
        </w:rPr>
        <w:t>(</w:t>
      </w:r>
      <w:r w:rsidRPr="00082662">
        <w:rPr>
          <w:rStyle w:val="FootnoteReference"/>
          <w:rFonts w:cs="B Lotus"/>
          <w:sz w:val="30"/>
          <w:szCs w:val="30"/>
          <w:rtl/>
        </w:rPr>
        <w:footnoteReference w:id="9"/>
      </w:r>
      <w:r w:rsidRPr="00082662">
        <w:rPr>
          <w:rStyle w:val="FootnoteReference"/>
          <w:rFonts w:cs="B Lotus"/>
          <w:sz w:val="30"/>
          <w:szCs w:val="30"/>
          <w:rtl/>
        </w:rPr>
        <w:t>)</w:t>
      </w:r>
      <w:r w:rsidRPr="00082662">
        <w:rPr>
          <w:rFonts w:cs="B Lotus" w:hint="cs"/>
          <w:sz w:val="30"/>
          <w:szCs w:val="30"/>
          <w:rtl/>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(بی‌گمان آسانترین عذاب اهل دوزخ كسى است كه دو کفش پوشيده و به‌ وسیله‌ی آنها مغزش به‌ جوش می‌آید).</w:t>
      </w:r>
    </w:p>
    <w:p w:rsidR="004B1ECC" w:rsidRPr="00983245" w:rsidRDefault="004B1ECC" w:rsidP="004B1ECC">
      <w:pPr>
        <w:widowControl w:val="0"/>
        <w:spacing w:line="226" w:lineRule="auto"/>
        <w:ind w:firstLine="284"/>
        <w:rPr>
          <w:sz w:val="30"/>
          <w:szCs w:val="30"/>
          <w:rtl/>
        </w:rPr>
      </w:pPr>
      <w:r w:rsidRPr="005A496F">
        <w:rPr>
          <w:rFonts w:cs="B Lotus" w:hint="cs"/>
          <w:sz w:val="30"/>
          <w:szCs w:val="30"/>
          <w:rtl/>
          <w:lang w:bidi="ar-KW"/>
        </w:rPr>
        <w:t xml:space="preserve">و ترمذی و ابن ماجه‌ از ابوهریره‌ </w:t>
      </w:r>
      <w:r w:rsidRPr="005A496F">
        <w:rPr>
          <w:rFonts w:cs="B Lotus" w:hint="cs"/>
          <w:sz w:val="30"/>
          <w:szCs w:val="30"/>
          <w:lang w:bidi="ar-KW"/>
        </w:rPr>
        <w:sym w:font="AGA Arabesque" w:char="F074"/>
      </w:r>
      <w:r w:rsidRPr="005A496F">
        <w:rPr>
          <w:rFonts w:cs="B Lotus" w:hint="cs"/>
          <w:sz w:val="30"/>
          <w:szCs w:val="30"/>
          <w:rtl/>
          <w:lang w:bidi="ar-KW"/>
        </w:rPr>
        <w:t xml:space="preserve"> روایت کرده‌اند که پیامبر </w:t>
      </w:r>
      <w:r w:rsidR="005A496F" w:rsidRPr="005A496F">
        <w:rPr>
          <w:rFonts w:cs="CTraditional Arabic" w:hint="cs"/>
          <w:sz w:val="28"/>
          <w:rtl/>
          <w:lang w:bidi="ar-KW"/>
        </w:rPr>
        <w:t>ص</w:t>
      </w:r>
      <w:r w:rsidRPr="005A496F">
        <w:rPr>
          <w:rFonts w:cs="B Lotus" w:hint="cs"/>
          <w:sz w:val="30"/>
          <w:szCs w:val="30"/>
          <w:rtl/>
          <w:lang w:bidi="ar-KW"/>
        </w:rPr>
        <w:t xml:space="preserve"> فرمود: </w:t>
      </w:r>
      <w:r w:rsidRPr="005931BF">
        <w:rPr>
          <w:rFonts w:ascii="Lotus Linotype" w:hAnsi="Lotus Linotype" w:cs="Lotus Linotype"/>
          <w:sz w:val="30"/>
          <w:szCs w:val="30"/>
          <w:rtl/>
        </w:rPr>
        <w:t>«أوقد على النار ألف سنة حتى احمرت، ثم أوقد عليها ألف سنة حتى ابيضت، ثم أوقد عليها ألف سنة حتى اسودت، فهي سوداء مظلمة»</w:t>
      </w:r>
      <w:r w:rsidRPr="00121330">
        <w:rPr>
          <w:rStyle w:val="FootnoteReference"/>
          <w:rFonts w:cs="B Lotus"/>
          <w:sz w:val="30"/>
          <w:szCs w:val="30"/>
          <w:rtl/>
        </w:rPr>
        <w:t>(</w:t>
      </w:r>
      <w:r w:rsidRPr="00121330">
        <w:rPr>
          <w:rStyle w:val="FootnoteReference"/>
          <w:rFonts w:cs="B Lotus"/>
          <w:sz w:val="30"/>
          <w:szCs w:val="30"/>
          <w:rtl/>
        </w:rPr>
        <w:footnoteReference w:id="10"/>
      </w:r>
      <w:r w:rsidRPr="00121330">
        <w:rPr>
          <w:rStyle w:val="FootnoteReference"/>
          <w:rFonts w:cs="B Lotus"/>
          <w:sz w:val="30"/>
          <w:szCs w:val="30"/>
          <w:rtl/>
        </w:rPr>
        <w:t>)</w:t>
      </w:r>
      <w:r w:rsidRPr="00121330">
        <w:rPr>
          <w:rFonts w:cs="B Lotus" w:hint="cs"/>
          <w:sz w:val="30"/>
          <w:szCs w:val="30"/>
          <w:rtl/>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(آتش را هزار سال روشن کرد تا برافروخت، سپس هزار سال دیگر آن را روشن کرد تا سفید شد، و بعد از آن هزار سال آن را روشن کرد تا سیاه شد. پس حالا سیاه‌ و تیره‌ است).</w:t>
      </w:r>
    </w:p>
    <w:p w:rsidR="004B1ECC" w:rsidRPr="00093EBD" w:rsidRDefault="004B1ECC" w:rsidP="004B1ECC">
      <w:pPr>
        <w:pStyle w:val="Heading3"/>
        <w:widowControl w:val="0"/>
        <w:spacing w:before="0" w:after="0" w:line="226" w:lineRule="auto"/>
        <w:ind w:firstLine="284"/>
        <w:rPr>
          <w:rFonts w:cs="B Titr"/>
          <w:b w:val="0"/>
          <w:bCs w:val="0"/>
          <w:sz w:val="30"/>
          <w:szCs w:val="30"/>
          <w:rtl/>
          <w:lang w:bidi="ar-KW"/>
        </w:rPr>
      </w:pPr>
      <w:bookmarkStart w:id="27" w:name="_Toc203672364"/>
      <w:r w:rsidRPr="00093EBD">
        <w:rPr>
          <w:rFonts w:cs="B Titr" w:hint="cs"/>
          <w:b w:val="0"/>
          <w:bCs w:val="0"/>
          <w:sz w:val="30"/>
          <w:szCs w:val="30"/>
          <w:rtl/>
          <w:lang w:bidi="ar-KW"/>
        </w:rPr>
        <w:lastRenderedPageBreak/>
        <w:t>معنای کلی</w:t>
      </w:r>
      <w:bookmarkEnd w:id="27"/>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این سوره‌ باور به‌ روز رستاخیز و مجازات را در ضمن گرفته‌ که‌ مشرکین به‌ شدت آن را انکار می‌کردند، خداوند متعال ما را مطلع کرده‌ که‌ قیامت با هول و هراسی که‌ برپا می‌دارد مردم را چنان می‌کوبد که‌ اشرف کائنات زمین یعنی بشر بر اثر سرگردانی و سبک‌عقلی همانند پروانه‌های پراکنده‌ و پریشان پیرامون همدیگر موج می‌زنند و نمی‌توانند راه هدایت را بیابند. و کوهها نیز با آن همه‌ صلابت و عظمتی که‌ دارند همانند پشم حلاجی شده‌ در هوا پراکنده‌ می‌شوند و در هوا به‌ پرواز درمی‌آیند؛ سپس بعد از اینکه‌ تنها آدمیان باقی می‌مانند، جهت محاسبه‌ و مجازات در حضور پروردگار حاضر می‌شوند، پس هر کس نیکیهایش بیشتر از گناهانش باشد از آتش نجات می‌یابد، و در زندگی رضایت‌بخشی بسر می‌برد که‌ بدان راضی است، و باید هم راضی باشد، زیرا داخل بهشت پر ناز و نعمتی شده‌ که‌ برای همیشه‌ در آن باقی می‌ماند. و اما کسی که‌ نیکیهایش کمتر از گناهانش است و یا اینکه‌ همانند مشرکین و کافرین هیچ عمل نیکی ندارد، مسکن و سرانجامی که‌ بدان روبرو می‌شود عبارت است از اینکه‌ او را سرنگون به‌ قعر آتش دوزخ پرت می‌کنند، خداوند به‌ فضل و کرم خود ما را از آن مصون بدارد.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چنانچه گذشت گوشه‌ای از معنی حقیقی واژه  قارعه تفسیر شد، چون به‌ خاطر عظمت مقام و جایگاهی که‌ دارد عقل از درک و فهم معنی حقیقی آن ناتوان است.</w:t>
      </w:r>
    </w:p>
    <w:p w:rsidR="004B1ECC" w:rsidRPr="00093EBD" w:rsidRDefault="004B1ECC" w:rsidP="004B1ECC">
      <w:pPr>
        <w:pStyle w:val="Heading3"/>
        <w:widowControl w:val="0"/>
        <w:spacing w:before="0" w:after="0" w:line="226" w:lineRule="auto"/>
        <w:ind w:firstLine="284"/>
        <w:rPr>
          <w:rFonts w:cs="B Titr"/>
          <w:b w:val="0"/>
          <w:bCs w:val="0"/>
          <w:sz w:val="30"/>
          <w:szCs w:val="30"/>
          <w:rtl/>
          <w:lang w:bidi="ar-KW"/>
        </w:rPr>
      </w:pPr>
      <w:bookmarkStart w:id="28" w:name="_Toc203672365"/>
      <w:r w:rsidRPr="00093EBD">
        <w:rPr>
          <w:rFonts w:cs="B Titr" w:hint="cs"/>
          <w:b w:val="0"/>
          <w:bCs w:val="0"/>
          <w:sz w:val="30"/>
          <w:szCs w:val="30"/>
          <w:rtl/>
          <w:lang w:bidi="ar-KW"/>
        </w:rPr>
        <w:t>آنچه‌ از سوره‌ فهم می‌شود</w:t>
      </w:r>
      <w:bookmarkEnd w:id="28"/>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1- تثبیت عقیده‌ در رابطه‌ با روز رستاخیز و مجازات به‌ وسیله‌ی ذکر پاره‌ای از صورتهای آن.</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lastRenderedPageBreak/>
        <w:t>2- برحذر داشتن از هول و هراس روز قیامت و عذاب سخت خداوند متعال در آن.</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3- تثبیت عقیده‌ در رابطه‌ با سنجش اعمال صالح و فاسد و ترتیب مجازات بر آن.</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4- تثبیت اینکه‌ مردم در روز قیامت دو دسته‌ هستند: با توجه‌‌ به ‌سنگینی و سبکی اعمالشان، دسته‌ای به‌ بهشت و دسته‌ای به‌ دوزخ روانه‌ می‌شوند.</w:t>
      </w:r>
    </w:p>
    <w:p w:rsidR="004B1ECC" w:rsidRDefault="004B1ECC" w:rsidP="004B1ECC">
      <w:pPr>
        <w:widowControl w:val="0"/>
        <w:spacing w:line="226" w:lineRule="auto"/>
        <w:ind w:firstLine="284"/>
        <w:jc w:val="center"/>
        <w:rPr>
          <w:rFonts w:cs="B Jadid"/>
          <w:sz w:val="30"/>
          <w:szCs w:val="30"/>
          <w:rtl/>
        </w:rPr>
      </w:pPr>
      <w:r>
        <w:rPr>
          <w:sz w:val="30"/>
          <w:szCs w:val="30"/>
          <w:rtl/>
          <w:lang w:bidi="ar-KW"/>
        </w:rPr>
        <w:br w:type="page"/>
      </w:r>
      <w:r w:rsidRPr="00FD2B72">
        <w:rPr>
          <w:rFonts w:cs="B Jadid" w:hint="cs"/>
          <w:sz w:val="30"/>
          <w:szCs w:val="30"/>
          <w:rtl/>
        </w:rPr>
        <w:lastRenderedPageBreak/>
        <w:t>سوره تكاثر</w:t>
      </w:r>
    </w:p>
    <w:p w:rsidR="004B1ECC" w:rsidRDefault="004B1ECC" w:rsidP="004B1ECC">
      <w:pPr>
        <w:widowControl w:val="0"/>
        <w:spacing w:line="226" w:lineRule="auto"/>
        <w:ind w:firstLine="284"/>
        <w:jc w:val="center"/>
        <w:rPr>
          <w:rFonts w:cs="B Jadid"/>
          <w:sz w:val="30"/>
          <w:szCs w:val="30"/>
          <w:rtl/>
        </w:rPr>
      </w:pPr>
    </w:p>
    <w:p w:rsidR="004B1ECC" w:rsidRPr="00983245" w:rsidRDefault="004B1ECC" w:rsidP="004B1ECC">
      <w:pPr>
        <w:widowControl w:val="0"/>
        <w:autoSpaceDE w:val="0"/>
        <w:autoSpaceDN w:val="0"/>
        <w:bidi w:val="0"/>
        <w:adjustRightInd w:val="0"/>
        <w:spacing w:line="226" w:lineRule="auto"/>
        <w:ind w:firstLine="284"/>
        <w:jc w:val="center"/>
        <w:rPr>
          <w:rFonts w:ascii="QCF_BSML" w:hAnsi="QCF_BSML" w:cs="QCF_BSML"/>
          <w:sz w:val="30"/>
          <w:szCs w:val="30"/>
        </w:rPr>
      </w:pPr>
      <w:r w:rsidRPr="00983245">
        <w:rPr>
          <w:rFonts w:ascii="QCF_BSML" w:hAnsi="QCF_BSML" w:cs="QCF_BSML"/>
          <w:sz w:val="30"/>
          <w:szCs w:val="30"/>
          <w:rtl/>
        </w:rPr>
        <w:t>ﭑ ﭒ ﭓ</w:t>
      </w:r>
    </w:p>
    <w:p w:rsidR="004B1ECC" w:rsidRPr="00775969" w:rsidRDefault="004B1ECC" w:rsidP="004B1ECC">
      <w:pPr>
        <w:ind w:firstLine="284"/>
        <w:rPr>
          <w:spacing w:val="-4"/>
          <w:rtl/>
        </w:rPr>
      </w:pPr>
      <w:r w:rsidRPr="00775969">
        <w:rPr>
          <w:rFonts w:ascii="QCF_BSML" w:hAnsi="QCF_BSML" w:cs="QCF_BSML"/>
          <w:spacing w:val="-12"/>
          <w:rtl/>
        </w:rPr>
        <w:t xml:space="preserve">ﮋ </w:t>
      </w:r>
      <w:r w:rsidRPr="00775969">
        <w:rPr>
          <w:rFonts w:ascii="QCF_P600" w:hAnsi="QCF_P600" w:cs="QCF_P600"/>
          <w:spacing w:val="-12"/>
          <w:rtl/>
        </w:rPr>
        <w:t xml:space="preserve">ﮋ  ﮌ   ﮍ  ﮎ  ﮏ  ﮐ  ﮑ  ﮒ  ﮓ   ﮔ  ﮕ  ﮖ  ﮗ               ﮘ  ﮙ  ﮚ  </w:t>
      </w:r>
      <w:r w:rsidRPr="00775969">
        <w:rPr>
          <w:rFonts w:ascii="QCF_P600" w:hAnsi="QCF_P600" w:cs="QCF_P600"/>
          <w:spacing w:val="-4"/>
          <w:rtl/>
        </w:rPr>
        <w:t xml:space="preserve">ﮛ  ﮜ      ﮝ   ﮞ  ﮟ  ﮠ  ﮡ  ﮢ  ﮣ  ﮤ  ﮥ      ﮦ  ﮧ  ﮨ  ﮩ  ﮪ  ﮫ  ﮬ  ﮭ  ﮮ   </w:t>
      </w:r>
      <w:r w:rsidRPr="00775969">
        <w:rPr>
          <w:rFonts w:ascii="QCF_BSML" w:hAnsi="QCF_BSML" w:cs="QCF_BSML"/>
          <w:spacing w:val="-4"/>
          <w:rtl/>
        </w:rPr>
        <w:t>ﮊ</w:t>
      </w:r>
      <w:r w:rsidRPr="00775969">
        <w:rPr>
          <w:rFonts w:ascii="Arial" w:hAnsi="Arial" w:hint="cs"/>
          <w:spacing w:val="-4"/>
          <w:rtl/>
        </w:rPr>
        <w:t>.</w:t>
      </w:r>
    </w:p>
    <w:p w:rsidR="004B1ECC" w:rsidRPr="004C59CA" w:rsidRDefault="004B1ECC" w:rsidP="004B1ECC">
      <w:pPr>
        <w:ind w:firstLine="284"/>
        <w:rPr>
          <w:rFonts w:cs="B Titr"/>
          <w:sz w:val="30"/>
          <w:szCs w:val="30"/>
          <w:rtl/>
        </w:rPr>
      </w:pPr>
      <w:r w:rsidRPr="004C59CA">
        <w:rPr>
          <w:rFonts w:cs="B Titr" w:hint="cs"/>
          <w:sz w:val="30"/>
          <w:szCs w:val="30"/>
          <w:rtl/>
        </w:rPr>
        <w:t>وجه تسميه</w:t>
      </w:r>
      <w:r>
        <w:rPr>
          <w:rFonts w:cs="B Titr" w:hint="cs"/>
          <w:sz w:val="30"/>
          <w:szCs w:val="30"/>
          <w:rtl/>
        </w:rPr>
        <w:t>.</w:t>
      </w:r>
    </w:p>
    <w:p w:rsidR="004B1ECC" w:rsidRPr="00FF15ED" w:rsidRDefault="004B1ECC" w:rsidP="004B1ECC">
      <w:pPr>
        <w:spacing w:line="226" w:lineRule="auto"/>
        <w:ind w:firstLine="284"/>
        <w:rPr>
          <w:sz w:val="30"/>
          <w:szCs w:val="30"/>
          <w:rtl/>
        </w:rPr>
      </w:pPr>
      <w:r w:rsidRPr="005A496F">
        <w:rPr>
          <w:rFonts w:cs="B Lotus" w:hint="cs"/>
          <w:sz w:val="30"/>
          <w:szCs w:val="30"/>
          <w:rtl/>
        </w:rPr>
        <w:t>به تكاثر ناميده شده, زيرا خداوند در ابتداي آن فرموده است:</w:t>
      </w:r>
      <w:r>
        <w:rPr>
          <w:rFonts w:hint="cs"/>
          <w:sz w:val="30"/>
          <w:szCs w:val="30"/>
          <w:rtl/>
        </w:rPr>
        <w:t xml:space="preserve"> </w:t>
      </w:r>
      <w:r w:rsidRPr="00775969">
        <w:rPr>
          <w:rFonts w:ascii="QCF_BSML" w:hAnsi="QCF_BSML" w:cs="QCF_BSML"/>
          <w:spacing w:val="-12"/>
          <w:rtl/>
        </w:rPr>
        <w:t xml:space="preserve">ﮋ </w:t>
      </w:r>
      <w:r w:rsidRPr="00775969">
        <w:rPr>
          <w:rFonts w:ascii="QCF_P600" w:hAnsi="QCF_P600" w:cs="QCF_P600"/>
          <w:spacing w:val="-12"/>
          <w:rtl/>
        </w:rPr>
        <w:t>ﮋ  ﮌ</w:t>
      </w:r>
      <w:r w:rsidRPr="00775969">
        <w:rPr>
          <w:rFonts w:ascii="QCF_BSML" w:hAnsi="QCF_BSML" w:cs="QCF_BSML"/>
          <w:spacing w:val="-4"/>
          <w:rtl/>
        </w:rPr>
        <w:t>ﮊ</w:t>
      </w:r>
      <w:r w:rsidRPr="00775969">
        <w:rPr>
          <w:rFonts w:ascii="Arial" w:hAnsi="Arial" w:hint="cs"/>
          <w:spacing w:val="-4"/>
          <w:rtl/>
        </w:rPr>
        <w:t>.</w:t>
      </w:r>
      <w:r w:rsidRPr="00775969">
        <w:rPr>
          <w:rFonts w:ascii="QCF_P600" w:hAnsi="QCF_P600" w:cs="QCF_P600"/>
          <w:spacing w:val="-12"/>
          <w:rtl/>
        </w:rPr>
        <w:t xml:space="preserve"> </w:t>
      </w:r>
    </w:p>
    <w:p w:rsidR="004B1ECC" w:rsidRPr="005A496F" w:rsidRDefault="004B1ECC" w:rsidP="004B1ECC">
      <w:pPr>
        <w:spacing w:line="226" w:lineRule="auto"/>
        <w:ind w:firstLine="284"/>
        <w:rPr>
          <w:rFonts w:cs="B Lotus"/>
          <w:sz w:val="30"/>
          <w:szCs w:val="30"/>
          <w:rtl/>
        </w:rPr>
      </w:pPr>
      <w:r w:rsidRPr="005A496F">
        <w:rPr>
          <w:rFonts w:cs="B Lotus" w:hint="cs"/>
          <w:sz w:val="30"/>
          <w:szCs w:val="30"/>
          <w:rtl/>
        </w:rPr>
        <w:t>تكاثر يعني: فزون طلبي و مباهات كردن به اموال و اولاد و خدم و حشم و ثروت و قدرت.</w:t>
      </w:r>
    </w:p>
    <w:p w:rsidR="004B1ECC" w:rsidRPr="004C59CA" w:rsidRDefault="004B1ECC" w:rsidP="004B1ECC">
      <w:pPr>
        <w:spacing w:line="226" w:lineRule="auto"/>
        <w:ind w:firstLine="284"/>
        <w:rPr>
          <w:rFonts w:cs="B Titr"/>
          <w:sz w:val="30"/>
          <w:szCs w:val="30"/>
          <w:rtl/>
        </w:rPr>
      </w:pPr>
      <w:r w:rsidRPr="004C59CA">
        <w:rPr>
          <w:rFonts w:cs="B Titr" w:hint="cs"/>
          <w:sz w:val="30"/>
          <w:szCs w:val="30"/>
          <w:rtl/>
        </w:rPr>
        <w:t>مناسبت آن با سوره ي قبل:</w:t>
      </w:r>
    </w:p>
    <w:p w:rsidR="004B1ECC" w:rsidRPr="005A496F" w:rsidRDefault="004B1ECC" w:rsidP="004B1ECC">
      <w:pPr>
        <w:spacing w:line="226" w:lineRule="auto"/>
        <w:ind w:firstLine="284"/>
        <w:rPr>
          <w:rFonts w:cs="B Lotus"/>
          <w:sz w:val="30"/>
          <w:szCs w:val="30"/>
          <w:rtl/>
          <w:lang w:bidi="fa-IR"/>
        </w:rPr>
      </w:pPr>
      <w:r w:rsidRPr="005A496F">
        <w:rPr>
          <w:rFonts w:cs="B Lotus" w:hint="cs"/>
          <w:sz w:val="30"/>
          <w:szCs w:val="30"/>
          <w:rtl/>
        </w:rPr>
        <w:t>در سور</w:t>
      </w:r>
      <w:r w:rsidRPr="005A496F">
        <w:rPr>
          <w:rFonts w:cs="B Lotus" w:hint="cs"/>
          <w:sz w:val="30"/>
          <w:szCs w:val="30"/>
          <w:rtl/>
          <w:lang w:bidi="fa-IR"/>
        </w:rPr>
        <w:t>ه</w:t>
      </w:r>
      <w:r w:rsidRPr="005A496F">
        <w:rPr>
          <w:rFonts w:cs="B Lotus" w:hint="cs"/>
          <w:sz w:val="30"/>
          <w:szCs w:val="30"/>
          <w:rtl/>
        </w:rPr>
        <w:t>‌ي قارعه,</w:t>
      </w:r>
      <w:r w:rsidRPr="005A496F">
        <w:rPr>
          <w:rFonts w:cs="B Lotus" w:hint="cs"/>
          <w:sz w:val="30"/>
          <w:szCs w:val="30"/>
          <w:rtl/>
          <w:lang w:bidi="fa-IR"/>
        </w:rPr>
        <w:t xml:space="preserve"> پاره</w:t>
      </w:r>
      <w:r w:rsidRPr="005A496F">
        <w:rPr>
          <w:rFonts w:cs="B Lotus" w:hint="cs"/>
          <w:sz w:val="30"/>
          <w:szCs w:val="30"/>
          <w:rtl/>
        </w:rPr>
        <w:t>‌</w:t>
      </w:r>
      <w:r w:rsidRPr="005A496F">
        <w:rPr>
          <w:rFonts w:cs="B Lotus" w:hint="cs"/>
          <w:sz w:val="30"/>
          <w:szCs w:val="30"/>
          <w:rtl/>
          <w:lang w:bidi="fa-IR"/>
        </w:rPr>
        <w:t>ای از هول و هراس روز قیامت و پاداش سعادتمندان و مجازات تیره</w:t>
      </w:r>
      <w:r w:rsidRPr="005A496F">
        <w:rPr>
          <w:rFonts w:cs="B Lotus" w:hint="cs"/>
          <w:sz w:val="30"/>
          <w:szCs w:val="30"/>
          <w:rtl/>
        </w:rPr>
        <w:t>‌</w:t>
      </w:r>
      <w:r w:rsidRPr="005A496F">
        <w:rPr>
          <w:rFonts w:cs="B Lotus" w:hint="cs"/>
          <w:sz w:val="30"/>
          <w:szCs w:val="30"/>
          <w:rtl/>
          <w:lang w:bidi="fa-IR"/>
        </w:rPr>
        <w:t>روزان بحث شد، سپس در این سوره از علت استحقاق آنها برای آتش بحث شده که عبارت است از مشغول شدن به دنیا و غافل ماندن از دین و دنبال کردن گناهان و لغزشها. و در پایان تهدید نموده که انسان باید در آخرت جوابگوی کردارهایی باشد که آن را در دنیا انجام داده است.</w:t>
      </w:r>
    </w:p>
    <w:p w:rsidR="004B1ECC" w:rsidRPr="00B47A10" w:rsidRDefault="004B1ECC" w:rsidP="00B11D4D">
      <w:pPr>
        <w:widowControl w:val="0"/>
        <w:spacing w:line="226" w:lineRule="auto"/>
        <w:ind w:firstLine="284"/>
        <w:rPr>
          <w:rFonts w:cs="B Titr"/>
          <w:sz w:val="30"/>
          <w:szCs w:val="30"/>
          <w:rtl/>
          <w:lang w:bidi="fa-IR"/>
        </w:rPr>
      </w:pPr>
      <w:r w:rsidRPr="00B47A10">
        <w:rPr>
          <w:rFonts w:cs="B Titr" w:hint="cs"/>
          <w:sz w:val="30"/>
          <w:szCs w:val="30"/>
          <w:rtl/>
          <w:lang w:bidi="fa-IR"/>
        </w:rPr>
        <w:t>معنی لغات:</w:t>
      </w:r>
    </w:p>
    <w:p w:rsidR="004B1ECC" w:rsidRPr="005A496F" w:rsidRDefault="004B1ECC" w:rsidP="00B11D4D">
      <w:pPr>
        <w:widowControl w:val="0"/>
        <w:spacing w:line="226" w:lineRule="auto"/>
        <w:ind w:firstLine="284"/>
        <w:rPr>
          <w:rFonts w:cs="B Lotus"/>
          <w:sz w:val="30"/>
          <w:szCs w:val="30"/>
          <w:rtl/>
          <w:lang w:bidi="fa-IR"/>
        </w:rPr>
      </w:pPr>
      <w:r w:rsidRPr="005A496F">
        <w:rPr>
          <w:rFonts w:cs="B Lotus" w:hint="cs"/>
          <w:sz w:val="30"/>
          <w:szCs w:val="30"/>
          <w:rtl/>
          <w:lang w:bidi="fa-IR"/>
        </w:rPr>
        <w:t>ألهاکم: شما را برای بندگی کردن برای خدا غافل گردانیده.</w:t>
      </w:r>
    </w:p>
    <w:p w:rsidR="004B1ECC" w:rsidRPr="005A496F" w:rsidRDefault="004B1ECC" w:rsidP="00B11D4D">
      <w:pPr>
        <w:widowControl w:val="0"/>
        <w:spacing w:line="226" w:lineRule="auto"/>
        <w:ind w:firstLine="284"/>
        <w:rPr>
          <w:rFonts w:cs="B Lotus"/>
          <w:sz w:val="30"/>
          <w:szCs w:val="30"/>
          <w:rtl/>
          <w:lang w:bidi="fa-IR"/>
        </w:rPr>
      </w:pPr>
      <w:r w:rsidRPr="005A496F">
        <w:rPr>
          <w:rFonts w:cs="B Lotus" w:hint="cs"/>
          <w:sz w:val="30"/>
          <w:szCs w:val="30"/>
          <w:rtl/>
          <w:lang w:bidi="fa-IR"/>
        </w:rPr>
        <w:t>التکاثر: مباهات به فزونی مال.</w:t>
      </w:r>
    </w:p>
    <w:p w:rsidR="004B1ECC" w:rsidRPr="005A496F" w:rsidRDefault="004B1ECC" w:rsidP="00B11D4D">
      <w:pPr>
        <w:widowControl w:val="0"/>
        <w:spacing w:line="226" w:lineRule="auto"/>
        <w:ind w:firstLine="284"/>
        <w:rPr>
          <w:rFonts w:cs="B Lotus"/>
          <w:sz w:val="30"/>
          <w:szCs w:val="30"/>
          <w:rtl/>
          <w:lang w:bidi="fa-IR"/>
        </w:rPr>
      </w:pPr>
      <w:r w:rsidRPr="005A496F">
        <w:rPr>
          <w:rFonts w:cs="B Lotus" w:hint="cs"/>
          <w:sz w:val="30"/>
          <w:szCs w:val="30"/>
          <w:rtl/>
          <w:lang w:bidi="fa-IR"/>
        </w:rPr>
        <w:t xml:space="preserve">حتی زرتم المقابر: افتخار به فراوانی مال و اولاد شما را از طاعت خدا غافل </w:t>
      </w:r>
      <w:r w:rsidRPr="005A496F">
        <w:rPr>
          <w:rFonts w:cs="B Lotus" w:hint="cs"/>
          <w:sz w:val="30"/>
          <w:szCs w:val="30"/>
          <w:rtl/>
          <w:lang w:bidi="fa-IR"/>
        </w:rPr>
        <w:lastRenderedPageBreak/>
        <w:t>کرد، تا وقتی که جام مرگ را سرکشیدید و در دل قبر دفن شدید.</w:t>
      </w:r>
    </w:p>
    <w:p w:rsidR="004B1ECC" w:rsidRPr="005A496F" w:rsidRDefault="004B1ECC" w:rsidP="00B11D4D">
      <w:pPr>
        <w:widowControl w:val="0"/>
        <w:spacing w:line="226" w:lineRule="auto"/>
        <w:ind w:firstLine="284"/>
        <w:rPr>
          <w:rFonts w:cs="B Lotus"/>
          <w:sz w:val="30"/>
          <w:szCs w:val="30"/>
          <w:rtl/>
          <w:lang w:bidi="fa-IR"/>
        </w:rPr>
      </w:pPr>
      <w:r w:rsidRPr="005A496F">
        <w:rPr>
          <w:rFonts w:cs="B Lotus" w:hint="cs"/>
          <w:sz w:val="30"/>
          <w:szCs w:val="30"/>
          <w:rtl/>
          <w:lang w:bidi="fa-IR"/>
        </w:rPr>
        <w:t>کلا: نباید اینگونه رفتار نمایید، پس دست بردارید و از مباهات ورزیدن به فزونی مال دوری جویید.</w:t>
      </w:r>
    </w:p>
    <w:p w:rsidR="004B1ECC" w:rsidRPr="005A496F" w:rsidRDefault="004B1ECC" w:rsidP="004B1ECC">
      <w:pPr>
        <w:spacing w:line="226" w:lineRule="auto"/>
        <w:ind w:firstLine="284"/>
        <w:rPr>
          <w:rFonts w:cs="B Lotus"/>
          <w:sz w:val="30"/>
          <w:szCs w:val="30"/>
          <w:rtl/>
          <w:lang w:bidi="fa-IR"/>
        </w:rPr>
      </w:pPr>
      <w:r w:rsidRPr="005A496F">
        <w:rPr>
          <w:rFonts w:cs="B Lotus" w:hint="cs"/>
          <w:sz w:val="30"/>
          <w:szCs w:val="30"/>
          <w:rtl/>
          <w:lang w:bidi="fa-IR"/>
        </w:rPr>
        <w:t>سوف تعلمون: وقتی مرگ دامن شما را گرفت و در گور دفن شدید، عاقبت و سرانجام مباهات ورزیدن به کثرت مال را خواهید دانست.</w:t>
      </w:r>
    </w:p>
    <w:p w:rsidR="004B1ECC" w:rsidRPr="005A496F" w:rsidRDefault="004B1ECC" w:rsidP="004B1ECC">
      <w:pPr>
        <w:spacing w:line="226" w:lineRule="auto"/>
        <w:ind w:firstLine="284"/>
        <w:rPr>
          <w:rFonts w:cs="B Lotus"/>
          <w:sz w:val="30"/>
          <w:szCs w:val="30"/>
          <w:rtl/>
          <w:lang w:bidi="fa-IR"/>
        </w:rPr>
      </w:pPr>
      <w:r w:rsidRPr="005A496F">
        <w:rPr>
          <w:rFonts w:cs="B Lotus" w:hint="cs"/>
          <w:sz w:val="30"/>
          <w:szCs w:val="30"/>
          <w:rtl/>
          <w:lang w:bidi="fa-IR"/>
        </w:rPr>
        <w:t>کلا: یعنی: بس کنید.</w:t>
      </w:r>
    </w:p>
    <w:p w:rsidR="004B1ECC" w:rsidRPr="005A496F" w:rsidRDefault="004B1ECC" w:rsidP="004B1ECC">
      <w:pPr>
        <w:spacing w:line="226" w:lineRule="auto"/>
        <w:ind w:firstLine="284"/>
        <w:rPr>
          <w:rFonts w:cs="B Lotus"/>
          <w:sz w:val="30"/>
          <w:szCs w:val="30"/>
          <w:rtl/>
          <w:lang w:bidi="fa-IR"/>
        </w:rPr>
      </w:pPr>
      <w:r w:rsidRPr="005A496F">
        <w:rPr>
          <w:rFonts w:cs="B Lotus" w:hint="cs"/>
          <w:sz w:val="30"/>
          <w:szCs w:val="30"/>
          <w:rtl/>
          <w:lang w:bidi="fa-IR"/>
        </w:rPr>
        <w:t>لو تعلمون علم الیقین: اگر به طور یقین و بدون شک و تردید از عاقبت مباهات به کثرت مال خبر می</w:t>
      </w:r>
      <w:r w:rsidRPr="005A496F">
        <w:rPr>
          <w:rFonts w:cs="B Lotus" w:hint="cs"/>
          <w:sz w:val="30"/>
          <w:szCs w:val="30"/>
          <w:rtl/>
        </w:rPr>
        <w:t>‌</w:t>
      </w:r>
      <w:r w:rsidRPr="005A496F">
        <w:rPr>
          <w:rFonts w:cs="B Lotus" w:hint="cs"/>
          <w:sz w:val="30"/>
          <w:szCs w:val="30"/>
          <w:rtl/>
          <w:lang w:bidi="fa-IR"/>
        </w:rPr>
        <w:t>داشتید، هرگز بدان مباهات نمی</w:t>
      </w:r>
      <w:r w:rsidRPr="005A496F">
        <w:rPr>
          <w:rFonts w:cs="B Lotus" w:hint="cs"/>
          <w:sz w:val="30"/>
          <w:szCs w:val="30"/>
          <w:rtl/>
        </w:rPr>
        <w:t>‌</w:t>
      </w:r>
      <w:r w:rsidRPr="005A496F">
        <w:rPr>
          <w:rFonts w:cs="B Lotus" w:hint="cs"/>
          <w:sz w:val="30"/>
          <w:szCs w:val="30"/>
          <w:rtl/>
          <w:lang w:bidi="fa-IR"/>
        </w:rPr>
        <w:t>کردید.</w:t>
      </w:r>
    </w:p>
    <w:p w:rsidR="004B1ECC" w:rsidRPr="005A496F" w:rsidRDefault="004B1ECC" w:rsidP="004B1ECC">
      <w:pPr>
        <w:spacing w:line="226" w:lineRule="auto"/>
        <w:ind w:firstLine="284"/>
        <w:rPr>
          <w:rFonts w:cs="B Lotus"/>
          <w:sz w:val="30"/>
          <w:szCs w:val="30"/>
          <w:rtl/>
          <w:lang w:bidi="fa-IR"/>
        </w:rPr>
      </w:pPr>
      <w:r w:rsidRPr="005A496F">
        <w:rPr>
          <w:rFonts w:cs="B Lotus" w:hint="cs"/>
          <w:sz w:val="30"/>
          <w:szCs w:val="30"/>
          <w:rtl/>
          <w:lang w:bidi="fa-IR"/>
        </w:rPr>
        <w:t>لترون الجحیم: یعنی آتش دوزخ را خواهید دید.</w:t>
      </w:r>
    </w:p>
    <w:p w:rsidR="004B1ECC" w:rsidRPr="005A496F" w:rsidRDefault="004B1ECC" w:rsidP="004B1ECC">
      <w:pPr>
        <w:spacing w:line="226" w:lineRule="auto"/>
        <w:ind w:firstLine="284"/>
        <w:rPr>
          <w:rFonts w:cs="B Lotus"/>
          <w:sz w:val="30"/>
          <w:szCs w:val="30"/>
          <w:rtl/>
          <w:lang w:bidi="fa-IR"/>
        </w:rPr>
      </w:pPr>
      <w:r w:rsidRPr="005A496F">
        <w:rPr>
          <w:rFonts w:cs="B Lotus" w:hint="cs"/>
          <w:sz w:val="30"/>
          <w:szCs w:val="30"/>
          <w:rtl/>
          <w:lang w:bidi="fa-IR"/>
        </w:rPr>
        <w:t>یومئذ: روزی که آتش دوزخ را به طور یقین و با چشمان خود مشاهده خواهید کرد.</w:t>
      </w:r>
    </w:p>
    <w:p w:rsidR="004B1ECC" w:rsidRPr="005A496F" w:rsidRDefault="004B1ECC" w:rsidP="004B1ECC">
      <w:pPr>
        <w:spacing w:line="226" w:lineRule="auto"/>
        <w:ind w:firstLine="284"/>
        <w:rPr>
          <w:rFonts w:cs="B Lotus"/>
          <w:sz w:val="30"/>
          <w:szCs w:val="30"/>
          <w:rtl/>
          <w:lang w:bidi="fa-IR"/>
        </w:rPr>
      </w:pPr>
      <w:r w:rsidRPr="005A496F">
        <w:rPr>
          <w:rFonts w:cs="B Lotus" w:hint="cs"/>
          <w:sz w:val="30"/>
          <w:szCs w:val="30"/>
          <w:rtl/>
          <w:lang w:bidi="fa-IR"/>
        </w:rPr>
        <w:t>عن النعیم: نعمتهای دنیا، از قبیل آسایش و سلامت، خوردن و آشامیدن و سایر مواردی که از آن لذت می</w:t>
      </w:r>
      <w:r w:rsidRPr="005A496F">
        <w:rPr>
          <w:rFonts w:cs="B Lotus" w:hint="cs"/>
          <w:sz w:val="30"/>
          <w:szCs w:val="30"/>
          <w:rtl/>
        </w:rPr>
        <w:t>‌</w:t>
      </w:r>
      <w:r w:rsidRPr="005A496F">
        <w:rPr>
          <w:rFonts w:cs="B Lotus" w:hint="cs"/>
          <w:sz w:val="30"/>
          <w:szCs w:val="30"/>
          <w:rtl/>
          <w:lang w:bidi="fa-IR"/>
        </w:rPr>
        <w:t>بردید.</w:t>
      </w:r>
    </w:p>
    <w:p w:rsidR="004B1ECC" w:rsidRPr="00B47A10" w:rsidRDefault="004B1ECC" w:rsidP="004B1ECC">
      <w:pPr>
        <w:spacing w:line="226" w:lineRule="auto"/>
        <w:ind w:firstLine="284"/>
        <w:rPr>
          <w:rFonts w:cs="B Titr"/>
          <w:sz w:val="30"/>
          <w:szCs w:val="30"/>
          <w:rtl/>
          <w:lang w:bidi="fa-IR"/>
        </w:rPr>
      </w:pPr>
      <w:r w:rsidRPr="00B47A10">
        <w:rPr>
          <w:rFonts w:cs="B Titr" w:hint="cs"/>
          <w:sz w:val="30"/>
          <w:szCs w:val="30"/>
          <w:rtl/>
          <w:lang w:bidi="fa-IR"/>
        </w:rPr>
        <w:t>موضوع این سوره</w:t>
      </w:r>
      <w:r w:rsidRPr="00B47A10">
        <w:rPr>
          <w:rFonts w:cs="B Titr" w:hint="cs"/>
          <w:sz w:val="30"/>
          <w:szCs w:val="30"/>
          <w:rtl/>
        </w:rPr>
        <w:t>‌</w:t>
      </w:r>
      <w:r w:rsidRPr="00B47A10">
        <w:rPr>
          <w:rFonts w:cs="B Titr" w:hint="cs"/>
          <w:sz w:val="30"/>
          <w:szCs w:val="30"/>
          <w:rtl/>
          <w:lang w:bidi="fa-IR"/>
        </w:rPr>
        <w:t>ی مکی</w:t>
      </w:r>
      <w:r>
        <w:rPr>
          <w:rFonts w:cs="B Titr" w:hint="cs"/>
          <w:sz w:val="30"/>
          <w:szCs w:val="30"/>
          <w:rtl/>
          <w:lang w:bidi="fa-IR"/>
        </w:rPr>
        <w:t>.</w:t>
      </w:r>
    </w:p>
    <w:p w:rsidR="004B1ECC" w:rsidRPr="005A496F" w:rsidRDefault="004B1ECC" w:rsidP="004B1ECC">
      <w:pPr>
        <w:spacing w:line="226" w:lineRule="auto"/>
        <w:ind w:firstLine="284"/>
        <w:rPr>
          <w:rFonts w:cs="B Lotus"/>
          <w:sz w:val="30"/>
          <w:szCs w:val="30"/>
          <w:rtl/>
          <w:lang w:bidi="fa-IR"/>
        </w:rPr>
      </w:pPr>
      <w:r w:rsidRPr="005A496F">
        <w:rPr>
          <w:rFonts w:cs="B Lotus" w:hint="cs"/>
          <w:sz w:val="30"/>
          <w:szCs w:val="30"/>
          <w:rtl/>
          <w:lang w:bidi="fa-IR"/>
        </w:rPr>
        <w:t>تلاش و کوشش را تنها برای دنیا نکوهش کرده و هشدار داده که مبادا از آماده شدن برای آخرت غافل بمانید، از این رو سوره</w:t>
      </w:r>
      <w:r w:rsidRPr="005A496F">
        <w:rPr>
          <w:rFonts w:cs="B Lotus" w:hint="cs"/>
          <w:sz w:val="30"/>
          <w:szCs w:val="30"/>
          <w:rtl/>
        </w:rPr>
        <w:t>‌</w:t>
      </w:r>
      <w:r w:rsidRPr="005A496F">
        <w:rPr>
          <w:rFonts w:cs="B Lotus" w:hint="cs"/>
          <w:sz w:val="30"/>
          <w:szCs w:val="30"/>
          <w:rtl/>
          <w:lang w:bidi="fa-IR"/>
        </w:rPr>
        <w:t>ی تکاثر سه هدف را در برگرفته است:</w:t>
      </w:r>
    </w:p>
    <w:p w:rsidR="004B1ECC" w:rsidRPr="00FF15ED" w:rsidRDefault="004B1ECC" w:rsidP="004B1ECC">
      <w:pPr>
        <w:numPr>
          <w:ilvl w:val="0"/>
          <w:numId w:val="48"/>
        </w:numPr>
        <w:spacing w:line="226" w:lineRule="auto"/>
        <w:ind w:left="0" w:firstLine="284"/>
        <w:rPr>
          <w:sz w:val="30"/>
          <w:szCs w:val="30"/>
          <w:rtl/>
          <w:lang w:bidi="fa-IR"/>
        </w:rPr>
      </w:pPr>
      <w:r w:rsidRPr="005A496F">
        <w:rPr>
          <w:rFonts w:cs="B Lotus" w:hint="cs"/>
          <w:sz w:val="30"/>
          <w:szCs w:val="30"/>
          <w:rtl/>
          <w:lang w:bidi="fa-IR"/>
        </w:rPr>
        <w:t>توضیح اینکه مردم به لذایذ زندگی دنیا و وسایل فریبنده</w:t>
      </w:r>
      <w:r w:rsidRPr="005A496F">
        <w:rPr>
          <w:rFonts w:cs="B Lotus" w:hint="cs"/>
          <w:sz w:val="30"/>
          <w:szCs w:val="30"/>
          <w:rtl/>
        </w:rPr>
        <w:t>‌</w:t>
      </w:r>
      <w:r w:rsidRPr="005A496F">
        <w:rPr>
          <w:rFonts w:cs="B Lotus" w:hint="cs"/>
          <w:sz w:val="30"/>
          <w:szCs w:val="30"/>
          <w:rtl/>
          <w:lang w:bidi="fa-IR"/>
        </w:rPr>
        <w:t>ی آن مشغول و سرگرم گشته</w:t>
      </w:r>
      <w:r w:rsidRPr="005A496F">
        <w:rPr>
          <w:rFonts w:cs="B Lotus" w:hint="cs"/>
          <w:sz w:val="30"/>
          <w:szCs w:val="30"/>
          <w:rtl/>
        </w:rPr>
        <w:t>‌</w:t>
      </w:r>
      <w:r w:rsidRPr="005A496F">
        <w:rPr>
          <w:rFonts w:cs="B Lotus" w:hint="cs"/>
          <w:sz w:val="30"/>
          <w:szCs w:val="30"/>
          <w:rtl/>
          <w:lang w:bidi="fa-IR"/>
        </w:rPr>
        <w:t>اند و تا وقتی که مرگ به سراغ آنها می</w:t>
      </w:r>
      <w:r w:rsidRPr="005A496F">
        <w:rPr>
          <w:rFonts w:cs="B Lotus" w:hint="cs"/>
          <w:sz w:val="30"/>
          <w:szCs w:val="30"/>
          <w:rtl/>
        </w:rPr>
        <w:t>‌</w:t>
      </w:r>
      <w:r w:rsidRPr="005A496F">
        <w:rPr>
          <w:rFonts w:cs="B Lotus" w:hint="cs"/>
          <w:sz w:val="30"/>
          <w:szCs w:val="30"/>
          <w:rtl/>
          <w:lang w:bidi="fa-IR"/>
        </w:rPr>
        <w:t>آید در غفلت و بی</w:t>
      </w:r>
      <w:r w:rsidRPr="005A496F">
        <w:rPr>
          <w:rFonts w:cs="B Lotus" w:hint="cs"/>
          <w:sz w:val="30"/>
          <w:szCs w:val="30"/>
          <w:rtl/>
        </w:rPr>
        <w:t>‌</w:t>
      </w:r>
      <w:r w:rsidRPr="005A496F">
        <w:rPr>
          <w:rFonts w:cs="B Lotus" w:hint="cs"/>
          <w:sz w:val="30"/>
          <w:szCs w:val="30"/>
          <w:rtl/>
          <w:lang w:bidi="fa-IR"/>
        </w:rPr>
        <w:t>خبری بسر می</w:t>
      </w:r>
      <w:r w:rsidRPr="005A496F">
        <w:rPr>
          <w:rFonts w:cs="B Lotus" w:hint="cs"/>
          <w:sz w:val="30"/>
          <w:szCs w:val="30"/>
          <w:rtl/>
        </w:rPr>
        <w:t>‌</w:t>
      </w:r>
      <w:r w:rsidRPr="005A496F">
        <w:rPr>
          <w:rFonts w:cs="B Lotus" w:hint="cs"/>
          <w:sz w:val="30"/>
          <w:szCs w:val="30"/>
          <w:rtl/>
          <w:lang w:bidi="fa-IR"/>
        </w:rPr>
        <w:t xml:space="preserve">برند: </w:t>
      </w:r>
      <w:r w:rsidRPr="00775969">
        <w:rPr>
          <w:rFonts w:ascii="QCF_BSML" w:hAnsi="QCF_BSML" w:cs="QCF_BSML"/>
          <w:spacing w:val="-12"/>
          <w:rtl/>
        </w:rPr>
        <w:t xml:space="preserve">ﮋ </w:t>
      </w:r>
      <w:r w:rsidRPr="00775969">
        <w:rPr>
          <w:rFonts w:ascii="QCF_P600" w:hAnsi="QCF_P600" w:cs="QCF_P600"/>
          <w:spacing w:val="-12"/>
          <w:rtl/>
        </w:rPr>
        <w:t>ﮋ  ﮌ</w:t>
      </w:r>
      <w:r w:rsidRPr="00775969">
        <w:rPr>
          <w:rFonts w:ascii="QCF_BSML" w:hAnsi="QCF_BSML" w:cs="QCF_BSML"/>
          <w:spacing w:val="-4"/>
          <w:rtl/>
        </w:rPr>
        <w:t>ﮊ</w:t>
      </w:r>
      <w:r w:rsidRPr="00775969">
        <w:rPr>
          <w:rFonts w:ascii="Arial" w:hAnsi="Arial" w:hint="cs"/>
          <w:spacing w:val="-4"/>
          <w:rtl/>
        </w:rPr>
        <w:t>.</w:t>
      </w:r>
    </w:p>
    <w:p w:rsidR="004B1ECC" w:rsidRPr="005A496F" w:rsidRDefault="004B1ECC" w:rsidP="00B11D4D">
      <w:pPr>
        <w:widowControl w:val="0"/>
        <w:spacing w:line="226" w:lineRule="auto"/>
        <w:ind w:firstLine="284"/>
        <w:rPr>
          <w:rFonts w:cs="B Lotus"/>
          <w:sz w:val="30"/>
          <w:szCs w:val="30"/>
          <w:rtl/>
          <w:lang w:bidi="fa-IR"/>
        </w:rPr>
      </w:pPr>
      <w:r w:rsidRPr="005A496F">
        <w:rPr>
          <w:rFonts w:cs="B Lotus" w:hint="cs"/>
          <w:sz w:val="30"/>
          <w:szCs w:val="30"/>
          <w:rtl/>
          <w:lang w:bidi="fa-IR"/>
        </w:rPr>
        <w:t>(مسابقه</w:t>
      </w:r>
      <w:r w:rsidRPr="005A496F">
        <w:rPr>
          <w:rFonts w:cs="B Lotus" w:hint="cs"/>
          <w:sz w:val="30"/>
          <w:szCs w:val="30"/>
          <w:rtl/>
        </w:rPr>
        <w:t>‌</w:t>
      </w:r>
      <w:r w:rsidRPr="005A496F">
        <w:rPr>
          <w:rFonts w:cs="B Lotus" w:hint="cs"/>
          <w:sz w:val="30"/>
          <w:szCs w:val="30"/>
          <w:rtl/>
          <w:lang w:bidi="fa-IR"/>
        </w:rPr>
        <w:t>ی افزون</w:t>
      </w:r>
      <w:r w:rsidRPr="005A496F">
        <w:rPr>
          <w:rFonts w:cs="B Lotus" w:hint="cs"/>
          <w:sz w:val="30"/>
          <w:szCs w:val="30"/>
          <w:rtl/>
        </w:rPr>
        <w:t>‌</w:t>
      </w:r>
      <w:r w:rsidRPr="005A496F">
        <w:rPr>
          <w:rFonts w:cs="B Lotus" w:hint="cs"/>
          <w:sz w:val="30"/>
          <w:szCs w:val="30"/>
          <w:rtl/>
          <w:lang w:bidi="fa-IR"/>
        </w:rPr>
        <w:t>طلبی و نازش شما را به خود مشغول و سرگرم می</w:t>
      </w:r>
      <w:r w:rsidRPr="005A496F">
        <w:rPr>
          <w:rFonts w:cs="B Lotus" w:hint="cs"/>
          <w:sz w:val="30"/>
          <w:szCs w:val="30"/>
          <w:rtl/>
        </w:rPr>
        <w:t>‌</w:t>
      </w:r>
      <w:r w:rsidRPr="005A496F">
        <w:rPr>
          <w:rFonts w:cs="B Lotus" w:hint="cs"/>
          <w:sz w:val="30"/>
          <w:szCs w:val="30"/>
          <w:rtl/>
          <w:lang w:bidi="fa-IR"/>
        </w:rPr>
        <w:t>دارد).</w:t>
      </w:r>
    </w:p>
    <w:p w:rsidR="004B1ECC" w:rsidRPr="00FF15ED" w:rsidRDefault="004B1ECC" w:rsidP="00B11D4D">
      <w:pPr>
        <w:widowControl w:val="0"/>
        <w:numPr>
          <w:ilvl w:val="0"/>
          <w:numId w:val="48"/>
        </w:numPr>
        <w:spacing w:line="226" w:lineRule="auto"/>
        <w:ind w:left="0" w:firstLine="284"/>
        <w:rPr>
          <w:sz w:val="30"/>
          <w:szCs w:val="30"/>
          <w:rtl/>
          <w:lang w:bidi="fa-IR"/>
        </w:rPr>
      </w:pPr>
      <w:r w:rsidRPr="005A496F">
        <w:rPr>
          <w:rFonts w:cs="B Lotus" w:hint="cs"/>
          <w:sz w:val="30"/>
          <w:szCs w:val="30"/>
          <w:rtl/>
          <w:lang w:bidi="fa-IR"/>
        </w:rPr>
        <w:t xml:space="preserve">اخطاریه در رابطه با اینکه در روز قیامت از تمامی کردارها سؤال </w:t>
      </w:r>
      <w:r w:rsidRPr="005A496F">
        <w:rPr>
          <w:rFonts w:cs="B Lotus" w:hint="cs"/>
          <w:sz w:val="30"/>
          <w:szCs w:val="30"/>
          <w:rtl/>
          <w:lang w:bidi="fa-IR"/>
        </w:rPr>
        <w:lastRenderedPageBreak/>
        <w:t>می</w:t>
      </w:r>
      <w:r w:rsidRPr="005A496F">
        <w:rPr>
          <w:rFonts w:cs="B Lotus" w:hint="cs"/>
          <w:sz w:val="30"/>
          <w:szCs w:val="30"/>
          <w:rtl/>
        </w:rPr>
        <w:t>‌</w:t>
      </w:r>
      <w:r w:rsidRPr="005A496F">
        <w:rPr>
          <w:rFonts w:cs="B Lotus" w:hint="cs"/>
          <w:sz w:val="30"/>
          <w:szCs w:val="30"/>
          <w:rtl/>
          <w:lang w:bidi="fa-IR"/>
        </w:rPr>
        <w:t>شود:</w:t>
      </w:r>
      <w:r w:rsidRPr="0050157E">
        <w:rPr>
          <w:rFonts w:ascii="QCF_BSML" w:hAnsi="QCF_BSML" w:cs="QCF_BSML"/>
          <w:spacing w:val="-12"/>
          <w:rtl/>
        </w:rPr>
        <w:t xml:space="preserve"> </w:t>
      </w:r>
      <w:r w:rsidRPr="00775969">
        <w:rPr>
          <w:rFonts w:ascii="QCF_BSML" w:hAnsi="QCF_BSML" w:cs="QCF_BSML"/>
          <w:spacing w:val="-12"/>
          <w:rtl/>
        </w:rPr>
        <w:t xml:space="preserve">ﮋ </w:t>
      </w:r>
      <w:r w:rsidRPr="00775969">
        <w:rPr>
          <w:rFonts w:ascii="QCF_P600" w:hAnsi="QCF_P600" w:cs="QCF_P600"/>
          <w:spacing w:val="-12"/>
          <w:rtl/>
        </w:rPr>
        <w:t xml:space="preserve">ﮒ  ﮓ   ﮔ  ﮕ  ﮖ  ﮗ               ﮘ  ﮙ  ﮚ  </w:t>
      </w:r>
      <w:r w:rsidRPr="00775969">
        <w:rPr>
          <w:rFonts w:ascii="QCF_BSML" w:hAnsi="QCF_BSML" w:cs="QCF_BSML"/>
          <w:spacing w:val="-4"/>
          <w:rtl/>
        </w:rPr>
        <w:t>ﮊ</w:t>
      </w:r>
      <w:r w:rsidRPr="00775969">
        <w:rPr>
          <w:rFonts w:ascii="Arial" w:hAnsi="Arial" w:hint="cs"/>
          <w:spacing w:val="-4"/>
          <w:rtl/>
        </w:rPr>
        <w:t>.</w:t>
      </w:r>
    </w:p>
    <w:p w:rsidR="004B1ECC" w:rsidRPr="005A496F" w:rsidRDefault="004B1ECC" w:rsidP="00B11D4D">
      <w:pPr>
        <w:widowControl w:val="0"/>
        <w:spacing w:line="226" w:lineRule="auto"/>
        <w:ind w:firstLine="284"/>
        <w:rPr>
          <w:rFonts w:cs="B Lotus"/>
          <w:sz w:val="30"/>
          <w:szCs w:val="30"/>
          <w:rtl/>
          <w:lang w:bidi="fa-IR"/>
        </w:rPr>
      </w:pPr>
      <w:r w:rsidRPr="005A496F">
        <w:rPr>
          <w:rFonts w:cs="B Lotus" w:hint="cs"/>
          <w:sz w:val="30"/>
          <w:szCs w:val="30"/>
          <w:rtl/>
          <w:lang w:bidi="fa-IR"/>
        </w:rPr>
        <w:t>(هان بس کنید! خواهید دانست. باز هم (می</w:t>
      </w:r>
      <w:r w:rsidRPr="005A496F">
        <w:rPr>
          <w:rFonts w:cs="B Lotus" w:hint="cs"/>
          <w:sz w:val="30"/>
          <w:szCs w:val="30"/>
          <w:rtl/>
        </w:rPr>
        <w:t>‌</w:t>
      </w:r>
      <w:r w:rsidRPr="005A496F">
        <w:rPr>
          <w:rFonts w:cs="B Lotus" w:hint="cs"/>
          <w:sz w:val="30"/>
          <w:szCs w:val="30"/>
          <w:rtl/>
          <w:lang w:bidi="fa-IR"/>
        </w:rPr>
        <w:t>گویم) هان بس کنید! خواهید دانست).</w:t>
      </w:r>
    </w:p>
    <w:p w:rsidR="004B1ECC" w:rsidRDefault="004B1ECC" w:rsidP="004B1ECC">
      <w:pPr>
        <w:numPr>
          <w:ilvl w:val="0"/>
          <w:numId w:val="48"/>
        </w:numPr>
        <w:spacing w:line="226" w:lineRule="auto"/>
        <w:ind w:left="0" w:firstLine="284"/>
        <w:rPr>
          <w:sz w:val="30"/>
          <w:szCs w:val="30"/>
          <w:lang w:bidi="fa-IR"/>
        </w:rPr>
      </w:pPr>
      <w:r w:rsidRPr="005A496F">
        <w:rPr>
          <w:rFonts w:cs="B Lotus" w:hint="cs"/>
          <w:sz w:val="30"/>
          <w:szCs w:val="30"/>
          <w:rtl/>
          <w:lang w:bidi="fa-IR"/>
        </w:rPr>
        <w:t>وعید و تهدید به وسیله</w:t>
      </w:r>
      <w:r w:rsidRPr="005A496F">
        <w:rPr>
          <w:rFonts w:cs="B Lotus" w:hint="cs"/>
          <w:sz w:val="30"/>
          <w:szCs w:val="30"/>
          <w:rtl/>
        </w:rPr>
        <w:t>‌</w:t>
      </w:r>
      <w:r w:rsidRPr="005A496F">
        <w:rPr>
          <w:rFonts w:cs="B Lotus" w:hint="cs"/>
          <w:sz w:val="30"/>
          <w:szCs w:val="30"/>
          <w:rtl/>
          <w:lang w:bidi="fa-IR"/>
        </w:rPr>
        <w:t>ی رو در رو شدن با هول و هراس دوزخ به طور یقینی و سؤال در مورد نعمتهای بهشت:</w:t>
      </w:r>
      <w:r>
        <w:rPr>
          <w:rFonts w:hint="cs"/>
          <w:sz w:val="30"/>
          <w:szCs w:val="30"/>
          <w:rtl/>
          <w:lang w:bidi="fa-IR"/>
        </w:rPr>
        <w:t xml:space="preserve"> </w:t>
      </w:r>
      <w:r w:rsidRPr="00775969">
        <w:rPr>
          <w:rFonts w:ascii="QCF_BSML" w:hAnsi="QCF_BSML" w:cs="QCF_BSML"/>
          <w:spacing w:val="-12"/>
          <w:rtl/>
        </w:rPr>
        <w:t>ﮋ</w:t>
      </w:r>
      <w:r w:rsidRPr="00775969">
        <w:rPr>
          <w:rFonts w:ascii="QCF_P600" w:hAnsi="QCF_P600" w:cs="QCF_P600"/>
          <w:spacing w:val="-4"/>
          <w:rtl/>
        </w:rPr>
        <w:t>ﮤ  ﮥ      ﮦ  ﮧ  ﮨ</w:t>
      </w:r>
      <w:r w:rsidRPr="0050157E">
        <w:rPr>
          <w:rFonts w:ascii="QCF_BSML" w:hAnsi="QCF_BSML" w:cs="QCF_BSML"/>
          <w:spacing w:val="-4"/>
          <w:rtl/>
        </w:rPr>
        <w:t xml:space="preserve"> </w:t>
      </w:r>
      <w:r w:rsidRPr="00775969">
        <w:rPr>
          <w:rFonts w:ascii="QCF_BSML" w:hAnsi="QCF_BSML" w:cs="QCF_BSML"/>
          <w:spacing w:val="-4"/>
          <w:rtl/>
        </w:rPr>
        <w:t>ﮊ</w:t>
      </w:r>
      <w:r w:rsidRPr="00775969">
        <w:rPr>
          <w:rFonts w:ascii="Arial" w:hAnsi="Arial" w:hint="cs"/>
          <w:spacing w:val="-4"/>
          <w:rtl/>
        </w:rPr>
        <w:t>.</w:t>
      </w:r>
      <w:r w:rsidRPr="00FF15ED">
        <w:rPr>
          <w:rFonts w:hint="cs"/>
          <w:sz w:val="30"/>
          <w:szCs w:val="30"/>
          <w:rtl/>
          <w:lang w:bidi="fa-IR"/>
        </w:rPr>
        <w:t xml:space="preserve"> </w:t>
      </w:r>
    </w:p>
    <w:p w:rsidR="004B1ECC" w:rsidRPr="005A496F" w:rsidRDefault="004B1ECC" w:rsidP="004B1ECC">
      <w:pPr>
        <w:spacing w:line="226" w:lineRule="auto"/>
        <w:ind w:left="284"/>
        <w:rPr>
          <w:rFonts w:cs="B Lotus"/>
          <w:sz w:val="30"/>
          <w:szCs w:val="30"/>
          <w:rtl/>
          <w:lang w:bidi="fa-IR"/>
        </w:rPr>
      </w:pPr>
      <w:r w:rsidRPr="005A496F">
        <w:rPr>
          <w:rFonts w:cs="B Lotus" w:hint="cs"/>
          <w:sz w:val="30"/>
          <w:szCs w:val="30"/>
          <w:rtl/>
          <w:lang w:bidi="fa-IR"/>
        </w:rPr>
        <w:t>(باز هم (می</w:t>
      </w:r>
      <w:r w:rsidRPr="005A496F">
        <w:rPr>
          <w:rFonts w:cs="B Lotus" w:hint="cs"/>
          <w:sz w:val="30"/>
          <w:szCs w:val="30"/>
          <w:rtl/>
        </w:rPr>
        <w:t>‌</w:t>
      </w:r>
      <w:r w:rsidRPr="005A496F">
        <w:rPr>
          <w:rFonts w:cs="B Lotus" w:hint="cs"/>
          <w:sz w:val="30"/>
          <w:szCs w:val="30"/>
          <w:rtl/>
          <w:lang w:bidi="fa-IR"/>
        </w:rPr>
        <w:t>گویم) شما آشکارا و عیان، خود دوزخ را خواهید دید).</w:t>
      </w:r>
    </w:p>
    <w:p w:rsidR="004B1ECC" w:rsidRPr="0050157E" w:rsidRDefault="004B1ECC" w:rsidP="004B1ECC">
      <w:pPr>
        <w:spacing w:line="226" w:lineRule="auto"/>
        <w:ind w:firstLine="284"/>
        <w:rPr>
          <w:rFonts w:cs="B Titr"/>
          <w:sz w:val="30"/>
          <w:szCs w:val="30"/>
          <w:rtl/>
          <w:lang w:bidi="fa-IR"/>
        </w:rPr>
      </w:pPr>
      <w:r w:rsidRPr="0050157E">
        <w:rPr>
          <w:rFonts w:cs="B Titr" w:hint="cs"/>
          <w:sz w:val="30"/>
          <w:szCs w:val="30"/>
          <w:rtl/>
          <w:lang w:bidi="fa-IR"/>
        </w:rPr>
        <w:t>سبب نزول سوره:</w:t>
      </w:r>
    </w:p>
    <w:p w:rsidR="004B1ECC" w:rsidRPr="00FF15ED" w:rsidRDefault="004B1ECC" w:rsidP="004B1ECC">
      <w:pPr>
        <w:spacing w:line="226" w:lineRule="auto"/>
        <w:ind w:firstLine="284"/>
        <w:rPr>
          <w:sz w:val="30"/>
          <w:szCs w:val="30"/>
          <w:rtl/>
          <w:lang w:bidi="fa-IR"/>
        </w:rPr>
      </w:pPr>
      <w:r w:rsidRPr="005A496F">
        <w:rPr>
          <w:rFonts w:cs="B Lotus" w:hint="cs"/>
          <w:sz w:val="30"/>
          <w:szCs w:val="30"/>
          <w:rtl/>
          <w:lang w:bidi="fa-IR"/>
        </w:rPr>
        <w:t xml:space="preserve">مسلم از مطرف از پدرش روایت کرده که گفته است: به خدمت پیامبر </w:t>
      </w:r>
      <w:r w:rsidR="005A496F" w:rsidRPr="005A496F">
        <w:rPr>
          <w:rFonts w:cs="CTraditional Arabic" w:hint="cs"/>
          <w:sz w:val="28"/>
          <w:rtl/>
          <w:lang w:bidi="fa-IR"/>
        </w:rPr>
        <w:t>ص</w:t>
      </w:r>
      <w:r w:rsidRPr="005A496F">
        <w:rPr>
          <w:rFonts w:cs="B Lotus" w:hint="cs"/>
          <w:sz w:val="30"/>
          <w:szCs w:val="30"/>
          <w:rtl/>
          <w:lang w:bidi="fa-IR"/>
        </w:rPr>
        <w:t xml:space="preserve"> رسیدم در حالی که این آیه را می خواند: </w:t>
      </w:r>
      <w:r w:rsidRPr="00775969">
        <w:rPr>
          <w:rFonts w:ascii="QCF_BSML" w:hAnsi="QCF_BSML" w:cs="QCF_BSML"/>
          <w:spacing w:val="-12"/>
          <w:rtl/>
        </w:rPr>
        <w:t xml:space="preserve">ﮋ </w:t>
      </w:r>
      <w:r w:rsidRPr="00775969">
        <w:rPr>
          <w:rFonts w:ascii="QCF_P600" w:hAnsi="QCF_P600" w:cs="QCF_P600"/>
          <w:spacing w:val="-12"/>
          <w:rtl/>
        </w:rPr>
        <w:t>ﮋ  ﮌ</w:t>
      </w:r>
      <w:r w:rsidRPr="00775969">
        <w:rPr>
          <w:rFonts w:ascii="QCF_BSML" w:hAnsi="QCF_BSML" w:cs="QCF_BSML"/>
          <w:spacing w:val="-4"/>
          <w:rtl/>
        </w:rPr>
        <w:t>ﮊ</w:t>
      </w:r>
      <w:r w:rsidRPr="005A496F">
        <w:rPr>
          <w:rFonts w:ascii="Arial" w:hAnsi="Arial" w:cs="B Lotus" w:hint="cs"/>
          <w:spacing w:val="-4"/>
          <w:rtl/>
        </w:rPr>
        <w:t>.</w:t>
      </w:r>
      <w:r w:rsidRPr="005A496F">
        <w:rPr>
          <w:rFonts w:cs="B Lotus" w:hint="cs"/>
          <w:sz w:val="30"/>
          <w:szCs w:val="30"/>
          <w:rtl/>
          <w:lang w:bidi="fa-IR"/>
        </w:rPr>
        <w:t xml:space="preserve"> فرمود: </w:t>
      </w:r>
      <w:r w:rsidRPr="000F20E9">
        <w:rPr>
          <w:rFonts w:ascii="Lotus Linotype" w:hAnsi="Lotus Linotype" w:cs="Lotus Linotype"/>
          <w:sz w:val="30"/>
          <w:szCs w:val="30"/>
          <w:rtl/>
          <w:lang w:bidi="fa-IR"/>
        </w:rPr>
        <w:t>«یقول ابن آدم: مال</w:t>
      </w:r>
      <w:r>
        <w:rPr>
          <w:rFonts w:ascii="Lotus Linotype" w:hAnsi="Lotus Linotype" w:cs="Lotus Linotype" w:hint="cs"/>
          <w:sz w:val="30"/>
          <w:szCs w:val="30"/>
          <w:rtl/>
          <w:lang w:bidi="fa-IR"/>
        </w:rPr>
        <w:t>ي</w:t>
      </w:r>
      <w:r w:rsidRPr="000F20E9">
        <w:rPr>
          <w:rFonts w:ascii="Lotus Linotype" w:hAnsi="Lotus Linotype" w:cs="Lotus Linotype"/>
          <w:sz w:val="30"/>
          <w:szCs w:val="30"/>
          <w:rtl/>
          <w:lang w:bidi="fa-IR"/>
        </w:rPr>
        <w:t xml:space="preserve"> مال</w:t>
      </w:r>
      <w:r>
        <w:rPr>
          <w:rFonts w:ascii="Lotus Linotype" w:hAnsi="Lotus Linotype" w:cs="Lotus Linotype" w:hint="cs"/>
          <w:sz w:val="30"/>
          <w:szCs w:val="30"/>
          <w:rtl/>
          <w:lang w:bidi="fa-IR"/>
        </w:rPr>
        <w:t>ي</w:t>
      </w:r>
      <w:r>
        <w:rPr>
          <w:rFonts w:ascii="Lotus Linotype" w:hAnsi="Lotus Linotype" w:cs="Lotus Linotype"/>
          <w:sz w:val="30"/>
          <w:szCs w:val="30"/>
          <w:rtl/>
          <w:lang w:bidi="fa-IR"/>
        </w:rPr>
        <w:t>، و</w:t>
      </w:r>
      <w:r w:rsidRPr="000F20E9">
        <w:rPr>
          <w:rFonts w:ascii="Lotus Linotype" w:hAnsi="Lotus Linotype" w:cs="Lotus Linotype"/>
          <w:sz w:val="30"/>
          <w:szCs w:val="30"/>
          <w:rtl/>
          <w:lang w:bidi="fa-IR"/>
        </w:rPr>
        <w:t>هل لک یا ابن آدم من مالک إلا</w:t>
      </w:r>
      <w:r>
        <w:rPr>
          <w:rFonts w:ascii="Lotus Linotype" w:hAnsi="Lotus Linotype" w:cs="Lotus Linotype" w:hint="cs"/>
          <w:sz w:val="30"/>
          <w:szCs w:val="30"/>
          <w:rtl/>
          <w:lang w:bidi="fa-IR"/>
        </w:rPr>
        <w:t>ّ</w:t>
      </w:r>
      <w:r w:rsidRPr="000F20E9">
        <w:rPr>
          <w:rFonts w:ascii="Lotus Linotype" w:hAnsi="Lotus Linotype" w:cs="Lotus Linotype"/>
          <w:sz w:val="30"/>
          <w:szCs w:val="30"/>
          <w:rtl/>
          <w:lang w:bidi="fa-IR"/>
        </w:rPr>
        <w:t xml:space="preserve"> ما أکلت فأفنیت، أو لبست فأبلیت، أو تصدقت فأمضیت، وما سو</w:t>
      </w:r>
      <w:r>
        <w:rPr>
          <w:rFonts w:ascii="Lotus Linotype" w:hAnsi="Lotus Linotype" w:cs="Lotus Linotype" w:hint="cs"/>
          <w:sz w:val="30"/>
          <w:szCs w:val="30"/>
          <w:rtl/>
          <w:lang w:bidi="fa-IR"/>
        </w:rPr>
        <w:t>ى</w:t>
      </w:r>
      <w:r w:rsidRPr="000F20E9">
        <w:rPr>
          <w:rFonts w:ascii="Lotus Linotype" w:hAnsi="Lotus Linotype" w:cs="Lotus Linotype"/>
          <w:sz w:val="30"/>
          <w:szCs w:val="30"/>
          <w:rtl/>
          <w:lang w:bidi="fa-IR"/>
        </w:rPr>
        <w:t xml:space="preserve"> ذلک فذاهب وتارکه للناس»</w:t>
      </w:r>
      <w:r>
        <w:rPr>
          <w:rStyle w:val="FootnoteReference"/>
          <w:sz w:val="30"/>
          <w:szCs w:val="30"/>
          <w:rtl/>
          <w:lang w:bidi="fa-IR"/>
        </w:rPr>
        <w:t>(</w:t>
      </w:r>
      <w:r w:rsidRPr="00FF15ED">
        <w:rPr>
          <w:rStyle w:val="FootnoteReference"/>
          <w:sz w:val="30"/>
          <w:szCs w:val="30"/>
          <w:rtl/>
          <w:lang w:bidi="fa-IR"/>
        </w:rPr>
        <w:footnoteReference w:id="11"/>
      </w:r>
      <w:r>
        <w:rPr>
          <w:rStyle w:val="FootnoteReference"/>
          <w:sz w:val="30"/>
          <w:szCs w:val="30"/>
          <w:rtl/>
          <w:lang w:bidi="fa-IR"/>
        </w:rPr>
        <w:t>)</w:t>
      </w:r>
      <w:r w:rsidRPr="00FF15ED">
        <w:rPr>
          <w:rFonts w:hint="cs"/>
          <w:sz w:val="30"/>
          <w:szCs w:val="30"/>
          <w:rtl/>
          <w:lang w:bidi="fa-IR"/>
        </w:rPr>
        <w:t>.</w:t>
      </w:r>
    </w:p>
    <w:p w:rsidR="004B1ECC" w:rsidRPr="005A496F" w:rsidRDefault="004B1ECC" w:rsidP="004B1ECC">
      <w:pPr>
        <w:spacing w:line="226" w:lineRule="auto"/>
        <w:ind w:firstLine="284"/>
        <w:rPr>
          <w:rFonts w:cs="B Lotus"/>
          <w:sz w:val="30"/>
          <w:szCs w:val="30"/>
          <w:rtl/>
          <w:lang w:bidi="fa-IR"/>
        </w:rPr>
      </w:pPr>
      <w:r w:rsidRPr="005A496F">
        <w:rPr>
          <w:rFonts w:cs="B Lotus" w:hint="cs"/>
          <w:sz w:val="30"/>
          <w:szCs w:val="30"/>
          <w:rtl/>
          <w:lang w:bidi="fa-IR"/>
        </w:rPr>
        <w:t>(انسان همیشه به فکر مال و ثروتش است. آیا بجز آنچه خورده و از بین برده، و آنچه پوشیده و کهنه کرده، و آنچه صدقه داده است چیزی به او می</w:t>
      </w:r>
      <w:r w:rsidRPr="005A496F">
        <w:rPr>
          <w:rFonts w:cs="B Lotus" w:hint="cs"/>
          <w:sz w:val="30"/>
          <w:szCs w:val="30"/>
          <w:rtl/>
        </w:rPr>
        <w:t>‌</w:t>
      </w:r>
      <w:r w:rsidRPr="005A496F">
        <w:rPr>
          <w:rFonts w:cs="B Lotus" w:hint="cs"/>
          <w:sz w:val="30"/>
          <w:szCs w:val="30"/>
          <w:rtl/>
          <w:lang w:bidi="fa-IR"/>
        </w:rPr>
        <w:t>رسد).</w:t>
      </w:r>
    </w:p>
    <w:p w:rsidR="004B1ECC" w:rsidRPr="005A496F" w:rsidRDefault="004B1ECC" w:rsidP="004B1ECC">
      <w:pPr>
        <w:ind w:firstLine="284"/>
        <w:rPr>
          <w:rFonts w:cs="B Lotus"/>
          <w:sz w:val="30"/>
          <w:szCs w:val="30"/>
          <w:rtl/>
          <w:lang w:bidi="fa-IR"/>
        </w:rPr>
      </w:pPr>
      <w:r w:rsidRPr="00775969">
        <w:rPr>
          <w:rFonts w:ascii="QCF_BSML" w:hAnsi="QCF_BSML" w:cs="QCF_BSML"/>
          <w:spacing w:val="-12"/>
          <w:rtl/>
        </w:rPr>
        <w:t xml:space="preserve">ﮋ </w:t>
      </w:r>
      <w:r w:rsidRPr="00775969">
        <w:rPr>
          <w:rFonts w:ascii="QCF_P600" w:hAnsi="QCF_P600" w:cs="QCF_P600"/>
          <w:spacing w:val="-12"/>
          <w:rtl/>
        </w:rPr>
        <w:t>ﮋ  ﮌ</w:t>
      </w:r>
      <w:r w:rsidRPr="00775969">
        <w:rPr>
          <w:rFonts w:ascii="QCF_BSML" w:hAnsi="QCF_BSML" w:cs="QCF_BSML"/>
          <w:spacing w:val="-4"/>
          <w:rtl/>
        </w:rPr>
        <w:t>ﮊ</w:t>
      </w:r>
      <w:r w:rsidRPr="005A496F">
        <w:rPr>
          <w:rFonts w:ascii="Arial" w:hAnsi="Arial" w:cs="B Lotus" w:hint="cs"/>
          <w:spacing w:val="-4"/>
          <w:rtl/>
        </w:rPr>
        <w:t>.</w:t>
      </w:r>
      <w:r w:rsidRPr="005A496F">
        <w:rPr>
          <w:rFonts w:cs="B Lotus" w:hint="cs"/>
          <w:sz w:val="30"/>
          <w:szCs w:val="30"/>
          <w:rtl/>
          <w:lang w:bidi="fa-IR"/>
        </w:rPr>
        <w:t xml:space="preserve"> مخاطبین این عبارت کسانی هستند که با مباهات و افتخار به جمع</w:t>
      </w:r>
      <w:r w:rsidRPr="005A496F">
        <w:rPr>
          <w:rFonts w:cs="B Lotus" w:hint="cs"/>
          <w:sz w:val="30"/>
          <w:szCs w:val="30"/>
          <w:rtl/>
        </w:rPr>
        <w:t>‌</w:t>
      </w:r>
      <w:r w:rsidRPr="005A496F">
        <w:rPr>
          <w:rFonts w:cs="B Lotus" w:hint="cs"/>
          <w:sz w:val="30"/>
          <w:szCs w:val="30"/>
          <w:rtl/>
          <w:lang w:bidi="fa-IR"/>
        </w:rPr>
        <w:t>آوری مال و ثروت مشغول شده</w:t>
      </w:r>
      <w:r w:rsidRPr="005A496F">
        <w:rPr>
          <w:rFonts w:cs="B Lotus" w:hint="cs"/>
          <w:sz w:val="30"/>
          <w:szCs w:val="30"/>
          <w:rtl/>
        </w:rPr>
        <w:t>‌</w:t>
      </w:r>
      <w:r w:rsidRPr="005A496F">
        <w:rPr>
          <w:rFonts w:cs="B Lotus" w:hint="cs"/>
          <w:sz w:val="30"/>
          <w:szCs w:val="30"/>
          <w:rtl/>
          <w:lang w:bidi="fa-IR"/>
        </w:rPr>
        <w:t>اند و آنها را از اطاعت خدا و رسولش دور گردانده است، از این رو آنها در حالی جان می</w:t>
      </w:r>
      <w:r w:rsidRPr="005A496F">
        <w:rPr>
          <w:rFonts w:cs="B Lotus" w:hint="cs"/>
          <w:sz w:val="30"/>
          <w:szCs w:val="30"/>
          <w:rtl/>
        </w:rPr>
        <w:t>‌</w:t>
      </w:r>
      <w:r w:rsidRPr="005A496F">
        <w:rPr>
          <w:rFonts w:cs="B Lotus" w:hint="cs"/>
          <w:sz w:val="30"/>
          <w:szCs w:val="30"/>
          <w:rtl/>
          <w:lang w:bidi="fa-IR"/>
        </w:rPr>
        <w:t>سپارند که هیچ</w:t>
      </w:r>
      <w:r w:rsidRPr="005A496F">
        <w:rPr>
          <w:rFonts w:cs="B Lotus" w:hint="cs"/>
          <w:sz w:val="30"/>
          <w:szCs w:val="30"/>
          <w:rtl/>
        </w:rPr>
        <w:t>‌</w:t>
      </w:r>
      <w:r w:rsidRPr="005A496F">
        <w:rPr>
          <w:rFonts w:cs="B Lotus" w:hint="cs"/>
          <w:sz w:val="30"/>
          <w:szCs w:val="30"/>
          <w:rtl/>
          <w:lang w:bidi="fa-IR"/>
        </w:rPr>
        <w:t>گونه عمل خیری را ندارند، خداوند متعال به آنها گفته:</w:t>
      </w:r>
      <w:r>
        <w:rPr>
          <w:rFonts w:hint="cs"/>
          <w:sz w:val="30"/>
          <w:szCs w:val="30"/>
          <w:rtl/>
          <w:lang w:bidi="fa-IR"/>
        </w:rPr>
        <w:t xml:space="preserve"> </w:t>
      </w:r>
      <w:r w:rsidRPr="00775969">
        <w:rPr>
          <w:rFonts w:ascii="QCF_BSML" w:hAnsi="QCF_BSML" w:cs="QCF_BSML"/>
          <w:spacing w:val="-12"/>
          <w:rtl/>
        </w:rPr>
        <w:t xml:space="preserve">ﮋ </w:t>
      </w:r>
      <w:r w:rsidRPr="00775969">
        <w:rPr>
          <w:rFonts w:ascii="QCF_P600" w:hAnsi="QCF_P600" w:cs="QCF_P600"/>
          <w:spacing w:val="-12"/>
          <w:rtl/>
        </w:rPr>
        <w:t xml:space="preserve">ﮋ  </w:t>
      </w:r>
      <w:r w:rsidRPr="00775969">
        <w:rPr>
          <w:rFonts w:ascii="QCF_BSML" w:hAnsi="QCF_BSML" w:cs="QCF_BSML"/>
          <w:spacing w:val="-4"/>
          <w:rtl/>
        </w:rPr>
        <w:t>ﮊ</w:t>
      </w:r>
      <w:r w:rsidRPr="005A496F">
        <w:rPr>
          <w:rFonts w:ascii="Arial" w:hAnsi="Arial" w:cs="B Lotus" w:hint="cs"/>
          <w:spacing w:val="-4"/>
          <w:rtl/>
        </w:rPr>
        <w:t>.</w:t>
      </w:r>
      <w:r w:rsidRPr="005A496F">
        <w:rPr>
          <w:rFonts w:cs="B Lotus" w:hint="cs"/>
          <w:sz w:val="30"/>
          <w:szCs w:val="30"/>
          <w:rtl/>
          <w:lang w:bidi="fa-IR"/>
        </w:rPr>
        <w:t xml:space="preserve"> یعنی مسابقه</w:t>
      </w:r>
      <w:r w:rsidRPr="005A496F">
        <w:rPr>
          <w:rFonts w:cs="B Lotus" w:hint="cs"/>
          <w:sz w:val="30"/>
          <w:szCs w:val="30"/>
          <w:rtl/>
        </w:rPr>
        <w:t>‌</w:t>
      </w:r>
      <w:r w:rsidRPr="005A496F">
        <w:rPr>
          <w:rFonts w:cs="B Lotus" w:hint="cs"/>
          <w:sz w:val="30"/>
          <w:szCs w:val="30"/>
          <w:rtl/>
          <w:lang w:bidi="fa-IR"/>
        </w:rPr>
        <w:t>ی افزون</w:t>
      </w:r>
      <w:r w:rsidRPr="005A496F">
        <w:rPr>
          <w:rFonts w:cs="B Lotus" w:hint="cs"/>
          <w:sz w:val="30"/>
          <w:szCs w:val="30"/>
          <w:rtl/>
        </w:rPr>
        <w:t>‌</w:t>
      </w:r>
      <w:r w:rsidRPr="005A496F">
        <w:rPr>
          <w:rFonts w:cs="B Lotus" w:hint="cs"/>
          <w:sz w:val="30"/>
          <w:szCs w:val="30"/>
          <w:rtl/>
          <w:lang w:bidi="fa-IR"/>
        </w:rPr>
        <w:t xml:space="preserve">طلبی در اموال و اولاد، و مباهات بدان شما را مشغول و سرگرم کرده </w:t>
      </w:r>
      <w:r w:rsidRPr="005A496F">
        <w:rPr>
          <w:rFonts w:cs="B Lotus" w:hint="cs"/>
          <w:sz w:val="30"/>
          <w:szCs w:val="30"/>
          <w:rtl/>
          <w:lang w:bidi="fa-IR"/>
        </w:rPr>
        <w:lastRenderedPageBreak/>
        <w:t xml:space="preserve">است: </w:t>
      </w:r>
      <w:r w:rsidRPr="00775969">
        <w:rPr>
          <w:rFonts w:ascii="QCF_BSML" w:hAnsi="QCF_BSML" w:cs="QCF_BSML"/>
          <w:spacing w:val="-12"/>
          <w:rtl/>
        </w:rPr>
        <w:t xml:space="preserve">ﮋ </w:t>
      </w:r>
      <w:r w:rsidRPr="00775969">
        <w:rPr>
          <w:rFonts w:ascii="QCF_P600" w:hAnsi="QCF_P600" w:cs="QCF_P600"/>
          <w:spacing w:val="-12"/>
          <w:rtl/>
        </w:rPr>
        <w:t>ﮎ  ﮏ  ﮐ  ﮑ</w:t>
      </w:r>
      <w:r w:rsidRPr="000F20E9">
        <w:rPr>
          <w:rFonts w:ascii="QCF_BSML" w:hAnsi="QCF_BSML" w:cs="QCF_BSML"/>
          <w:spacing w:val="-4"/>
          <w:rtl/>
        </w:rPr>
        <w:t xml:space="preserve"> </w:t>
      </w:r>
      <w:r w:rsidRPr="00775969">
        <w:rPr>
          <w:rFonts w:ascii="QCF_BSML" w:hAnsi="QCF_BSML" w:cs="QCF_BSML"/>
          <w:spacing w:val="-4"/>
          <w:rtl/>
        </w:rPr>
        <w:t>ﮊ</w:t>
      </w:r>
      <w:r w:rsidRPr="005A496F">
        <w:rPr>
          <w:rFonts w:ascii="Arial" w:hAnsi="Arial" w:cs="B Lotus" w:hint="cs"/>
          <w:spacing w:val="-4"/>
          <w:rtl/>
        </w:rPr>
        <w:t>.</w:t>
      </w:r>
      <w:r w:rsidRPr="005A496F">
        <w:rPr>
          <w:rFonts w:cs="B Lotus" w:hint="cs"/>
          <w:sz w:val="30"/>
          <w:szCs w:val="30"/>
          <w:rtl/>
          <w:lang w:bidi="fa-IR"/>
        </w:rPr>
        <w:t xml:space="preserve"> یعنی بعد از مرگ به قبر انتقال می</w:t>
      </w:r>
      <w:r w:rsidRPr="005A496F">
        <w:rPr>
          <w:rFonts w:cs="B Lotus" w:hint="cs"/>
          <w:sz w:val="30"/>
          <w:szCs w:val="30"/>
          <w:rtl/>
        </w:rPr>
        <w:t>‌</w:t>
      </w:r>
      <w:r w:rsidRPr="005A496F">
        <w:rPr>
          <w:rFonts w:cs="B Lotus" w:hint="cs"/>
          <w:sz w:val="30"/>
          <w:szCs w:val="30"/>
          <w:rtl/>
          <w:lang w:bidi="fa-IR"/>
        </w:rPr>
        <w:t>یابید و تا روز قیامت که برای حساب و مجازات بیرون می</w:t>
      </w:r>
      <w:r w:rsidRPr="005A496F">
        <w:rPr>
          <w:rFonts w:cs="B Lotus" w:hint="cs"/>
          <w:sz w:val="30"/>
          <w:szCs w:val="30"/>
          <w:rtl/>
        </w:rPr>
        <w:t>‌</w:t>
      </w:r>
      <w:r w:rsidRPr="005A496F">
        <w:rPr>
          <w:rFonts w:cs="B Lotus" w:hint="cs"/>
          <w:sz w:val="30"/>
          <w:szCs w:val="30"/>
          <w:rtl/>
          <w:lang w:bidi="fa-IR"/>
        </w:rPr>
        <w:t>آیید در آن باقی می</w:t>
      </w:r>
      <w:r w:rsidRPr="005A496F">
        <w:rPr>
          <w:rFonts w:cs="B Lotus" w:hint="cs"/>
          <w:sz w:val="30"/>
          <w:szCs w:val="30"/>
          <w:rtl/>
        </w:rPr>
        <w:t>‌</w:t>
      </w:r>
      <w:r w:rsidRPr="005A496F">
        <w:rPr>
          <w:rFonts w:cs="B Lotus" w:hint="cs"/>
          <w:sz w:val="30"/>
          <w:szCs w:val="30"/>
          <w:rtl/>
          <w:lang w:bidi="fa-IR"/>
        </w:rPr>
        <w:t xml:space="preserve">مانید. و قول خداوند که فرموده: </w:t>
      </w:r>
      <w:r w:rsidRPr="00775969">
        <w:rPr>
          <w:rFonts w:ascii="QCF_BSML" w:hAnsi="QCF_BSML" w:cs="QCF_BSML"/>
          <w:spacing w:val="-12"/>
          <w:rtl/>
        </w:rPr>
        <w:t>ﮋ</w:t>
      </w:r>
      <w:r w:rsidRPr="00775969">
        <w:rPr>
          <w:rFonts w:ascii="QCF_P600" w:hAnsi="QCF_P600" w:cs="QCF_P600"/>
          <w:spacing w:val="-4"/>
          <w:rtl/>
        </w:rPr>
        <w:t xml:space="preserve"> ﮛ</w:t>
      </w:r>
      <w:r w:rsidRPr="000F20E9">
        <w:rPr>
          <w:rFonts w:ascii="QCF_BSML" w:hAnsi="QCF_BSML" w:cs="QCF_BSML"/>
          <w:spacing w:val="-4"/>
          <w:rtl/>
        </w:rPr>
        <w:t xml:space="preserve"> </w:t>
      </w:r>
      <w:r w:rsidRPr="00775969">
        <w:rPr>
          <w:rFonts w:ascii="QCF_BSML" w:hAnsi="QCF_BSML" w:cs="QCF_BSML"/>
          <w:spacing w:val="-4"/>
          <w:rtl/>
        </w:rPr>
        <w:t>ﮊ</w:t>
      </w:r>
      <w:r w:rsidRPr="005A496F">
        <w:rPr>
          <w:rFonts w:ascii="Arial" w:hAnsi="Arial" w:cs="B Lotus" w:hint="cs"/>
          <w:spacing w:val="-4"/>
          <w:rtl/>
        </w:rPr>
        <w:t>.</w:t>
      </w:r>
      <w:r w:rsidRPr="005A496F">
        <w:rPr>
          <w:rFonts w:cs="B Lotus" w:hint="cs"/>
          <w:sz w:val="30"/>
          <w:szCs w:val="30"/>
          <w:rtl/>
          <w:lang w:bidi="fa-IR"/>
        </w:rPr>
        <w:t xml:space="preserve"> یعنی این کار شایسته</w:t>
      </w:r>
      <w:r w:rsidRPr="005A496F">
        <w:rPr>
          <w:rFonts w:cs="B Lotus" w:hint="cs"/>
          <w:sz w:val="30"/>
          <w:szCs w:val="30"/>
          <w:rtl/>
        </w:rPr>
        <w:t>‌</w:t>
      </w:r>
      <w:r w:rsidRPr="005A496F">
        <w:rPr>
          <w:rFonts w:cs="B Lotus" w:hint="cs"/>
          <w:sz w:val="30"/>
          <w:szCs w:val="30"/>
          <w:rtl/>
          <w:lang w:bidi="fa-IR"/>
        </w:rPr>
        <w:t>ی شما نیست، پس باید از انجام این رفتار دست بردارید که شما را به هلاک و نابودی می</w:t>
      </w:r>
      <w:r w:rsidRPr="005A496F">
        <w:rPr>
          <w:rFonts w:cs="B Lotus" w:hint="cs"/>
          <w:sz w:val="30"/>
          <w:szCs w:val="30"/>
          <w:rtl/>
        </w:rPr>
        <w:t>‌</w:t>
      </w:r>
      <w:r w:rsidRPr="005A496F">
        <w:rPr>
          <w:rFonts w:cs="B Lotus" w:hint="cs"/>
          <w:sz w:val="30"/>
          <w:szCs w:val="30"/>
          <w:rtl/>
          <w:lang w:bidi="fa-IR"/>
        </w:rPr>
        <w:t>رساند.</w:t>
      </w:r>
      <w:r w:rsidRPr="00FF15ED">
        <w:rPr>
          <w:rFonts w:hint="cs"/>
          <w:sz w:val="30"/>
          <w:szCs w:val="30"/>
          <w:rtl/>
          <w:lang w:bidi="fa-IR"/>
        </w:rPr>
        <w:t xml:space="preserve"> </w:t>
      </w:r>
      <w:r w:rsidRPr="00775969">
        <w:rPr>
          <w:rFonts w:ascii="QCF_BSML" w:hAnsi="QCF_BSML" w:cs="QCF_BSML"/>
          <w:spacing w:val="-12"/>
          <w:rtl/>
        </w:rPr>
        <w:t>ﮋ</w:t>
      </w:r>
      <w:r w:rsidRPr="00775969">
        <w:rPr>
          <w:rFonts w:ascii="QCF_P600" w:hAnsi="QCF_P600" w:cs="QCF_P600"/>
          <w:spacing w:val="-12"/>
          <w:rtl/>
        </w:rPr>
        <w:t xml:space="preserve">               ﮘ  ﮙ</w:t>
      </w:r>
      <w:r w:rsidRPr="00775969">
        <w:rPr>
          <w:rFonts w:ascii="QCF_BSML" w:hAnsi="QCF_BSML" w:cs="QCF_BSML"/>
          <w:spacing w:val="-4"/>
          <w:rtl/>
        </w:rPr>
        <w:t>ﮊ</w:t>
      </w:r>
      <w:r w:rsidRPr="005A496F">
        <w:rPr>
          <w:rFonts w:ascii="Arial" w:hAnsi="Arial" w:cs="B Lotus" w:hint="cs"/>
          <w:spacing w:val="-4"/>
          <w:rtl/>
        </w:rPr>
        <w:t>.</w:t>
      </w:r>
      <w:r w:rsidRPr="005A496F">
        <w:rPr>
          <w:rFonts w:cs="B Lotus" w:hint="cs"/>
          <w:sz w:val="30"/>
          <w:szCs w:val="30"/>
          <w:rtl/>
          <w:lang w:bidi="fa-IR"/>
        </w:rPr>
        <w:t xml:space="preserve"> زیرا در آینده سرانجامِ انحراف از اطاعت خدا و رسولش و عدم تلاش برای آخرت را خواهید دانست.</w:t>
      </w:r>
      <w:r>
        <w:rPr>
          <w:rFonts w:hint="cs"/>
          <w:sz w:val="30"/>
          <w:szCs w:val="30"/>
          <w:rtl/>
          <w:lang w:bidi="fa-IR"/>
        </w:rPr>
        <w:t xml:space="preserve"> </w:t>
      </w:r>
      <w:r w:rsidRPr="00775969">
        <w:rPr>
          <w:rFonts w:ascii="QCF_BSML" w:hAnsi="QCF_BSML" w:cs="QCF_BSML"/>
          <w:spacing w:val="-12"/>
          <w:rtl/>
        </w:rPr>
        <w:t xml:space="preserve">ﮋ </w:t>
      </w:r>
      <w:r w:rsidRPr="00775969">
        <w:rPr>
          <w:rFonts w:ascii="QCF_P600" w:hAnsi="QCF_P600" w:cs="QCF_P600"/>
          <w:spacing w:val="-12"/>
          <w:rtl/>
        </w:rPr>
        <w:t>ﮖ  ﮗ               ﮘ  ﮙ</w:t>
      </w:r>
      <w:r w:rsidRPr="00775969">
        <w:rPr>
          <w:rFonts w:ascii="QCF_P600" w:hAnsi="QCF_P600" w:cs="QCF_P600"/>
          <w:spacing w:val="-4"/>
          <w:rtl/>
        </w:rPr>
        <w:t xml:space="preserve"> </w:t>
      </w:r>
      <w:r w:rsidRPr="00775969">
        <w:rPr>
          <w:rFonts w:ascii="QCF_BSML" w:hAnsi="QCF_BSML" w:cs="QCF_BSML"/>
          <w:spacing w:val="-4"/>
          <w:rtl/>
        </w:rPr>
        <w:t>ﮊ</w:t>
      </w:r>
      <w:r w:rsidRPr="005A496F">
        <w:rPr>
          <w:rFonts w:ascii="Arial" w:hAnsi="Arial" w:cs="B Lotus" w:hint="cs"/>
          <w:spacing w:val="-4"/>
          <w:rtl/>
        </w:rPr>
        <w:t xml:space="preserve">. </w:t>
      </w:r>
      <w:r w:rsidRPr="005A496F">
        <w:rPr>
          <w:rFonts w:cs="B Lotus" w:hint="cs"/>
          <w:sz w:val="30"/>
          <w:szCs w:val="30"/>
          <w:rtl/>
          <w:lang w:bidi="fa-IR"/>
        </w:rPr>
        <w:t xml:space="preserve">وعید و تهدید را تکرار نموده است، وقول خداوند که فرموده: </w:t>
      </w:r>
      <w:r w:rsidRPr="00775969">
        <w:rPr>
          <w:rFonts w:ascii="QCF_BSML" w:hAnsi="QCF_BSML" w:cs="QCF_BSML"/>
          <w:spacing w:val="-12"/>
          <w:rtl/>
        </w:rPr>
        <w:t xml:space="preserve">ﮋ </w:t>
      </w:r>
      <w:r w:rsidRPr="00775969">
        <w:rPr>
          <w:rFonts w:ascii="QCF_P600" w:hAnsi="QCF_P600" w:cs="QCF_P600"/>
          <w:spacing w:val="-4"/>
          <w:rtl/>
        </w:rPr>
        <w:t xml:space="preserve">ﮛ  ﮜ      ﮝ   ﮞ  ﮟ </w:t>
      </w:r>
      <w:r w:rsidRPr="00775969">
        <w:rPr>
          <w:rFonts w:ascii="QCF_BSML" w:hAnsi="QCF_BSML" w:cs="QCF_BSML"/>
          <w:spacing w:val="-4"/>
          <w:rtl/>
        </w:rPr>
        <w:t>ﮊ</w:t>
      </w:r>
      <w:r w:rsidRPr="005A496F">
        <w:rPr>
          <w:rFonts w:ascii="Arial" w:hAnsi="Arial" w:cs="B Lotus" w:hint="cs"/>
          <w:spacing w:val="-4"/>
          <w:rtl/>
        </w:rPr>
        <w:t xml:space="preserve">. </w:t>
      </w:r>
      <w:r w:rsidRPr="005A496F">
        <w:rPr>
          <w:rFonts w:cs="B Lotus" w:hint="cs"/>
          <w:sz w:val="30"/>
          <w:szCs w:val="30"/>
          <w:rtl/>
          <w:lang w:bidi="fa-IR"/>
        </w:rPr>
        <w:t>بس کنید و دست بردارید، اگر به طور یقین می</w:t>
      </w:r>
      <w:r w:rsidRPr="005A496F">
        <w:rPr>
          <w:rFonts w:cs="B Lotus" w:hint="cs"/>
          <w:sz w:val="30"/>
          <w:szCs w:val="30"/>
          <w:rtl/>
        </w:rPr>
        <w:t>‌</w:t>
      </w:r>
      <w:r w:rsidRPr="005A496F">
        <w:rPr>
          <w:rFonts w:cs="B Lotus" w:hint="cs"/>
          <w:sz w:val="30"/>
          <w:szCs w:val="30"/>
          <w:rtl/>
          <w:lang w:bidi="fa-IR"/>
        </w:rPr>
        <w:t>دانستید که در قبرهایتان و روز رستاخیز چه چیزی بر سر شما می</w:t>
      </w:r>
      <w:r w:rsidRPr="005A496F">
        <w:rPr>
          <w:rFonts w:cs="B Lotus" w:hint="cs"/>
          <w:sz w:val="30"/>
          <w:szCs w:val="30"/>
          <w:rtl/>
        </w:rPr>
        <w:t>‌</w:t>
      </w:r>
      <w:r w:rsidRPr="005A496F">
        <w:rPr>
          <w:rFonts w:cs="B Lotus" w:hint="cs"/>
          <w:sz w:val="30"/>
          <w:szCs w:val="30"/>
          <w:rtl/>
          <w:lang w:bidi="fa-IR"/>
        </w:rPr>
        <w:t>آید، هرگز به مال و ثروت مشغول نمی</w:t>
      </w:r>
      <w:r w:rsidRPr="005A496F">
        <w:rPr>
          <w:rFonts w:cs="B Lotus" w:hint="cs"/>
          <w:sz w:val="30"/>
          <w:szCs w:val="30"/>
          <w:rtl/>
        </w:rPr>
        <w:t>‌</w:t>
      </w:r>
      <w:r w:rsidRPr="005A496F">
        <w:rPr>
          <w:rFonts w:cs="B Lotus" w:hint="cs"/>
          <w:sz w:val="30"/>
          <w:szCs w:val="30"/>
          <w:rtl/>
          <w:lang w:bidi="fa-IR"/>
        </w:rPr>
        <w:t>شدید و بدان مباهات و افتخار نمی</w:t>
      </w:r>
      <w:r w:rsidRPr="005A496F">
        <w:rPr>
          <w:rFonts w:cs="B Lotus" w:hint="cs"/>
          <w:sz w:val="30"/>
          <w:szCs w:val="30"/>
          <w:rtl/>
        </w:rPr>
        <w:t>‌</w:t>
      </w:r>
      <w:r w:rsidRPr="005A496F">
        <w:rPr>
          <w:rFonts w:cs="B Lotus" w:hint="cs"/>
          <w:sz w:val="30"/>
          <w:szCs w:val="30"/>
          <w:rtl/>
          <w:lang w:bidi="fa-IR"/>
        </w:rPr>
        <w:t xml:space="preserve">کردید: </w:t>
      </w:r>
      <w:r w:rsidRPr="00775969">
        <w:rPr>
          <w:rFonts w:ascii="QCF_BSML" w:hAnsi="QCF_BSML" w:cs="QCF_BSML"/>
          <w:spacing w:val="-12"/>
          <w:rtl/>
        </w:rPr>
        <w:t xml:space="preserve">ﮋ </w:t>
      </w:r>
      <w:r w:rsidRPr="00775969">
        <w:rPr>
          <w:rFonts w:ascii="QCF_P600" w:hAnsi="QCF_P600" w:cs="QCF_P600"/>
          <w:spacing w:val="-4"/>
          <w:rtl/>
        </w:rPr>
        <w:t xml:space="preserve">ﮡ  ﮢ  ﮣ  ﮤ  ﮥ      ﮦ  ﮧ  </w:t>
      </w:r>
      <w:r w:rsidRPr="00775969">
        <w:rPr>
          <w:rFonts w:ascii="QCF_BSML" w:hAnsi="QCF_BSML" w:cs="QCF_BSML"/>
          <w:spacing w:val="-4"/>
          <w:rtl/>
        </w:rPr>
        <w:t>ﮊ</w:t>
      </w:r>
      <w:r w:rsidRPr="005A496F">
        <w:rPr>
          <w:rFonts w:ascii="Arial" w:hAnsi="Arial" w:cs="B Lotus" w:hint="cs"/>
          <w:spacing w:val="-4"/>
          <w:rtl/>
        </w:rPr>
        <w:t xml:space="preserve">. </w:t>
      </w:r>
      <w:r w:rsidRPr="005A496F">
        <w:rPr>
          <w:rFonts w:cs="B Lotus" w:hint="cs"/>
          <w:sz w:val="30"/>
          <w:szCs w:val="30"/>
          <w:rtl/>
          <w:lang w:bidi="fa-IR"/>
        </w:rPr>
        <w:t>این جوابِ قسمی مستتر است، یعنی قسم به عزتی که دارم در روز قیامت همه</w:t>
      </w:r>
      <w:r w:rsidRPr="005A496F">
        <w:rPr>
          <w:rFonts w:cs="B Lotus" w:hint="cs"/>
          <w:sz w:val="30"/>
          <w:szCs w:val="30"/>
          <w:rtl/>
        </w:rPr>
        <w:t>‌</w:t>
      </w:r>
      <w:r w:rsidRPr="005A496F">
        <w:rPr>
          <w:rFonts w:cs="B Lotus" w:hint="cs"/>
          <w:sz w:val="30"/>
          <w:szCs w:val="30"/>
          <w:rtl/>
          <w:lang w:bidi="fa-IR"/>
        </w:rPr>
        <w:t>ی شما آتش جحیم را خواهید دید، مشرکین داخل آن می</w:t>
      </w:r>
      <w:r w:rsidRPr="005A496F">
        <w:rPr>
          <w:rFonts w:cs="B Lotus" w:hint="cs"/>
          <w:sz w:val="30"/>
          <w:szCs w:val="30"/>
          <w:rtl/>
        </w:rPr>
        <w:t>‌</w:t>
      </w:r>
      <w:r w:rsidRPr="005A496F">
        <w:rPr>
          <w:rFonts w:cs="B Lotus" w:hint="cs"/>
          <w:sz w:val="30"/>
          <w:szCs w:val="30"/>
          <w:rtl/>
          <w:lang w:bidi="fa-IR"/>
        </w:rPr>
        <w:t>شوند، و خداوند مؤمنین را نجات می</w:t>
      </w:r>
      <w:r w:rsidRPr="005A496F">
        <w:rPr>
          <w:rFonts w:cs="B Lotus" w:hint="cs"/>
          <w:sz w:val="30"/>
          <w:szCs w:val="30"/>
          <w:rtl/>
        </w:rPr>
        <w:t>‌</w:t>
      </w:r>
      <w:r w:rsidRPr="005A496F">
        <w:rPr>
          <w:rFonts w:cs="B Lotus" w:hint="cs"/>
          <w:sz w:val="30"/>
          <w:szCs w:val="30"/>
          <w:rtl/>
          <w:lang w:bidi="fa-IR"/>
        </w:rPr>
        <w:t>دهد.</w:t>
      </w:r>
      <w:r w:rsidRPr="009F66D8">
        <w:rPr>
          <w:rFonts w:ascii="QCF_BSML" w:hAnsi="QCF_BSML" w:cs="QCF_BSML"/>
          <w:spacing w:val="-12"/>
          <w:rtl/>
        </w:rPr>
        <w:t xml:space="preserve"> </w:t>
      </w:r>
      <w:r w:rsidRPr="00775969">
        <w:rPr>
          <w:rFonts w:ascii="QCF_BSML" w:hAnsi="QCF_BSML" w:cs="QCF_BSML"/>
          <w:spacing w:val="-12"/>
          <w:rtl/>
        </w:rPr>
        <w:t>ﮋ</w:t>
      </w:r>
      <w:r w:rsidRPr="00775969">
        <w:rPr>
          <w:rFonts w:ascii="QCF_P600" w:hAnsi="QCF_P600" w:cs="QCF_P600"/>
          <w:spacing w:val="-4"/>
          <w:rtl/>
        </w:rPr>
        <w:t xml:space="preserve"> ﮤ  ﮥ      ﮦ  ﮧ  </w:t>
      </w:r>
      <w:r w:rsidRPr="00775969">
        <w:rPr>
          <w:rFonts w:ascii="QCF_BSML" w:hAnsi="QCF_BSML" w:cs="QCF_BSML"/>
          <w:spacing w:val="-4"/>
          <w:rtl/>
        </w:rPr>
        <w:t>ﮊ</w:t>
      </w:r>
      <w:r w:rsidRPr="005A496F">
        <w:rPr>
          <w:rFonts w:ascii="Arial" w:hAnsi="Arial" w:cs="B Lotus" w:hint="cs"/>
          <w:spacing w:val="-4"/>
          <w:rtl/>
        </w:rPr>
        <w:t xml:space="preserve">. </w:t>
      </w:r>
      <w:r w:rsidRPr="005A496F">
        <w:rPr>
          <w:rFonts w:cs="B Lotus" w:hint="cs"/>
          <w:sz w:val="30"/>
          <w:szCs w:val="30"/>
          <w:rtl/>
          <w:lang w:bidi="fa-IR"/>
        </w:rPr>
        <w:t>یعنی آن چیزی که هیچگونه شکی در مورد آن نیست، زیر جهنم را می</w:t>
      </w:r>
      <w:r w:rsidRPr="005A496F">
        <w:rPr>
          <w:rFonts w:cs="B Lotus" w:hint="cs"/>
          <w:sz w:val="30"/>
          <w:szCs w:val="30"/>
          <w:rtl/>
        </w:rPr>
        <w:t>‌</w:t>
      </w:r>
      <w:r w:rsidRPr="005A496F">
        <w:rPr>
          <w:rFonts w:cs="B Lotus" w:hint="cs"/>
          <w:sz w:val="30"/>
          <w:szCs w:val="30"/>
          <w:rtl/>
          <w:lang w:bidi="fa-IR"/>
        </w:rPr>
        <w:t>آورند و همه</w:t>
      </w:r>
      <w:r w:rsidRPr="005A496F">
        <w:rPr>
          <w:rFonts w:cs="B Lotus" w:hint="cs"/>
          <w:sz w:val="30"/>
          <w:szCs w:val="30"/>
          <w:rtl/>
        </w:rPr>
        <w:t>‌</w:t>
      </w:r>
      <w:r w:rsidRPr="005A496F">
        <w:rPr>
          <w:rFonts w:cs="B Lotus" w:hint="cs"/>
          <w:sz w:val="30"/>
          <w:szCs w:val="30"/>
          <w:rtl/>
          <w:lang w:bidi="fa-IR"/>
        </w:rPr>
        <w:t>ی مردم آن را می</w:t>
      </w:r>
      <w:r w:rsidRPr="005A496F">
        <w:rPr>
          <w:rFonts w:cs="B Lotus" w:hint="cs"/>
          <w:sz w:val="30"/>
          <w:szCs w:val="30"/>
          <w:rtl/>
        </w:rPr>
        <w:t>‌</w:t>
      </w:r>
      <w:r w:rsidRPr="005A496F">
        <w:rPr>
          <w:rFonts w:cs="B Lotus" w:hint="cs"/>
          <w:sz w:val="30"/>
          <w:szCs w:val="30"/>
          <w:rtl/>
          <w:lang w:bidi="fa-IR"/>
        </w:rPr>
        <w:t xml:space="preserve">بینند: </w:t>
      </w:r>
      <w:r w:rsidRPr="00775969">
        <w:rPr>
          <w:rFonts w:ascii="QCF_BSML" w:hAnsi="QCF_BSML" w:cs="QCF_BSML"/>
          <w:spacing w:val="-12"/>
          <w:rtl/>
        </w:rPr>
        <w:t xml:space="preserve">ﮋ </w:t>
      </w:r>
      <w:r w:rsidRPr="00775969">
        <w:rPr>
          <w:rFonts w:ascii="QCF_P600" w:hAnsi="QCF_P600" w:cs="QCF_P600"/>
          <w:spacing w:val="-4"/>
          <w:rtl/>
        </w:rPr>
        <w:t xml:space="preserve">ﮩ  ﮪ  ﮫ  </w:t>
      </w:r>
      <w:r w:rsidRPr="00775969">
        <w:rPr>
          <w:rFonts w:ascii="QCF_BSML" w:hAnsi="QCF_BSML" w:cs="QCF_BSML"/>
          <w:spacing w:val="-4"/>
          <w:rtl/>
        </w:rPr>
        <w:t>ﮊ</w:t>
      </w:r>
      <w:r w:rsidRPr="005A496F">
        <w:rPr>
          <w:rFonts w:ascii="Arial" w:hAnsi="Arial" w:cs="B Lotus" w:hint="cs"/>
          <w:spacing w:val="-4"/>
          <w:rtl/>
        </w:rPr>
        <w:t xml:space="preserve">. </w:t>
      </w:r>
      <w:r w:rsidRPr="005A496F">
        <w:rPr>
          <w:rFonts w:cs="B Lotus" w:hint="cs"/>
          <w:sz w:val="30"/>
          <w:szCs w:val="30"/>
          <w:rtl/>
          <w:lang w:bidi="fa-IR"/>
        </w:rPr>
        <w:t>یعنی روزی که با چشمان خود جحیم را مشاهده می</w:t>
      </w:r>
      <w:r w:rsidRPr="005A496F">
        <w:rPr>
          <w:rFonts w:cs="B Lotus" w:hint="cs"/>
          <w:sz w:val="30"/>
          <w:szCs w:val="30"/>
          <w:rtl/>
        </w:rPr>
        <w:t>‌</w:t>
      </w:r>
      <w:r w:rsidRPr="005A496F">
        <w:rPr>
          <w:rFonts w:cs="B Lotus" w:hint="cs"/>
          <w:sz w:val="30"/>
          <w:szCs w:val="30"/>
          <w:rtl/>
          <w:lang w:bidi="fa-IR"/>
        </w:rPr>
        <w:t>کنید، از شما بازخواست و پرسش به عمل می</w:t>
      </w:r>
      <w:r w:rsidRPr="005A496F">
        <w:rPr>
          <w:rFonts w:cs="B Lotus" w:hint="cs"/>
          <w:sz w:val="30"/>
          <w:szCs w:val="30"/>
          <w:rtl/>
        </w:rPr>
        <w:t>‌</w:t>
      </w:r>
      <w:r w:rsidRPr="005A496F">
        <w:rPr>
          <w:rFonts w:cs="B Lotus" w:hint="cs"/>
          <w:sz w:val="30"/>
          <w:szCs w:val="30"/>
          <w:rtl/>
          <w:lang w:bidi="fa-IR"/>
        </w:rPr>
        <w:t>آید:</w:t>
      </w:r>
      <w:r>
        <w:rPr>
          <w:rFonts w:hint="cs"/>
          <w:sz w:val="30"/>
          <w:szCs w:val="30"/>
          <w:rtl/>
          <w:lang w:bidi="fa-IR"/>
        </w:rPr>
        <w:t xml:space="preserve"> </w:t>
      </w:r>
      <w:r w:rsidRPr="00775969">
        <w:rPr>
          <w:rFonts w:ascii="QCF_BSML" w:hAnsi="QCF_BSML" w:cs="QCF_BSML"/>
          <w:spacing w:val="-12"/>
          <w:rtl/>
        </w:rPr>
        <w:t>ﮋ</w:t>
      </w:r>
      <w:r w:rsidRPr="00775969">
        <w:rPr>
          <w:rFonts w:ascii="QCF_P600" w:hAnsi="QCF_P600" w:cs="QCF_P600"/>
          <w:spacing w:val="-4"/>
          <w:rtl/>
        </w:rPr>
        <w:t xml:space="preserve">  ﮬ  ﮭ </w:t>
      </w:r>
      <w:r w:rsidRPr="00775969">
        <w:rPr>
          <w:rFonts w:ascii="QCF_BSML" w:hAnsi="QCF_BSML" w:cs="QCF_BSML"/>
          <w:spacing w:val="-4"/>
          <w:rtl/>
        </w:rPr>
        <w:t>ﮊ</w:t>
      </w:r>
      <w:r w:rsidRPr="005A496F">
        <w:rPr>
          <w:rFonts w:ascii="Arial" w:hAnsi="Arial" w:cs="B Lotus" w:hint="cs"/>
          <w:spacing w:val="-4"/>
          <w:rtl/>
        </w:rPr>
        <w:t xml:space="preserve">. </w:t>
      </w:r>
      <w:r w:rsidRPr="005A496F">
        <w:rPr>
          <w:rFonts w:cs="B Lotus" w:hint="cs"/>
          <w:sz w:val="30"/>
          <w:szCs w:val="30"/>
          <w:rtl/>
          <w:lang w:bidi="fa-IR"/>
        </w:rPr>
        <w:t>از همه</w:t>
      </w:r>
      <w:r w:rsidRPr="005A496F">
        <w:rPr>
          <w:rFonts w:cs="B Lotus" w:hint="cs"/>
          <w:sz w:val="30"/>
          <w:szCs w:val="30"/>
          <w:rtl/>
        </w:rPr>
        <w:t>‌</w:t>
      </w:r>
      <w:r w:rsidRPr="005A496F">
        <w:rPr>
          <w:rFonts w:cs="B Lotus" w:hint="cs"/>
          <w:sz w:val="30"/>
          <w:szCs w:val="30"/>
          <w:rtl/>
          <w:lang w:bidi="fa-IR"/>
        </w:rPr>
        <w:t>ی نعمتهای دنیا، از قبیل آسایش و سلامت و فراغت و خوردنی و نوشیدنی، پس هر کس خدا را در برابر آن نعمتها شکر کرده باشد نجات می</w:t>
      </w:r>
      <w:r w:rsidRPr="005A496F">
        <w:rPr>
          <w:rFonts w:cs="B Lotus" w:hint="cs"/>
          <w:sz w:val="30"/>
          <w:szCs w:val="30"/>
          <w:rtl/>
        </w:rPr>
        <w:t>‌</w:t>
      </w:r>
      <w:r w:rsidRPr="005A496F">
        <w:rPr>
          <w:rFonts w:cs="B Lotus" w:hint="cs"/>
          <w:sz w:val="30"/>
          <w:szCs w:val="30"/>
          <w:rtl/>
          <w:lang w:bidi="fa-IR"/>
        </w:rPr>
        <w:t>یابد، و هر کس آن شکر را انجام نداده باشد مورد مؤاخذه قرار می</w:t>
      </w:r>
      <w:r w:rsidRPr="005A496F">
        <w:rPr>
          <w:rFonts w:cs="B Lotus" w:hint="cs"/>
          <w:sz w:val="30"/>
          <w:szCs w:val="30"/>
          <w:rtl/>
        </w:rPr>
        <w:t>‌</w:t>
      </w:r>
      <w:r w:rsidRPr="005A496F">
        <w:rPr>
          <w:rFonts w:cs="B Lotus" w:hint="cs"/>
          <w:sz w:val="30"/>
          <w:szCs w:val="30"/>
          <w:rtl/>
          <w:lang w:bidi="fa-IR"/>
        </w:rPr>
        <w:t>گیرد.</w:t>
      </w:r>
    </w:p>
    <w:p w:rsidR="004B1ECC" w:rsidRPr="005A496F" w:rsidRDefault="004B1ECC" w:rsidP="004B1ECC">
      <w:pPr>
        <w:spacing w:line="226" w:lineRule="auto"/>
        <w:ind w:firstLine="284"/>
        <w:rPr>
          <w:rFonts w:cs="B Lotus"/>
          <w:sz w:val="30"/>
          <w:szCs w:val="30"/>
          <w:rtl/>
          <w:lang w:bidi="fa-IR"/>
        </w:rPr>
      </w:pPr>
      <w:r w:rsidRPr="005A496F">
        <w:rPr>
          <w:rFonts w:cs="B Lotus" w:hint="cs"/>
          <w:sz w:val="30"/>
          <w:szCs w:val="30"/>
          <w:rtl/>
          <w:lang w:bidi="fa-IR"/>
        </w:rPr>
        <w:lastRenderedPageBreak/>
        <w:t>و چنانکه اهل علم بیان داشته</w:t>
      </w:r>
      <w:r w:rsidRPr="005A496F">
        <w:rPr>
          <w:rFonts w:cs="B Lotus" w:hint="cs"/>
          <w:sz w:val="30"/>
          <w:szCs w:val="30"/>
          <w:rtl/>
        </w:rPr>
        <w:t>‌</w:t>
      </w:r>
      <w:r w:rsidRPr="005A496F">
        <w:rPr>
          <w:rFonts w:cs="B Lotus" w:hint="cs"/>
          <w:sz w:val="30"/>
          <w:szCs w:val="30"/>
          <w:rtl/>
          <w:lang w:bidi="fa-IR"/>
        </w:rPr>
        <w:t>اند: جز لباسی که عورت را می</w:t>
      </w:r>
      <w:r w:rsidRPr="005A496F">
        <w:rPr>
          <w:rFonts w:cs="B Lotus" w:hint="cs"/>
          <w:sz w:val="30"/>
          <w:szCs w:val="30"/>
          <w:rtl/>
        </w:rPr>
        <w:t>‌</w:t>
      </w:r>
      <w:r w:rsidRPr="005A496F">
        <w:rPr>
          <w:rFonts w:cs="B Lotus" w:hint="cs"/>
          <w:sz w:val="30"/>
          <w:szCs w:val="30"/>
          <w:rtl/>
          <w:lang w:bidi="fa-IR"/>
        </w:rPr>
        <w:t>پوشاند و نانی که سد رمق می</w:t>
      </w:r>
      <w:r w:rsidRPr="005A496F">
        <w:rPr>
          <w:rFonts w:cs="B Lotus" w:hint="cs"/>
          <w:sz w:val="30"/>
          <w:szCs w:val="30"/>
          <w:rtl/>
        </w:rPr>
        <w:t>‌</w:t>
      </w:r>
      <w:r w:rsidRPr="005A496F">
        <w:rPr>
          <w:rFonts w:cs="B Lotus" w:hint="cs"/>
          <w:sz w:val="30"/>
          <w:szCs w:val="30"/>
          <w:rtl/>
          <w:lang w:bidi="fa-IR"/>
        </w:rPr>
        <w:t>کند و سنگی که از گرما و سرما ممانعت می</w:t>
      </w:r>
      <w:r w:rsidRPr="005A496F">
        <w:rPr>
          <w:rFonts w:cs="B Lotus" w:hint="cs"/>
          <w:sz w:val="30"/>
          <w:szCs w:val="30"/>
          <w:rtl/>
        </w:rPr>
        <w:t>‌</w:t>
      </w:r>
      <w:r w:rsidRPr="005A496F">
        <w:rPr>
          <w:rFonts w:cs="B Lotus" w:hint="cs"/>
          <w:sz w:val="30"/>
          <w:szCs w:val="30"/>
          <w:rtl/>
          <w:lang w:bidi="fa-IR"/>
        </w:rPr>
        <w:t>کند هیچ چیز دیگری مورد عفو قرار نمی</w:t>
      </w:r>
      <w:r w:rsidRPr="005A496F">
        <w:rPr>
          <w:rFonts w:cs="B Lotus" w:hint="cs"/>
          <w:sz w:val="30"/>
          <w:szCs w:val="30"/>
          <w:rtl/>
        </w:rPr>
        <w:t>‌</w:t>
      </w:r>
      <w:r w:rsidRPr="005A496F">
        <w:rPr>
          <w:rFonts w:cs="B Lotus" w:hint="cs"/>
          <w:sz w:val="30"/>
          <w:szCs w:val="30"/>
          <w:rtl/>
          <w:lang w:bidi="fa-IR"/>
        </w:rPr>
        <w:t>گیرد.</w:t>
      </w:r>
    </w:p>
    <w:p w:rsidR="004B1ECC" w:rsidRPr="00FF15ED" w:rsidRDefault="004B1ECC" w:rsidP="00B11D4D">
      <w:pPr>
        <w:widowControl w:val="0"/>
        <w:spacing w:line="226" w:lineRule="auto"/>
        <w:ind w:firstLine="284"/>
        <w:rPr>
          <w:sz w:val="30"/>
          <w:szCs w:val="30"/>
          <w:rtl/>
          <w:lang w:bidi="fa-IR"/>
        </w:rPr>
      </w:pPr>
      <w:r w:rsidRPr="005A496F">
        <w:rPr>
          <w:rFonts w:cs="B Lotus" w:hint="cs"/>
          <w:sz w:val="30"/>
          <w:szCs w:val="30"/>
          <w:rtl/>
          <w:lang w:bidi="fa-IR"/>
        </w:rPr>
        <w:t xml:space="preserve">امام مسلم از ابوهریره نقل کرده است: «یک شب یا یک روز پیامبر </w:t>
      </w:r>
      <w:r w:rsidR="005A496F" w:rsidRPr="005A496F">
        <w:rPr>
          <w:rFonts w:cs="CTraditional Arabic" w:hint="cs"/>
          <w:sz w:val="28"/>
          <w:rtl/>
          <w:lang w:bidi="fa-IR"/>
        </w:rPr>
        <w:t>ص</w:t>
      </w:r>
      <w:r w:rsidRPr="005A496F">
        <w:rPr>
          <w:rFonts w:cs="B Lotus" w:hint="cs"/>
          <w:sz w:val="30"/>
          <w:szCs w:val="30"/>
          <w:rtl/>
          <w:lang w:bidi="fa-IR"/>
        </w:rPr>
        <w:t xml:space="preserve"> بیرون رفت، ناگهان با ابوبکر و عمر برخورد کرد. فرمود: چه شده که در این وقت از منزل بیرون آمده</w:t>
      </w:r>
      <w:r w:rsidRPr="005A496F">
        <w:rPr>
          <w:rFonts w:cs="B Lotus" w:hint="cs"/>
          <w:sz w:val="30"/>
          <w:szCs w:val="30"/>
          <w:rtl/>
        </w:rPr>
        <w:t>‌</w:t>
      </w:r>
      <w:r w:rsidRPr="005A496F">
        <w:rPr>
          <w:rFonts w:cs="B Lotus" w:hint="cs"/>
          <w:sz w:val="30"/>
          <w:szCs w:val="30"/>
          <w:rtl/>
          <w:lang w:bidi="fa-IR"/>
        </w:rPr>
        <w:t xml:space="preserve">اید؟ گفتند: یا رسول الله! گرسنگی ما را بیرون آورده است. پیامبر </w:t>
      </w:r>
      <w:r w:rsidR="005A496F" w:rsidRPr="005A496F">
        <w:rPr>
          <w:rFonts w:cs="CTraditional Arabic" w:hint="cs"/>
          <w:sz w:val="28"/>
          <w:rtl/>
          <w:lang w:bidi="fa-IR"/>
        </w:rPr>
        <w:t>ص</w:t>
      </w:r>
      <w:r w:rsidRPr="005A496F">
        <w:rPr>
          <w:rFonts w:cs="B Lotus" w:hint="cs"/>
          <w:sz w:val="30"/>
          <w:szCs w:val="30"/>
          <w:rtl/>
          <w:lang w:bidi="fa-IR"/>
        </w:rPr>
        <w:t xml:space="preserve"> فرمود: قسم به آن که جانم در دست او قرار دارد من هم به همان سبب بیرون آمده</w:t>
      </w:r>
      <w:r w:rsidRPr="005A496F">
        <w:rPr>
          <w:rFonts w:cs="B Lotus" w:hint="cs"/>
          <w:sz w:val="30"/>
          <w:szCs w:val="30"/>
          <w:rtl/>
        </w:rPr>
        <w:t>‌</w:t>
      </w:r>
      <w:r w:rsidRPr="005A496F">
        <w:rPr>
          <w:rFonts w:cs="B Lotus" w:hint="cs"/>
          <w:sz w:val="30"/>
          <w:szCs w:val="30"/>
          <w:rtl/>
          <w:lang w:bidi="fa-IR"/>
        </w:rPr>
        <w:t xml:space="preserve">ام. بیایید. پس همراه با او به منزل یکی از انصار رفتند. دیدند در منزل نیست. وقتی همسرش آنها را دید، گفت: سلام بر پیامبر و یارانش. پیامبر </w:t>
      </w:r>
      <w:r w:rsidR="005A496F" w:rsidRPr="005A496F">
        <w:rPr>
          <w:rFonts w:cs="CTraditional Arabic" w:hint="cs"/>
          <w:sz w:val="28"/>
          <w:rtl/>
          <w:lang w:bidi="fa-IR"/>
        </w:rPr>
        <w:t>ص</w:t>
      </w:r>
      <w:r w:rsidRPr="005A496F">
        <w:rPr>
          <w:rFonts w:cs="B Lotus" w:hint="cs"/>
          <w:sz w:val="30"/>
          <w:szCs w:val="30"/>
          <w:rtl/>
          <w:lang w:bidi="fa-IR"/>
        </w:rPr>
        <w:t xml:space="preserve"> فرمود: فلانی کجاست؟ گفت: رفته است آب برایمان بیاورد. در این هنگام مرد انصاری سر رسید و پیامبر </w:t>
      </w:r>
      <w:r w:rsidR="005A496F" w:rsidRPr="005A496F">
        <w:rPr>
          <w:rFonts w:cs="CTraditional Arabic" w:hint="cs"/>
          <w:sz w:val="28"/>
          <w:rtl/>
          <w:lang w:bidi="fa-IR"/>
        </w:rPr>
        <w:t>ص</w:t>
      </w:r>
      <w:r w:rsidRPr="005A496F">
        <w:rPr>
          <w:rFonts w:cs="B Lotus" w:hint="cs"/>
          <w:sz w:val="30"/>
          <w:szCs w:val="30"/>
          <w:rtl/>
          <w:lang w:bidi="fa-IR"/>
        </w:rPr>
        <w:t xml:space="preserve"> و یارانش را نگاه کرد و گفت: خدا را شکر که امروز هیچ کس مانند من مهمان گرامی ندارد. بشتاب رفت و خوشه</w:t>
      </w:r>
      <w:r w:rsidRPr="005A496F">
        <w:rPr>
          <w:rFonts w:cs="B Lotus" w:hint="cs"/>
          <w:sz w:val="30"/>
          <w:szCs w:val="30"/>
          <w:rtl/>
        </w:rPr>
        <w:t>‌</w:t>
      </w:r>
      <w:r w:rsidRPr="005A496F">
        <w:rPr>
          <w:rFonts w:cs="B Lotus" w:hint="cs"/>
          <w:sz w:val="30"/>
          <w:szCs w:val="30"/>
          <w:rtl/>
          <w:lang w:bidi="fa-IR"/>
        </w:rPr>
        <w:t xml:space="preserve">ای خرمای زودرس و رطب را آورد و گفت: میل کنید! سپس چاقویی را برداشت. پیامبر </w:t>
      </w:r>
      <w:r w:rsidR="005A496F" w:rsidRPr="005A496F">
        <w:rPr>
          <w:rFonts w:cs="CTraditional Arabic" w:hint="cs"/>
          <w:sz w:val="28"/>
          <w:rtl/>
          <w:lang w:bidi="fa-IR"/>
        </w:rPr>
        <w:t>ص</w:t>
      </w:r>
      <w:r w:rsidRPr="005A496F">
        <w:rPr>
          <w:rFonts w:cs="B Lotus" w:hint="cs"/>
          <w:sz w:val="30"/>
          <w:szCs w:val="30"/>
          <w:rtl/>
          <w:lang w:bidi="fa-IR"/>
        </w:rPr>
        <w:t xml:space="preserve"> فرمود: حیوان شیر ده را سر نبرید، تنها بره</w:t>
      </w:r>
      <w:r w:rsidRPr="005A496F">
        <w:rPr>
          <w:rFonts w:cs="B Lotus" w:hint="cs"/>
          <w:sz w:val="30"/>
          <w:szCs w:val="30"/>
          <w:rtl/>
        </w:rPr>
        <w:t>‌</w:t>
      </w:r>
      <w:r w:rsidRPr="005A496F">
        <w:rPr>
          <w:rFonts w:cs="B Lotus" w:hint="cs"/>
          <w:sz w:val="30"/>
          <w:szCs w:val="30"/>
          <w:rtl/>
          <w:lang w:bidi="fa-IR"/>
        </w:rPr>
        <w:t xml:space="preserve">ای را سر برید. گوشت بره و خرما را خوردند و نوشیدنی نوشیدند. وقتی سیر و سیراب شدند، پیامبر </w:t>
      </w:r>
      <w:r w:rsidR="005A496F" w:rsidRPr="005A496F">
        <w:rPr>
          <w:rFonts w:cs="CTraditional Arabic" w:hint="cs"/>
          <w:sz w:val="28"/>
          <w:rtl/>
          <w:lang w:bidi="fa-IR"/>
        </w:rPr>
        <w:t>ص</w:t>
      </w:r>
      <w:r w:rsidRPr="005A496F">
        <w:rPr>
          <w:rFonts w:cs="B Lotus" w:hint="cs"/>
          <w:sz w:val="30"/>
          <w:szCs w:val="30"/>
          <w:rtl/>
          <w:lang w:bidi="fa-IR"/>
        </w:rPr>
        <w:t xml:space="preserve"> خطاب به ابوبکر و عمر فرمود: </w:t>
      </w:r>
      <w:r w:rsidRPr="0082439F">
        <w:rPr>
          <w:rFonts w:ascii="Lotus Linotype" w:hAnsi="Lotus Linotype" w:cs="Lotus Linotype"/>
          <w:sz w:val="30"/>
          <w:szCs w:val="30"/>
          <w:rtl/>
          <w:lang w:bidi="fa-IR"/>
        </w:rPr>
        <w:t>«والذ</w:t>
      </w:r>
      <w:r>
        <w:rPr>
          <w:rFonts w:ascii="Lotus Linotype" w:hAnsi="Lotus Linotype" w:cs="Lotus Linotype" w:hint="cs"/>
          <w:sz w:val="30"/>
          <w:szCs w:val="30"/>
          <w:rtl/>
          <w:lang w:bidi="fa-IR"/>
        </w:rPr>
        <w:t>ي</w:t>
      </w:r>
      <w:r w:rsidRPr="0082439F">
        <w:rPr>
          <w:rFonts w:ascii="Lotus Linotype" w:hAnsi="Lotus Linotype" w:cs="Lotus Linotype"/>
          <w:sz w:val="30"/>
          <w:szCs w:val="30"/>
          <w:rtl/>
          <w:lang w:bidi="fa-IR"/>
        </w:rPr>
        <w:t xml:space="preserve"> نفس</w:t>
      </w:r>
      <w:r>
        <w:rPr>
          <w:rFonts w:ascii="Lotus Linotype" w:hAnsi="Lotus Linotype" w:cs="Lotus Linotype" w:hint="cs"/>
          <w:sz w:val="30"/>
          <w:szCs w:val="30"/>
          <w:rtl/>
          <w:lang w:bidi="fa-IR"/>
        </w:rPr>
        <w:t>ي</w:t>
      </w:r>
      <w:r w:rsidRPr="0082439F">
        <w:rPr>
          <w:rFonts w:ascii="Lotus Linotype" w:hAnsi="Lotus Linotype" w:cs="Lotus Linotype"/>
          <w:sz w:val="30"/>
          <w:szCs w:val="30"/>
          <w:rtl/>
          <w:lang w:bidi="fa-IR"/>
        </w:rPr>
        <w:t xml:space="preserve"> بیده لتسألن عن نعیم هذا الیوم یوم القیام</w:t>
      </w:r>
      <w:r>
        <w:rPr>
          <w:rFonts w:ascii="Lotus Linotype" w:hAnsi="Lotus Linotype" w:cs="Lotus Linotype" w:hint="cs"/>
          <w:sz w:val="30"/>
          <w:szCs w:val="30"/>
          <w:rtl/>
          <w:lang w:bidi="fa-IR"/>
        </w:rPr>
        <w:t>ة</w:t>
      </w:r>
      <w:r w:rsidRPr="0082439F">
        <w:rPr>
          <w:rFonts w:ascii="Lotus Linotype" w:hAnsi="Lotus Linotype" w:cs="Lotus Linotype"/>
          <w:sz w:val="30"/>
          <w:szCs w:val="30"/>
          <w:rtl/>
          <w:lang w:bidi="fa-IR"/>
        </w:rPr>
        <w:t>، أخرجکم من بیوتکم الجوع، ثم لم ترجعوا حت</w:t>
      </w:r>
      <w:r>
        <w:rPr>
          <w:rFonts w:ascii="Lotus Linotype" w:hAnsi="Lotus Linotype" w:cs="Lotus Linotype" w:hint="cs"/>
          <w:sz w:val="30"/>
          <w:szCs w:val="30"/>
          <w:rtl/>
          <w:lang w:bidi="fa-IR"/>
        </w:rPr>
        <w:t>ى</w:t>
      </w:r>
      <w:r w:rsidRPr="0082439F">
        <w:rPr>
          <w:rFonts w:ascii="Lotus Linotype" w:hAnsi="Lotus Linotype" w:cs="Lotus Linotype"/>
          <w:sz w:val="30"/>
          <w:szCs w:val="30"/>
          <w:rtl/>
          <w:lang w:bidi="fa-IR"/>
        </w:rPr>
        <w:t xml:space="preserve"> أصابکم هذا النعیم»</w:t>
      </w:r>
      <w:r w:rsidRPr="005A496F">
        <w:rPr>
          <w:rStyle w:val="FootnoteReference"/>
          <w:rFonts w:cs="B Lotus"/>
          <w:sz w:val="30"/>
          <w:szCs w:val="30"/>
          <w:rtl/>
          <w:lang w:bidi="fa-IR"/>
        </w:rPr>
        <w:t>(</w:t>
      </w:r>
      <w:r w:rsidRPr="005A496F">
        <w:rPr>
          <w:rStyle w:val="FootnoteReference"/>
          <w:rFonts w:cs="B Lotus"/>
          <w:sz w:val="30"/>
          <w:szCs w:val="30"/>
          <w:rtl/>
          <w:lang w:bidi="fa-IR"/>
        </w:rPr>
        <w:footnoteReference w:id="12"/>
      </w:r>
      <w:r w:rsidRPr="005A496F">
        <w:rPr>
          <w:rStyle w:val="FootnoteReference"/>
          <w:rFonts w:cs="B Lotus"/>
          <w:sz w:val="30"/>
          <w:szCs w:val="30"/>
          <w:rtl/>
          <w:lang w:bidi="fa-IR"/>
        </w:rPr>
        <w:t>)</w:t>
      </w:r>
      <w:r w:rsidRPr="005A496F">
        <w:rPr>
          <w:rFonts w:cs="B Lotus" w:hint="cs"/>
          <w:sz w:val="30"/>
          <w:szCs w:val="30"/>
          <w:rtl/>
          <w:lang w:bidi="fa-IR"/>
        </w:rPr>
        <w:t>.</w:t>
      </w:r>
    </w:p>
    <w:p w:rsidR="004B1ECC" w:rsidRPr="005A496F" w:rsidRDefault="004B1ECC" w:rsidP="00B11D4D">
      <w:pPr>
        <w:widowControl w:val="0"/>
        <w:spacing w:line="226" w:lineRule="auto"/>
        <w:ind w:firstLine="284"/>
        <w:rPr>
          <w:rFonts w:cs="B Lotus"/>
          <w:sz w:val="30"/>
          <w:szCs w:val="30"/>
          <w:rtl/>
          <w:lang w:bidi="fa-IR"/>
        </w:rPr>
      </w:pPr>
      <w:r w:rsidRPr="005A496F">
        <w:rPr>
          <w:rFonts w:cs="B Lotus" w:hint="cs"/>
          <w:sz w:val="30"/>
          <w:szCs w:val="30"/>
          <w:rtl/>
        </w:rPr>
        <w:t>(به خ</w:t>
      </w:r>
      <w:r w:rsidRPr="005A496F">
        <w:rPr>
          <w:rFonts w:cs="B Lotus" w:hint="cs"/>
          <w:sz w:val="30"/>
          <w:szCs w:val="30"/>
          <w:rtl/>
          <w:lang w:bidi="fa-IR"/>
        </w:rPr>
        <w:t>دا قسم در روز قیامت درباره</w:t>
      </w:r>
      <w:r w:rsidRPr="005A496F">
        <w:rPr>
          <w:rFonts w:cs="B Lotus" w:hint="cs"/>
          <w:sz w:val="30"/>
          <w:szCs w:val="30"/>
          <w:rtl/>
        </w:rPr>
        <w:t>‌</w:t>
      </w:r>
      <w:r w:rsidRPr="005A496F">
        <w:rPr>
          <w:rFonts w:cs="B Lotus" w:hint="cs"/>
          <w:sz w:val="30"/>
          <w:szCs w:val="30"/>
          <w:rtl/>
          <w:lang w:bidi="fa-IR"/>
        </w:rPr>
        <w:t>ی این نعمتها از شما بازخواست به عمل می</w:t>
      </w:r>
      <w:r w:rsidRPr="005A496F">
        <w:rPr>
          <w:rFonts w:cs="B Lotus" w:hint="cs"/>
          <w:sz w:val="30"/>
          <w:szCs w:val="30"/>
          <w:rtl/>
        </w:rPr>
        <w:t>‌</w:t>
      </w:r>
      <w:r w:rsidRPr="005A496F">
        <w:rPr>
          <w:rFonts w:cs="B Lotus" w:hint="cs"/>
          <w:sz w:val="30"/>
          <w:szCs w:val="30"/>
          <w:rtl/>
          <w:lang w:bidi="fa-IR"/>
        </w:rPr>
        <w:t xml:space="preserve">آید. گرسنگی شما را از منزل بیرون آورد و این نعمتها نصیبتان شد و </w:t>
      </w:r>
      <w:r w:rsidRPr="005A496F">
        <w:rPr>
          <w:rFonts w:cs="B Lotus" w:hint="cs"/>
          <w:sz w:val="30"/>
          <w:szCs w:val="30"/>
          <w:rtl/>
          <w:lang w:bidi="fa-IR"/>
        </w:rPr>
        <w:lastRenderedPageBreak/>
        <w:t>برگشتید).</w:t>
      </w:r>
    </w:p>
    <w:p w:rsidR="004B1ECC" w:rsidRPr="005A496F" w:rsidRDefault="004B1ECC" w:rsidP="004B1ECC">
      <w:pPr>
        <w:spacing w:line="226" w:lineRule="auto"/>
        <w:ind w:firstLine="284"/>
        <w:rPr>
          <w:rFonts w:cs="B Lotus"/>
          <w:sz w:val="30"/>
          <w:szCs w:val="30"/>
          <w:rtl/>
          <w:lang w:bidi="fa-IR"/>
        </w:rPr>
      </w:pPr>
      <w:r w:rsidRPr="005A496F">
        <w:rPr>
          <w:rFonts w:cs="B Lotus" w:hint="cs"/>
          <w:sz w:val="30"/>
          <w:szCs w:val="30"/>
          <w:rtl/>
          <w:lang w:bidi="fa-IR"/>
        </w:rPr>
        <w:t>و آن مرد انصاری مالک بن تیهان بود که ابوالهیثم کنیه داشت.</w:t>
      </w:r>
    </w:p>
    <w:p w:rsidR="004B1ECC" w:rsidRPr="00FF15ED" w:rsidRDefault="004B1ECC" w:rsidP="004B1ECC">
      <w:pPr>
        <w:spacing w:line="226" w:lineRule="auto"/>
        <w:ind w:firstLine="284"/>
        <w:rPr>
          <w:sz w:val="30"/>
          <w:szCs w:val="30"/>
          <w:rtl/>
          <w:lang w:bidi="fa-IR"/>
        </w:rPr>
      </w:pPr>
      <w:r w:rsidRPr="005A496F">
        <w:rPr>
          <w:rFonts w:cs="B Lotus" w:hint="cs"/>
          <w:sz w:val="30"/>
          <w:szCs w:val="30"/>
          <w:rtl/>
          <w:lang w:bidi="fa-IR"/>
        </w:rPr>
        <w:t xml:space="preserve">باز در روایت صحیحی آمده که پیامبر </w:t>
      </w:r>
      <w:r w:rsidR="005A496F" w:rsidRPr="005A496F">
        <w:rPr>
          <w:rFonts w:cs="CTraditional Arabic" w:hint="cs"/>
          <w:sz w:val="28"/>
          <w:rtl/>
          <w:lang w:bidi="fa-IR"/>
        </w:rPr>
        <w:t>ص</w:t>
      </w:r>
      <w:r w:rsidRPr="005A496F">
        <w:rPr>
          <w:rFonts w:cs="B Lotus" w:hint="cs"/>
          <w:sz w:val="30"/>
          <w:szCs w:val="30"/>
          <w:rtl/>
          <w:lang w:bidi="fa-IR"/>
        </w:rPr>
        <w:t xml:space="preserve"> فرمود: </w:t>
      </w:r>
      <w:r w:rsidRPr="005A496F">
        <w:rPr>
          <w:rFonts w:ascii="Lotus Linotype" w:hAnsi="Lotus Linotype" w:cs="B Lotus"/>
          <w:sz w:val="30"/>
          <w:szCs w:val="30"/>
          <w:rtl/>
          <w:lang w:bidi="fa-IR"/>
        </w:rPr>
        <w:t>«</w:t>
      </w:r>
      <w:r w:rsidRPr="0082439F">
        <w:rPr>
          <w:rFonts w:ascii="Lotus Linotype" w:hAnsi="Lotus Linotype" w:cs="Lotus Linotype"/>
          <w:sz w:val="30"/>
          <w:szCs w:val="30"/>
          <w:rtl/>
          <w:lang w:bidi="fa-IR"/>
        </w:rPr>
        <w:t>لا تزول قدما عبد یوم القیام</w:t>
      </w:r>
      <w:r>
        <w:rPr>
          <w:rFonts w:ascii="Lotus Linotype" w:hAnsi="Lotus Linotype" w:cs="Lotus Linotype" w:hint="cs"/>
          <w:sz w:val="30"/>
          <w:szCs w:val="30"/>
          <w:rtl/>
          <w:lang w:bidi="fa-IR"/>
        </w:rPr>
        <w:t>ة</w:t>
      </w:r>
      <w:r>
        <w:rPr>
          <w:rFonts w:ascii="Lotus Linotype" w:hAnsi="Lotus Linotype" w:cs="Lotus Linotype"/>
          <w:sz w:val="30"/>
          <w:szCs w:val="30"/>
          <w:rtl/>
          <w:lang w:bidi="fa-IR"/>
        </w:rPr>
        <w:t xml:space="preserve"> حتی یسأل عن عمره فیم أفناه؟ و</w:t>
      </w:r>
      <w:r w:rsidRPr="0082439F">
        <w:rPr>
          <w:rFonts w:ascii="Lotus Linotype" w:hAnsi="Lotus Linotype" w:cs="Lotus Linotype"/>
          <w:sz w:val="30"/>
          <w:szCs w:val="30"/>
          <w:rtl/>
          <w:lang w:bidi="fa-IR"/>
        </w:rPr>
        <w:t>عن شبابه فیم أبلاه؟ وعن علمه ماذا عمل به؟ و</w:t>
      </w:r>
      <w:r>
        <w:rPr>
          <w:rFonts w:ascii="Lotus Linotype" w:hAnsi="Lotus Linotype" w:cs="Lotus Linotype"/>
          <w:sz w:val="30"/>
          <w:szCs w:val="30"/>
          <w:rtl/>
          <w:lang w:bidi="fa-IR"/>
        </w:rPr>
        <w:t>عن ماله من أین اکتسبه و</w:t>
      </w:r>
      <w:r w:rsidRPr="0082439F">
        <w:rPr>
          <w:rFonts w:ascii="Lotus Linotype" w:hAnsi="Lotus Linotype" w:cs="Lotus Linotype"/>
          <w:sz w:val="30"/>
          <w:szCs w:val="30"/>
          <w:rtl/>
          <w:lang w:bidi="fa-IR"/>
        </w:rPr>
        <w:t>فیم أنفقه؟»</w:t>
      </w:r>
      <w:r w:rsidRPr="00FF15ED">
        <w:rPr>
          <w:rFonts w:hint="cs"/>
          <w:sz w:val="30"/>
          <w:szCs w:val="30"/>
          <w:rtl/>
          <w:lang w:bidi="fa-IR"/>
        </w:rPr>
        <w:t>.</w:t>
      </w:r>
    </w:p>
    <w:p w:rsidR="004B1ECC" w:rsidRPr="005A496F" w:rsidRDefault="004B1ECC" w:rsidP="004B1ECC">
      <w:pPr>
        <w:spacing w:line="226" w:lineRule="auto"/>
        <w:ind w:firstLine="284"/>
        <w:rPr>
          <w:rFonts w:cs="B Lotus"/>
          <w:sz w:val="30"/>
          <w:szCs w:val="30"/>
          <w:rtl/>
          <w:lang w:bidi="fa-IR"/>
        </w:rPr>
      </w:pPr>
      <w:r w:rsidRPr="005A496F">
        <w:rPr>
          <w:rFonts w:cs="B Lotus" w:hint="cs"/>
          <w:sz w:val="30"/>
          <w:szCs w:val="30"/>
          <w:rtl/>
          <w:lang w:bidi="fa-IR"/>
        </w:rPr>
        <w:t>(در روز قیامت هیچ کس نمی</w:t>
      </w:r>
      <w:r w:rsidRPr="005A496F">
        <w:rPr>
          <w:rFonts w:cs="B Lotus" w:hint="cs"/>
          <w:sz w:val="30"/>
          <w:szCs w:val="30"/>
          <w:rtl/>
        </w:rPr>
        <w:t>‌</w:t>
      </w:r>
      <w:r w:rsidRPr="005A496F">
        <w:rPr>
          <w:rFonts w:cs="B Lotus" w:hint="cs"/>
          <w:sz w:val="30"/>
          <w:szCs w:val="30"/>
          <w:rtl/>
          <w:lang w:bidi="fa-IR"/>
        </w:rPr>
        <w:t>تواند قدم بردارد تا اینکه در مورد چهار چیز از او سؤال نشود:</w:t>
      </w:r>
    </w:p>
    <w:p w:rsidR="004B1ECC" w:rsidRPr="005A496F" w:rsidRDefault="004B1ECC" w:rsidP="004B1ECC">
      <w:pPr>
        <w:numPr>
          <w:ilvl w:val="0"/>
          <w:numId w:val="49"/>
        </w:numPr>
        <w:spacing w:line="226" w:lineRule="auto"/>
        <w:ind w:left="0" w:firstLine="284"/>
        <w:rPr>
          <w:rFonts w:cs="B Lotus"/>
          <w:sz w:val="30"/>
          <w:szCs w:val="30"/>
          <w:rtl/>
          <w:lang w:bidi="fa-IR"/>
        </w:rPr>
      </w:pPr>
      <w:r w:rsidRPr="005A496F">
        <w:rPr>
          <w:rFonts w:cs="B Lotus" w:hint="cs"/>
          <w:sz w:val="30"/>
          <w:szCs w:val="30"/>
          <w:rtl/>
          <w:lang w:bidi="fa-IR"/>
        </w:rPr>
        <w:t>عمرش را در چه چیز صرف نمود.</w:t>
      </w:r>
    </w:p>
    <w:p w:rsidR="004B1ECC" w:rsidRPr="005A496F" w:rsidRDefault="004B1ECC" w:rsidP="004B1ECC">
      <w:pPr>
        <w:numPr>
          <w:ilvl w:val="0"/>
          <w:numId w:val="49"/>
        </w:numPr>
        <w:spacing w:line="226" w:lineRule="auto"/>
        <w:ind w:left="0" w:firstLine="284"/>
        <w:rPr>
          <w:rFonts w:cs="B Lotus"/>
          <w:sz w:val="30"/>
          <w:szCs w:val="30"/>
          <w:lang w:bidi="fa-IR"/>
        </w:rPr>
      </w:pPr>
      <w:r w:rsidRPr="005A496F">
        <w:rPr>
          <w:rFonts w:cs="B Lotus" w:hint="cs"/>
          <w:sz w:val="30"/>
          <w:szCs w:val="30"/>
          <w:rtl/>
          <w:lang w:bidi="fa-IR"/>
        </w:rPr>
        <w:t>مقطع جوانی را با چه چیزی بسر برد.</w:t>
      </w:r>
    </w:p>
    <w:p w:rsidR="004B1ECC" w:rsidRPr="005A496F" w:rsidRDefault="004B1ECC" w:rsidP="004B1ECC">
      <w:pPr>
        <w:numPr>
          <w:ilvl w:val="0"/>
          <w:numId w:val="49"/>
        </w:numPr>
        <w:spacing w:line="226" w:lineRule="auto"/>
        <w:ind w:left="0" w:firstLine="284"/>
        <w:rPr>
          <w:rFonts w:cs="B Lotus"/>
          <w:sz w:val="30"/>
          <w:szCs w:val="30"/>
          <w:lang w:bidi="fa-IR"/>
        </w:rPr>
      </w:pPr>
      <w:r w:rsidRPr="005A496F">
        <w:rPr>
          <w:rFonts w:cs="B Lotus" w:hint="cs"/>
          <w:sz w:val="30"/>
          <w:szCs w:val="30"/>
          <w:rtl/>
          <w:lang w:bidi="fa-IR"/>
        </w:rPr>
        <w:t>تا کجا به علم و دانشش عمل کرد.</w:t>
      </w:r>
    </w:p>
    <w:p w:rsidR="004B1ECC" w:rsidRPr="005A496F" w:rsidRDefault="004B1ECC" w:rsidP="004B1ECC">
      <w:pPr>
        <w:numPr>
          <w:ilvl w:val="0"/>
          <w:numId w:val="49"/>
        </w:numPr>
        <w:spacing w:line="226" w:lineRule="auto"/>
        <w:ind w:left="0" w:firstLine="284"/>
        <w:rPr>
          <w:rFonts w:cs="B Lotus"/>
          <w:sz w:val="30"/>
          <w:szCs w:val="30"/>
          <w:lang w:bidi="fa-IR"/>
        </w:rPr>
      </w:pPr>
      <w:r w:rsidRPr="005A496F">
        <w:rPr>
          <w:rFonts w:cs="B Lotus" w:hint="cs"/>
          <w:sz w:val="30"/>
          <w:szCs w:val="30"/>
          <w:rtl/>
          <w:lang w:bidi="fa-IR"/>
        </w:rPr>
        <w:t>مال و ثروتش را از چه راهی کسب کرد و در چه چیزی خرج نمود.</w:t>
      </w:r>
    </w:p>
    <w:p w:rsidR="004B1ECC" w:rsidRPr="004812ED" w:rsidRDefault="004B1ECC" w:rsidP="004B1ECC">
      <w:pPr>
        <w:spacing w:line="226" w:lineRule="auto"/>
        <w:ind w:firstLine="284"/>
        <w:rPr>
          <w:rFonts w:cs="B Titr"/>
          <w:sz w:val="30"/>
          <w:szCs w:val="30"/>
          <w:rtl/>
          <w:lang w:bidi="fa-IR"/>
        </w:rPr>
      </w:pPr>
      <w:r w:rsidRPr="004812ED">
        <w:rPr>
          <w:rFonts w:cs="B Titr" w:hint="cs"/>
          <w:sz w:val="30"/>
          <w:szCs w:val="30"/>
          <w:rtl/>
          <w:lang w:bidi="fa-IR"/>
        </w:rPr>
        <w:t>مفهوم آیات:</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1- برحذر کردن مردم از اینکه‌ به‌ جمع‌آوری مال و ثروت مشغول و سرگرم شوند و به‌ خاطر آن، طاعت خدا و رسولش را کنار بگذارند و از شکرگذاری برای خدا در برابر آن نعمتها سرباز زنند.</w:t>
      </w:r>
    </w:p>
    <w:p w:rsidR="004B1ECC" w:rsidRPr="005A496F" w:rsidRDefault="004B1ECC" w:rsidP="004B1ECC">
      <w:pPr>
        <w:widowControl w:val="0"/>
        <w:spacing w:line="226" w:lineRule="auto"/>
        <w:ind w:firstLine="284"/>
        <w:rPr>
          <w:rFonts w:cs="B Lotus"/>
          <w:sz w:val="30"/>
          <w:szCs w:val="30"/>
          <w:rtl/>
        </w:rPr>
      </w:pPr>
      <w:r w:rsidRPr="005A496F">
        <w:rPr>
          <w:rFonts w:cs="B Lotus" w:hint="cs"/>
          <w:sz w:val="30"/>
          <w:szCs w:val="30"/>
          <w:rtl/>
          <w:lang w:bidi="ar-KW"/>
        </w:rPr>
        <w:t>2- اثبات و تأکید عذاب قبر به‌ آیه‌ی</w:t>
      </w:r>
      <w:r w:rsidRPr="00983245">
        <w:rPr>
          <w:rFonts w:hint="cs"/>
          <w:sz w:val="30"/>
          <w:szCs w:val="30"/>
          <w:rtl/>
          <w:lang w:bidi="ar-KW"/>
        </w:rPr>
        <w:t xml:space="preserve"> </w:t>
      </w:r>
      <w:r w:rsidRPr="00A93C03">
        <w:rPr>
          <w:rFonts w:ascii="QCF_BSML" w:hAnsi="QCF_BSML" w:cs="QCF_BSML"/>
          <w:rtl/>
        </w:rPr>
        <w:t>ﮋ</w:t>
      </w:r>
      <w:r w:rsidRPr="00A93C03">
        <w:rPr>
          <w:rFonts w:ascii="QCF_P600" w:hAnsi="QCF_P600" w:cs="QCF_P600"/>
          <w:rtl/>
        </w:rPr>
        <w:t xml:space="preserve"> ﮎ  ﮏ  ﮐ  ﮑ  ﮒ  ﮓ   ﮔ  ﮕ  </w:t>
      </w:r>
      <w:r w:rsidRPr="00A93C03">
        <w:rPr>
          <w:rFonts w:ascii="QCF_BSML" w:hAnsi="QCF_BSML" w:cs="QCF_BSML"/>
          <w:rtl/>
        </w:rPr>
        <w:t>ﮊ</w:t>
      </w:r>
      <w:r w:rsidRPr="005A496F">
        <w:rPr>
          <w:rFonts w:cs="B Lotus" w:hint="cs"/>
          <w:rtl/>
        </w:rPr>
        <w:t>. (التكاثر: 2).</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3- تثبیت عقیده‌ در رابطه‌ با رستاخیز و مجازات بعد از حساب و بازجویی و استیضاح.</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rtl/>
          <w:lang w:bidi="ar-KW"/>
        </w:rPr>
        <w:t>4- س</w:t>
      </w:r>
      <w:r w:rsidRPr="005A496F">
        <w:rPr>
          <w:rFonts w:cs="B Lotus" w:hint="cs"/>
          <w:rtl/>
          <w:lang w:bidi="fa-IR"/>
        </w:rPr>
        <w:t>ؤ</w:t>
      </w:r>
      <w:r w:rsidRPr="005A496F">
        <w:rPr>
          <w:rFonts w:cs="B Lotus" w:hint="cs"/>
          <w:rtl/>
          <w:lang w:bidi="ar-KW"/>
        </w:rPr>
        <w:t xml:space="preserve">ال از بنده‌ در مورد نعمتهایی که‌ خداوند در دنیا بر او ارزانی داشته‌؛ پس هر کس خدا را در برابر آن نعمتها شکر کرده‌ باشد نجات می‌یابد، و هر کس آن شکر را انجام نداده‌ باشد مورد مؤاخذه‌ قرار می‌گیرد. </w:t>
      </w:r>
      <w:r w:rsidRPr="005A496F">
        <w:rPr>
          <w:rFonts w:cs="B Lotus" w:hint="cs"/>
          <w:rtl/>
        </w:rPr>
        <w:t>والعياذ بالله</w:t>
      </w:r>
      <w:r w:rsidRPr="005A496F">
        <w:rPr>
          <w:rFonts w:cs="B Lotus" w:hint="cs"/>
          <w:rtl/>
          <w:lang w:bidi="ar-KW"/>
        </w:rPr>
        <w:t>؛ پناه بر خدا.</w:t>
      </w:r>
      <w:bookmarkStart w:id="29" w:name="_Toc203672371"/>
    </w:p>
    <w:p w:rsidR="004B1ECC" w:rsidRPr="004C05F2" w:rsidRDefault="004B1ECC" w:rsidP="004B1ECC">
      <w:pPr>
        <w:widowControl w:val="0"/>
        <w:spacing w:line="226" w:lineRule="auto"/>
        <w:ind w:firstLine="284"/>
        <w:jc w:val="center"/>
        <w:rPr>
          <w:rFonts w:cs="B Jadid"/>
          <w:sz w:val="30"/>
          <w:szCs w:val="30"/>
        </w:rPr>
      </w:pPr>
      <w:r>
        <w:rPr>
          <w:sz w:val="30"/>
          <w:szCs w:val="30"/>
          <w:rtl/>
          <w:lang w:bidi="ar-KW"/>
        </w:rPr>
        <w:br w:type="page"/>
      </w:r>
      <w:r w:rsidRPr="004C05F2">
        <w:rPr>
          <w:rFonts w:cs="B Jadid" w:hint="cs"/>
          <w:sz w:val="30"/>
          <w:szCs w:val="30"/>
          <w:rtl/>
        </w:rPr>
        <w:lastRenderedPageBreak/>
        <w:t xml:space="preserve">سوره </w:t>
      </w:r>
      <w:bookmarkEnd w:id="29"/>
      <w:r w:rsidRPr="004C05F2">
        <w:rPr>
          <w:rFonts w:cs="B Jadid" w:hint="cs"/>
          <w:sz w:val="30"/>
          <w:szCs w:val="30"/>
          <w:rtl/>
        </w:rPr>
        <w:t>عصر</w:t>
      </w:r>
    </w:p>
    <w:p w:rsidR="004B1ECC" w:rsidRPr="00983245" w:rsidRDefault="004B1ECC" w:rsidP="004B1ECC">
      <w:pPr>
        <w:widowControl w:val="0"/>
        <w:bidi w:val="0"/>
        <w:spacing w:line="226" w:lineRule="auto"/>
        <w:ind w:firstLine="284"/>
        <w:rPr>
          <w:sz w:val="30"/>
          <w:szCs w:val="30"/>
          <w:lang w:bidi="fa-IR"/>
        </w:rPr>
      </w:pPr>
    </w:p>
    <w:p w:rsidR="004B1ECC" w:rsidRPr="00983245" w:rsidRDefault="004B1ECC" w:rsidP="004B1ECC">
      <w:pPr>
        <w:widowControl w:val="0"/>
        <w:autoSpaceDE w:val="0"/>
        <w:autoSpaceDN w:val="0"/>
        <w:bidi w:val="0"/>
        <w:adjustRightInd w:val="0"/>
        <w:spacing w:line="226" w:lineRule="auto"/>
        <w:ind w:firstLine="284"/>
        <w:jc w:val="center"/>
        <w:rPr>
          <w:rFonts w:ascii="QCF_BSML" w:hAnsi="QCF_BSML" w:cs="QCF_BSML"/>
          <w:sz w:val="30"/>
          <w:szCs w:val="30"/>
        </w:rPr>
      </w:pPr>
      <w:r w:rsidRPr="00983245">
        <w:rPr>
          <w:rFonts w:ascii="QCF_BSML" w:hAnsi="QCF_BSML" w:cs="QCF_BSML"/>
          <w:sz w:val="30"/>
          <w:szCs w:val="30"/>
          <w:rtl/>
        </w:rPr>
        <w:t>ﭑ ﭒ ﭓ</w:t>
      </w:r>
    </w:p>
    <w:p w:rsidR="004B1ECC" w:rsidRPr="00064982" w:rsidRDefault="004B1ECC" w:rsidP="004B1ECC">
      <w:pPr>
        <w:widowControl w:val="0"/>
        <w:autoSpaceDE w:val="0"/>
        <w:autoSpaceDN w:val="0"/>
        <w:adjustRightInd w:val="0"/>
        <w:spacing w:line="226" w:lineRule="auto"/>
        <w:ind w:firstLine="284"/>
        <w:rPr>
          <w:rFonts w:ascii="Arial" w:hAnsi="Arial" w:cs="Arial"/>
        </w:rPr>
      </w:pPr>
      <w:r w:rsidRPr="00064982">
        <w:rPr>
          <w:rFonts w:ascii="QCF_BSML" w:hAnsi="QCF_BSML" w:cs="QCF_BSML"/>
          <w:rtl/>
        </w:rPr>
        <w:t xml:space="preserve">ﮋ </w:t>
      </w:r>
      <w:r w:rsidRPr="00064982">
        <w:rPr>
          <w:rFonts w:ascii="QCF_P601" w:hAnsi="QCF_P601" w:cs="QCF_P601"/>
          <w:rtl/>
        </w:rPr>
        <w:t xml:space="preserve">ﭑ  ﭒ  ﭓ  ﭔ  ﭕ  ﭖ  ﭗ  ﭘ  ﭙ  ﭚ   ﭛ  ﭜ  ﭝ  ﭞ  ﭟ  ﭠ    ﭡ   </w:t>
      </w:r>
      <w:r w:rsidRPr="00064982">
        <w:rPr>
          <w:rFonts w:ascii="QCF_BSML" w:hAnsi="QCF_BSML" w:cs="QCF_BSML"/>
          <w:rtl/>
        </w:rPr>
        <w:t>ﮊ</w:t>
      </w:r>
      <w:r w:rsidRPr="00064982">
        <w:rPr>
          <w:rFonts w:ascii="Arial" w:hAnsi="Arial" w:cs="Arial" w:hint="cs"/>
          <w:rtl/>
        </w:rPr>
        <w:t>.</w:t>
      </w:r>
    </w:p>
    <w:p w:rsidR="004B1ECC" w:rsidRPr="001F7915" w:rsidRDefault="004B1ECC" w:rsidP="004B1ECC">
      <w:pPr>
        <w:pStyle w:val="Heading3"/>
        <w:widowControl w:val="0"/>
        <w:spacing w:before="0" w:after="0" w:line="226" w:lineRule="auto"/>
        <w:ind w:firstLine="284"/>
        <w:rPr>
          <w:rFonts w:cs="B Titr"/>
          <w:b w:val="0"/>
          <w:bCs w:val="0"/>
          <w:sz w:val="30"/>
          <w:szCs w:val="30"/>
          <w:rtl/>
          <w:lang w:bidi="ar-KW"/>
        </w:rPr>
      </w:pPr>
      <w:r w:rsidRPr="001F7915">
        <w:rPr>
          <w:rFonts w:cs="B Titr"/>
          <w:b w:val="0"/>
          <w:bCs w:val="0"/>
          <w:sz w:val="30"/>
          <w:szCs w:val="30"/>
        </w:rPr>
        <w:t xml:space="preserve"> </w:t>
      </w:r>
      <w:bookmarkStart w:id="30" w:name="_Toc203672372"/>
      <w:r w:rsidRPr="001F7915">
        <w:rPr>
          <w:rFonts w:cs="B Titr" w:hint="cs"/>
          <w:b w:val="0"/>
          <w:bCs w:val="0"/>
          <w:sz w:val="30"/>
          <w:szCs w:val="30"/>
          <w:rtl/>
          <w:lang w:bidi="ar-KW"/>
        </w:rPr>
        <w:t>وجه‌ تسمیه‌</w:t>
      </w:r>
      <w:bookmarkEnd w:id="30"/>
      <w:r>
        <w:rPr>
          <w:rFonts w:cs="B Titr" w:hint="cs"/>
          <w:b w:val="0"/>
          <w:bCs w:val="0"/>
          <w:sz w:val="30"/>
          <w:szCs w:val="30"/>
          <w:rtl/>
          <w:lang w:bidi="ar-KW"/>
        </w:rPr>
        <w:t>.</w:t>
      </w:r>
    </w:p>
    <w:p w:rsidR="004B1ECC" w:rsidRPr="00983245" w:rsidRDefault="004B1ECC" w:rsidP="004B1ECC">
      <w:pPr>
        <w:widowControl w:val="0"/>
        <w:autoSpaceDE w:val="0"/>
        <w:autoSpaceDN w:val="0"/>
        <w:adjustRightInd w:val="0"/>
        <w:spacing w:line="226" w:lineRule="auto"/>
        <w:ind w:firstLine="284"/>
        <w:rPr>
          <w:rFonts w:ascii="Arial" w:hAnsi="Arial" w:cs="Arial"/>
          <w:sz w:val="30"/>
          <w:szCs w:val="30"/>
        </w:rPr>
      </w:pPr>
      <w:r w:rsidRPr="005A496F">
        <w:rPr>
          <w:rFonts w:cs="B Lotus" w:hint="cs"/>
          <w:sz w:val="30"/>
          <w:szCs w:val="30"/>
          <w:rtl/>
          <w:lang w:bidi="ar-KW"/>
        </w:rPr>
        <w:t>به‌ سوره‌ی عصر نامیده‌ شده‌، زیرا خداوند متعال در ابتدای سوره‌ بدان سوگند یاد نموده‌ است:</w:t>
      </w:r>
      <w:r w:rsidRPr="00983245">
        <w:rPr>
          <w:rFonts w:hint="cs"/>
          <w:sz w:val="30"/>
          <w:szCs w:val="30"/>
          <w:rtl/>
          <w:lang w:bidi="ar-KW"/>
        </w:rPr>
        <w:t xml:space="preserve"> </w:t>
      </w:r>
      <w:r w:rsidRPr="00064982">
        <w:rPr>
          <w:rFonts w:ascii="QCF_BSML" w:hAnsi="QCF_BSML" w:cs="QCF_BSML"/>
          <w:rtl/>
        </w:rPr>
        <w:t xml:space="preserve">ﮋ </w:t>
      </w:r>
      <w:r w:rsidRPr="00064982">
        <w:rPr>
          <w:rFonts w:ascii="QCF_P601" w:hAnsi="QCF_P601" w:cs="QCF_P601"/>
          <w:rtl/>
        </w:rPr>
        <w:t xml:space="preserve">ﭑ  ﭒ  ﭓ  ﭔ  ﭕ  ﭖ  </w:t>
      </w:r>
      <w:r w:rsidRPr="00064982">
        <w:rPr>
          <w:rFonts w:ascii="QCF_BSML" w:hAnsi="QCF_BSML" w:cs="QCF_BSML"/>
          <w:rtl/>
        </w:rPr>
        <w:t>ﮊ</w:t>
      </w:r>
      <w:r w:rsidRPr="00064982">
        <w:rPr>
          <w:rFonts w:ascii="Arial" w:hAnsi="Arial" w:cs="Arial" w:hint="cs"/>
          <w:rtl/>
        </w:rPr>
        <w:t>.</w:t>
      </w:r>
      <w:r w:rsidRPr="00064982">
        <w:rPr>
          <w:rFonts w:ascii="Arial" w:hAnsi="Arial" w:cs="Arial"/>
          <w:rtl/>
        </w:rPr>
        <w:t xml:space="preserve"> </w:t>
      </w:r>
    </w:p>
    <w:p w:rsidR="004B1ECC" w:rsidRPr="001F7915" w:rsidRDefault="004B1ECC" w:rsidP="004B1ECC">
      <w:pPr>
        <w:pStyle w:val="Heading3"/>
        <w:widowControl w:val="0"/>
        <w:spacing w:before="0" w:after="0" w:line="226" w:lineRule="auto"/>
        <w:ind w:firstLine="284"/>
        <w:rPr>
          <w:rFonts w:cs="B Titr"/>
          <w:b w:val="0"/>
          <w:bCs w:val="0"/>
          <w:sz w:val="30"/>
          <w:szCs w:val="30"/>
          <w:rtl/>
        </w:rPr>
      </w:pPr>
      <w:bookmarkStart w:id="31" w:name="_Toc203672373"/>
      <w:r w:rsidRPr="001F7915">
        <w:rPr>
          <w:rFonts w:cs="B Titr" w:hint="cs"/>
          <w:b w:val="0"/>
          <w:bCs w:val="0"/>
          <w:sz w:val="30"/>
          <w:szCs w:val="30"/>
          <w:rtl/>
          <w:lang w:bidi="ar-KW"/>
        </w:rPr>
        <w:t>معنی لغات</w:t>
      </w:r>
      <w:bookmarkEnd w:id="31"/>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و العصر: سوگند به‌ زمان که‌ بر اثر گذر شب و روز حاوی عبرتها و اندرزها می‌باشد، براستی که‌ در گذر روزگار و زمان دلیلی واضح و روشن بر یگانگی خداوند متعال پدیدار می‌گردد.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و گفته‌ شده‌: العصر: آن مدت زمانی است که‌ تمام حرکات نیک و بد بنی آدم در آن رخ می‌دهد.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ان الانسان: یعنی جنس انسان.</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لفی خسر: این جواب قسم است؛ یعنی: در زیان و ضرر فرو رفته‌اند، زیرا در حالی‌ جان می‌سپارند که‌ ایمان ندارند و عمل صالحی را با خود برنداشته‌اند و عمر که‌ سرمایه‌ی زندگانی است همه‌ را در تباهی و بیهودگی بسر برده‌اند.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pacing w:val="-4"/>
          <w:sz w:val="30"/>
          <w:szCs w:val="30"/>
          <w:rtl/>
        </w:rPr>
        <w:t>وتواصوا بالحق:</w:t>
      </w:r>
      <w:r w:rsidRPr="005A496F">
        <w:rPr>
          <w:rFonts w:cs="B Lotus" w:hint="cs"/>
          <w:sz w:val="30"/>
          <w:szCs w:val="30"/>
          <w:rtl/>
          <w:lang w:bidi="ar-KW"/>
        </w:rPr>
        <w:t xml:space="preserve"> همدیگر را به‌ تمسک به‌ حق در عقیده‌ و قول و عمل سفارش می‌کنند.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rPr>
        <w:t>وتواصوا بالصبر:</w:t>
      </w:r>
      <w:r w:rsidRPr="005A496F">
        <w:rPr>
          <w:rFonts w:cs="B Lotus" w:hint="cs"/>
          <w:sz w:val="30"/>
          <w:szCs w:val="30"/>
          <w:rtl/>
          <w:lang w:bidi="ar-KW"/>
        </w:rPr>
        <w:t xml:space="preserve"> همدیگر را به‌ صبر و شکیبایی در راه عقیده‌ و قول و عمل سفارش می‌کنند.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lastRenderedPageBreak/>
        <w:t>الصبر: نیرویی است در درون که‌ انسان را به‌ تحمل کارهای پر مشقت دعوت می‌کند.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rPr>
        <w:t>إن الإنسان لفي خسر:</w:t>
      </w:r>
      <w:r w:rsidRPr="005A496F">
        <w:rPr>
          <w:rFonts w:cs="B Lotus" w:hint="cs"/>
          <w:sz w:val="30"/>
          <w:szCs w:val="30"/>
          <w:rtl/>
          <w:lang w:bidi="ar-KW"/>
        </w:rPr>
        <w:t xml:space="preserve"> این جواب قسم است؛ الخسر والخسران: یعنی زیان و از دست دادن سرمایه‌. یعنی هر انسانی که‌ تا هنگام فرا رسیدن مرگ تمام عمر خود را در تجارت و معامله‌های دنیایی صرف می‌کند، واقعیت این است که‌ او در ضرر و زیان و گمراهی می‌باشد.</w:t>
      </w:r>
    </w:p>
    <w:p w:rsidR="004B1ECC" w:rsidRPr="00B11D4D" w:rsidRDefault="004B1ECC" w:rsidP="004B1ECC">
      <w:pPr>
        <w:widowControl w:val="0"/>
        <w:spacing w:line="226" w:lineRule="auto"/>
        <w:ind w:firstLine="284"/>
        <w:rPr>
          <w:rFonts w:cs="B Lotus"/>
          <w:spacing w:val="-4"/>
          <w:sz w:val="30"/>
          <w:szCs w:val="30"/>
          <w:rtl/>
          <w:lang w:bidi="ar-KW"/>
        </w:rPr>
      </w:pPr>
      <w:r w:rsidRPr="00B11D4D">
        <w:rPr>
          <w:rFonts w:cs="B Lotus" w:hint="cs"/>
          <w:spacing w:val="-4"/>
          <w:sz w:val="30"/>
          <w:szCs w:val="30"/>
          <w:rtl/>
        </w:rPr>
        <w:t xml:space="preserve">إلا الذين آمنوا وعملوا الصالحات: </w:t>
      </w:r>
      <w:r w:rsidRPr="00B11D4D">
        <w:rPr>
          <w:rFonts w:cs="B Lotus" w:hint="cs"/>
          <w:spacing w:val="-4"/>
          <w:sz w:val="30"/>
          <w:szCs w:val="30"/>
          <w:rtl/>
          <w:lang w:bidi="ar-KW"/>
        </w:rPr>
        <w:t>یعنی: کسانی که‌ ایمان آورده‌اند و عمل صالح را انجام داده‌اند در ضرر و زیان نیستند و سودمند هستند، زیرا آنان برای آخرت تلاش کرده‌اند و تنها به‌ دنیا مشغول نشده‌اند. استثنا در اینجا عام است و شامل هر زن و مرد م</w:t>
      </w:r>
      <w:r w:rsidRPr="00B11D4D">
        <w:rPr>
          <w:rFonts w:cs="B Lotus" w:hint="cs"/>
          <w:spacing w:val="-4"/>
          <w:sz w:val="30"/>
          <w:szCs w:val="30"/>
          <w:rtl/>
          <w:lang w:bidi="fa-IR"/>
        </w:rPr>
        <w:t>ؤ</w:t>
      </w:r>
      <w:r w:rsidRPr="00B11D4D">
        <w:rPr>
          <w:rFonts w:cs="B Lotus" w:hint="cs"/>
          <w:spacing w:val="-4"/>
          <w:sz w:val="30"/>
          <w:szCs w:val="30"/>
          <w:rtl/>
          <w:lang w:bidi="ar-KW"/>
        </w:rPr>
        <w:t>منی می‌شود که‌ ایمان آورده‌ و عمل صالح را انجام داده‌ است.</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rPr>
        <w:t>وتواصوا بالحق:</w:t>
      </w:r>
      <w:r w:rsidRPr="005A496F">
        <w:rPr>
          <w:rFonts w:cs="B Lotus" w:hint="cs"/>
          <w:sz w:val="30"/>
          <w:szCs w:val="30"/>
          <w:rtl/>
          <w:lang w:bidi="ar-KW"/>
        </w:rPr>
        <w:t xml:space="preserve"> و حق را به‌ یکدیگر توصیه‌ می‌کنند. «حق»: هر امر خیری از قبیل ایمان به‌ خدای یگانه‌، برپا داشتن شریعت خداوند متعال و اجتناب و دوری از آنچه‌ خداوند از آن نهی فرموده‌ است.</w:t>
      </w:r>
    </w:p>
    <w:p w:rsidR="004B1ECC" w:rsidRPr="005A496F" w:rsidRDefault="004B1ECC" w:rsidP="004B1ECC">
      <w:pPr>
        <w:widowControl w:val="0"/>
        <w:spacing w:line="226" w:lineRule="auto"/>
        <w:ind w:firstLine="284"/>
        <w:rPr>
          <w:rFonts w:ascii="Simplified Arabic" w:hAnsi="Simplified Arabic" w:cs="B Lotus"/>
          <w:rtl/>
        </w:rPr>
      </w:pPr>
      <w:r w:rsidRPr="005A496F">
        <w:rPr>
          <w:rFonts w:cs="B Lotus" w:hint="cs"/>
          <w:sz w:val="30"/>
          <w:szCs w:val="30"/>
          <w:rtl/>
        </w:rPr>
        <w:t>وتواصوا بالصبر:</w:t>
      </w:r>
      <w:r w:rsidRPr="005A496F">
        <w:rPr>
          <w:rFonts w:cs="B Lotus" w:hint="cs"/>
          <w:sz w:val="30"/>
          <w:szCs w:val="30"/>
          <w:rtl/>
          <w:lang w:bidi="ar-KW"/>
        </w:rPr>
        <w:t xml:space="preserve"> یعنی یکدیگر را به صبر در برابر معصیت، انجام فرائض، و صبر بر مشکلات و مصایبی که‌ دامنگیر انسان می‌شود، سفارش می‌كنند. خداوند متعال به‌ خاطر نشان دادن عظمت و بزرگی پاداش صابرین در برابر آنچه‌ شایسته‌ی صبر است، در این آیه‌ توصیه‌ به‌ صبر را قرین تواصی به‌ حق ذکر کرده‌ است: </w:t>
      </w:r>
      <w:r w:rsidRPr="007D2E0F">
        <w:rPr>
          <w:rFonts w:ascii="QCF_BSML" w:hAnsi="QCF_BSML" w:cs="QCF_BSML"/>
          <w:rtl/>
        </w:rPr>
        <w:t xml:space="preserve">ﮋ </w:t>
      </w:r>
      <w:r w:rsidRPr="007D2E0F">
        <w:rPr>
          <w:rFonts w:ascii="QCF_P023" w:hAnsi="QCF_P023" w:cs="QCF_P023"/>
          <w:rtl/>
        </w:rPr>
        <w:t xml:space="preserve">ﯷ  ﯸ  ﯹ  ﯺ </w:t>
      </w:r>
      <w:r w:rsidRPr="007D2E0F">
        <w:rPr>
          <w:rFonts w:ascii="QCF_BSML" w:hAnsi="QCF_BSML" w:cs="QCF_BSML"/>
          <w:spacing w:val="-12"/>
          <w:rtl/>
        </w:rPr>
        <w:t>ﮊ</w:t>
      </w:r>
      <w:r w:rsidRPr="005A496F">
        <w:rPr>
          <w:rFonts w:cs="B Lotus" w:hint="cs"/>
          <w:spacing w:val="-12"/>
          <w:rtl/>
        </w:rPr>
        <w:t>.</w:t>
      </w:r>
      <w:r w:rsidRPr="005A496F">
        <w:rPr>
          <w:rFonts w:ascii="Arial" w:hAnsi="Arial" w:cs="B Lotus" w:hint="cs"/>
          <w:rtl/>
        </w:rPr>
        <w:t xml:space="preserve"> (البقره: 153).</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(خدا با بردباران است).</w:t>
      </w:r>
    </w:p>
    <w:p w:rsidR="004B1ECC" w:rsidRPr="001F7915" w:rsidRDefault="004B1ECC" w:rsidP="004B1ECC">
      <w:pPr>
        <w:pStyle w:val="Heading3"/>
        <w:widowControl w:val="0"/>
        <w:spacing w:before="0" w:after="0" w:line="226" w:lineRule="auto"/>
        <w:ind w:firstLine="284"/>
        <w:rPr>
          <w:rFonts w:cs="B Titr"/>
          <w:b w:val="0"/>
          <w:bCs w:val="0"/>
          <w:sz w:val="30"/>
          <w:szCs w:val="30"/>
          <w:rtl/>
          <w:lang w:bidi="ar-KW"/>
        </w:rPr>
      </w:pPr>
      <w:bookmarkStart w:id="32" w:name="_Toc203672374"/>
      <w:r w:rsidRPr="001F7915">
        <w:rPr>
          <w:rFonts w:cs="B Titr" w:hint="cs"/>
          <w:b w:val="0"/>
          <w:bCs w:val="0"/>
          <w:sz w:val="30"/>
          <w:szCs w:val="30"/>
          <w:rtl/>
          <w:lang w:bidi="ar-KW"/>
        </w:rPr>
        <w:t>مناسبت آن با سوره‌ی قبل</w:t>
      </w:r>
      <w:bookmarkEnd w:id="32"/>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 xml:space="preserve">بعد از اینکه‌ در سوره‌ی قبل بیان داشت که‌ مشغول شدن به‌ امور دنیا و عشق و علاقه‌ی بیش از حد بدان مذموم و ناپسند است، خواست در این سوره‌ </w:t>
      </w:r>
      <w:r w:rsidRPr="005A496F">
        <w:rPr>
          <w:rFonts w:cs="B Lotus" w:hint="cs"/>
          <w:sz w:val="30"/>
          <w:szCs w:val="30"/>
          <w:rtl/>
          <w:lang w:bidi="ar-KW"/>
        </w:rPr>
        <w:lastRenderedPageBreak/>
        <w:t>بیان دارد که‌ آنچه‌ واجب است بدان مشغول و سرگرم شوند، عبارت است از ایمان به‌ خدا و انجام دادن عمل صالح و توصیه‌ به‌ حق و شکیبایی، زیرا این مسایل برای فرد و جامعه‌ حاوی خیر و برکت است.</w:t>
      </w:r>
    </w:p>
    <w:p w:rsidR="004B1ECC" w:rsidRPr="001F7915" w:rsidRDefault="004B1ECC" w:rsidP="004B1ECC">
      <w:pPr>
        <w:pStyle w:val="Heading3"/>
        <w:widowControl w:val="0"/>
        <w:spacing w:before="0" w:after="0" w:line="226" w:lineRule="auto"/>
        <w:ind w:firstLine="284"/>
        <w:rPr>
          <w:rFonts w:cs="B Titr"/>
          <w:b w:val="0"/>
          <w:bCs w:val="0"/>
          <w:sz w:val="30"/>
          <w:szCs w:val="30"/>
          <w:rtl/>
          <w:lang w:bidi="ar-KW"/>
        </w:rPr>
      </w:pPr>
      <w:bookmarkStart w:id="33" w:name="_Toc203672375"/>
      <w:r w:rsidRPr="001F7915">
        <w:rPr>
          <w:rFonts w:cs="B Titr" w:hint="cs"/>
          <w:b w:val="0"/>
          <w:bCs w:val="0"/>
          <w:sz w:val="30"/>
          <w:szCs w:val="30"/>
          <w:rtl/>
          <w:lang w:bidi="ar-KW"/>
        </w:rPr>
        <w:t>فضیلت این سوره‌</w:t>
      </w:r>
      <w:bookmarkEnd w:id="33"/>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 xml:space="preserve">طبرانی از عبیدالله‌ بن حفص نقل می‌کند که‌ گفته‌ است: هرگاه دو نفر از یاران پیامبر </w:t>
      </w:r>
      <w:r w:rsidR="005A496F" w:rsidRPr="005A496F">
        <w:rPr>
          <w:rFonts w:cs="CTraditional Arabic" w:hint="cs"/>
          <w:sz w:val="28"/>
          <w:rtl/>
          <w:lang w:bidi="ar-KW"/>
        </w:rPr>
        <w:t>ص</w:t>
      </w:r>
      <w:r w:rsidRPr="005A496F">
        <w:rPr>
          <w:rFonts w:cs="B Lotus" w:hint="cs"/>
          <w:sz w:val="30"/>
          <w:szCs w:val="30"/>
          <w:rtl/>
          <w:lang w:bidi="ar-KW"/>
        </w:rPr>
        <w:t xml:space="preserve"> به‌ هم می‌رسیدند تا یکی از آنها سوره‌ی عصر را بر دیگری قرائت نمی‌نمود از هم جدا نمی‌شدند، سپس یکی از آنها بر دیگر سلام می‌کرد و جدا می‌شدند. بیهقی نیز همین روایت را از ابوحذیفه‌ نقل کرده‌ است.</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امام شافعی می‌گوید‌: اگر خداوند تنها این سوره‌ را برای هدایت جوامع بشری نازل می‌کرد کافی بود، زیر این سوره‌ حاوی مراتبی است که‌ با تکمیل کردن آن، انسان به‌ درجه‌ی کمال می‌رسد؛ آن مراتب هم عبارتند از:</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1- شناخت حق. 2- عمل به‌ حق. 3- یاد دادن حق به‌ کسی که‌ اطلاع کافی از آن ندارد. 4- صبر بر فرا گیری و آموزش حق و عمل بدان؛ که‌ آن هم به‌ وسیله‌ی اصلاح دو نیروی علمی و عملی صورت می‌گیرد. نیروی علمی به‌ وسیله‌ی ایمان، و نیروی عملی به‌ وسیله‌ی عمل صالح اصلاح می‌گردند، و با تعلیم حق به‌ دیگران و صبر در برابر آنان و توصیه‌ به‌ صبر در راه رسیدن به‌ علم و دانش، به‌ تکمیل دیگران پرداخته‌ است.</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این سوره‌ علی رغم مختصر بودنش از جامع‌ترین سوره‌های قرآن است که‌ همه‌ی راههای خیر را در برگرفته‌ است.</w:t>
      </w:r>
    </w:p>
    <w:p w:rsidR="004B1ECC" w:rsidRPr="001F7915" w:rsidRDefault="004B1ECC" w:rsidP="004B1ECC">
      <w:pPr>
        <w:pStyle w:val="Heading3"/>
        <w:widowControl w:val="0"/>
        <w:spacing w:before="0" w:after="0" w:line="226" w:lineRule="auto"/>
        <w:ind w:firstLine="284"/>
        <w:rPr>
          <w:rFonts w:cs="B Titr"/>
          <w:b w:val="0"/>
          <w:bCs w:val="0"/>
          <w:sz w:val="30"/>
          <w:szCs w:val="30"/>
          <w:rtl/>
          <w:lang w:bidi="ar-KW"/>
        </w:rPr>
      </w:pPr>
      <w:bookmarkStart w:id="34" w:name="_Toc203672376"/>
      <w:r w:rsidRPr="001F7915">
        <w:rPr>
          <w:rFonts w:cs="B Titr" w:hint="cs"/>
          <w:b w:val="0"/>
          <w:bCs w:val="0"/>
          <w:sz w:val="30"/>
          <w:szCs w:val="30"/>
          <w:rtl/>
          <w:lang w:bidi="ar-KW"/>
        </w:rPr>
        <w:t>معنای کلی</w:t>
      </w:r>
      <w:bookmarkEnd w:id="34"/>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 xml:space="preserve">خداوند در این سوره‌ به‌ عصر سوگند یاد کرده‌؛ و خداوند به‌ هر کدام از مخلوقات خود که‌ بخواهد، می‌تواند سوگند یاد کند، اما هیچ کس حق ندارد </w:t>
      </w:r>
      <w:r w:rsidRPr="005A496F">
        <w:rPr>
          <w:rFonts w:cs="B Lotus" w:hint="cs"/>
          <w:sz w:val="30"/>
          <w:szCs w:val="30"/>
          <w:rtl/>
          <w:lang w:bidi="ar-KW"/>
        </w:rPr>
        <w:lastRenderedPageBreak/>
        <w:t>جز خدا، به‌ کس دیگری سوگند یاد کند؛ خداوند به‌ عصر یعنی روزگار سوگند خورده‌ که‌ انسانها همه‌ زیانمندند، مگر کسانی که‌ ایمان آورده‌اند و کارهای شایسته‌ و بایسته‌ انجام می‌دهند، و آنها کسانی هستند که‌ حق را شناخته‌اند و آن را تصدیق نموده‌اند. این مرتبه‌ی نخست از مراتب کمال است.</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وعملوا الصالحات: آنها کسانی هستند که‌ حق را شناخته‌اند و بدان عمل نموده‌اند. و این مرتبه‌ی دوم از مراتب کمال است.</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وتواصوا بالحق: به‌ عنوان تعلیم و راهنمایی، همدیگر را به‌ تمسک به‌ حق سفارش می‌کنند. و این مرتبه‌ی سوم از مراتب کمال است.</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وتواصوا بالصبر: در برابر حکم حق صبر و شکیبایی را به‌ خرج می‌دهند، و یکدیگر را به‌ شکیبایی توصیه‌ می‌کنند. و این مرتبه‌ی چهارم از مراتب کمال است. و این درجه‌ی نهایی از مراتب کمال است، اینکه‌ شخصی خود به‌ درجه‌ی کمال رسیده‌ باشد و در راه تکمیل کردن دیگران نیز قدم بردارد، و اما اینکه‌ خود به‌ درجه‌ی کمال رسیده‌ این است که‌ دو نیروی علمی و عملی را اصلاح نموده‌. نیروی علمی را به‌ وسیله‌ی ایمان، و نیروی عملی را به‌ وسیله‌ی عمل صالح اصلاح کرده‌. و اما اینکه‌ در راه تکمیل کردن دیگران قدم برداشته‌ این است که‌ در راه تعلیم حق به‌ دیگران و صبر و شکیبایی در راه تعلیم آنان و توصیه‌ کردن به‌ صبر در راه رسیدن به‌ علم و عمل قدم برداشته‌ است.</w:t>
      </w:r>
    </w:p>
    <w:p w:rsidR="004B1ECC" w:rsidRPr="001F7915" w:rsidRDefault="004B1ECC" w:rsidP="004B1ECC">
      <w:pPr>
        <w:pStyle w:val="Heading3"/>
        <w:widowControl w:val="0"/>
        <w:spacing w:before="0" w:after="0" w:line="226" w:lineRule="auto"/>
        <w:ind w:firstLine="284"/>
        <w:rPr>
          <w:rFonts w:cs="B Titr"/>
          <w:b w:val="0"/>
          <w:bCs w:val="0"/>
          <w:sz w:val="30"/>
          <w:szCs w:val="30"/>
          <w:rtl/>
          <w:lang w:bidi="ar-KW"/>
        </w:rPr>
      </w:pPr>
      <w:bookmarkStart w:id="35" w:name="_Toc203672377"/>
      <w:r w:rsidRPr="001F7915">
        <w:rPr>
          <w:rFonts w:cs="B Titr" w:hint="cs"/>
          <w:b w:val="0"/>
          <w:bCs w:val="0"/>
          <w:sz w:val="30"/>
          <w:szCs w:val="30"/>
          <w:rtl/>
          <w:lang w:bidi="ar-KW"/>
        </w:rPr>
        <w:t>مفهوم آیات</w:t>
      </w:r>
      <w:bookmarkEnd w:id="35"/>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1- سوره‌ی عصر دارای فضیلت ویژه‌ای است، زیرا راههای نجات را در سه‌ آیه‌ ترسیم نموده‌ است، امام شافعی در مورد آن گفته‌: اگر خداوند تنها این سوره‌ را برای هدایت جامعه‌ی بشر نازل می‌کرد کافی بود.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2- سرنوشت انسان کافر این است که‌ با زیانمندی کامل روبرو می‌شود.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lastRenderedPageBreak/>
        <w:t>3- کسانی که‌ ایمان آورده‌اند و عمل صالح را انجام می‌دهند و از شرک و معصیت اجتناب و دوری می‌ورزند اهل نجات و رستگار هستند.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4- واجب است مسلمانان یکدیگر را به‌ حق و شکیبایی توصیه‌ کنند.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5- خداوند به‌ عصر یعنی روزگار و زمان سوگند یاد کرده‌، زیرا گذر زمان حاوی توصیه‌هایی راجع به‌ تغییر و دگرگونی احوال و اوضاع می‌باشد.</w:t>
      </w:r>
    </w:p>
    <w:p w:rsidR="004B1ECC" w:rsidRPr="001F7915" w:rsidRDefault="004B1ECC" w:rsidP="004B1ECC">
      <w:pPr>
        <w:pStyle w:val="Heading3"/>
        <w:widowControl w:val="0"/>
        <w:spacing w:before="0" w:after="0" w:line="226" w:lineRule="auto"/>
        <w:ind w:firstLine="284"/>
        <w:rPr>
          <w:rFonts w:cs="B Titr"/>
          <w:b w:val="0"/>
          <w:bCs w:val="0"/>
          <w:sz w:val="30"/>
          <w:szCs w:val="30"/>
          <w:rtl/>
          <w:lang w:bidi="ar-KW"/>
        </w:rPr>
      </w:pPr>
      <w:bookmarkStart w:id="36" w:name="_Toc203672378"/>
      <w:r w:rsidRPr="001F7915">
        <w:rPr>
          <w:rFonts w:cs="B Titr" w:hint="cs"/>
          <w:b w:val="0"/>
          <w:bCs w:val="0"/>
          <w:sz w:val="30"/>
          <w:szCs w:val="30"/>
          <w:rtl/>
          <w:lang w:bidi="ar-KW"/>
        </w:rPr>
        <w:t>فوائدی گوناگون</w:t>
      </w:r>
      <w:bookmarkEnd w:id="36"/>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صیغه‌ی تواصی به‌ حق و صبر بیانگر این است که‌ باید توصیه‌ به‌ حق و شکیبایی در زندگی م</w:t>
      </w:r>
      <w:r w:rsidRPr="005A496F">
        <w:rPr>
          <w:rFonts w:cs="B Lotus" w:hint="cs"/>
          <w:sz w:val="30"/>
          <w:szCs w:val="30"/>
          <w:rtl/>
          <w:lang w:bidi="fa-IR"/>
        </w:rPr>
        <w:t>ؤ</w:t>
      </w:r>
      <w:r w:rsidRPr="005A496F">
        <w:rPr>
          <w:rFonts w:cs="B Lotus" w:hint="cs"/>
          <w:sz w:val="30"/>
          <w:szCs w:val="30"/>
          <w:rtl/>
          <w:lang w:bidi="ar-KW"/>
        </w:rPr>
        <w:t>منین نقش پیدا کرده‌ و در اخلاق و رفتار آنان هم منعکس شده‌ باشد، که این مهم نیز به‌ وسیله‌ی تلاش مؤمنان در راه تحکیم پایه‌های حق و صبر در برابر مشکلات و مصایب به منظور تامین مصالح مسلمانان، تحقق خواهد یافت.</w:t>
      </w:r>
    </w:p>
    <w:p w:rsidR="004B1ECC" w:rsidRPr="00983245" w:rsidRDefault="004B1ECC" w:rsidP="005A496F">
      <w:pPr>
        <w:widowControl w:val="0"/>
        <w:spacing w:line="226" w:lineRule="auto"/>
        <w:ind w:firstLine="284"/>
        <w:rPr>
          <w:sz w:val="30"/>
          <w:szCs w:val="30"/>
          <w:rtl/>
          <w:lang w:bidi="ar-KW"/>
        </w:rPr>
      </w:pPr>
      <w:r w:rsidRPr="005A496F">
        <w:rPr>
          <w:rFonts w:cs="B Lotus" w:hint="cs"/>
          <w:sz w:val="30"/>
          <w:szCs w:val="30"/>
          <w:rtl/>
          <w:lang w:bidi="ar-KW"/>
        </w:rPr>
        <w:t xml:space="preserve">یکی دیگر از فوائد آن اینکه: از بزرگترین اعمال صالح این است که‌ گناهکار از گناهش توبه‌ کند. امام رازی </w:t>
      </w:r>
      <w:r w:rsidR="005A496F" w:rsidRPr="005A496F">
        <w:rPr>
          <w:rFonts w:cs="CTraditional Arabic" w:hint="cs"/>
          <w:sz w:val="28"/>
          <w:rtl/>
          <w:lang w:bidi="ar-KW"/>
        </w:rPr>
        <w:t>:</w:t>
      </w:r>
      <w:r w:rsidRPr="005A496F">
        <w:rPr>
          <w:rFonts w:cs="B Lotus" w:hint="cs"/>
          <w:sz w:val="30"/>
          <w:szCs w:val="30"/>
          <w:rtl/>
          <w:lang w:bidi="ar-KW"/>
        </w:rPr>
        <w:t xml:space="preserve"> فرمود: آیه‌ی: </w:t>
      </w:r>
      <w:r w:rsidRPr="007D2E0F">
        <w:rPr>
          <w:rFonts w:ascii="QCF_BSML" w:hAnsi="QCF_BSML" w:cs="QCF_BSML"/>
          <w:rtl/>
        </w:rPr>
        <w:t xml:space="preserve">ﮋ </w:t>
      </w:r>
      <w:r w:rsidRPr="007D2E0F">
        <w:rPr>
          <w:rFonts w:ascii="QCF_P601" w:hAnsi="QCF_P601" w:cs="QCF_P601"/>
          <w:rtl/>
        </w:rPr>
        <w:t>ﭝ  ﭞﭟ  ﭠ</w:t>
      </w:r>
      <w:r w:rsidRPr="007D2E0F">
        <w:rPr>
          <w:rFonts w:ascii="QCF_BSML" w:hAnsi="QCF_BSML" w:cs="QCF_BSML"/>
          <w:spacing w:val="-12"/>
          <w:rtl/>
        </w:rPr>
        <w:t>ﮊ</w:t>
      </w:r>
      <w:r w:rsidRPr="005A496F">
        <w:rPr>
          <w:rFonts w:cs="B Lotus" w:hint="cs"/>
          <w:spacing w:val="-12"/>
          <w:rtl/>
        </w:rPr>
        <w:t>.</w:t>
      </w:r>
      <w:r w:rsidRPr="005A496F">
        <w:rPr>
          <w:rFonts w:ascii="Arial" w:hAnsi="Arial" w:cs="B Lotus"/>
          <w:sz w:val="30"/>
          <w:szCs w:val="30"/>
          <w:rtl/>
        </w:rPr>
        <w:t xml:space="preserve"> </w:t>
      </w:r>
      <w:r w:rsidRPr="005A496F">
        <w:rPr>
          <w:rFonts w:cs="B Lotus" w:hint="cs"/>
          <w:sz w:val="30"/>
          <w:szCs w:val="30"/>
          <w:rtl/>
        </w:rPr>
        <w:t xml:space="preserve">بر این امر دلالت می‌کند که‌ حق سنگین است و ناگزیر با مشکلاتی مواجه می‌شود، ولذا ‌ با توصیه‌ و سفارش </w:t>
      </w:r>
      <w:r w:rsidRPr="005A496F">
        <w:rPr>
          <w:rFonts w:cs="B Lotus" w:hint="cs"/>
          <w:sz w:val="30"/>
          <w:szCs w:val="30"/>
          <w:rtl/>
          <w:lang w:bidi="ar-KW"/>
        </w:rPr>
        <w:t>ارتباط پیدا کرده‌ است.</w:t>
      </w:r>
    </w:p>
    <w:p w:rsidR="004B1ECC" w:rsidRPr="007D2E0F" w:rsidRDefault="004B1ECC" w:rsidP="004B1ECC">
      <w:pPr>
        <w:widowControl w:val="0"/>
        <w:spacing w:line="226" w:lineRule="auto"/>
        <w:ind w:firstLine="284"/>
        <w:jc w:val="center"/>
        <w:rPr>
          <w:rFonts w:cs="B Jadid"/>
          <w:sz w:val="30"/>
          <w:szCs w:val="30"/>
          <w:rtl/>
        </w:rPr>
      </w:pPr>
      <w:r>
        <w:rPr>
          <w:rtl/>
          <w:lang w:bidi="ar-KW"/>
        </w:rPr>
        <w:br w:type="page"/>
      </w:r>
      <w:bookmarkStart w:id="37" w:name="_Toc203672379"/>
      <w:r w:rsidRPr="007D2E0F">
        <w:rPr>
          <w:rFonts w:cs="B Jadid" w:hint="cs"/>
          <w:sz w:val="30"/>
          <w:szCs w:val="30"/>
          <w:rtl/>
        </w:rPr>
        <w:lastRenderedPageBreak/>
        <w:t>سوره همزه</w:t>
      </w:r>
      <w:bookmarkEnd w:id="37"/>
    </w:p>
    <w:p w:rsidR="004B1ECC" w:rsidRPr="00983245" w:rsidRDefault="004B1ECC" w:rsidP="004B1ECC">
      <w:pPr>
        <w:widowControl w:val="0"/>
        <w:spacing w:line="226" w:lineRule="auto"/>
        <w:ind w:firstLine="284"/>
        <w:rPr>
          <w:sz w:val="30"/>
          <w:szCs w:val="30"/>
          <w:rtl/>
        </w:rPr>
      </w:pPr>
    </w:p>
    <w:p w:rsidR="004B1ECC" w:rsidRPr="00983245" w:rsidRDefault="004B1ECC" w:rsidP="004B1ECC">
      <w:pPr>
        <w:widowControl w:val="0"/>
        <w:autoSpaceDE w:val="0"/>
        <w:autoSpaceDN w:val="0"/>
        <w:bidi w:val="0"/>
        <w:adjustRightInd w:val="0"/>
        <w:spacing w:line="226" w:lineRule="auto"/>
        <w:ind w:firstLine="284"/>
        <w:jc w:val="center"/>
        <w:rPr>
          <w:rFonts w:ascii="QCF_BSML" w:hAnsi="QCF_BSML" w:cs="QCF_BSML"/>
          <w:sz w:val="30"/>
          <w:szCs w:val="30"/>
        </w:rPr>
      </w:pPr>
      <w:r w:rsidRPr="00983245">
        <w:rPr>
          <w:rFonts w:ascii="QCF_BSML" w:hAnsi="QCF_BSML" w:cs="QCF_BSML"/>
          <w:sz w:val="30"/>
          <w:szCs w:val="30"/>
          <w:rtl/>
        </w:rPr>
        <w:t>ﭑ ﭒ ﭓ</w:t>
      </w:r>
    </w:p>
    <w:p w:rsidR="004B1ECC" w:rsidRPr="00DC077D" w:rsidRDefault="004B1ECC" w:rsidP="004B1ECC">
      <w:pPr>
        <w:widowControl w:val="0"/>
        <w:autoSpaceDE w:val="0"/>
        <w:autoSpaceDN w:val="0"/>
        <w:adjustRightInd w:val="0"/>
        <w:spacing w:line="226" w:lineRule="auto"/>
        <w:ind w:firstLine="284"/>
        <w:rPr>
          <w:rtl/>
        </w:rPr>
      </w:pPr>
      <w:r w:rsidRPr="00DC077D">
        <w:rPr>
          <w:rFonts w:ascii="QCF_BSML" w:hAnsi="QCF_BSML" w:cs="QCF_BSML"/>
          <w:rtl/>
        </w:rPr>
        <w:t>ﮋ</w:t>
      </w:r>
      <w:r w:rsidRPr="00DC077D">
        <w:rPr>
          <w:rFonts w:ascii="QCF_P601" w:hAnsi="QCF_P601" w:cs="QCF_P601"/>
          <w:rtl/>
        </w:rPr>
        <w:t xml:space="preserve"> ﭢ  ﭣ  ﭤ  ﭥ  ﭦ  ﭧ  ﭨ  ﭩ  ﭪ  ﭫ   ﭬ  ﭭ  ﭮ  ﭯ  ﭰ  ﭱﭲ  ﭳ  ﭴ  ﭵ  ﭶ   ﭷ  ﭸ  ﭹ  ﭺ  ﭻ  ﭼ  ﭽ  ﭾ      ﭿ  ﮀ  ﮁ    ﮂ  ﮃ    ﮄ  ﮅ  ﮆ  ﮇ   ﮈ  ﮉ  ﮊ  ﮋ     ﮌ   </w:t>
      </w:r>
      <w:r w:rsidRPr="00DC077D">
        <w:rPr>
          <w:rFonts w:ascii="QCF_BSML" w:hAnsi="QCF_BSML" w:cs="QCF_BSML"/>
          <w:spacing w:val="-12"/>
          <w:rtl/>
        </w:rPr>
        <w:t>ﮊ</w:t>
      </w:r>
      <w:r w:rsidRPr="00DC077D">
        <w:rPr>
          <w:rFonts w:hint="cs"/>
          <w:spacing w:val="-12"/>
          <w:rtl/>
        </w:rPr>
        <w:t>.</w:t>
      </w:r>
    </w:p>
    <w:p w:rsidR="004B1ECC" w:rsidRPr="001F7915" w:rsidRDefault="004B1ECC" w:rsidP="004B1ECC">
      <w:pPr>
        <w:pStyle w:val="Heading3"/>
        <w:widowControl w:val="0"/>
        <w:spacing w:before="0" w:after="0" w:line="226" w:lineRule="auto"/>
        <w:ind w:firstLine="284"/>
        <w:rPr>
          <w:rFonts w:cs="B Titr"/>
          <w:b w:val="0"/>
          <w:bCs w:val="0"/>
          <w:sz w:val="30"/>
          <w:szCs w:val="30"/>
          <w:rtl/>
          <w:lang w:bidi="ar-KW"/>
        </w:rPr>
      </w:pPr>
      <w:bookmarkStart w:id="38" w:name="_Toc203672380"/>
      <w:r w:rsidRPr="001F7915">
        <w:rPr>
          <w:rFonts w:cs="B Titr" w:hint="cs"/>
          <w:b w:val="0"/>
          <w:bCs w:val="0"/>
          <w:sz w:val="30"/>
          <w:szCs w:val="30"/>
          <w:rtl/>
          <w:lang w:bidi="ar-KW"/>
        </w:rPr>
        <w:t>وجه‌ تسمیه‌</w:t>
      </w:r>
      <w:bookmarkEnd w:id="38"/>
      <w:r>
        <w:rPr>
          <w:rFonts w:cs="B Titr" w:hint="cs"/>
          <w:b w:val="0"/>
          <w:bCs w:val="0"/>
          <w:sz w:val="30"/>
          <w:szCs w:val="30"/>
          <w:rtl/>
          <w:lang w:bidi="ar-KW"/>
        </w:rPr>
        <w:t>.</w:t>
      </w:r>
    </w:p>
    <w:p w:rsidR="004B1ECC" w:rsidRPr="00983245" w:rsidRDefault="004B1ECC" w:rsidP="004B1ECC">
      <w:pPr>
        <w:widowControl w:val="0"/>
        <w:spacing w:line="226" w:lineRule="auto"/>
        <w:ind w:firstLine="284"/>
        <w:rPr>
          <w:sz w:val="30"/>
          <w:szCs w:val="30"/>
          <w:rtl/>
        </w:rPr>
      </w:pPr>
      <w:r w:rsidRPr="005A496F">
        <w:rPr>
          <w:rFonts w:cs="B Lotus" w:hint="cs"/>
          <w:sz w:val="30"/>
          <w:szCs w:val="30"/>
          <w:rtl/>
          <w:lang w:bidi="ar-KW"/>
        </w:rPr>
        <w:t>به‌ سوره‌ی همزه‌ نامیده‌ شده‌، زیرا با این آیه‌ شروع شده‌ که‌ خداوند می‌فرماید:</w:t>
      </w:r>
      <w:r>
        <w:rPr>
          <w:rFonts w:hint="cs"/>
          <w:sz w:val="30"/>
          <w:szCs w:val="30"/>
          <w:rtl/>
        </w:rPr>
        <w:t xml:space="preserve"> </w:t>
      </w:r>
      <w:r w:rsidRPr="00DC077D">
        <w:rPr>
          <w:rFonts w:ascii="QCF_BSML" w:hAnsi="QCF_BSML" w:cs="QCF_BSML"/>
          <w:rtl/>
        </w:rPr>
        <w:t xml:space="preserve">ﮋ </w:t>
      </w:r>
      <w:r w:rsidRPr="00DC077D">
        <w:rPr>
          <w:rFonts w:ascii="QCF_P601" w:hAnsi="QCF_P601" w:cs="QCF_P601"/>
          <w:rtl/>
        </w:rPr>
        <w:t xml:space="preserve">ﭢ  ﭣ  ﭤ  ﭥ  </w:t>
      </w:r>
      <w:r w:rsidRPr="00DC077D">
        <w:rPr>
          <w:rFonts w:ascii="QCF_BSML" w:hAnsi="QCF_BSML" w:cs="QCF_BSML"/>
          <w:spacing w:val="-12"/>
          <w:rtl/>
        </w:rPr>
        <w:t>ﮊ</w:t>
      </w:r>
      <w:r w:rsidRPr="00DC077D">
        <w:rPr>
          <w:rFonts w:hint="cs"/>
          <w:spacing w:val="-12"/>
          <w:rtl/>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fa-IR"/>
        </w:rPr>
        <w:t>(</w:t>
      </w:r>
      <w:r w:rsidRPr="005A496F">
        <w:rPr>
          <w:rFonts w:cs="B Lotus" w:hint="cs"/>
          <w:sz w:val="30"/>
          <w:szCs w:val="30"/>
          <w:rtl/>
          <w:lang w:bidi="ar-KW"/>
        </w:rPr>
        <w:t>وای به‌ حال هر که‌ عیبجو و طعنه‌زن باشد</w:t>
      </w:r>
      <w:r w:rsidRPr="005A496F">
        <w:rPr>
          <w:rFonts w:cs="B Lotus" w:hint="cs"/>
          <w:sz w:val="30"/>
          <w:szCs w:val="30"/>
          <w:rtl/>
          <w:lang w:bidi="fa-IR"/>
        </w:rPr>
        <w:t>)</w:t>
      </w:r>
      <w:r w:rsidRPr="005A496F">
        <w:rPr>
          <w:rFonts w:cs="B Lotus" w:hint="cs"/>
          <w:sz w:val="30"/>
          <w:szCs w:val="30"/>
          <w:rtl/>
          <w:lang w:bidi="ar-KW"/>
        </w:rPr>
        <w:t>.</w:t>
      </w:r>
    </w:p>
    <w:p w:rsidR="004B1ECC" w:rsidRPr="001F7915" w:rsidRDefault="004B1ECC" w:rsidP="004B1ECC">
      <w:pPr>
        <w:pStyle w:val="Heading3"/>
        <w:widowControl w:val="0"/>
        <w:spacing w:before="0" w:after="0" w:line="226" w:lineRule="auto"/>
        <w:ind w:firstLine="284"/>
        <w:rPr>
          <w:rFonts w:cs="B Titr"/>
          <w:b w:val="0"/>
          <w:bCs w:val="0"/>
          <w:sz w:val="30"/>
          <w:szCs w:val="30"/>
          <w:rtl/>
          <w:lang w:bidi="ar-KW"/>
        </w:rPr>
      </w:pPr>
      <w:bookmarkStart w:id="39" w:name="_Toc203672381"/>
      <w:r w:rsidRPr="001F7915">
        <w:rPr>
          <w:rFonts w:cs="B Titr" w:hint="cs"/>
          <w:b w:val="0"/>
          <w:bCs w:val="0"/>
          <w:sz w:val="30"/>
          <w:szCs w:val="30"/>
          <w:rtl/>
          <w:lang w:bidi="ar-KW"/>
        </w:rPr>
        <w:t>مناسبت آن با سوره‌ی قبل</w:t>
      </w:r>
      <w:bookmarkEnd w:id="39"/>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بعد از اینکه‌ خداوند متعال در سوره‌ی قبل بیان داشت که‌ جنس انسان در زیان و ضرر و هلاکت هستند، در این سوره‌ به‌ توضیح حال و وضع زیان دیده‌گان پرداخت، و خواست با ذکر مثالی انسان زیانمند را شناسایی نماید.</w:t>
      </w:r>
    </w:p>
    <w:p w:rsidR="004B1ECC" w:rsidRPr="001F7915" w:rsidRDefault="004B1ECC" w:rsidP="004B1ECC">
      <w:pPr>
        <w:pStyle w:val="Heading3"/>
        <w:widowControl w:val="0"/>
        <w:spacing w:before="0" w:after="0" w:line="226" w:lineRule="auto"/>
        <w:ind w:firstLine="284"/>
        <w:rPr>
          <w:rFonts w:cs="B Titr"/>
          <w:b w:val="0"/>
          <w:bCs w:val="0"/>
          <w:sz w:val="30"/>
          <w:szCs w:val="30"/>
          <w:rtl/>
          <w:lang w:bidi="ar-KW"/>
        </w:rPr>
      </w:pPr>
      <w:bookmarkStart w:id="40" w:name="_Toc203672382"/>
      <w:r w:rsidRPr="001F7915">
        <w:rPr>
          <w:rFonts w:cs="B Titr" w:hint="cs"/>
          <w:b w:val="0"/>
          <w:bCs w:val="0"/>
          <w:sz w:val="30"/>
          <w:szCs w:val="30"/>
          <w:rtl/>
          <w:lang w:bidi="ar-KW"/>
        </w:rPr>
        <w:t>سبب نزول</w:t>
      </w:r>
      <w:bookmarkEnd w:id="40"/>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 xml:space="preserve">ابوحیان گفته‌: بنا به‌ اقوال مختلفی این سوره‌ در مورد یکی از </w:t>
      </w:r>
      <w:r w:rsidRPr="005A496F">
        <w:rPr>
          <w:rFonts w:cs="B Lotus" w:hint="cs"/>
          <w:sz w:val="30"/>
          <w:szCs w:val="30"/>
          <w:rtl/>
        </w:rPr>
        <w:t>أخنس بن شريق</w:t>
      </w:r>
      <w:r w:rsidRPr="005A496F">
        <w:rPr>
          <w:rFonts w:cs="B Lotus" w:hint="cs"/>
          <w:sz w:val="30"/>
          <w:szCs w:val="30"/>
          <w:rtl/>
          <w:lang w:bidi="ar-KW"/>
        </w:rPr>
        <w:t>،</w:t>
      </w:r>
      <w:r w:rsidRPr="005A496F">
        <w:rPr>
          <w:rFonts w:cs="B Lotus" w:hint="cs"/>
          <w:sz w:val="30"/>
          <w:szCs w:val="30"/>
          <w:rtl/>
        </w:rPr>
        <w:t xml:space="preserve"> عاص بن وائل، جميل بن معمر، وليد بن المغيره و أميه بن خلف </w:t>
      </w:r>
      <w:r w:rsidRPr="005A496F">
        <w:rPr>
          <w:rFonts w:cs="B Lotus" w:hint="cs"/>
          <w:sz w:val="30"/>
          <w:szCs w:val="30"/>
          <w:rtl/>
          <w:lang w:bidi="ar-KW"/>
        </w:rPr>
        <w:t>نازل شده‌ است، و ممکن است در مورد همه‌ی آنها نازل شده‌ باشد، در هر حال این سوره‌ عام است و همه‌ی کسانی را که‌ دارای این ویژگیها باشند، تحت پوشش قرار می‌دهد.</w:t>
      </w:r>
    </w:p>
    <w:p w:rsidR="004B1ECC" w:rsidRPr="001F7915" w:rsidRDefault="004B1ECC" w:rsidP="004B1ECC">
      <w:pPr>
        <w:pStyle w:val="Heading3"/>
        <w:widowControl w:val="0"/>
        <w:spacing w:before="0" w:after="0" w:line="226" w:lineRule="auto"/>
        <w:ind w:firstLine="284"/>
        <w:rPr>
          <w:rFonts w:cs="B Titr"/>
          <w:b w:val="0"/>
          <w:bCs w:val="0"/>
          <w:sz w:val="30"/>
          <w:szCs w:val="30"/>
          <w:rtl/>
          <w:lang w:bidi="ar-KW"/>
        </w:rPr>
      </w:pPr>
      <w:bookmarkStart w:id="41" w:name="_Toc203672383"/>
      <w:r w:rsidRPr="001F7915">
        <w:rPr>
          <w:rFonts w:cs="B Titr" w:hint="cs"/>
          <w:b w:val="0"/>
          <w:bCs w:val="0"/>
          <w:sz w:val="30"/>
          <w:szCs w:val="30"/>
          <w:rtl/>
          <w:lang w:bidi="ar-KW"/>
        </w:rPr>
        <w:t>معنی لغات</w:t>
      </w:r>
      <w:bookmarkEnd w:id="41"/>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 xml:space="preserve">ویل: بدبختی و نابودی، هلاکت و عذاب. و گفته‌اند: ویل نام دره‌ای از </w:t>
      </w:r>
      <w:r w:rsidRPr="005A496F">
        <w:rPr>
          <w:rFonts w:cs="B Lotus" w:hint="cs"/>
          <w:sz w:val="30"/>
          <w:szCs w:val="30"/>
          <w:rtl/>
          <w:lang w:bidi="ar-KW"/>
        </w:rPr>
        <w:lastRenderedPageBreak/>
        <w:t>دره‌های جهنم است.</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لکل همز</w:t>
      </w:r>
      <w:r w:rsidRPr="005A496F">
        <w:rPr>
          <w:rFonts w:cs="B Lotus" w:hint="cs"/>
          <w:sz w:val="30"/>
          <w:szCs w:val="30"/>
          <w:rtl/>
          <w:lang w:bidi="fa-IR"/>
        </w:rPr>
        <w:t>ه</w:t>
      </w:r>
      <w:r w:rsidRPr="005A496F">
        <w:rPr>
          <w:rFonts w:cs="B Lotus" w:hint="cs"/>
          <w:sz w:val="30"/>
          <w:szCs w:val="30"/>
          <w:rtl/>
          <w:lang w:bidi="ar-KW"/>
        </w:rPr>
        <w:t xml:space="preserve"> لمزه: هماز آن است که‌ مردم را غیبت کرده‌ و آبروی آنها را لکه‌دار می‌کند.</w:t>
      </w:r>
    </w:p>
    <w:p w:rsidR="004B1ECC" w:rsidRPr="00B11D4D" w:rsidRDefault="004B1ECC" w:rsidP="004B1ECC">
      <w:pPr>
        <w:widowControl w:val="0"/>
        <w:spacing w:line="226" w:lineRule="auto"/>
        <w:ind w:firstLine="284"/>
        <w:rPr>
          <w:rFonts w:cs="B Lotus"/>
          <w:spacing w:val="-4"/>
          <w:sz w:val="30"/>
          <w:szCs w:val="30"/>
          <w:rtl/>
          <w:lang w:bidi="ar-KW"/>
        </w:rPr>
      </w:pPr>
      <w:r w:rsidRPr="00B11D4D">
        <w:rPr>
          <w:rFonts w:cs="B Lotus" w:hint="cs"/>
          <w:spacing w:val="-4"/>
          <w:sz w:val="30"/>
          <w:szCs w:val="30"/>
          <w:rtl/>
          <w:lang w:bidi="ar-KW"/>
        </w:rPr>
        <w:t xml:space="preserve"> لمزه‌: کسی که‌ با حرکات ابرو و چشم یا دست و سر از دیگران عیبجویی می‌کند، تا از این طریق آنان را توهین و تحقیر نماید و خود را بزرگ جلوه دهد.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جمع مالا وعدده‌: به‌ خاطر حوادث روزگار آن را به‌ کرات و مرات شمرده‌ است.</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یحسب: گمان می‌برد.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 xml:space="preserve"> ان ماله‌ اخلده‌: مالش سبب ماندن او در دنیا می‌شود و جاودانه‌ خواهد ماند.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کلا: هرگز! هرگز چنین نیست.</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لینبذن: با اهانت و حقارت پرت می‌گردد و فرو انداخته‌ می‌شود.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فی الحطمه: آتش جهنم. حطمه‌ نامی ‌از نامهای جهنم است و بیانگر این واقعیت است که‌ هر آنچه‌ بدان فرو انداخته‌ شود در هم می‌شکند و خرد می‌نماید.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الموقده: برافروخته‌، فروزان.</w:t>
      </w:r>
    </w:p>
    <w:p w:rsidR="004B1ECC" w:rsidRPr="005A496F" w:rsidRDefault="004B1ECC" w:rsidP="004B1ECC">
      <w:pPr>
        <w:widowControl w:val="0"/>
        <w:spacing w:line="226" w:lineRule="auto"/>
        <w:ind w:firstLine="284"/>
        <w:rPr>
          <w:rFonts w:cs="B Lotus"/>
          <w:sz w:val="30"/>
          <w:szCs w:val="30"/>
          <w:rtl/>
        </w:rPr>
      </w:pPr>
      <w:r w:rsidRPr="005A496F">
        <w:rPr>
          <w:rFonts w:cs="B Lotus" w:hint="cs"/>
          <w:sz w:val="30"/>
          <w:szCs w:val="30"/>
          <w:rtl/>
        </w:rPr>
        <w:t>تطلع على الأفئده: آتشی که‌ به‌ ژرفای قلبها که‌ کانون کفر، کبر و فسق، و مرکز حب ثروت، قدرت و منزلت دنیوی بوده‌ است، فرو می‌رود و بر دلها مسلط و چیره‌ می‌شود.</w:t>
      </w:r>
    </w:p>
    <w:p w:rsidR="004B1ECC" w:rsidRPr="005A496F" w:rsidRDefault="004B1ECC" w:rsidP="004B1ECC">
      <w:pPr>
        <w:pStyle w:val="a"/>
        <w:spacing w:after="0" w:line="226" w:lineRule="auto"/>
        <w:ind w:firstLine="284"/>
        <w:rPr>
          <w:rFonts w:cs="B Lotus"/>
          <w:sz w:val="30"/>
          <w:szCs w:val="30"/>
          <w:rtl/>
          <w:lang w:bidi="ar-KW"/>
        </w:rPr>
      </w:pPr>
      <w:r w:rsidRPr="005A496F">
        <w:rPr>
          <w:rFonts w:cs="B Lotus" w:hint="cs"/>
          <w:sz w:val="30"/>
          <w:szCs w:val="30"/>
          <w:rtl/>
        </w:rPr>
        <w:t xml:space="preserve">مؤصده: </w:t>
      </w:r>
      <w:r w:rsidRPr="005A496F">
        <w:rPr>
          <w:rFonts w:cs="B Lotus" w:hint="cs"/>
          <w:sz w:val="30"/>
          <w:szCs w:val="30"/>
          <w:rtl/>
          <w:lang w:bidi="ar-KW"/>
        </w:rPr>
        <w:t>در بسته‌ و سرپوشیده‌، بر کوره‌ی سوزان دوزخ سرپوش گذاشته‌ شده‌، و درهایش بسته‌ شده‌ است.</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rPr>
        <w:t>في عَمَد ممده:</w:t>
      </w:r>
      <w:r w:rsidRPr="005A496F">
        <w:rPr>
          <w:rFonts w:cs="B Lotus" w:hint="cs"/>
          <w:sz w:val="30"/>
          <w:szCs w:val="30"/>
          <w:rtl/>
          <w:lang w:bidi="ar-KW"/>
        </w:rPr>
        <w:t xml:space="preserve"> شعله‌های سوزان جهنم به‌ صورت ستونهای کشیده‌ دراز، دوزخیان را احاطه‌ می‌کند و ایشان را دربر می‌گیرد.</w:t>
      </w:r>
    </w:p>
    <w:p w:rsidR="004B1ECC" w:rsidRPr="001F7915" w:rsidRDefault="004B1ECC" w:rsidP="004B1ECC">
      <w:pPr>
        <w:pStyle w:val="Heading3"/>
        <w:widowControl w:val="0"/>
        <w:spacing w:before="0" w:after="0" w:line="226" w:lineRule="auto"/>
        <w:ind w:firstLine="284"/>
        <w:rPr>
          <w:rFonts w:cs="B Titr"/>
          <w:b w:val="0"/>
          <w:bCs w:val="0"/>
          <w:sz w:val="30"/>
          <w:szCs w:val="30"/>
          <w:rtl/>
          <w:lang w:bidi="ar-KW"/>
        </w:rPr>
      </w:pPr>
      <w:bookmarkStart w:id="42" w:name="_Toc203672384"/>
      <w:r w:rsidRPr="001F7915">
        <w:rPr>
          <w:rFonts w:cs="B Titr" w:hint="cs"/>
          <w:b w:val="0"/>
          <w:bCs w:val="0"/>
          <w:sz w:val="30"/>
          <w:szCs w:val="30"/>
          <w:rtl/>
          <w:lang w:bidi="ar-KW"/>
        </w:rPr>
        <w:lastRenderedPageBreak/>
        <w:t>معنای کلی</w:t>
      </w:r>
      <w:bookmarkEnd w:id="42"/>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خداوند متعال به‌ وسیله‌ی دره‌ای در جهنم که‌ ریم دوزخیان در آن جاری است هر غیبت کننده‌ی عیبجویی را تهدید می‌کند که‌ به‌ سخن‌چینی پرداخته‌ و از عیب و عار پاکدامنان جستجو می‌کند، و از جمله‌ ویژگیهای آنان این است که‌ جز جمع‌آوری مال و ثروت و شمردن آن به‌ کرات و مرات هیچگونه‌ دغدغه‌ی دیگری ندارند، و علاقه‌ و رغبتی به‌ انفاق آن در راههای خیر و صله‌ی ارحام و ... ندارند، از بس که‌ نادان و بی‌خبراند گمان می‌برند که‌ دارائیشان بدانها جاودانگی می‌بخشد، به‌ همین خاطر است که‌ تمام تلاش و کوشش خود را متوجه‌ توسعه‌ و گسترش ثروتی نموده‌اند‌ که‌ گمان می‌برند باعث ازدیاد عمرشان می‌شود، و نمی‌دانند که‌ در واقع بخل و خست، عمر را در هم می‌شکند و مملکت را به‌ نابودی می‌کشاند، و تنها نیکی است که‌ عمر را بارور و افزایش می‌دهد.</w:t>
      </w:r>
    </w:p>
    <w:p w:rsidR="004B1ECC" w:rsidRPr="00983245" w:rsidRDefault="004B1ECC" w:rsidP="004B1ECC">
      <w:pPr>
        <w:widowControl w:val="0"/>
        <w:spacing w:line="226" w:lineRule="auto"/>
        <w:ind w:firstLine="284"/>
        <w:rPr>
          <w:rFonts w:cs="Arial"/>
          <w:sz w:val="30"/>
          <w:szCs w:val="30"/>
        </w:rPr>
      </w:pPr>
      <w:r w:rsidRPr="005A496F">
        <w:rPr>
          <w:rFonts w:cs="B Lotus" w:hint="cs"/>
          <w:sz w:val="30"/>
          <w:szCs w:val="30"/>
          <w:rtl/>
          <w:lang w:bidi="ar-KW"/>
        </w:rPr>
        <w:t>خداوند در مقام تجلیل از دوزخ و جهت ایجاد رعب و وحشت از آن فرمود:</w:t>
      </w:r>
      <w:r w:rsidRPr="00983245">
        <w:rPr>
          <w:rFonts w:hint="cs"/>
          <w:sz w:val="30"/>
          <w:szCs w:val="30"/>
          <w:rtl/>
          <w:lang w:bidi="ar-KW"/>
        </w:rPr>
        <w:t xml:space="preserve"> </w:t>
      </w:r>
      <w:r w:rsidRPr="00DC077D">
        <w:rPr>
          <w:rFonts w:ascii="QCF_BSML" w:hAnsi="QCF_BSML" w:cs="QCF_BSML"/>
          <w:rtl/>
        </w:rPr>
        <w:t xml:space="preserve">ﮋ </w:t>
      </w:r>
      <w:r w:rsidRPr="00DC077D">
        <w:rPr>
          <w:rFonts w:ascii="QCF_P601" w:hAnsi="QCF_P601" w:cs="QCF_P601"/>
          <w:rtl/>
        </w:rPr>
        <w:t>ﭱﭲ  ﭳ  ﭴ  ﭵ  ﭶ   ﭷ  ﭸ  ﭹ  ﭺ</w:t>
      </w:r>
      <w:r w:rsidRPr="00DC077D">
        <w:rPr>
          <w:rFonts w:ascii="QCF_BSML" w:hAnsi="QCF_BSML" w:cs="QCF_BSML"/>
          <w:spacing w:val="-12"/>
          <w:rtl/>
        </w:rPr>
        <w:t xml:space="preserve"> ﮊ</w:t>
      </w:r>
      <w:r w:rsidRPr="00DC077D">
        <w:rPr>
          <w:rFonts w:hint="cs"/>
          <w:spacing w:val="-12"/>
          <w:rtl/>
        </w:rPr>
        <w:t>.</w:t>
      </w:r>
    </w:p>
    <w:p w:rsidR="004B1ECC" w:rsidRPr="005A496F" w:rsidRDefault="004B1ECC" w:rsidP="004B1ECC">
      <w:pPr>
        <w:widowControl w:val="0"/>
        <w:autoSpaceDE w:val="0"/>
        <w:autoSpaceDN w:val="0"/>
        <w:adjustRightInd w:val="0"/>
        <w:spacing w:line="226" w:lineRule="auto"/>
        <w:ind w:firstLine="284"/>
        <w:rPr>
          <w:rFonts w:cs="B Lotus"/>
          <w:sz w:val="30"/>
          <w:szCs w:val="30"/>
          <w:rtl/>
          <w:lang w:bidi="ar-KW"/>
        </w:rPr>
      </w:pPr>
      <w:r w:rsidRPr="005A496F">
        <w:rPr>
          <w:rFonts w:ascii="Arial" w:hAnsi="Arial" w:cs="B Lotus"/>
          <w:sz w:val="30"/>
          <w:szCs w:val="30"/>
        </w:rPr>
        <w:t xml:space="preserve"> </w:t>
      </w:r>
      <w:r w:rsidRPr="005A496F">
        <w:rPr>
          <w:rFonts w:cs="B Lotus" w:hint="cs"/>
          <w:sz w:val="30"/>
          <w:szCs w:val="30"/>
          <w:rtl/>
          <w:lang w:bidi="ar-KW"/>
        </w:rPr>
        <w:t xml:space="preserve">(هرگز! هرگز (چنین نیست) . او بدون شک به‌ خردکننده‌ و درهم شکننده‌ پرت می‌گردد و فرو انداخته‌ می‌شود. تو چه‌ می‌دانی خردکننده‌ و درهم شکننده‌ چیست؟) سپس آن را تفسیر کرده‌ و فرمود: </w:t>
      </w:r>
      <w:r w:rsidRPr="00DC077D">
        <w:rPr>
          <w:rFonts w:ascii="QCF_BSML" w:hAnsi="QCF_BSML" w:cs="QCF_BSML"/>
          <w:rtl/>
        </w:rPr>
        <w:t>ﮋ</w:t>
      </w:r>
      <w:r w:rsidRPr="00DC077D">
        <w:rPr>
          <w:rFonts w:ascii="QCF_P601" w:hAnsi="QCF_P601" w:cs="QCF_P601"/>
          <w:rtl/>
        </w:rPr>
        <w:t xml:space="preserve"> ﭼ  ﭽ  ﭾ      </w:t>
      </w:r>
      <w:r w:rsidRPr="00DC077D">
        <w:rPr>
          <w:rFonts w:ascii="QCF_BSML" w:hAnsi="QCF_BSML" w:cs="QCF_BSML"/>
          <w:spacing w:val="-12"/>
          <w:rtl/>
        </w:rPr>
        <w:t>ﮊ</w:t>
      </w:r>
      <w:r w:rsidRPr="005A496F">
        <w:rPr>
          <w:rFonts w:cs="B Lotus" w:hint="cs"/>
          <w:spacing w:val="-12"/>
          <w:rtl/>
        </w:rPr>
        <w:t>.</w:t>
      </w:r>
      <w:r w:rsidRPr="005A496F">
        <w:rPr>
          <w:rFonts w:cs="B Lotus" w:hint="cs"/>
          <w:sz w:val="30"/>
          <w:szCs w:val="30"/>
          <w:rtl/>
          <w:lang w:bidi="ar-KW"/>
        </w:rPr>
        <w:t xml:space="preserve"> آتش بر افروخته‌ی خدا است که‌ سوخت آن زغال سنگ و آدمیان است و بر اثر شدتی که‌ دارد</w:t>
      </w:r>
      <w:r w:rsidRPr="005A496F">
        <w:rPr>
          <w:rFonts w:ascii="QCF_BSML" w:hAnsi="QCF_BSML" w:cs="B Lotus"/>
          <w:sz w:val="30"/>
          <w:szCs w:val="30"/>
          <w:rtl/>
        </w:rPr>
        <w:t xml:space="preserve"> </w:t>
      </w:r>
      <w:r w:rsidRPr="00DC077D">
        <w:rPr>
          <w:rFonts w:ascii="QCF_BSML" w:hAnsi="QCF_BSML" w:cs="QCF_BSML"/>
          <w:rtl/>
        </w:rPr>
        <w:t xml:space="preserve">ﮋ </w:t>
      </w:r>
      <w:r w:rsidRPr="00DC077D">
        <w:rPr>
          <w:rFonts w:ascii="QCF_P601" w:hAnsi="QCF_P601" w:cs="QCF_P601"/>
          <w:rtl/>
        </w:rPr>
        <w:t xml:space="preserve">ﮁ    ﮂ  ﮃ    </w:t>
      </w:r>
      <w:r w:rsidRPr="00DC077D">
        <w:rPr>
          <w:rFonts w:ascii="QCF_BSML" w:hAnsi="QCF_BSML" w:cs="QCF_BSML"/>
          <w:spacing w:val="-12"/>
          <w:rtl/>
        </w:rPr>
        <w:t>ﮊ</w:t>
      </w:r>
      <w:r w:rsidRPr="005A496F">
        <w:rPr>
          <w:rFonts w:cs="B Lotus" w:hint="cs"/>
          <w:spacing w:val="-12"/>
          <w:rtl/>
        </w:rPr>
        <w:t>.</w:t>
      </w:r>
      <w:r w:rsidRPr="005A496F">
        <w:rPr>
          <w:rFonts w:ascii="Arial" w:hAnsi="Arial" w:cs="B Lotus"/>
          <w:sz w:val="30"/>
          <w:szCs w:val="30"/>
          <w:rtl/>
        </w:rPr>
        <w:t xml:space="preserve"> </w:t>
      </w:r>
      <w:r w:rsidRPr="005A496F">
        <w:rPr>
          <w:rFonts w:cs="B Lotus" w:hint="cs"/>
          <w:sz w:val="30"/>
          <w:szCs w:val="30"/>
          <w:rtl/>
          <w:lang w:bidi="ar-KW"/>
        </w:rPr>
        <w:t>از اجسام عبور می‌کند و به‌ قلب می‌رسد و آن را می‌سوزاند، و با وجود آن حرارت شدید، آنان در دوزخ توقیف و زندانی شده‌اند و از بیرون آمدن نومید گشته‌اند.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 xml:space="preserve">به‌ همین خاطر است که‌ خداوند فرمود: </w:t>
      </w:r>
      <w:r w:rsidRPr="00DC077D">
        <w:rPr>
          <w:rFonts w:ascii="QCF_BSML" w:hAnsi="QCF_BSML" w:cs="QCF_BSML"/>
          <w:rtl/>
        </w:rPr>
        <w:t xml:space="preserve">ﮋ </w:t>
      </w:r>
      <w:r w:rsidRPr="00DC077D">
        <w:rPr>
          <w:rFonts w:ascii="QCF_P601" w:hAnsi="QCF_P601" w:cs="QCF_P601"/>
          <w:rtl/>
        </w:rPr>
        <w:t xml:space="preserve">ﮅ  ﮆ  ﮇ   </w:t>
      </w:r>
      <w:r w:rsidRPr="00DC077D">
        <w:rPr>
          <w:rFonts w:ascii="QCF_BSML" w:hAnsi="QCF_BSML" w:cs="QCF_BSML"/>
          <w:spacing w:val="-12"/>
          <w:rtl/>
        </w:rPr>
        <w:t>ﮊ</w:t>
      </w:r>
      <w:r w:rsidRPr="005A496F">
        <w:rPr>
          <w:rFonts w:cs="B Lotus" w:hint="cs"/>
          <w:spacing w:val="-12"/>
          <w:rtl/>
        </w:rPr>
        <w:t>.</w:t>
      </w:r>
      <w:r w:rsidRPr="005A496F">
        <w:rPr>
          <w:rFonts w:ascii="Arial" w:hAnsi="Arial" w:cs="B Lotus"/>
          <w:sz w:val="30"/>
          <w:szCs w:val="30"/>
          <w:rtl/>
        </w:rPr>
        <w:t xml:space="preserve"> </w:t>
      </w:r>
      <w:r w:rsidRPr="005A496F">
        <w:rPr>
          <w:rFonts w:cs="B Lotus" w:hint="cs"/>
          <w:sz w:val="30"/>
          <w:szCs w:val="30"/>
          <w:rtl/>
          <w:lang w:bidi="ar-KW"/>
        </w:rPr>
        <w:t xml:space="preserve">جهنم آنان را </w:t>
      </w:r>
      <w:r w:rsidRPr="005A496F">
        <w:rPr>
          <w:rFonts w:cs="B Lotus" w:hint="cs"/>
          <w:sz w:val="30"/>
          <w:szCs w:val="30"/>
          <w:rtl/>
          <w:lang w:bidi="ar-KW"/>
        </w:rPr>
        <w:lastRenderedPageBreak/>
        <w:t xml:space="preserve">فرا می‌گیرد و بر آنان بسته‌ می‌شود. </w:t>
      </w:r>
      <w:r w:rsidRPr="00DC077D">
        <w:rPr>
          <w:rFonts w:ascii="QCF_BSML" w:hAnsi="QCF_BSML" w:cs="QCF_BSML"/>
          <w:rtl/>
        </w:rPr>
        <w:t xml:space="preserve">ﮋ </w:t>
      </w:r>
      <w:r w:rsidRPr="00DC077D">
        <w:rPr>
          <w:rFonts w:ascii="QCF_P601" w:hAnsi="QCF_P601" w:cs="QCF_P601"/>
          <w:rtl/>
        </w:rPr>
        <w:t xml:space="preserve">ﮉ  ﮊ  </w:t>
      </w:r>
      <w:r w:rsidRPr="00DC077D">
        <w:rPr>
          <w:rFonts w:ascii="QCF_BSML" w:hAnsi="QCF_BSML" w:cs="QCF_BSML"/>
          <w:spacing w:val="-12"/>
          <w:rtl/>
        </w:rPr>
        <w:t>ﮊ</w:t>
      </w:r>
      <w:r w:rsidRPr="005A496F">
        <w:rPr>
          <w:rFonts w:cs="B Lotus" w:hint="cs"/>
          <w:spacing w:val="-12"/>
          <w:rtl/>
        </w:rPr>
        <w:t>.</w:t>
      </w:r>
      <w:r w:rsidRPr="005A496F">
        <w:rPr>
          <w:rFonts w:ascii="Arial" w:hAnsi="Arial" w:cs="B Lotus"/>
          <w:sz w:val="30"/>
          <w:szCs w:val="30"/>
          <w:rtl/>
        </w:rPr>
        <w:t xml:space="preserve"> </w:t>
      </w:r>
      <w:r w:rsidRPr="005A496F">
        <w:rPr>
          <w:rFonts w:cs="B Lotus" w:hint="cs"/>
          <w:sz w:val="30"/>
          <w:szCs w:val="30"/>
          <w:rtl/>
          <w:lang w:bidi="ar-KW"/>
        </w:rPr>
        <w:t xml:space="preserve">در پشت درهای دراز جهنم قرار می‌گیرند و هرگز از آن بیرون نمی‌آیند، قرآن در این باره می‌فرماید: </w:t>
      </w:r>
      <w:r w:rsidRPr="00DC077D">
        <w:rPr>
          <w:rFonts w:ascii="QCF_BSML" w:hAnsi="QCF_BSML" w:cs="QCF_BSML"/>
          <w:rtl/>
        </w:rPr>
        <w:t>ﮋ</w:t>
      </w:r>
      <w:r w:rsidRPr="00DC077D">
        <w:rPr>
          <w:rFonts w:ascii="QCF_P334" w:hAnsi="QCF_P334" w:cs="QCF_P334"/>
          <w:rtl/>
        </w:rPr>
        <w:t xml:space="preserve">ﯞ  ﯟ   ﯠ  ﯡ  ﯢ  ﯣ  ﯤ  ﯥ  ﯦ  </w:t>
      </w:r>
      <w:r w:rsidRPr="00DC077D">
        <w:rPr>
          <w:rFonts w:ascii="QCF_BSML" w:hAnsi="QCF_BSML" w:cs="QCF_BSML"/>
          <w:spacing w:val="-12"/>
          <w:rtl/>
        </w:rPr>
        <w:t>ﮊ</w:t>
      </w:r>
      <w:r w:rsidRPr="005A496F">
        <w:rPr>
          <w:rFonts w:cs="B Lotus" w:hint="cs"/>
          <w:spacing w:val="-12"/>
          <w:rtl/>
        </w:rPr>
        <w:t>.</w:t>
      </w:r>
      <w:r w:rsidRPr="005A496F">
        <w:rPr>
          <w:rFonts w:ascii="Arial" w:hAnsi="Arial" w:cs="B Lotus" w:hint="cs"/>
          <w:rtl/>
        </w:rPr>
        <w:t xml:space="preserve"> (الحج: 22).</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 هر زمان که‌ دوزخیان بخواهند خویشتن را از غم و اندوه عظیم آتش برهانند، بدان برگردانده‌ شوند). پناه بر خدا از آن عذاب.</w:t>
      </w:r>
    </w:p>
    <w:p w:rsidR="004B1ECC" w:rsidRPr="00795401" w:rsidRDefault="004B1ECC" w:rsidP="004B1ECC">
      <w:pPr>
        <w:pStyle w:val="Heading3"/>
        <w:widowControl w:val="0"/>
        <w:spacing w:before="0" w:after="0" w:line="226" w:lineRule="auto"/>
        <w:ind w:firstLine="284"/>
        <w:rPr>
          <w:rFonts w:cs="B Titr"/>
          <w:b w:val="0"/>
          <w:bCs w:val="0"/>
          <w:sz w:val="30"/>
          <w:szCs w:val="30"/>
          <w:rtl/>
          <w:lang w:bidi="ar-KW"/>
        </w:rPr>
      </w:pPr>
      <w:bookmarkStart w:id="43" w:name="_Toc203672385"/>
      <w:r w:rsidRPr="00795401">
        <w:rPr>
          <w:rFonts w:cs="B Titr" w:hint="cs"/>
          <w:b w:val="0"/>
          <w:bCs w:val="0"/>
          <w:sz w:val="30"/>
          <w:szCs w:val="30"/>
          <w:rtl/>
          <w:lang w:bidi="ar-KW"/>
        </w:rPr>
        <w:t>مفهوم آیات</w:t>
      </w:r>
      <w:bookmarkEnd w:id="43"/>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1- تثبیت عقیده‌ در رابطه‌ با روز رستاخیز.</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2- برحذر داشتن از غیبت و سخن‌چینی.</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3- بدنام کردن کسانی که‌ شیفته‌ی مال و ثروت شده‌اند و تحت تاثیر آن قرار گرفته‌اند.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4- عذاب آتش دوزخ بسیار شدید و وحشت‌انگیز است.</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5- هلاک و نابودی و عذاب از آن کسانی است که‌ غیبت و عیبجویی می‌کنند، به‌ دیگران طعنه‌ می‌زنند و از انفاق و بخشش مال و ثروتشان بخل و خست می‌ورزند.</w:t>
      </w:r>
    </w:p>
    <w:p w:rsidR="004B1ECC" w:rsidRPr="00DC077D" w:rsidRDefault="004B1ECC" w:rsidP="004B1ECC">
      <w:pPr>
        <w:widowControl w:val="0"/>
        <w:spacing w:line="226" w:lineRule="auto"/>
        <w:ind w:firstLine="284"/>
        <w:jc w:val="center"/>
        <w:rPr>
          <w:rFonts w:cs="B Jadid"/>
          <w:sz w:val="30"/>
          <w:szCs w:val="30"/>
          <w:rtl/>
        </w:rPr>
      </w:pPr>
      <w:r>
        <w:rPr>
          <w:rtl/>
          <w:lang w:bidi="ar-KW"/>
        </w:rPr>
        <w:br w:type="page"/>
      </w:r>
      <w:bookmarkStart w:id="44" w:name="_Toc203672386"/>
      <w:r w:rsidRPr="00DC077D">
        <w:rPr>
          <w:rFonts w:cs="B Jadid" w:hint="cs"/>
          <w:sz w:val="30"/>
          <w:szCs w:val="30"/>
          <w:rtl/>
        </w:rPr>
        <w:lastRenderedPageBreak/>
        <w:t>سوره فیل</w:t>
      </w:r>
      <w:bookmarkEnd w:id="44"/>
    </w:p>
    <w:p w:rsidR="004B1ECC" w:rsidRPr="00983245" w:rsidRDefault="004B1ECC" w:rsidP="004B1ECC">
      <w:pPr>
        <w:widowControl w:val="0"/>
        <w:spacing w:line="226" w:lineRule="auto"/>
        <w:ind w:firstLine="284"/>
        <w:rPr>
          <w:sz w:val="30"/>
          <w:szCs w:val="30"/>
          <w:rtl/>
          <w:lang w:bidi="ar-KW"/>
        </w:rPr>
      </w:pPr>
    </w:p>
    <w:p w:rsidR="004B1ECC" w:rsidRPr="00983245" w:rsidRDefault="004B1ECC" w:rsidP="004B1ECC">
      <w:pPr>
        <w:widowControl w:val="0"/>
        <w:autoSpaceDE w:val="0"/>
        <w:autoSpaceDN w:val="0"/>
        <w:bidi w:val="0"/>
        <w:adjustRightInd w:val="0"/>
        <w:spacing w:line="226" w:lineRule="auto"/>
        <w:ind w:firstLine="284"/>
        <w:jc w:val="center"/>
        <w:rPr>
          <w:rFonts w:ascii="QCF_BSML" w:hAnsi="QCF_BSML" w:cs="QCF_BSML"/>
          <w:sz w:val="30"/>
          <w:szCs w:val="30"/>
        </w:rPr>
      </w:pPr>
      <w:r w:rsidRPr="00983245">
        <w:rPr>
          <w:rFonts w:ascii="QCF_BSML" w:hAnsi="QCF_BSML" w:cs="QCF_BSML"/>
          <w:sz w:val="30"/>
          <w:szCs w:val="30"/>
          <w:rtl/>
        </w:rPr>
        <w:t>ﭑ ﭒ ﭓ</w:t>
      </w:r>
    </w:p>
    <w:p w:rsidR="004B1ECC" w:rsidRPr="00917811" w:rsidRDefault="004B1ECC" w:rsidP="004B1ECC">
      <w:pPr>
        <w:widowControl w:val="0"/>
        <w:autoSpaceDE w:val="0"/>
        <w:autoSpaceDN w:val="0"/>
        <w:adjustRightInd w:val="0"/>
        <w:spacing w:line="226" w:lineRule="auto"/>
        <w:ind w:firstLine="284"/>
        <w:rPr>
          <w:rFonts w:ascii="Arial" w:hAnsi="Arial" w:cs="Arial"/>
          <w:rtl/>
        </w:rPr>
      </w:pPr>
      <w:r w:rsidRPr="00917811">
        <w:rPr>
          <w:rFonts w:ascii="QCF_BSML" w:hAnsi="QCF_BSML" w:cs="QCF_BSML"/>
          <w:rtl/>
        </w:rPr>
        <w:t xml:space="preserve">ﮋ </w:t>
      </w:r>
      <w:r w:rsidRPr="00917811">
        <w:rPr>
          <w:rFonts w:ascii="QCF_P601" w:hAnsi="QCF_P601" w:cs="QCF_P601"/>
          <w:rtl/>
        </w:rPr>
        <w:t>ﮍ ﮎ ﮏ    ﮐ ﮑ ﮒ ﮓ  ﮔ ﮕ ﮖ ﮗ         ﮘ ﮙ ﮚ ﮛ ﮜ ﮝ ﮞ ﮟ ﮠ  ﮡ ﮢ ﮣ ﮤ ﮥ ﮦ    ﮧ ﮨ</w:t>
      </w:r>
      <w:r w:rsidRPr="00917811">
        <w:rPr>
          <w:rFonts w:ascii="QCF_BSML" w:hAnsi="QCF_BSML" w:cs="QCF_BSML"/>
          <w:spacing w:val="-12"/>
          <w:rtl/>
        </w:rPr>
        <w:t xml:space="preserve"> ﮊ</w:t>
      </w:r>
      <w:r w:rsidRPr="00917811">
        <w:rPr>
          <w:rFonts w:hint="cs"/>
          <w:spacing w:val="-12"/>
          <w:rtl/>
        </w:rPr>
        <w:t>.</w:t>
      </w:r>
    </w:p>
    <w:p w:rsidR="004B1ECC" w:rsidRPr="00983245" w:rsidRDefault="004B1ECC" w:rsidP="004B1ECC">
      <w:pPr>
        <w:widowControl w:val="0"/>
        <w:autoSpaceDE w:val="0"/>
        <w:autoSpaceDN w:val="0"/>
        <w:bidi w:val="0"/>
        <w:adjustRightInd w:val="0"/>
        <w:spacing w:line="226" w:lineRule="auto"/>
        <w:ind w:firstLine="284"/>
        <w:jc w:val="right"/>
        <w:rPr>
          <w:rFonts w:ascii="Arial" w:hAnsi="Arial" w:cs="Arial"/>
          <w:sz w:val="30"/>
          <w:szCs w:val="30"/>
        </w:rPr>
      </w:pPr>
    </w:p>
    <w:p w:rsidR="004B1ECC" w:rsidRPr="00795401" w:rsidRDefault="004B1ECC" w:rsidP="004B1ECC">
      <w:pPr>
        <w:pStyle w:val="Heading3"/>
        <w:widowControl w:val="0"/>
        <w:spacing w:before="0" w:after="0" w:line="226" w:lineRule="auto"/>
        <w:ind w:firstLine="284"/>
        <w:rPr>
          <w:rFonts w:cs="B Titr"/>
          <w:b w:val="0"/>
          <w:bCs w:val="0"/>
          <w:sz w:val="30"/>
          <w:szCs w:val="30"/>
          <w:rtl/>
          <w:lang w:bidi="ar-KW"/>
        </w:rPr>
      </w:pPr>
      <w:bookmarkStart w:id="45" w:name="_Toc203672387"/>
      <w:r w:rsidRPr="00795401">
        <w:rPr>
          <w:rFonts w:cs="B Titr" w:hint="cs"/>
          <w:b w:val="0"/>
          <w:bCs w:val="0"/>
          <w:sz w:val="30"/>
          <w:szCs w:val="30"/>
          <w:rtl/>
          <w:lang w:bidi="ar-KW"/>
        </w:rPr>
        <w:t>وجه‌ تسمیه‌</w:t>
      </w:r>
      <w:bookmarkEnd w:id="45"/>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به‌ سوره‌ی فیل نامیده‌ شده‌، زیرا با بحث از داستان اصحاب فیل شروع شده‌ است.</w:t>
      </w:r>
    </w:p>
    <w:p w:rsidR="004B1ECC" w:rsidRPr="00795401" w:rsidRDefault="004B1ECC" w:rsidP="004B1ECC">
      <w:pPr>
        <w:pStyle w:val="Heading3"/>
        <w:widowControl w:val="0"/>
        <w:spacing w:before="0" w:after="0" w:line="226" w:lineRule="auto"/>
        <w:ind w:firstLine="284"/>
        <w:rPr>
          <w:rFonts w:cs="B Titr"/>
          <w:b w:val="0"/>
          <w:bCs w:val="0"/>
          <w:sz w:val="30"/>
          <w:szCs w:val="30"/>
          <w:rtl/>
          <w:lang w:bidi="ar-KW"/>
        </w:rPr>
      </w:pPr>
      <w:bookmarkStart w:id="46" w:name="_Toc203672388"/>
      <w:r w:rsidRPr="00795401">
        <w:rPr>
          <w:rFonts w:cs="B Titr" w:hint="cs"/>
          <w:b w:val="0"/>
          <w:bCs w:val="0"/>
          <w:sz w:val="30"/>
          <w:szCs w:val="30"/>
          <w:rtl/>
          <w:lang w:bidi="ar-KW"/>
        </w:rPr>
        <w:t>مناسبت آن با سوره‌ی قبل</w:t>
      </w:r>
      <w:bookmarkEnd w:id="46"/>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در سوره‌ی قبل، خداوند سبحان حال و وضع افراد عیبجو و طعنه‌زن را ذکر کرد که‌ مال و ثروت را جمع کرده‌ و بدان می‌بالند، و خداوند به‌ آنها گوشزد نمود که‌ مال و ثروت در روز واپسین هیچ‌گونه‌ سودی به‌ آنها نمی‌رساند و انسان را بی‌نیاز از خداوند نمی‌گرداند. سپس در این سوره‌ با آوردن داستان اصحاب فیل دلیل آن را ذکر کرد، که‌ بسیار نیرومندتر و ثروتمندتر و طغیانگر بودند، اما خداوند توسط کوچکترین و ضعیف‌ترین مخلوقات خود آنها را نابود کرد و مال و قدرت و شوکتی که‌ داشتند هیچ‌گونه‌ سودی برای ایشان در بر نداشت.</w:t>
      </w:r>
    </w:p>
    <w:p w:rsidR="004B1ECC" w:rsidRPr="00795401" w:rsidRDefault="004B1ECC" w:rsidP="004B1ECC">
      <w:pPr>
        <w:pStyle w:val="Heading3"/>
        <w:widowControl w:val="0"/>
        <w:spacing w:before="0" w:after="0" w:line="226" w:lineRule="auto"/>
        <w:ind w:firstLine="284"/>
        <w:rPr>
          <w:rFonts w:cs="B Titr"/>
          <w:b w:val="0"/>
          <w:bCs w:val="0"/>
          <w:sz w:val="30"/>
          <w:szCs w:val="30"/>
          <w:rtl/>
          <w:lang w:bidi="ar-KW"/>
        </w:rPr>
      </w:pPr>
      <w:bookmarkStart w:id="47" w:name="_Toc203672389"/>
      <w:r w:rsidRPr="00795401">
        <w:rPr>
          <w:rFonts w:cs="B Titr" w:hint="cs"/>
          <w:b w:val="0"/>
          <w:bCs w:val="0"/>
          <w:sz w:val="30"/>
          <w:szCs w:val="30"/>
          <w:rtl/>
          <w:lang w:bidi="ar-KW"/>
        </w:rPr>
        <w:t>معنی لغات</w:t>
      </w:r>
      <w:bookmarkEnd w:id="47"/>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 xml:space="preserve">الم تر کیف فعل ربک: آیا نمی‌دانی؟ مخاطب در اینجا پیامبر </w:t>
      </w:r>
      <w:r w:rsidR="005A496F" w:rsidRPr="005A496F">
        <w:rPr>
          <w:rFonts w:cs="CTraditional Arabic" w:hint="cs"/>
          <w:sz w:val="28"/>
          <w:rtl/>
          <w:lang w:bidi="ar-KW"/>
        </w:rPr>
        <w:t>ص</w:t>
      </w:r>
      <w:r w:rsidRPr="005A496F">
        <w:rPr>
          <w:rFonts w:cs="B Lotus" w:hint="cs"/>
          <w:sz w:val="30"/>
          <w:szCs w:val="30"/>
          <w:rtl/>
          <w:lang w:bidi="ar-KW"/>
        </w:rPr>
        <w:t xml:space="preserve"> است، هر چند پیامبر </w:t>
      </w:r>
      <w:r w:rsidR="005A496F" w:rsidRPr="005A496F">
        <w:rPr>
          <w:rFonts w:cs="CTraditional Arabic" w:hint="cs"/>
          <w:sz w:val="28"/>
          <w:rtl/>
          <w:lang w:bidi="ar-KW"/>
        </w:rPr>
        <w:t>ص</w:t>
      </w:r>
      <w:r w:rsidRPr="005A496F">
        <w:rPr>
          <w:rFonts w:cs="B Lotus" w:hint="cs"/>
          <w:sz w:val="30"/>
          <w:szCs w:val="30"/>
          <w:rtl/>
          <w:lang w:bidi="ar-KW"/>
        </w:rPr>
        <w:t xml:space="preserve"> آن واقعه‌ را مشاهده‌ نکرده‌، اما بر اثر مشاهده آثارش، چنان تلقی می‌شود که‌ گویی آن را مشاهده‌ کرده‌ است.</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rPr>
        <w:lastRenderedPageBreak/>
        <w:t>أصحاب الفيل:</w:t>
      </w:r>
      <w:r w:rsidRPr="005A496F">
        <w:rPr>
          <w:rFonts w:cs="B Lotus" w:hint="cs"/>
          <w:sz w:val="30"/>
          <w:szCs w:val="30"/>
          <w:rtl/>
          <w:lang w:bidi="ar-KW"/>
        </w:rPr>
        <w:t xml:space="preserve"> یعنی فیل موسوم به (محمود) که‌ از سایر فیلها بزرگتر بود و دوازده‌ فیل دیگر نیز به‌ همراه داشت، و ابرهه‌ پادشاه حبشه‌ صاحب آن بود.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rPr>
        <w:t>ألم يجعل كيدهم:</w:t>
      </w:r>
      <w:r w:rsidRPr="005A496F">
        <w:rPr>
          <w:rFonts w:cs="B Lotus" w:hint="cs"/>
          <w:sz w:val="30"/>
          <w:szCs w:val="30"/>
          <w:rtl/>
          <w:lang w:bidi="ar-KW"/>
        </w:rPr>
        <w:t xml:space="preserve"> تلاش و حیله‌ی آنان در راستای تخریب کعبه‌.</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فی تضلیل: باطل و تباه ساختن.</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الطیر: هر آنچه‌ در هوا پرواز کند خواه کوچک باشد یا  بزرگ.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ابابیل: دسته‌ دسته‌.</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سجیل: گل متحجر. سنگ گ</w:t>
      </w:r>
      <w:r w:rsidRPr="005A496F">
        <w:rPr>
          <w:rFonts w:cs="B Lotus" w:hint="cs"/>
          <w:sz w:val="30"/>
          <w:szCs w:val="30"/>
          <w:rtl/>
          <w:lang w:bidi="fa-IR"/>
        </w:rPr>
        <w:t>ِ</w:t>
      </w:r>
      <w:r w:rsidRPr="005A496F">
        <w:rPr>
          <w:rFonts w:cs="B Lotus" w:hint="cs"/>
          <w:sz w:val="30"/>
          <w:szCs w:val="30"/>
          <w:rtl/>
          <w:lang w:bidi="ar-KW"/>
        </w:rPr>
        <w:t>ل.</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rPr>
        <w:t>كعصف مأكول:</w:t>
      </w:r>
      <w:r w:rsidRPr="005A496F">
        <w:rPr>
          <w:rFonts w:cs="B Lotus" w:hint="cs"/>
          <w:sz w:val="30"/>
          <w:szCs w:val="30"/>
          <w:rtl/>
          <w:lang w:bidi="ar-KW"/>
        </w:rPr>
        <w:t xml:space="preserve"> برگی که‌ حیوانات آن را جویده‌اند و سپس با پا آن را له‌ کرده‌اند.</w:t>
      </w:r>
    </w:p>
    <w:p w:rsidR="004B1ECC" w:rsidRPr="00795401" w:rsidRDefault="004B1ECC" w:rsidP="004B1ECC">
      <w:pPr>
        <w:pStyle w:val="Heading3"/>
        <w:widowControl w:val="0"/>
        <w:spacing w:before="0" w:after="0" w:line="226" w:lineRule="auto"/>
        <w:ind w:firstLine="284"/>
        <w:rPr>
          <w:rFonts w:cs="B Titr"/>
          <w:b w:val="0"/>
          <w:bCs w:val="0"/>
          <w:sz w:val="30"/>
          <w:szCs w:val="30"/>
          <w:rtl/>
          <w:lang w:bidi="ar-KW"/>
        </w:rPr>
      </w:pPr>
      <w:bookmarkStart w:id="48" w:name="_Toc203672390"/>
      <w:r w:rsidRPr="00795401">
        <w:rPr>
          <w:rFonts w:cs="B Titr" w:hint="cs"/>
          <w:b w:val="0"/>
          <w:bCs w:val="0"/>
          <w:sz w:val="30"/>
          <w:szCs w:val="30"/>
          <w:rtl/>
          <w:lang w:bidi="ar-KW"/>
        </w:rPr>
        <w:t>معنای کلی</w:t>
      </w:r>
      <w:bookmarkEnd w:id="48"/>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 xml:space="preserve">این سوره‌ واقعه‌ای بسیار بزرگ را در خود جای داده که‌ در سال تولد پیامبر </w:t>
      </w:r>
      <w:r w:rsidR="005A496F" w:rsidRPr="005A496F">
        <w:rPr>
          <w:rFonts w:cs="CTraditional Arabic" w:hint="cs"/>
          <w:spacing w:val="-4"/>
          <w:sz w:val="28"/>
          <w:rtl/>
          <w:lang w:bidi="ar-KW"/>
        </w:rPr>
        <w:t>ص</w:t>
      </w:r>
      <w:r w:rsidRPr="005A496F">
        <w:rPr>
          <w:rFonts w:cs="B Lotus" w:hint="cs"/>
          <w:spacing w:val="-4"/>
          <w:sz w:val="30"/>
          <w:szCs w:val="30"/>
          <w:rtl/>
          <w:lang w:bidi="ar-KW"/>
        </w:rPr>
        <w:t xml:space="preserve"> اتفاق افتاد؛ خلاصه‌ی آن واقعه‌ بدین صورت است که: </w:t>
      </w:r>
      <w:r w:rsidRPr="005A496F">
        <w:rPr>
          <w:rFonts w:cs="B Lotus" w:hint="cs"/>
          <w:spacing w:val="-4"/>
          <w:sz w:val="30"/>
          <w:szCs w:val="30"/>
          <w:rtl/>
          <w:lang w:bidi="fa-IR"/>
        </w:rPr>
        <w:t>«</w:t>
      </w:r>
      <w:r w:rsidRPr="005A496F">
        <w:rPr>
          <w:rFonts w:cs="B Lotus" w:hint="cs"/>
          <w:spacing w:val="-4"/>
          <w:sz w:val="30"/>
          <w:szCs w:val="30"/>
          <w:rtl/>
          <w:lang w:bidi="ar-KW"/>
        </w:rPr>
        <w:t>ابرهه‌ی اشرم</w:t>
      </w:r>
      <w:r w:rsidRPr="005A496F">
        <w:rPr>
          <w:rFonts w:cs="B Lotus" w:hint="cs"/>
          <w:spacing w:val="-4"/>
          <w:sz w:val="30"/>
          <w:szCs w:val="30"/>
          <w:rtl/>
          <w:lang w:bidi="fa-IR"/>
        </w:rPr>
        <w:t>» -</w:t>
      </w:r>
      <w:r w:rsidRPr="005A496F">
        <w:rPr>
          <w:rFonts w:cs="B Lotus" w:hint="cs"/>
          <w:sz w:val="30"/>
          <w:szCs w:val="30"/>
          <w:rtl/>
          <w:lang w:bidi="ar-KW"/>
        </w:rPr>
        <w:t xml:space="preserve"> که‌ بنا به‌ دستور پادشاه حبشه‌ فرمانروایی یمن را می‌کرد -، بر آن شد که‌ در </w:t>
      </w:r>
      <w:r w:rsidRPr="005A496F">
        <w:rPr>
          <w:rFonts w:cs="B Lotus" w:hint="cs"/>
          <w:sz w:val="30"/>
          <w:szCs w:val="30"/>
          <w:rtl/>
          <w:lang w:bidi="fa-IR"/>
        </w:rPr>
        <w:t>«</w:t>
      </w:r>
      <w:r w:rsidRPr="005A496F">
        <w:rPr>
          <w:rFonts w:cs="B Lotus" w:hint="cs"/>
          <w:sz w:val="30"/>
          <w:szCs w:val="30"/>
          <w:rtl/>
          <w:lang w:bidi="ar-KW"/>
        </w:rPr>
        <w:t>صنعا</w:t>
      </w:r>
      <w:r w:rsidRPr="005A496F">
        <w:rPr>
          <w:rFonts w:cs="B Lotus" w:hint="cs"/>
          <w:sz w:val="30"/>
          <w:szCs w:val="30"/>
          <w:rtl/>
          <w:lang w:bidi="fa-IR"/>
        </w:rPr>
        <w:t>»</w:t>
      </w:r>
      <w:r w:rsidRPr="005A496F">
        <w:rPr>
          <w:rFonts w:cs="B Lotus" w:hint="cs"/>
          <w:sz w:val="30"/>
          <w:szCs w:val="30"/>
          <w:rtl/>
          <w:lang w:bidi="ar-KW"/>
        </w:rPr>
        <w:t xml:space="preserve"> معبدی را بسازد، وی اعراب را دعوت نمود که‌ به‌ جای حج بیت الحرام به‌ حج آن معبد روی بیاورند؛ ابرهه‌ خواست با این کار بازارهای تجارت مکه‌ را به‌ یمن منتقل سازد، او نقشه‌ی خود را با پادشاه حبشه‌ مطرح کرد و پادشاه مکه‌ نیز با خوشحالی آن را پذیرفت، اما بعد از اینکه‌ آن معبد را طوری ساخت که‌ در تاریخ یمن بی‌نظیر بود و آن را </w:t>
      </w:r>
      <w:r w:rsidRPr="005A496F">
        <w:rPr>
          <w:rFonts w:cs="B Lotus" w:hint="cs"/>
          <w:sz w:val="30"/>
          <w:szCs w:val="30"/>
          <w:rtl/>
          <w:lang w:bidi="fa-IR"/>
        </w:rPr>
        <w:t>«</w:t>
      </w:r>
      <w:r w:rsidRPr="005A496F">
        <w:rPr>
          <w:rFonts w:cs="B Lotus" w:hint="cs"/>
          <w:sz w:val="30"/>
          <w:szCs w:val="30"/>
          <w:rtl/>
          <w:lang w:bidi="ar-KW"/>
        </w:rPr>
        <w:t>قلیس</w:t>
      </w:r>
      <w:r w:rsidRPr="005A496F">
        <w:rPr>
          <w:rFonts w:cs="B Lotus" w:hint="cs"/>
          <w:sz w:val="30"/>
          <w:szCs w:val="30"/>
          <w:rtl/>
          <w:lang w:bidi="fa-IR"/>
        </w:rPr>
        <w:t>»</w:t>
      </w:r>
      <w:r w:rsidRPr="005A496F">
        <w:rPr>
          <w:rFonts w:cs="B Lotus" w:hint="cs"/>
          <w:sz w:val="30"/>
          <w:szCs w:val="30"/>
          <w:rtl/>
          <w:lang w:bidi="ar-KW"/>
        </w:rPr>
        <w:t xml:space="preserve"> نامید، یک نفر قریشی آمد و به‌ عنوان تحقیر و توهین دیوارهایش را با نجاست آلوده‌ کرد؛ وقتی ابرهه‌ آن را دید خشمناک شد و برای ویران کردن کعبه‌ لشکری را مجهز نمود، آنان 13 فیل را به‌ همراه داشتند که‌ بزرگترین آنها محمود نام داشت، و به‌ طرف مکه‌ حرکت کردند و هر قبیله‌ای که‌ در مقابل آنان موضع‌گیری می‌کرد، با آن می‌جنگیدند و </w:t>
      </w:r>
      <w:r w:rsidRPr="005A496F">
        <w:rPr>
          <w:rFonts w:cs="B Lotus" w:hint="cs"/>
          <w:sz w:val="30"/>
          <w:szCs w:val="30"/>
          <w:rtl/>
          <w:lang w:bidi="ar-KW"/>
        </w:rPr>
        <w:lastRenderedPageBreak/>
        <w:t xml:space="preserve">آن را از پای در می‌آوردند، تا اینکه‌ به‌ نزدیک مکه‌ رسیدند، در نزدیک مکه‌ میان آنها و رهبر مکه (عبدالمطلب بن هاشم) پدر بزرگ پیامبر </w:t>
      </w:r>
      <w:r w:rsidR="005A496F" w:rsidRPr="005A496F">
        <w:rPr>
          <w:rFonts w:cs="CTraditional Arabic" w:hint="cs"/>
          <w:sz w:val="28"/>
          <w:rtl/>
          <w:lang w:bidi="ar-KW"/>
        </w:rPr>
        <w:t>ص</w:t>
      </w:r>
      <w:r w:rsidRPr="005A496F">
        <w:rPr>
          <w:rFonts w:cs="B Lotus" w:hint="cs"/>
          <w:sz w:val="30"/>
          <w:szCs w:val="30"/>
          <w:rtl/>
          <w:lang w:bidi="ar-KW"/>
        </w:rPr>
        <w:t xml:space="preserve"> گفتگویی صورت گرفت و در نهایت بر آن شدند که‌ ابرهه‌ شتران عبدالمطلب را بازگرداند و عبدالمطلب نیز آنان را به‌ حال خود واگذارد تا هر آنچه‌ می‌خواهند با کعبه‌ انجام دهند، و به‌ اهل مکه‌ دستور داد که‌ مکه‌ را تخلیه‌ کنند و به‌ کوه‌ها فرار کنند تا از شر لشکر ابرهه‌ در امان باشند. هنگامی که‌ لشکر ابرهه‌ به‌ دره‌ای به‌ نام محسر رسید، ناگهان دسته‌هائی از پرندگان ظاهر شدند که‌، هر کدام از آنان حامل سنگهای ریزی بودند و به‌ فرمان خدا لشکر ابرهه‌ را سنگ باران کردند، طوری که‌ سر آنها شکست و گوشت بدن آنها از هم پاشید، و ابرهه‌ پا به‌ فرار گذاشت، اما گوشت بدنش فرو می‌ریخت و در راه بازگشت به‌ هلاکت رسید. و این نعمتی از جانب خداوند برای ساکنین مکه‌ و حامیان بیت الله‌ الحرام بود، ولذا ملت عرب، کعبه‌ و ساکنان بیت الله‌ الحرام را به‌ عنوان نمادی از قداست مورد احترام قرار می‌دادند.</w:t>
      </w:r>
    </w:p>
    <w:p w:rsidR="004B1ECC" w:rsidRPr="00795401" w:rsidRDefault="004B1ECC" w:rsidP="004B1ECC">
      <w:pPr>
        <w:pStyle w:val="Heading3"/>
        <w:widowControl w:val="0"/>
        <w:spacing w:before="0" w:after="0" w:line="226" w:lineRule="auto"/>
        <w:ind w:firstLine="284"/>
        <w:rPr>
          <w:rFonts w:cs="B Titr"/>
          <w:b w:val="0"/>
          <w:bCs w:val="0"/>
          <w:sz w:val="30"/>
          <w:szCs w:val="30"/>
          <w:rtl/>
          <w:lang w:bidi="ar-KW"/>
        </w:rPr>
      </w:pPr>
      <w:bookmarkStart w:id="49" w:name="_Toc203672391"/>
      <w:r w:rsidRPr="00795401">
        <w:rPr>
          <w:rFonts w:cs="B Titr" w:hint="cs"/>
          <w:b w:val="0"/>
          <w:bCs w:val="0"/>
          <w:sz w:val="30"/>
          <w:szCs w:val="30"/>
          <w:rtl/>
          <w:lang w:bidi="ar-KW"/>
        </w:rPr>
        <w:t>مفهوم آیات</w:t>
      </w:r>
      <w:bookmarkEnd w:id="49"/>
      <w:r>
        <w:rPr>
          <w:rFonts w:cs="B Titr" w:hint="cs"/>
          <w:b w:val="0"/>
          <w:bCs w:val="0"/>
          <w:sz w:val="30"/>
          <w:szCs w:val="30"/>
          <w:rtl/>
          <w:lang w:bidi="ar-KW"/>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 xml:space="preserve">1- تسلی و دلنوایی پیامبر </w:t>
      </w:r>
      <w:r w:rsidR="005A496F" w:rsidRPr="005A496F">
        <w:rPr>
          <w:rFonts w:cs="CTraditional Arabic" w:hint="cs"/>
          <w:sz w:val="28"/>
          <w:rtl/>
          <w:lang w:bidi="ar-KW"/>
        </w:rPr>
        <w:t>ص</w:t>
      </w:r>
      <w:r w:rsidRPr="005A496F">
        <w:rPr>
          <w:rFonts w:cs="B Lotus" w:hint="cs"/>
          <w:sz w:val="30"/>
          <w:szCs w:val="30"/>
          <w:rtl/>
          <w:lang w:bidi="ar-KW"/>
        </w:rPr>
        <w:t xml:space="preserve"> در برابر اذیت و آزار قریشیها.</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2- یادآوری پندآمیز قریش در برابر رویداد الهی بر سر ابرهه‌ و همراهانش.</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3- جلوه‌هایی از قدرت خداوند در تدابیر وی برای بندگانش و نمونه‌ای از خشم وی در برابر دشمنانش.</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4- حمایت خداوند از خانه‌ی خود در برابر دشمنان دین الهی.</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 xml:space="preserve">5- قصه فيل يك رويداد تاريخى است كه به عام الفيل مشهور شد در همان سالى كه رسول الله </w:t>
      </w:r>
      <w:r w:rsidR="005A496F" w:rsidRPr="005A496F">
        <w:rPr>
          <w:rFonts w:cs="CTraditional Arabic" w:hint="cs"/>
          <w:sz w:val="28"/>
          <w:rtl/>
          <w:lang w:bidi="ar-KW"/>
        </w:rPr>
        <w:t>ص</w:t>
      </w:r>
      <w:r w:rsidRPr="005A496F">
        <w:rPr>
          <w:rFonts w:cs="B Lotus" w:hint="cs"/>
          <w:sz w:val="30"/>
          <w:szCs w:val="30"/>
          <w:rtl/>
          <w:lang w:bidi="ar-KW"/>
        </w:rPr>
        <w:t xml:space="preserve"> تولد يافتند (570م).</w:t>
      </w:r>
    </w:p>
    <w:p w:rsidR="004B1ECC" w:rsidRPr="00917811" w:rsidRDefault="004B1ECC" w:rsidP="004B1ECC">
      <w:pPr>
        <w:widowControl w:val="0"/>
        <w:spacing w:line="226" w:lineRule="auto"/>
        <w:ind w:firstLine="284"/>
        <w:jc w:val="center"/>
        <w:rPr>
          <w:rFonts w:cs="B Jadid"/>
          <w:sz w:val="30"/>
          <w:szCs w:val="30"/>
          <w:rtl/>
        </w:rPr>
      </w:pPr>
      <w:r w:rsidRPr="005A496F">
        <w:rPr>
          <w:rFonts w:cs="B Lotus"/>
          <w:rtl/>
          <w:lang w:bidi="ar-KW"/>
        </w:rPr>
        <w:br w:type="page"/>
      </w:r>
      <w:bookmarkStart w:id="50" w:name="_Toc203672392"/>
      <w:r w:rsidRPr="00917811">
        <w:rPr>
          <w:rFonts w:cs="B Jadid" w:hint="cs"/>
          <w:sz w:val="30"/>
          <w:szCs w:val="30"/>
          <w:rtl/>
        </w:rPr>
        <w:lastRenderedPageBreak/>
        <w:t>سوره قریش</w:t>
      </w:r>
      <w:bookmarkEnd w:id="50"/>
    </w:p>
    <w:p w:rsidR="004B1ECC" w:rsidRPr="00983245" w:rsidRDefault="004B1ECC" w:rsidP="004B1ECC">
      <w:pPr>
        <w:widowControl w:val="0"/>
        <w:autoSpaceDE w:val="0"/>
        <w:autoSpaceDN w:val="0"/>
        <w:bidi w:val="0"/>
        <w:adjustRightInd w:val="0"/>
        <w:spacing w:line="226" w:lineRule="auto"/>
        <w:ind w:firstLine="284"/>
        <w:jc w:val="right"/>
        <w:rPr>
          <w:rFonts w:cs="MS Sans Serif"/>
          <w:sz w:val="30"/>
          <w:szCs w:val="30"/>
        </w:rPr>
      </w:pPr>
    </w:p>
    <w:p w:rsidR="004B1ECC" w:rsidRPr="00983245" w:rsidRDefault="004B1ECC" w:rsidP="004B1ECC">
      <w:pPr>
        <w:widowControl w:val="0"/>
        <w:autoSpaceDE w:val="0"/>
        <w:autoSpaceDN w:val="0"/>
        <w:bidi w:val="0"/>
        <w:adjustRightInd w:val="0"/>
        <w:spacing w:line="226" w:lineRule="auto"/>
        <w:ind w:firstLine="284"/>
        <w:jc w:val="center"/>
        <w:rPr>
          <w:rFonts w:ascii="QCF_BSML" w:hAnsi="QCF_BSML" w:cs="QCF_BSML"/>
          <w:sz w:val="30"/>
          <w:szCs w:val="30"/>
        </w:rPr>
      </w:pPr>
      <w:r w:rsidRPr="00983245">
        <w:rPr>
          <w:rFonts w:ascii="QCF_BSML" w:hAnsi="QCF_BSML" w:cs="QCF_BSML"/>
          <w:sz w:val="30"/>
          <w:szCs w:val="30"/>
          <w:rtl/>
        </w:rPr>
        <w:t>ﭑ ﭒ ﭓ</w:t>
      </w:r>
    </w:p>
    <w:p w:rsidR="004B1ECC" w:rsidRPr="004B1A55" w:rsidRDefault="004B1ECC" w:rsidP="004B1ECC">
      <w:pPr>
        <w:widowControl w:val="0"/>
        <w:autoSpaceDE w:val="0"/>
        <w:autoSpaceDN w:val="0"/>
        <w:adjustRightInd w:val="0"/>
        <w:spacing w:line="226" w:lineRule="auto"/>
        <w:ind w:firstLine="284"/>
        <w:rPr>
          <w:rFonts w:ascii="QCF_BSML" w:hAnsi="QCF_BSML" w:cs="QCF_BSML"/>
          <w:spacing w:val="-4"/>
          <w:rtl/>
        </w:rPr>
      </w:pPr>
      <w:r w:rsidRPr="004B1A55">
        <w:rPr>
          <w:rFonts w:ascii="QCF_BSML" w:hAnsi="QCF_BSML" w:cs="QCF_BSML"/>
          <w:spacing w:val="-4"/>
          <w:rtl/>
        </w:rPr>
        <w:t xml:space="preserve">ﮋ </w:t>
      </w:r>
      <w:r w:rsidRPr="004B1A55">
        <w:rPr>
          <w:rFonts w:ascii="QCF_P602" w:hAnsi="QCF_P602" w:cs="QCF_P602"/>
          <w:spacing w:val="-4"/>
          <w:rtl/>
        </w:rPr>
        <w:t xml:space="preserve">ﭑ ﭒ ﭓ ﭔ ﭕ ﭖ ﭗ  ﭘ ﭙ ﭚ ﭛ ﭜ ﭝ ﭞ ﭟ  ﭠ ﭡ ﭢ ﭣ ﭤ ﭥ  </w:t>
      </w:r>
      <w:r w:rsidRPr="004B1A55">
        <w:rPr>
          <w:rFonts w:ascii="QCF_BSML" w:hAnsi="QCF_BSML" w:cs="QCF_BSML"/>
          <w:spacing w:val="-4"/>
          <w:rtl/>
        </w:rPr>
        <w:t>ﮊ</w:t>
      </w:r>
      <w:r w:rsidRPr="004B1A55">
        <w:rPr>
          <w:rFonts w:hint="cs"/>
          <w:spacing w:val="-4"/>
          <w:rtl/>
        </w:rPr>
        <w:t>.</w:t>
      </w:r>
    </w:p>
    <w:p w:rsidR="004B1ECC" w:rsidRPr="00795401" w:rsidRDefault="004B1ECC" w:rsidP="004B1ECC">
      <w:pPr>
        <w:pStyle w:val="Heading3"/>
        <w:widowControl w:val="0"/>
        <w:spacing w:before="0" w:after="0" w:line="226" w:lineRule="auto"/>
        <w:ind w:firstLine="284"/>
        <w:rPr>
          <w:rFonts w:cs="B Titr"/>
          <w:b w:val="0"/>
          <w:bCs w:val="0"/>
          <w:sz w:val="30"/>
          <w:szCs w:val="30"/>
          <w:rtl/>
          <w:lang w:bidi="ar-KW"/>
        </w:rPr>
      </w:pPr>
      <w:r w:rsidRPr="00795401">
        <w:rPr>
          <w:rFonts w:cs="B Titr"/>
          <w:b w:val="0"/>
          <w:bCs w:val="0"/>
          <w:sz w:val="30"/>
          <w:szCs w:val="30"/>
        </w:rPr>
        <w:t xml:space="preserve"> </w:t>
      </w:r>
      <w:bookmarkStart w:id="51" w:name="_Toc203672393"/>
      <w:r w:rsidRPr="00795401">
        <w:rPr>
          <w:rFonts w:cs="B Titr" w:hint="cs"/>
          <w:b w:val="0"/>
          <w:bCs w:val="0"/>
          <w:sz w:val="30"/>
          <w:szCs w:val="30"/>
          <w:rtl/>
          <w:lang w:bidi="ar-KW"/>
        </w:rPr>
        <w:t>وجه‌ تسمیه‌</w:t>
      </w:r>
      <w:bookmarkEnd w:id="51"/>
      <w:r>
        <w:rPr>
          <w:rFonts w:cs="B Titr" w:hint="cs"/>
          <w:b w:val="0"/>
          <w:bCs w:val="0"/>
          <w:sz w:val="30"/>
          <w:szCs w:val="30"/>
          <w:rtl/>
          <w:lang w:bidi="ar-KW"/>
        </w:rPr>
        <w:t>.</w:t>
      </w:r>
    </w:p>
    <w:p w:rsidR="004B1ECC" w:rsidRPr="00983245" w:rsidRDefault="004B1ECC" w:rsidP="004B1ECC">
      <w:pPr>
        <w:widowControl w:val="0"/>
        <w:autoSpaceDE w:val="0"/>
        <w:autoSpaceDN w:val="0"/>
        <w:adjustRightInd w:val="0"/>
        <w:spacing w:line="226" w:lineRule="auto"/>
        <w:ind w:firstLine="284"/>
        <w:rPr>
          <w:rFonts w:ascii="Arial" w:hAnsi="Arial" w:cs="Arial"/>
          <w:sz w:val="30"/>
          <w:szCs w:val="30"/>
          <w:rtl/>
        </w:rPr>
      </w:pPr>
      <w:r w:rsidRPr="005A496F">
        <w:rPr>
          <w:rFonts w:cs="B Lotus" w:hint="cs"/>
          <w:sz w:val="30"/>
          <w:szCs w:val="30"/>
          <w:rtl/>
          <w:lang w:bidi="ar-KW"/>
        </w:rPr>
        <w:t>به‌ سوره‌ی قریش نامیده‌ شده‌، زیرا در ابتدای سوره‌ از نعمت خداوند بر آنها بحث شده‌ است:</w:t>
      </w:r>
      <w:r w:rsidRPr="00983245">
        <w:rPr>
          <w:rFonts w:hint="cs"/>
          <w:sz w:val="30"/>
          <w:szCs w:val="30"/>
          <w:rtl/>
          <w:lang w:bidi="ar-KW"/>
        </w:rPr>
        <w:t xml:space="preserve"> </w:t>
      </w:r>
      <w:r w:rsidRPr="00182485">
        <w:rPr>
          <w:rFonts w:ascii="QCF_BSML" w:hAnsi="QCF_BSML" w:cs="QCF_BSML"/>
          <w:rtl/>
        </w:rPr>
        <w:t xml:space="preserve">ﮋ </w:t>
      </w:r>
      <w:r w:rsidRPr="00182485">
        <w:rPr>
          <w:rFonts w:ascii="QCF_P602" w:hAnsi="QCF_P602" w:cs="QCF_P602"/>
          <w:rtl/>
        </w:rPr>
        <w:t xml:space="preserve">ﭑ ﭒ ﭓ </w:t>
      </w:r>
      <w:r w:rsidRPr="00182485">
        <w:rPr>
          <w:rFonts w:ascii="QCF_BSML" w:hAnsi="QCF_BSML" w:cs="QCF_BSML"/>
          <w:spacing w:val="-12"/>
          <w:rtl/>
        </w:rPr>
        <w:t>ﮊ</w:t>
      </w:r>
      <w:r w:rsidRPr="00182485">
        <w:rPr>
          <w:rFonts w:hint="cs"/>
          <w:spacing w:val="-12"/>
          <w:rtl/>
        </w:rPr>
        <w:t>.</w:t>
      </w:r>
    </w:p>
    <w:p w:rsidR="004B1ECC" w:rsidRPr="00983245" w:rsidRDefault="004B1ECC" w:rsidP="004B1ECC">
      <w:pPr>
        <w:widowControl w:val="0"/>
        <w:autoSpaceDE w:val="0"/>
        <w:autoSpaceDN w:val="0"/>
        <w:bidi w:val="0"/>
        <w:adjustRightInd w:val="0"/>
        <w:spacing w:line="226" w:lineRule="auto"/>
        <w:ind w:firstLine="284"/>
        <w:jc w:val="right"/>
        <w:rPr>
          <w:rFonts w:ascii="Arial" w:hAnsi="Arial" w:cs="Arial"/>
          <w:sz w:val="30"/>
          <w:szCs w:val="30"/>
        </w:rPr>
      </w:pPr>
    </w:p>
    <w:p w:rsidR="004B1ECC" w:rsidRPr="00795401" w:rsidRDefault="004B1ECC" w:rsidP="004B1ECC">
      <w:pPr>
        <w:pStyle w:val="Heading3"/>
        <w:widowControl w:val="0"/>
        <w:spacing w:before="0" w:after="0" w:line="226" w:lineRule="auto"/>
        <w:ind w:firstLine="284"/>
        <w:rPr>
          <w:rFonts w:cs="B Titr"/>
          <w:b w:val="0"/>
          <w:bCs w:val="0"/>
          <w:sz w:val="30"/>
          <w:szCs w:val="30"/>
          <w:rtl/>
        </w:rPr>
      </w:pPr>
      <w:bookmarkStart w:id="52" w:name="_Toc203672394"/>
      <w:r w:rsidRPr="00795401">
        <w:rPr>
          <w:rFonts w:cs="B Titr" w:hint="cs"/>
          <w:b w:val="0"/>
          <w:bCs w:val="0"/>
          <w:sz w:val="30"/>
          <w:szCs w:val="30"/>
          <w:rtl/>
          <w:lang w:bidi="ar-KW"/>
        </w:rPr>
        <w:t>مناسبت آن با سوره‌ی قبل</w:t>
      </w:r>
      <w:bookmarkEnd w:id="52"/>
      <w:r>
        <w:rPr>
          <w:rFonts w:cs="B Titr" w:hint="cs"/>
          <w:b w:val="0"/>
          <w:bCs w:val="0"/>
          <w:sz w:val="30"/>
          <w:szCs w:val="30"/>
          <w:rtl/>
        </w:rPr>
        <w:t>.</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هر کدام از آنها حاوی نعمتی از نعمتهای خداوند بر اهل مکه‌ می‌باشند: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 xml:space="preserve"> سوره‌ی قبل متضمن هلاک کردن دشمنان اهل مکه‌ است که‌ برای ویران کردن کعبه‌ آمده‌ بودند، و این سوره‌ نیز از نعمت دیگری بحث به میان آورده که‌ اتحاد و همبستگی اهل مکه‌ است، تا از این طریق امکان داشته‌ باشند در مسافرتهای تجاری تابستان و زمستان برای تامین ضروریات زندگی با کمال امنیت و آرامش شرکت نمایند.</w:t>
      </w:r>
    </w:p>
    <w:p w:rsidR="004B1ECC" w:rsidRPr="005A496F" w:rsidRDefault="004B1ECC" w:rsidP="004B1ECC">
      <w:pPr>
        <w:widowControl w:val="0"/>
        <w:spacing w:line="226" w:lineRule="auto"/>
        <w:ind w:firstLine="284"/>
        <w:rPr>
          <w:rFonts w:cs="B Lotus"/>
          <w:sz w:val="30"/>
          <w:szCs w:val="30"/>
          <w:rtl/>
          <w:lang w:bidi="ar-KW"/>
        </w:rPr>
      </w:pPr>
      <w:r w:rsidRPr="005A496F">
        <w:rPr>
          <w:rFonts w:cs="B Lotus" w:hint="cs"/>
          <w:sz w:val="30"/>
          <w:szCs w:val="30"/>
          <w:rtl/>
          <w:lang w:bidi="ar-KW"/>
        </w:rPr>
        <w:t>در رابطه‌ با ارتباط تنگاتنگ این دو سوره با یکدیگر‌، نقل شده‌ که‌ ابی بن کعب آنها را همانند یک سوره‌ حساب می‌کرد، حتی روایت شده که‌ ایشان به‌ وسیله‌ بسم الله‌ میان آنها فاصله‌ نمی‌انداخت.</w:t>
      </w:r>
    </w:p>
    <w:p w:rsidR="004B1ECC" w:rsidRPr="00795401" w:rsidRDefault="004B1ECC" w:rsidP="004B1ECC">
      <w:pPr>
        <w:pStyle w:val="Heading3"/>
        <w:widowControl w:val="0"/>
        <w:spacing w:before="0" w:after="0" w:line="226" w:lineRule="auto"/>
        <w:ind w:firstLine="284"/>
        <w:rPr>
          <w:rFonts w:cs="B Titr"/>
          <w:b w:val="0"/>
          <w:bCs w:val="0"/>
          <w:sz w:val="30"/>
          <w:szCs w:val="30"/>
          <w:rtl/>
        </w:rPr>
      </w:pPr>
      <w:bookmarkStart w:id="53" w:name="_Toc203672395"/>
      <w:r w:rsidRPr="00795401">
        <w:rPr>
          <w:rFonts w:cs="B Titr" w:hint="cs"/>
          <w:b w:val="0"/>
          <w:bCs w:val="0"/>
          <w:sz w:val="30"/>
          <w:szCs w:val="30"/>
          <w:rtl/>
          <w:lang w:bidi="ar-KW"/>
        </w:rPr>
        <w:t>سبب نزول</w:t>
      </w:r>
      <w:bookmarkEnd w:id="53"/>
      <w:r>
        <w:rPr>
          <w:rFonts w:cs="B Titr" w:hint="cs"/>
          <w:b w:val="0"/>
          <w:bCs w:val="0"/>
          <w:sz w:val="30"/>
          <w:szCs w:val="30"/>
          <w:rtl/>
        </w:rPr>
        <w:t>.</w:t>
      </w:r>
    </w:p>
    <w:p w:rsidR="004B1ECC" w:rsidRPr="00AC5948" w:rsidRDefault="004B1ECC" w:rsidP="004B1ECC">
      <w:pPr>
        <w:widowControl w:val="0"/>
        <w:spacing w:line="226" w:lineRule="auto"/>
        <w:ind w:firstLine="284"/>
        <w:rPr>
          <w:rFonts w:ascii="Tahoma" w:hAnsi="Tahoma" w:cs="B Lotus"/>
          <w:sz w:val="30"/>
          <w:szCs w:val="30"/>
          <w:rtl/>
        </w:rPr>
      </w:pPr>
      <w:r w:rsidRPr="005A496F">
        <w:rPr>
          <w:rFonts w:cs="B Lotus" w:hint="cs"/>
          <w:sz w:val="30"/>
          <w:szCs w:val="30"/>
          <w:rtl/>
          <w:lang w:bidi="ar-KW"/>
        </w:rPr>
        <w:t xml:space="preserve">بیهقی در </w:t>
      </w:r>
      <w:r w:rsidRPr="005A496F">
        <w:rPr>
          <w:rFonts w:cs="B Lotus" w:hint="cs"/>
          <w:sz w:val="30"/>
          <w:szCs w:val="30"/>
          <w:rtl/>
          <w:lang w:bidi="fa-IR"/>
        </w:rPr>
        <w:t>«</w:t>
      </w:r>
      <w:r w:rsidRPr="005A496F">
        <w:rPr>
          <w:rFonts w:cs="B Lotus" w:hint="cs"/>
          <w:sz w:val="30"/>
          <w:szCs w:val="30"/>
          <w:rtl/>
          <w:lang w:bidi="ar-KW"/>
        </w:rPr>
        <w:t>الخلافیات</w:t>
      </w:r>
      <w:r w:rsidRPr="005A496F">
        <w:rPr>
          <w:rFonts w:cs="B Lotus" w:hint="cs"/>
          <w:sz w:val="30"/>
          <w:szCs w:val="30"/>
          <w:rtl/>
          <w:lang w:bidi="fa-IR"/>
        </w:rPr>
        <w:t>»</w:t>
      </w:r>
      <w:r w:rsidRPr="005A496F">
        <w:rPr>
          <w:rFonts w:cs="B Lotus" w:hint="cs"/>
          <w:sz w:val="30"/>
          <w:szCs w:val="30"/>
          <w:rtl/>
          <w:lang w:bidi="ar-KW"/>
        </w:rPr>
        <w:t xml:space="preserve"> از ح</w:t>
      </w:r>
      <w:r w:rsidRPr="005A496F">
        <w:rPr>
          <w:rFonts w:cs="B Lotus" w:hint="cs"/>
          <w:sz w:val="30"/>
          <w:szCs w:val="30"/>
          <w:rtl/>
          <w:lang w:bidi="fa-IR"/>
        </w:rPr>
        <w:t>َ</w:t>
      </w:r>
      <w:r w:rsidRPr="005A496F">
        <w:rPr>
          <w:rFonts w:cs="B Lotus" w:hint="cs"/>
          <w:sz w:val="30"/>
          <w:szCs w:val="30"/>
          <w:rtl/>
          <w:lang w:bidi="ar-KW"/>
        </w:rPr>
        <w:t>ک</w:t>
      </w:r>
      <w:r w:rsidRPr="005A496F">
        <w:rPr>
          <w:rFonts w:cs="B Lotus" w:hint="cs"/>
          <w:sz w:val="30"/>
          <w:szCs w:val="30"/>
          <w:rtl/>
          <w:lang w:bidi="fa-IR"/>
        </w:rPr>
        <w:t>َ</w:t>
      </w:r>
      <w:r w:rsidRPr="005A496F">
        <w:rPr>
          <w:rFonts w:cs="B Lotus" w:hint="cs"/>
          <w:sz w:val="30"/>
          <w:szCs w:val="30"/>
          <w:rtl/>
          <w:lang w:bidi="ar-KW"/>
        </w:rPr>
        <w:t xml:space="preserve">م از ام هانی دختر ابوطالب نقل کرده‌ که‌‌: پیامبر </w:t>
      </w:r>
      <w:r w:rsidR="00AC5948" w:rsidRPr="00AC5948">
        <w:rPr>
          <w:rFonts w:cs="CTraditional Arabic" w:hint="cs"/>
          <w:sz w:val="28"/>
          <w:rtl/>
          <w:lang w:bidi="ar-KW"/>
        </w:rPr>
        <w:t>ص</w:t>
      </w:r>
      <w:r w:rsidRPr="005A496F">
        <w:rPr>
          <w:rFonts w:cs="B Lotus" w:hint="cs"/>
          <w:sz w:val="30"/>
          <w:szCs w:val="30"/>
          <w:rtl/>
          <w:lang w:bidi="ar-KW"/>
        </w:rPr>
        <w:t xml:space="preserve"> فرمود:</w:t>
      </w:r>
      <w:r w:rsidRPr="00983245">
        <w:rPr>
          <w:rFonts w:hint="cs"/>
          <w:sz w:val="30"/>
          <w:szCs w:val="30"/>
          <w:rtl/>
          <w:lang w:bidi="ar-KW"/>
        </w:rPr>
        <w:t xml:space="preserve"> </w:t>
      </w:r>
      <w:r w:rsidRPr="00E17359">
        <w:rPr>
          <w:rFonts w:ascii="Lotus Linotype" w:hAnsi="Lotus Linotype" w:cs="Lotus Linotype"/>
          <w:sz w:val="30"/>
          <w:szCs w:val="30"/>
          <w:rtl/>
        </w:rPr>
        <w:t xml:space="preserve">«فضَّل الله قريشاً بسبع خصال» وذكر الحديث، وفيه: «ونزلت </w:t>
      </w:r>
      <w:r w:rsidRPr="00E17359">
        <w:rPr>
          <w:rFonts w:ascii="Lotus Linotype" w:hAnsi="Lotus Linotype" w:cs="Lotus Linotype"/>
          <w:sz w:val="30"/>
          <w:szCs w:val="30"/>
          <w:rtl/>
        </w:rPr>
        <w:lastRenderedPageBreak/>
        <w:t>سورة لم يَذكر فيها أحد غيرهم»</w:t>
      </w:r>
      <w:r w:rsidRPr="00AC5948">
        <w:rPr>
          <w:rStyle w:val="FootnoteReference"/>
          <w:rFonts w:ascii="Tahoma" w:hAnsi="Tahoma" w:cs="B Lotus"/>
          <w:sz w:val="30"/>
          <w:szCs w:val="30"/>
          <w:rtl/>
        </w:rPr>
        <w:t>(</w:t>
      </w:r>
      <w:r w:rsidRPr="00AC5948">
        <w:rPr>
          <w:rStyle w:val="FootnoteReference"/>
          <w:rFonts w:ascii="Tahoma" w:hAnsi="Tahoma" w:cs="B Lotus"/>
          <w:sz w:val="30"/>
          <w:szCs w:val="30"/>
          <w:rtl/>
        </w:rPr>
        <w:footnoteReference w:id="13"/>
      </w:r>
      <w:r w:rsidRPr="00AC5948">
        <w:rPr>
          <w:rStyle w:val="FootnoteReference"/>
          <w:rFonts w:ascii="Tahoma" w:hAnsi="Tahoma" w:cs="B Lotus"/>
          <w:sz w:val="30"/>
          <w:szCs w:val="30"/>
          <w:rtl/>
        </w:rPr>
        <w:t>)</w:t>
      </w:r>
      <w:r w:rsidRPr="00AC5948">
        <w:rPr>
          <w:rFonts w:ascii="Tahoma" w:hAnsi="Tahoma" w:cs="B Lotus" w:hint="cs"/>
          <w:sz w:val="30"/>
          <w:szCs w:val="30"/>
          <w:rtl/>
        </w:rPr>
        <w:t>.</w:t>
      </w:r>
    </w:p>
    <w:p w:rsidR="004B1ECC" w:rsidRPr="00AC5948" w:rsidRDefault="004B1ECC" w:rsidP="004B1ECC">
      <w:pPr>
        <w:widowControl w:val="0"/>
        <w:spacing w:line="226" w:lineRule="auto"/>
        <w:ind w:firstLine="284"/>
        <w:rPr>
          <w:rFonts w:cs="B Lotus"/>
          <w:sz w:val="30"/>
          <w:szCs w:val="30"/>
          <w:rtl/>
          <w:lang w:bidi="fa-IR"/>
        </w:rPr>
      </w:pPr>
      <w:r w:rsidRPr="00AC5948">
        <w:rPr>
          <w:rFonts w:cs="B Lotus" w:hint="cs"/>
          <w:sz w:val="30"/>
          <w:szCs w:val="30"/>
          <w:rtl/>
          <w:lang w:bidi="fa-IR"/>
        </w:rPr>
        <w:t>(</w:t>
      </w:r>
      <w:r w:rsidRPr="00AC5948">
        <w:rPr>
          <w:rFonts w:cs="B Lotus" w:hint="cs"/>
          <w:sz w:val="30"/>
          <w:szCs w:val="30"/>
          <w:rtl/>
          <w:lang w:bidi="ar-KW"/>
        </w:rPr>
        <w:t>خداوند به‌ وسیله‌ی هفت ویژگی قریش را ارج نهاده است</w:t>
      </w:r>
      <w:r w:rsidRPr="00AC5948">
        <w:rPr>
          <w:rFonts w:cs="B Lotus" w:hint="cs"/>
          <w:sz w:val="30"/>
          <w:szCs w:val="30"/>
          <w:rtl/>
          <w:lang w:bidi="fa-IR"/>
        </w:rPr>
        <w:t>» از جمله‌: «و سوره‌ای در قرآن نازل شده‌ که‌ جز قریش هیچ کس دیگری در آن ذکر نشده‌ است»).</w:t>
      </w:r>
    </w:p>
    <w:p w:rsidR="004B1ECC" w:rsidRPr="00795401" w:rsidRDefault="004B1ECC" w:rsidP="004B1ECC">
      <w:pPr>
        <w:pStyle w:val="Heading3"/>
        <w:widowControl w:val="0"/>
        <w:spacing w:before="0" w:after="0" w:line="226" w:lineRule="auto"/>
        <w:ind w:firstLine="284"/>
        <w:rPr>
          <w:rFonts w:cs="B Titr"/>
          <w:b w:val="0"/>
          <w:bCs w:val="0"/>
          <w:sz w:val="30"/>
          <w:szCs w:val="30"/>
          <w:rtl/>
        </w:rPr>
      </w:pPr>
      <w:bookmarkStart w:id="54" w:name="_Toc203672396"/>
      <w:r w:rsidRPr="00795401">
        <w:rPr>
          <w:rFonts w:cs="B Titr" w:hint="cs"/>
          <w:b w:val="0"/>
          <w:bCs w:val="0"/>
          <w:sz w:val="30"/>
          <w:szCs w:val="30"/>
          <w:rtl/>
          <w:lang w:bidi="ar-KW"/>
        </w:rPr>
        <w:t>معنی لغات</w:t>
      </w:r>
      <w:bookmarkEnd w:id="54"/>
      <w:r>
        <w:rPr>
          <w:rFonts w:cs="B Titr" w:hint="cs"/>
          <w:b w:val="0"/>
          <w:bCs w:val="0"/>
          <w:sz w:val="30"/>
          <w:szCs w:val="30"/>
          <w:rtl/>
        </w:rPr>
        <w:t>.</w:t>
      </w:r>
    </w:p>
    <w:p w:rsidR="004B1ECC" w:rsidRPr="00AC5948" w:rsidRDefault="004B1ECC" w:rsidP="004B1ECC">
      <w:pPr>
        <w:widowControl w:val="0"/>
        <w:spacing w:line="226" w:lineRule="auto"/>
        <w:ind w:firstLine="284"/>
        <w:rPr>
          <w:rFonts w:cs="B Lotus"/>
          <w:sz w:val="30"/>
          <w:szCs w:val="30"/>
          <w:rtl/>
          <w:lang w:bidi="ar-KW"/>
        </w:rPr>
      </w:pPr>
      <w:r w:rsidRPr="00983245">
        <w:rPr>
          <w:rFonts w:hint="cs"/>
          <w:sz w:val="30"/>
          <w:szCs w:val="30"/>
          <w:rtl/>
        </w:rPr>
        <w:t>لإيلاف قريش:</w:t>
      </w:r>
      <w:r w:rsidRPr="00983245">
        <w:rPr>
          <w:rFonts w:hint="cs"/>
          <w:sz w:val="30"/>
          <w:szCs w:val="30"/>
          <w:rtl/>
          <w:lang w:bidi="ar-KW"/>
        </w:rPr>
        <w:t xml:space="preserve"> گفته‌ می‌شود: </w:t>
      </w:r>
      <w:r w:rsidRPr="00182485">
        <w:rPr>
          <w:rFonts w:ascii="Lotus Linotype" w:hAnsi="Lotus Linotype" w:cs="Lotus Linotype"/>
          <w:sz w:val="30"/>
          <w:szCs w:val="30"/>
          <w:rtl/>
          <w:lang w:bidi="fa-IR"/>
        </w:rPr>
        <w:t>«</w:t>
      </w:r>
      <w:r w:rsidRPr="00182485">
        <w:rPr>
          <w:rFonts w:ascii="Lotus Linotype" w:hAnsi="Lotus Linotype" w:cs="Lotus Linotype"/>
          <w:sz w:val="30"/>
          <w:szCs w:val="30"/>
          <w:rtl/>
        </w:rPr>
        <w:t>ألِفَ الشيء إيلافاً</w:t>
      </w:r>
      <w:r w:rsidRPr="00182485">
        <w:rPr>
          <w:rFonts w:ascii="Lotus Linotype" w:hAnsi="Lotus Linotype" w:cs="Lotus Linotype"/>
          <w:sz w:val="30"/>
          <w:szCs w:val="30"/>
          <w:rtl/>
          <w:lang w:bidi="fa-IR"/>
        </w:rPr>
        <w:t>»</w:t>
      </w:r>
      <w:r w:rsidRPr="00AC5948">
        <w:rPr>
          <w:rFonts w:cs="B Lotus" w:hint="cs"/>
          <w:sz w:val="30"/>
          <w:szCs w:val="30"/>
          <w:rtl/>
          <w:lang w:bidi="ar-KW"/>
        </w:rPr>
        <w:t xml:space="preserve"> به‌ آن الفت گرفت و عادت کرد.</w:t>
      </w:r>
    </w:p>
    <w:p w:rsidR="004B1ECC" w:rsidRPr="00AC5948" w:rsidRDefault="004B1ECC" w:rsidP="004B1ECC">
      <w:pPr>
        <w:widowControl w:val="0"/>
        <w:spacing w:line="226" w:lineRule="auto"/>
        <w:ind w:firstLine="284"/>
        <w:rPr>
          <w:rFonts w:cs="B Lotus"/>
          <w:sz w:val="30"/>
          <w:szCs w:val="30"/>
          <w:rtl/>
          <w:lang w:bidi="ar-KW"/>
        </w:rPr>
      </w:pPr>
      <w:r w:rsidRPr="00AC5948">
        <w:rPr>
          <w:rFonts w:cs="B Lotus" w:hint="cs"/>
          <w:sz w:val="30"/>
          <w:szCs w:val="30"/>
          <w:rtl/>
          <w:lang w:bidi="ar-KW"/>
        </w:rPr>
        <w:t>قریش: نام قبیله‌های عربی از نسل نضر بن کنانه‌ است.</w:t>
      </w:r>
    </w:p>
    <w:p w:rsidR="004B1ECC" w:rsidRPr="00AC5948" w:rsidRDefault="004B1ECC" w:rsidP="004B1ECC">
      <w:pPr>
        <w:widowControl w:val="0"/>
        <w:spacing w:line="226" w:lineRule="auto"/>
        <w:ind w:firstLine="284"/>
        <w:rPr>
          <w:rFonts w:cs="B Lotus"/>
          <w:sz w:val="30"/>
          <w:szCs w:val="30"/>
          <w:rtl/>
          <w:lang w:bidi="ar-KW"/>
        </w:rPr>
      </w:pPr>
      <w:r w:rsidRPr="00AC5948">
        <w:rPr>
          <w:rFonts w:cs="B Lotus" w:hint="cs"/>
          <w:sz w:val="30"/>
          <w:szCs w:val="30"/>
          <w:rtl/>
          <w:lang w:bidi="ar-KW"/>
        </w:rPr>
        <w:t>الرحله: مسافرت، کوچ.</w:t>
      </w:r>
    </w:p>
    <w:p w:rsidR="004B1ECC" w:rsidRPr="00AC5948" w:rsidRDefault="004B1ECC" w:rsidP="004B1ECC">
      <w:pPr>
        <w:widowControl w:val="0"/>
        <w:spacing w:line="226" w:lineRule="auto"/>
        <w:ind w:firstLine="284"/>
        <w:rPr>
          <w:rFonts w:cs="B Lotus"/>
          <w:sz w:val="30"/>
          <w:szCs w:val="30"/>
          <w:rtl/>
          <w:lang w:bidi="ar-KW"/>
        </w:rPr>
      </w:pPr>
      <w:r w:rsidRPr="00AC5948">
        <w:rPr>
          <w:rFonts w:cs="B Lotus" w:hint="cs"/>
          <w:sz w:val="30"/>
          <w:szCs w:val="30"/>
          <w:rtl/>
          <w:lang w:bidi="ar-KW"/>
        </w:rPr>
        <w:t>أطعمهم: راه جلب آذوقه‌ را برای آنها مهیا کرده‌ و روزی آنان را توسعه‌ داده‌ است.</w:t>
      </w:r>
    </w:p>
    <w:p w:rsidR="004B1ECC" w:rsidRPr="00AC5948" w:rsidRDefault="004B1ECC" w:rsidP="004B1ECC">
      <w:pPr>
        <w:widowControl w:val="0"/>
        <w:spacing w:line="226" w:lineRule="auto"/>
        <w:ind w:firstLine="284"/>
        <w:rPr>
          <w:rFonts w:cs="B Lotus"/>
          <w:sz w:val="30"/>
          <w:szCs w:val="30"/>
          <w:rtl/>
          <w:lang w:bidi="ar-KW"/>
        </w:rPr>
      </w:pPr>
      <w:r w:rsidRPr="00AC5948">
        <w:rPr>
          <w:rFonts w:cs="B Lotus" w:hint="cs"/>
          <w:sz w:val="30"/>
          <w:szCs w:val="30"/>
          <w:rtl/>
          <w:lang w:bidi="ar-KW"/>
        </w:rPr>
        <w:t>آمنهم: خداوند آنها را در برابر تجاوز مالی و جانی دشمنان در امان قرار داده‌ است.</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55" w:name="_Toc203672397"/>
      <w:r w:rsidRPr="00083F34">
        <w:rPr>
          <w:rFonts w:cs="B Titr" w:hint="cs"/>
          <w:b w:val="0"/>
          <w:bCs w:val="0"/>
          <w:sz w:val="30"/>
          <w:szCs w:val="30"/>
          <w:rtl/>
          <w:lang w:bidi="ar-KW"/>
        </w:rPr>
        <w:t>فضیلت سوره‌</w:t>
      </w:r>
      <w:bookmarkEnd w:id="55"/>
      <w:r>
        <w:rPr>
          <w:rFonts w:cs="B Titr" w:hint="cs"/>
          <w:b w:val="0"/>
          <w:bCs w:val="0"/>
          <w:sz w:val="30"/>
          <w:szCs w:val="30"/>
          <w:rtl/>
          <w:lang w:bidi="ar-KW"/>
        </w:rPr>
        <w:t>.</w:t>
      </w:r>
    </w:p>
    <w:p w:rsidR="004B1ECC" w:rsidRPr="00983245" w:rsidRDefault="004B1ECC" w:rsidP="004B1ECC">
      <w:pPr>
        <w:widowControl w:val="0"/>
        <w:spacing w:line="226" w:lineRule="auto"/>
        <w:ind w:firstLine="284"/>
        <w:rPr>
          <w:sz w:val="30"/>
          <w:szCs w:val="30"/>
          <w:rtl/>
        </w:rPr>
      </w:pPr>
      <w:r w:rsidRPr="00AC5948">
        <w:rPr>
          <w:rFonts w:cs="B Lotus" w:hint="cs"/>
          <w:sz w:val="30"/>
          <w:szCs w:val="30"/>
          <w:rtl/>
          <w:lang w:bidi="ar-KW"/>
        </w:rPr>
        <w:t xml:space="preserve">بیهقی در </w:t>
      </w:r>
      <w:r w:rsidRPr="00AC5948">
        <w:rPr>
          <w:rFonts w:cs="B Lotus" w:hint="cs"/>
          <w:sz w:val="30"/>
          <w:szCs w:val="30"/>
          <w:rtl/>
          <w:lang w:bidi="fa-IR"/>
        </w:rPr>
        <w:t>«</w:t>
      </w:r>
      <w:r w:rsidRPr="00AC5948">
        <w:rPr>
          <w:rFonts w:cs="B Lotus" w:hint="cs"/>
          <w:sz w:val="30"/>
          <w:szCs w:val="30"/>
          <w:rtl/>
          <w:lang w:bidi="ar-KW"/>
        </w:rPr>
        <w:t>الخلافیات</w:t>
      </w:r>
      <w:r w:rsidRPr="00AC5948">
        <w:rPr>
          <w:rFonts w:cs="B Lotus" w:hint="cs"/>
          <w:sz w:val="30"/>
          <w:szCs w:val="30"/>
          <w:rtl/>
          <w:lang w:bidi="fa-IR"/>
        </w:rPr>
        <w:t>»</w:t>
      </w:r>
      <w:r w:rsidRPr="00AC5948">
        <w:rPr>
          <w:rFonts w:cs="B Lotus" w:hint="cs"/>
          <w:sz w:val="30"/>
          <w:szCs w:val="30"/>
          <w:rtl/>
          <w:lang w:bidi="ar-KW"/>
        </w:rPr>
        <w:t xml:space="preserve"> از حکم گزارش داده‌ که‌ از ام هانی دختر ابوطالب نقل کرده که‌‌: پیامبر خدا </w:t>
      </w:r>
      <w:r w:rsidR="00AC5948" w:rsidRPr="00AC5948">
        <w:rPr>
          <w:rFonts w:cs="CTraditional Arabic" w:hint="cs"/>
          <w:sz w:val="28"/>
          <w:rtl/>
          <w:lang w:bidi="ar-KW"/>
        </w:rPr>
        <w:t>ص</w:t>
      </w:r>
      <w:r w:rsidRPr="00AC5948">
        <w:rPr>
          <w:rFonts w:cs="B Lotus" w:hint="cs"/>
          <w:sz w:val="30"/>
          <w:szCs w:val="30"/>
          <w:rtl/>
          <w:lang w:bidi="ar-KW"/>
        </w:rPr>
        <w:t xml:space="preserve"> می‌فرماید:</w:t>
      </w:r>
      <w:r w:rsidRPr="00983245">
        <w:rPr>
          <w:rFonts w:hint="cs"/>
          <w:sz w:val="30"/>
          <w:szCs w:val="30"/>
          <w:rtl/>
          <w:lang w:bidi="ar-KW"/>
        </w:rPr>
        <w:t xml:space="preserve"> </w:t>
      </w:r>
      <w:r w:rsidRPr="00AC5948">
        <w:rPr>
          <w:rFonts w:ascii="Lotus Linotype" w:hAnsi="Lotus Linotype" w:cs="Lotus Linotype"/>
          <w:sz w:val="30"/>
          <w:szCs w:val="30"/>
          <w:rtl/>
        </w:rPr>
        <w:t>«فضَّل الله قريشاً بسبع خلال: إني منهم، وإن النبوة فيهم، والحجابة والسقاية منهم، وإن الله نصرهم على الفيل، وإنهم عبدوا الله عشر سنين لا يعبده غيرهم، وإن الله أنزل فيهم سورة من القرآن». ثم تلا:</w:t>
      </w:r>
      <w:r>
        <w:rPr>
          <w:rFonts w:hint="cs"/>
          <w:sz w:val="30"/>
          <w:szCs w:val="30"/>
          <w:rtl/>
        </w:rPr>
        <w:t xml:space="preserve"> </w:t>
      </w:r>
      <w:r w:rsidRPr="00182485">
        <w:rPr>
          <w:rFonts w:ascii="QCF_BSML" w:hAnsi="QCF_BSML" w:cs="QCF_BSML"/>
          <w:rtl/>
        </w:rPr>
        <w:t>ﮋ</w:t>
      </w:r>
      <w:r w:rsidRPr="00182485">
        <w:rPr>
          <w:rFonts w:ascii="QCF_P602" w:hAnsi="QCF_P602" w:cs="QCF_P602"/>
          <w:rtl/>
        </w:rPr>
        <w:t xml:space="preserve">ﭑ ﭒ ﭓ </w:t>
      </w:r>
      <w:r w:rsidRPr="00182485">
        <w:rPr>
          <w:rFonts w:ascii="QCF_BSML" w:hAnsi="QCF_BSML" w:cs="QCF_BSML"/>
          <w:spacing w:val="-12"/>
          <w:rtl/>
        </w:rPr>
        <w:t>ﮊ</w:t>
      </w:r>
      <w:r w:rsidRPr="00B11D4D">
        <w:rPr>
          <w:rFonts w:cs="B Lotus" w:hint="cs"/>
          <w:spacing w:val="-12"/>
          <w:sz w:val="30"/>
          <w:szCs w:val="30"/>
          <w:rtl/>
        </w:rPr>
        <w:t>.</w:t>
      </w:r>
      <w:r w:rsidRPr="00B11D4D">
        <w:rPr>
          <w:rStyle w:val="FootnoteReference"/>
          <w:rFonts w:ascii="Tahoma" w:hAnsi="Tahoma" w:cs="B Lotus"/>
          <w:sz w:val="30"/>
          <w:szCs w:val="30"/>
          <w:rtl/>
        </w:rPr>
        <w:t>(</w:t>
      </w:r>
      <w:r w:rsidRPr="00B11D4D">
        <w:rPr>
          <w:rStyle w:val="FootnoteReference"/>
          <w:rFonts w:ascii="Tahoma" w:hAnsi="Tahoma" w:cs="B Lotus"/>
          <w:sz w:val="30"/>
          <w:szCs w:val="30"/>
          <w:rtl/>
        </w:rPr>
        <w:footnoteReference w:id="14"/>
      </w:r>
      <w:r w:rsidRPr="00B11D4D">
        <w:rPr>
          <w:rStyle w:val="FootnoteReference"/>
          <w:rFonts w:ascii="Tahoma" w:hAnsi="Tahoma" w:cs="B Lotus"/>
          <w:sz w:val="30"/>
          <w:szCs w:val="30"/>
          <w:rtl/>
        </w:rPr>
        <w:t>)</w:t>
      </w:r>
      <w:r w:rsidRPr="00B11D4D">
        <w:rPr>
          <w:rFonts w:cs="B Lotus" w:hint="cs"/>
          <w:sz w:val="30"/>
          <w:szCs w:val="30"/>
          <w:rtl/>
        </w:rPr>
        <w:t>.</w:t>
      </w:r>
    </w:p>
    <w:p w:rsidR="004B1ECC" w:rsidRPr="009C45E5" w:rsidRDefault="004B1ECC" w:rsidP="004B1ECC">
      <w:pPr>
        <w:widowControl w:val="0"/>
        <w:spacing w:line="226" w:lineRule="auto"/>
        <w:ind w:firstLine="284"/>
        <w:rPr>
          <w:rFonts w:cs="B Lotus"/>
          <w:sz w:val="30"/>
          <w:szCs w:val="30"/>
          <w:rtl/>
          <w:lang w:bidi="ar-KW"/>
        </w:rPr>
      </w:pPr>
      <w:r w:rsidRPr="009C45E5">
        <w:rPr>
          <w:rFonts w:cs="B Lotus" w:hint="cs"/>
          <w:sz w:val="30"/>
          <w:szCs w:val="30"/>
          <w:rtl/>
          <w:lang w:bidi="fa-IR"/>
        </w:rPr>
        <w:lastRenderedPageBreak/>
        <w:t>(</w:t>
      </w:r>
      <w:r w:rsidRPr="009C45E5">
        <w:rPr>
          <w:rFonts w:cs="B Lotus" w:hint="cs"/>
          <w:sz w:val="30"/>
          <w:szCs w:val="30"/>
          <w:rtl/>
          <w:lang w:bidi="ar-KW"/>
        </w:rPr>
        <w:t xml:space="preserve">خداوند به‌ وسیله‌ی هفت ویژگی به قریش امتیاز داده‌ است: 1- اینکه‌ من از آنها هستم. 2- نبوت از میان آنها برگزیده‌ شده‌ است. 3- اختصاص پرده‌پوشی کعبه‌ به‌ آنها. 4- اختصاص آبدهی در مراسم حج به‌ ایشان. 5- ‌ خداوند آنها را در ماجرای اصحاب الفیل یاری داد. 6- ‌ تنها ایشان در مدت ده سال خدا را عبادت می‌کردند. 7- </w:t>
      </w:r>
      <w:r w:rsidRPr="009C45E5">
        <w:rPr>
          <w:rFonts w:cs="B Lotus" w:hint="cs"/>
          <w:sz w:val="30"/>
          <w:szCs w:val="30"/>
          <w:rtl/>
          <w:lang w:bidi="fa-IR"/>
        </w:rPr>
        <w:t xml:space="preserve">سوره‌ای در قرآن نازل شده‌ که‌ جز قریش هیچ کس دیگری در آن ذکر نشده‌ است». </w:t>
      </w:r>
      <w:r w:rsidRPr="009C45E5">
        <w:rPr>
          <w:rFonts w:cs="B Lotus" w:hint="cs"/>
          <w:sz w:val="30"/>
          <w:szCs w:val="30"/>
          <w:rtl/>
          <w:lang w:bidi="ar-KW"/>
        </w:rPr>
        <w:t xml:space="preserve">سپس پیامبر </w:t>
      </w:r>
      <w:r w:rsidR="009C45E5" w:rsidRPr="009C45E5">
        <w:rPr>
          <w:rFonts w:cs="CTraditional Arabic" w:hint="cs"/>
          <w:sz w:val="28"/>
          <w:rtl/>
          <w:lang w:bidi="ar-KW"/>
        </w:rPr>
        <w:t>ص</w:t>
      </w:r>
      <w:r w:rsidRPr="009C45E5">
        <w:rPr>
          <w:rFonts w:cs="B Lotus" w:hint="cs"/>
          <w:sz w:val="30"/>
          <w:szCs w:val="30"/>
          <w:rtl/>
          <w:lang w:bidi="ar-KW"/>
        </w:rPr>
        <w:t xml:space="preserve"> سوره‌ی قریش تلاوت فرمودند).</w:t>
      </w:r>
    </w:p>
    <w:p w:rsidR="004B1ECC" w:rsidRPr="009C45E5" w:rsidRDefault="004B1ECC" w:rsidP="004B1ECC">
      <w:pPr>
        <w:widowControl w:val="0"/>
        <w:spacing w:line="226" w:lineRule="auto"/>
        <w:ind w:firstLine="284"/>
        <w:rPr>
          <w:rFonts w:cs="B Lotus"/>
          <w:sz w:val="30"/>
          <w:szCs w:val="30"/>
          <w:rtl/>
          <w:lang w:bidi="ar-KW"/>
        </w:rPr>
      </w:pPr>
      <w:r w:rsidRPr="009C45E5">
        <w:rPr>
          <w:rFonts w:cs="B Lotus" w:hint="cs"/>
          <w:sz w:val="30"/>
          <w:szCs w:val="30"/>
          <w:rtl/>
          <w:lang w:bidi="ar-KW"/>
        </w:rPr>
        <w:t xml:space="preserve"> ابن کثیر این روایت را </w:t>
      </w:r>
      <w:r w:rsidRPr="009C45E5">
        <w:rPr>
          <w:rFonts w:cs="B Lotus" w:hint="cs"/>
          <w:sz w:val="30"/>
          <w:szCs w:val="30"/>
          <w:rtl/>
          <w:lang w:bidi="fa-IR"/>
        </w:rPr>
        <w:t>«</w:t>
      </w:r>
      <w:r w:rsidRPr="009C45E5">
        <w:rPr>
          <w:rFonts w:cs="B Lotus" w:hint="cs"/>
          <w:sz w:val="30"/>
          <w:szCs w:val="30"/>
          <w:rtl/>
          <w:lang w:bidi="ar-KW"/>
        </w:rPr>
        <w:t>غریب</w:t>
      </w:r>
      <w:r w:rsidRPr="009C45E5">
        <w:rPr>
          <w:rFonts w:cs="B Lotus" w:hint="cs"/>
          <w:sz w:val="30"/>
          <w:szCs w:val="30"/>
          <w:rtl/>
          <w:lang w:bidi="fa-IR"/>
        </w:rPr>
        <w:t>»</w:t>
      </w:r>
      <w:r w:rsidRPr="009C45E5">
        <w:rPr>
          <w:rFonts w:cs="B Lotus" w:hint="cs"/>
          <w:sz w:val="30"/>
          <w:szCs w:val="30"/>
          <w:rtl/>
          <w:lang w:bidi="ar-KW"/>
        </w:rPr>
        <w:t xml:space="preserve"> می‌داند.</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56" w:name="_Toc203672398"/>
      <w:r w:rsidRPr="00083F34">
        <w:rPr>
          <w:rFonts w:cs="B Titr" w:hint="cs"/>
          <w:b w:val="0"/>
          <w:bCs w:val="0"/>
          <w:sz w:val="30"/>
          <w:szCs w:val="30"/>
          <w:rtl/>
          <w:lang w:bidi="ar-KW"/>
        </w:rPr>
        <w:t>معنای کلی</w:t>
      </w:r>
      <w:bookmarkEnd w:id="56"/>
      <w:r>
        <w:rPr>
          <w:rFonts w:cs="B Titr" w:hint="cs"/>
          <w:b w:val="0"/>
          <w:bCs w:val="0"/>
          <w:sz w:val="30"/>
          <w:szCs w:val="30"/>
          <w:rtl/>
          <w:lang w:bidi="ar-KW"/>
        </w:rPr>
        <w:t>.</w:t>
      </w:r>
    </w:p>
    <w:p w:rsidR="004B1ECC" w:rsidRPr="009C45E5" w:rsidRDefault="004B1ECC" w:rsidP="004B1ECC">
      <w:pPr>
        <w:widowControl w:val="0"/>
        <w:spacing w:line="226" w:lineRule="auto"/>
        <w:ind w:firstLine="284"/>
        <w:rPr>
          <w:rFonts w:cs="B Lotus"/>
          <w:sz w:val="30"/>
          <w:szCs w:val="30"/>
          <w:rtl/>
          <w:lang w:bidi="ar-KW"/>
        </w:rPr>
      </w:pPr>
      <w:r w:rsidRPr="009C45E5">
        <w:rPr>
          <w:rFonts w:cs="B Lotus" w:hint="cs"/>
          <w:sz w:val="30"/>
          <w:szCs w:val="30"/>
          <w:rtl/>
          <w:lang w:bidi="ar-KW"/>
        </w:rPr>
        <w:t xml:space="preserve">اکثر مفسرین گفته‌اند: جار و مجرور به‌ مفهوم سوره‌ی پیشین تعلق می‌گیرد، یعنی ما </w:t>
      </w:r>
      <w:r w:rsidRPr="009C45E5">
        <w:rPr>
          <w:rFonts w:cs="B Lotus" w:hint="cs"/>
          <w:sz w:val="30"/>
          <w:szCs w:val="30"/>
          <w:rtl/>
          <w:lang w:bidi="fa-IR"/>
        </w:rPr>
        <w:t>«</w:t>
      </w:r>
      <w:r w:rsidRPr="009C45E5">
        <w:rPr>
          <w:rFonts w:cs="B Lotus" w:hint="cs"/>
          <w:sz w:val="30"/>
          <w:szCs w:val="30"/>
          <w:rtl/>
          <w:lang w:bidi="ar-KW"/>
        </w:rPr>
        <w:t>اصحاب فیل</w:t>
      </w:r>
      <w:r w:rsidRPr="009C45E5">
        <w:rPr>
          <w:rFonts w:cs="B Lotus" w:hint="cs"/>
          <w:sz w:val="30"/>
          <w:szCs w:val="30"/>
          <w:rtl/>
          <w:lang w:bidi="fa-IR"/>
        </w:rPr>
        <w:t>»</w:t>
      </w:r>
      <w:r w:rsidRPr="009C45E5">
        <w:rPr>
          <w:rFonts w:cs="B Lotus" w:hint="cs"/>
          <w:sz w:val="30"/>
          <w:szCs w:val="30"/>
          <w:rtl/>
          <w:lang w:bidi="ar-KW"/>
        </w:rPr>
        <w:t xml:space="preserve"> را به‌ خاطر ایجاد امنیت و مصلحت قریش نابود کردیم، تا اینکه‌ با کمال اطمینان مسافرتهای تجاری خود را به‌ یمن در زمستان، و به‌ شام در تابستان سپری کنند؛ پس خداوند مخالفان آنها را نابود کرد و احترام اهل مکه‌ را در دل عرب‌زبانان افزایش داد، تا جایی که‌ به‌ آنان احترام می‌گذاشتند و هیچ یک از سفرهای آنان را در معرض خطر قرار نمی‌دادند.</w:t>
      </w:r>
    </w:p>
    <w:p w:rsidR="004B1ECC" w:rsidRPr="009C45E5" w:rsidRDefault="004B1ECC" w:rsidP="004B1ECC">
      <w:pPr>
        <w:widowControl w:val="0"/>
        <w:autoSpaceDE w:val="0"/>
        <w:autoSpaceDN w:val="0"/>
        <w:adjustRightInd w:val="0"/>
        <w:spacing w:line="226" w:lineRule="auto"/>
        <w:ind w:firstLine="284"/>
        <w:rPr>
          <w:rFonts w:ascii="MS Sans Serif" w:cs="B Lotus"/>
          <w:sz w:val="30"/>
          <w:szCs w:val="30"/>
        </w:rPr>
      </w:pPr>
      <w:r w:rsidRPr="009C45E5">
        <w:rPr>
          <w:rFonts w:cs="B Lotus" w:hint="cs"/>
          <w:sz w:val="30"/>
          <w:szCs w:val="30"/>
          <w:rtl/>
          <w:lang w:bidi="ar-KW"/>
        </w:rPr>
        <w:t>از همین رو خداوند به‌ آنها دستور داد که‌ به‌ پاس آن نعمت، خدا را شکر نمایند:</w:t>
      </w:r>
      <w:r>
        <w:rPr>
          <w:rFonts w:hint="cs"/>
          <w:sz w:val="30"/>
          <w:szCs w:val="30"/>
          <w:rtl/>
          <w:lang w:bidi="ar-KW"/>
        </w:rPr>
        <w:t xml:space="preserve"> </w:t>
      </w:r>
      <w:r w:rsidRPr="004F3794">
        <w:rPr>
          <w:rFonts w:ascii="QCF_BSML" w:hAnsi="QCF_BSML" w:cs="QCF_BSML"/>
          <w:rtl/>
        </w:rPr>
        <w:t xml:space="preserve">ﮋ </w:t>
      </w:r>
      <w:r w:rsidRPr="004F3794">
        <w:rPr>
          <w:rFonts w:ascii="QCF_P602" w:hAnsi="QCF_P602" w:cs="QCF_P602"/>
          <w:rtl/>
        </w:rPr>
        <w:t xml:space="preserve">ﭙ ﭚ ﭛ ﭜ ﭝ </w:t>
      </w:r>
      <w:r w:rsidRPr="004F3794">
        <w:rPr>
          <w:rFonts w:ascii="QCF_BSML" w:hAnsi="QCF_BSML" w:cs="QCF_BSML"/>
          <w:spacing w:val="-12"/>
          <w:rtl/>
        </w:rPr>
        <w:t>ﮊ</w:t>
      </w:r>
      <w:r w:rsidRPr="009C45E5">
        <w:rPr>
          <w:rFonts w:cs="B Lotus" w:hint="cs"/>
          <w:spacing w:val="-12"/>
          <w:rtl/>
        </w:rPr>
        <w:t>.</w:t>
      </w:r>
      <w:r w:rsidRPr="009C45E5">
        <w:rPr>
          <w:rFonts w:cs="B Lotus" w:hint="cs"/>
          <w:spacing w:val="-4"/>
          <w:sz w:val="30"/>
          <w:szCs w:val="30"/>
          <w:rtl/>
          <w:lang w:bidi="ar-KW"/>
        </w:rPr>
        <w:t xml:space="preserve"> (بایستی خداوندگار این خانه‌ را مخلصانه‌ و موحدانه‌ پرستش نمایند)</w:t>
      </w:r>
      <w:r w:rsidRPr="009C45E5">
        <w:rPr>
          <w:rFonts w:ascii="HQPB1" w:hAnsi="HQPB1" w:cs="B Lotus" w:hint="cs"/>
          <w:spacing w:val="-4"/>
          <w:sz w:val="30"/>
          <w:szCs w:val="30"/>
          <w:rtl/>
        </w:rPr>
        <w:t>.</w:t>
      </w:r>
    </w:p>
    <w:p w:rsidR="004B1ECC" w:rsidRPr="004F3794" w:rsidRDefault="004B1ECC" w:rsidP="004B1ECC">
      <w:pPr>
        <w:widowControl w:val="0"/>
        <w:autoSpaceDE w:val="0"/>
        <w:autoSpaceDN w:val="0"/>
        <w:adjustRightInd w:val="0"/>
        <w:spacing w:line="226" w:lineRule="auto"/>
        <w:ind w:firstLine="284"/>
        <w:rPr>
          <w:rFonts w:ascii="Arial" w:hAnsi="Arial" w:cs="Arial"/>
        </w:rPr>
      </w:pPr>
      <w:r w:rsidRPr="004F3794">
        <w:rPr>
          <w:rFonts w:ascii="QCF_BSML" w:hAnsi="QCF_BSML" w:cs="QCF_BSML"/>
          <w:rtl/>
        </w:rPr>
        <w:t>ﮋ</w:t>
      </w:r>
      <w:r w:rsidRPr="004F3794">
        <w:rPr>
          <w:rFonts w:ascii="QCF_P602" w:hAnsi="QCF_P602" w:cs="QCF_P602"/>
          <w:rtl/>
        </w:rPr>
        <w:t xml:space="preserve"> ﭞ ﭟ  ﭠ ﭡ ﭢ ﭣ ﭤ ﭥ  </w:t>
      </w:r>
      <w:r w:rsidRPr="004F3794">
        <w:rPr>
          <w:rFonts w:ascii="QCF_BSML" w:hAnsi="QCF_BSML" w:cs="QCF_BSML"/>
          <w:spacing w:val="-12"/>
          <w:rtl/>
        </w:rPr>
        <w:t>ﮊ</w:t>
      </w:r>
      <w:r w:rsidRPr="004F3794">
        <w:rPr>
          <w:rFonts w:hint="cs"/>
          <w:spacing w:val="-12"/>
          <w:rtl/>
        </w:rPr>
        <w:t>.</w:t>
      </w:r>
    </w:p>
    <w:p w:rsidR="004B1ECC" w:rsidRPr="009C45E5" w:rsidRDefault="004B1ECC" w:rsidP="004B1ECC">
      <w:pPr>
        <w:widowControl w:val="0"/>
        <w:autoSpaceDE w:val="0"/>
        <w:autoSpaceDN w:val="0"/>
        <w:adjustRightInd w:val="0"/>
        <w:spacing w:line="226" w:lineRule="auto"/>
        <w:ind w:firstLine="284"/>
        <w:rPr>
          <w:rFonts w:cs="B Lotus"/>
          <w:sz w:val="30"/>
          <w:szCs w:val="30"/>
          <w:rtl/>
          <w:lang w:bidi="fa-IR"/>
        </w:rPr>
      </w:pPr>
      <w:r w:rsidRPr="009C45E5">
        <w:rPr>
          <w:rFonts w:ascii="Arial" w:hAnsi="Arial" w:cs="B Lotus"/>
          <w:sz w:val="30"/>
          <w:szCs w:val="30"/>
        </w:rPr>
        <w:t xml:space="preserve"> </w:t>
      </w:r>
      <w:r w:rsidRPr="009C45E5">
        <w:rPr>
          <w:rFonts w:cs="B Lotus" w:hint="cs"/>
          <w:sz w:val="30"/>
          <w:szCs w:val="30"/>
          <w:rtl/>
          <w:lang w:bidi="ar-KW"/>
        </w:rPr>
        <w:t xml:space="preserve"> (خدایی که‌ از گرسنگی ایشان را رهانیده‌ است و خوراکشان داده‌ است، و آنان را از خوف و هراس ایمن ساخته‌ است</w:t>
      </w:r>
      <w:r w:rsidRPr="009C45E5">
        <w:rPr>
          <w:rFonts w:cs="B Lotus" w:hint="cs"/>
          <w:sz w:val="30"/>
          <w:szCs w:val="30"/>
          <w:rtl/>
          <w:lang w:bidi="fa-IR"/>
        </w:rPr>
        <w:t>).</w:t>
      </w:r>
    </w:p>
    <w:p w:rsidR="004B1ECC" w:rsidRPr="009C45E5" w:rsidRDefault="004B1ECC" w:rsidP="004B1ECC">
      <w:pPr>
        <w:widowControl w:val="0"/>
        <w:spacing w:line="226" w:lineRule="auto"/>
        <w:ind w:firstLine="284"/>
        <w:rPr>
          <w:rFonts w:cs="B Lotus"/>
          <w:sz w:val="30"/>
          <w:szCs w:val="30"/>
          <w:rtl/>
          <w:lang w:bidi="ar-KW"/>
        </w:rPr>
      </w:pPr>
      <w:r w:rsidRPr="009C45E5">
        <w:rPr>
          <w:rFonts w:cs="B Lotus" w:hint="cs"/>
          <w:sz w:val="30"/>
          <w:szCs w:val="30"/>
          <w:rtl/>
          <w:lang w:bidi="ar-KW"/>
        </w:rPr>
        <w:t xml:space="preserve"> خوراک بی‌دغدغه‌ و خالی از خوف و هراس از بزرگترین نعمتهای دنیوی </w:t>
      </w:r>
      <w:r w:rsidRPr="009C45E5">
        <w:rPr>
          <w:rFonts w:cs="B Lotus" w:hint="cs"/>
          <w:sz w:val="30"/>
          <w:szCs w:val="30"/>
          <w:rtl/>
          <w:lang w:bidi="ar-KW"/>
        </w:rPr>
        <w:lastRenderedPageBreak/>
        <w:t xml:space="preserve">است که‌ شایسته‌ی شکر و سپاس می‌باشد، پس هر آنچه‌ شکر و سپاس است از آن تو باد ای خدایی که‌ نعمتهای ظاهری و باطنی را به‌ ما بخشیده‌ای!. </w:t>
      </w:r>
    </w:p>
    <w:p w:rsidR="004B1ECC" w:rsidRPr="000B3369" w:rsidRDefault="004B1ECC" w:rsidP="004B1ECC">
      <w:pPr>
        <w:widowControl w:val="0"/>
        <w:spacing w:line="226" w:lineRule="auto"/>
        <w:ind w:firstLine="284"/>
        <w:rPr>
          <w:rFonts w:ascii="Lotus Linotype" w:hAnsi="Lotus Linotype" w:cs="Lotus Linotype"/>
          <w:sz w:val="30"/>
          <w:szCs w:val="30"/>
          <w:rtl/>
        </w:rPr>
      </w:pPr>
      <w:r w:rsidRPr="009C45E5">
        <w:rPr>
          <w:rFonts w:cs="B Lotus" w:hint="cs"/>
          <w:sz w:val="30"/>
          <w:szCs w:val="30"/>
          <w:rtl/>
          <w:lang w:bidi="ar-KW"/>
        </w:rPr>
        <w:t xml:space="preserve">پیامبر خدا </w:t>
      </w:r>
      <w:r w:rsidR="009C45E5" w:rsidRPr="009C45E5">
        <w:rPr>
          <w:rFonts w:cs="CTraditional Arabic" w:hint="cs"/>
          <w:sz w:val="28"/>
          <w:rtl/>
          <w:lang w:bidi="ar-KW"/>
        </w:rPr>
        <w:t>ص</w:t>
      </w:r>
      <w:r w:rsidRPr="009C45E5">
        <w:rPr>
          <w:rFonts w:cs="B Lotus" w:hint="cs"/>
          <w:sz w:val="30"/>
          <w:szCs w:val="30"/>
          <w:rtl/>
          <w:lang w:bidi="ar-KW"/>
        </w:rPr>
        <w:t xml:space="preserve"> در این راستا می‌فرماید:</w:t>
      </w:r>
      <w:r>
        <w:rPr>
          <w:rFonts w:hint="cs"/>
          <w:sz w:val="30"/>
          <w:szCs w:val="30"/>
          <w:rtl/>
          <w:lang w:bidi="ar-KW"/>
        </w:rPr>
        <w:t xml:space="preserve"> </w:t>
      </w:r>
      <w:r w:rsidRPr="000B3369">
        <w:rPr>
          <w:rFonts w:ascii="Lotus Linotype" w:hAnsi="Lotus Linotype" w:cs="Lotus Linotype"/>
          <w:sz w:val="30"/>
          <w:szCs w:val="30"/>
          <w:rtl/>
        </w:rPr>
        <w:t>«من أصبح آمناً في سِربه، معافى في بدنه، عنده قوت يومه وليلته، فكأنما حاز الدنيا بحذافيرها».</w:t>
      </w:r>
    </w:p>
    <w:p w:rsidR="004B1ECC" w:rsidRPr="009C45E5" w:rsidRDefault="004B1ECC" w:rsidP="004B1ECC">
      <w:pPr>
        <w:widowControl w:val="0"/>
        <w:spacing w:line="226" w:lineRule="auto"/>
        <w:ind w:firstLine="284"/>
        <w:rPr>
          <w:rFonts w:cs="B Lotus"/>
          <w:sz w:val="30"/>
          <w:szCs w:val="30"/>
          <w:rtl/>
          <w:lang w:bidi="ar-KW"/>
        </w:rPr>
      </w:pPr>
      <w:r w:rsidRPr="009C45E5">
        <w:rPr>
          <w:rFonts w:cs="B Lotus" w:hint="cs"/>
          <w:sz w:val="30"/>
          <w:szCs w:val="30"/>
          <w:rtl/>
          <w:lang w:bidi="ar-KW"/>
        </w:rPr>
        <w:t>(هر کس با کمال امنیت، بدنی سالم و دارا بودن غذای آن شب و روز، صبح را در میان قومش آغاز کند، گويا اینکه همه‌ی دنیا را به‌ دست آورده است)‌.</w:t>
      </w:r>
    </w:p>
    <w:p w:rsidR="004B1ECC" w:rsidRPr="009C45E5" w:rsidRDefault="004B1ECC" w:rsidP="004B1ECC">
      <w:pPr>
        <w:widowControl w:val="0"/>
        <w:spacing w:line="226" w:lineRule="auto"/>
        <w:ind w:firstLine="284"/>
        <w:rPr>
          <w:rFonts w:cs="B Lotus"/>
          <w:sz w:val="30"/>
          <w:szCs w:val="30"/>
          <w:rtl/>
          <w:lang w:bidi="ar-KW"/>
        </w:rPr>
      </w:pPr>
      <w:r w:rsidRPr="009C45E5">
        <w:rPr>
          <w:rFonts w:cs="B Lotus" w:hint="cs"/>
          <w:sz w:val="30"/>
          <w:szCs w:val="30"/>
          <w:rtl/>
          <w:lang w:bidi="ar-KW"/>
        </w:rPr>
        <w:t>خداوند که‌ پروردگار هر مخلوقی است جهت بزرگداشت و تعظیم کعبه‌، در اینجا ربوبیت را تنها به‌ بیت الله‌ اختصاص داد، بنابر این اضافه‌ (بیت) به (الله) در اینجا برای تعظیم و احترام است.</w:t>
      </w:r>
    </w:p>
    <w:p w:rsidR="004B1ECC" w:rsidRPr="009C45E5" w:rsidRDefault="004B1ECC" w:rsidP="004B1ECC">
      <w:pPr>
        <w:widowControl w:val="0"/>
        <w:spacing w:line="226" w:lineRule="auto"/>
        <w:ind w:firstLine="284"/>
        <w:rPr>
          <w:rFonts w:cs="B Lotus"/>
          <w:sz w:val="30"/>
          <w:szCs w:val="30"/>
          <w:rtl/>
          <w:lang w:bidi="ar-KW"/>
        </w:rPr>
      </w:pPr>
      <w:r w:rsidRPr="009C45E5">
        <w:rPr>
          <w:rFonts w:cs="B Lotus" w:hint="cs"/>
          <w:sz w:val="30"/>
          <w:szCs w:val="30"/>
          <w:rtl/>
        </w:rPr>
        <w:t>وآمنهم من خوف:</w:t>
      </w:r>
      <w:r w:rsidRPr="009C45E5">
        <w:rPr>
          <w:rFonts w:cs="B Lotus" w:hint="cs"/>
          <w:sz w:val="30"/>
          <w:szCs w:val="30"/>
          <w:rtl/>
          <w:lang w:bidi="ar-KW"/>
        </w:rPr>
        <w:t xml:space="preserve"> یعنی با فراهم کردن امنیت و آرامش آنها را مورد لطف و عنایت قرار داده‌، پس باید تنها او را پرستش کنند و هیچ شریکی برای او قرار ندهند.</w:t>
      </w:r>
    </w:p>
    <w:p w:rsidR="004B1ECC" w:rsidRPr="00983245" w:rsidRDefault="004B1ECC" w:rsidP="004B1ECC">
      <w:pPr>
        <w:widowControl w:val="0"/>
        <w:spacing w:line="226" w:lineRule="auto"/>
        <w:ind w:firstLine="284"/>
        <w:rPr>
          <w:sz w:val="30"/>
          <w:szCs w:val="30"/>
          <w:rtl/>
          <w:lang w:bidi="ar-KW"/>
        </w:rPr>
      </w:pPr>
      <w:r w:rsidRPr="009C45E5">
        <w:rPr>
          <w:rFonts w:cs="B Lotus" w:hint="cs"/>
          <w:sz w:val="30"/>
          <w:szCs w:val="30"/>
          <w:rtl/>
          <w:lang w:bidi="ar-KW"/>
        </w:rPr>
        <w:t>ابن کثیر می‌گوید‌: پس هر کس این دستور خدا را به اجرا در آورد، خداوند در دنیا و آخرت امنیت را برایش فراهم می‌کند، و هر کس از آن سر باز زند در دنیا و آخرت از آرامش محروم می‌گردد، چنانکه‌ خداوند</w:t>
      </w:r>
      <w:r w:rsidR="00B11D4D">
        <w:rPr>
          <w:rFonts w:cs="B Lotus" w:hint="cs"/>
          <w:sz w:val="30"/>
          <w:szCs w:val="30"/>
          <w:rtl/>
          <w:lang w:bidi="ar-KW"/>
        </w:rPr>
        <w:t xml:space="preserve"> متعال</w:t>
      </w:r>
      <w:r w:rsidRPr="009C45E5">
        <w:rPr>
          <w:rFonts w:cs="B Lotus" w:hint="cs"/>
          <w:sz w:val="30"/>
          <w:szCs w:val="30"/>
          <w:rtl/>
          <w:lang w:bidi="ar-KW"/>
        </w:rPr>
        <w:t xml:space="preserve"> می‌فرماید: </w:t>
      </w:r>
      <w:r w:rsidRPr="00B11D4D">
        <w:rPr>
          <w:rFonts w:ascii="QCF_BSML" w:hAnsi="QCF_BSML" w:cs="QCF_BSML"/>
          <w:spacing w:val="-10"/>
          <w:rtl/>
        </w:rPr>
        <w:t>ﮋ</w:t>
      </w:r>
      <w:r w:rsidRPr="00B11D4D">
        <w:rPr>
          <w:rFonts w:ascii="QCF_P280" w:hAnsi="QCF_P280" w:cs="QCF_P280"/>
          <w:spacing w:val="-10"/>
          <w:rtl/>
        </w:rPr>
        <w:t>ﭢ  ﭣ  ﭤ   ﭥ  ﭦ  ﭧ  ﭨ  ﭩ  ﭪ  ﭫ   ﭬ  ﭭ       ﭮ  ﭯ  ﭰ  ﭱ  ﭲ  ﭳ  ﭴ      ﭵ  ﭶ  ﭷ  ﭸ  ﭹ  ﭺ  ﭻ</w:t>
      </w:r>
      <w:r w:rsidRPr="004F3794">
        <w:rPr>
          <w:rFonts w:ascii="QCF_P280" w:hAnsi="QCF_P280" w:cs="QCF_P280"/>
          <w:spacing w:val="-4"/>
          <w:rtl/>
        </w:rPr>
        <w:t xml:space="preserve">   ﭼ</w:t>
      </w:r>
      <w:r w:rsidRPr="004F3794">
        <w:rPr>
          <w:rFonts w:ascii="QCF_P280" w:hAnsi="QCF_P280" w:cs="QCF_P280"/>
          <w:rtl/>
        </w:rPr>
        <w:t xml:space="preserve">  ﭽ  ﭾ  ﭿ  ﮀ  ﮁ  ﮂ   ﮃ  ﮄ</w:t>
      </w:r>
      <w:r w:rsidRPr="004F3794">
        <w:rPr>
          <w:rFonts w:ascii="QCF_BSML" w:hAnsi="QCF_BSML" w:cs="QCF_BSML"/>
          <w:spacing w:val="-12"/>
          <w:rtl/>
        </w:rPr>
        <w:t xml:space="preserve"> ﮊ</w:t>
      </w:r>
      <w:r w:rsidRPr="004F3794">
        <w:rPr>
          <w:rFonts w:hint="cs"/>
          <w:spacing w:val="-12"/>
          <w:rtl/>
        </w:rPr>
        <w:t>.</w:t>
      </w:r>
      <w:r w:rsidRPr="004F3794">
        <w:rPr>
          <w:rStyle w:val="FootnoteReference"/>
          <w:rtl/>
          <w:lang w:bidi="ar-KW"/>
        </w:rPr>
        <w:t xml:space="preserve"> </w:t>
      </w:r>
      <w:r w:rsidRPr="004F3794">
        <w:rPr>
          <w:rFonts w:hint="cs"/>
          <w:rtl/>
          <w:lang w:bidi="ar-KW"/>
        </w:rPr>
        <w:t>(النحل: 112-113).</w:t>
      </w:r>
    </w:p>
    <w:p w:rsidR="004B1ECC" w:rsidRPr="009C45E5" w:rsidRDefault="004B1ECC" w:rsidP="004B1ECC">
      <w:pPr>
        <w:widowControl w:val="0"/>
        <w:spacing w:line="226" w:lineRule="auto"/>
        <w:ind w:firstLine="284"/>
        <w:rPr>
          <w:rFonts w:cs="B Lotus"/>
          <w:sz w:val="30"/>
          <w:szCs w:val="30"/>
          <w:rtl/>
          <w:lang w:bidi="ar-KW"/>
        </w:rPr>
      </w:pPr>
      <w:r w:rsidRPr="009C45E5">
        <w:rPr>
          <w:rFonts w:cs="B Lotus" w:hint="cs"/>
          <w:sz w:val="30"/>
          <w:szCs w:val="30"/>
          <w:rtl/>
          <w:lang w:bidi="ar-KW"/>
        </w:rPr>
        <w:t xml:space="preserve">(خداوند مردمان شهری را مثل می‌زند که‌ در امن و امان بسر می‌بردند و از هر طرف روزیشان بگونه‌ی فراوان به‌ سویشان سرازیر می‌شد، اما آنان کفران نعمت خدا کردند، و خداوند به‌ خاطر کاری که‌ انجام دادند، گرسنگی و هراس را بدیشان چشانید. پیغمبری از خود آنان به‌ سوی ایشان آمد، اما آنان </w:t>
      </w:r>
      <w:r w:rsidRPr="009C45E5">
        <w:rPr>
          <w:rFonts w:cs="B Lotus" w:hint="cs"/>
          <w:sz w:val="30"/>
          <w:szCs w:val="30"/>
          <w:rtl/>
          <w:lang w:bidi="ar-KW"/>
        </w:rPr>
        <w:lastRenderedPageBreak/>
        <w:t>دروغگویش نامیدند، پس عذاب الهی ایشان را در حال ستمگری فرو گرفت).</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57" w:name="_Toc203672399"/>
      <w:r w:rsidRPr="00083F34">
        <w:rPr>
          <w:rFonts w:cs="B Titr" w:hint="cs"/>
          <w:b w:val="0"/>
          <w:bCs w:val="0"/>
          <w:sz w:val="30"/>
          <w:szCs w:val="30"/>
          <w:rtl/>
          <w:lang w:bidi="ar-KW"/>
        </w:rPr>
        <w:t>آنچه‌ از آیات فهم می‌شود</w:t>
      </w:r>
      <w:bookmarkEnd w:id="57"/>
      <w:r>
        <w:rPr>
          <w:rFonts w:cs="B Titr" w:hint="cs"/>
          <w:b w:val="0"/>
          <w:bCs w:val="0"/>
          <w:sz w:val="30"/>
          <w:szCs w:val="30"/>
          <w:rtl/>
          <w:lang w:bidi="ar-KW"/>
        </w:rPr>
        <w:t>.</w:t>
      </w:r>
    </w:p>
    <w:p w:rsidR="004B1ECC" w:rsidRPr="009C45E5" w:rsidRDefault="004B1ECC" w:rsidP="004B1ECC">
      <w:pPr>
        <w:widowControl w:val="0"/>
        <w:spacing w:line="226" w:lineRule="auto"/>
        <w:ind w:firstLine="284"/>
        <w:rPr>
          <w:rFonts w:cs="B Lotus"/>
          <w:sz w:val="30"/>
          <w:szCs w:val="30"/>
          <w:rtl/>
          <w:lang w:bidi="ar-KW"/>
        </w:rPr>
      </w:pPr>
      <w:r w:rsidRPr="009C45E5">
        <w:rPr>
          <w:rFonts w:cs="B Lotus" w:hint="cs"/>
          <w:sz w:val="30"/>
          <w:szCs w:val="30"/>
          <w:rtl/>
          <w:lang w:bidi="ar-KW"/>
        </w:rPr>
        <w:t>1- تجلیات تدبیر، حکمت و رحمت خداوند متعال. پاک و منزه‌ است خدایی که‌ دانا و مهربان است.</w:t>
      </w:r>
    </w:p>
    <w:p w:rsidR="004B1ECC" w:rsidRPr="009C45E5" w:rsidRDefault="004B1ECC" w:rsidP="004B1ECC">
      <w:pPr>
        <w:widowControl w:val="0"/>
        <w:spacing w:line="226" w:lineRule="auto"/>
        <w:ind w:firstLine="284"/>
        <w:rPr>
          <w:rFonts w:cs="B Lotus"/>
          <w:sz w:val="30"/>
          <w:szCs w:val="30"/>
          <w:rtl/>
          <w:lang w:bidi="ar-KW"/>
        </w:rPr>
      </w:pPr>
      <w:r w:rsidRPr="009C45E5">
        <w:rPr>
          <w:rFonts w:cs="B Lotus" w:hint="cs"/>
          <w:sz w:val="30"/>
          <w:szCs w:val="30"/>
          <w:rtl/>
          <w:lang w:bidi="ar-KW"/>
        </w:rPr>
        <w:t>2- خداوند با نابود کردن اصحاب فیل و منع کردن آنان از ورود به‌ مکه‌، قریشیان را مورد لطف و عنایت خود قرار داد، به‌ خوراک ایشان توسعه‌ بخشید و زمینه امنیت را برایشان فراهم ساخت، پس لازم و ضروری است به‌ پاس این نعمتها خدا را شکر و سپاس گویند.</w:t>
      </w:r>
    </w:p>
    <w:p w:rsidR="004B1ECC" w:rsidRPr="009C45E5" w:rsidRDefault="004B1ECC" w:rsidP="004B1ECC">
      <w:pPr>
        <w:widowControl w:val="0"/>
        <w:spacing w:line="226" w:lineRule="auto"/>
        <w:ind w:firstLine="284"/>
        <w:rPr>
          <w:rFonts w:cs="B Lotus"/>
          <w:sz w:val="30"/>
          <w:szCs w:val="30"/>
          <w:rtl/>
          <w:lang w:bidi="ar-KW"/>
        </w:rPr>
      </w:pPr>
      <w:r w:rsidRPr="009C45E5">
        <w:rPr>
          <w:rFonts w:cs="B Lotus" w:hint="cs"/>
          <w:sz w:val="30"/>
          <w:szCs w:val="30"/>
          <w:rtl/>
          <w:lang w:bidi="ar-KW"/>
        </w:rPr>
        <w:t>3- پرستش و بندگی تنها برای خداوند واجب است و باید از بندگی برای غیر از او پرهیز کرد.</w:t>
      </w:r>
    </w:p>
    <w:p w:rsidR="004B1ECC" w:rsidRPr="009C45E5" w:rsidRDefault="004B1ECC" w:rsidP="004B1ECC">
      <w:pPr>
        <w:widowControl w:val="0"/>
        <w:spacing w:line="226" w:lineRule="auto"/>
        <w:ind w:firstLine="284"/>
        <w:rPr>
          <w:rFonts w:cs="B Lotus"/>
          <w:sz w:val="30"/>
          <w:szCs w:val="30"/>
          <w:rtl/>
          <w:lang w:bidi="ar-KW"/>
        </w:rPr>
      </w:pPr>
      <w:r w:rsidRPr="009C45E5">
        <w:rPr>
          <w:rFonts w:cs="B Lotus" w:hint="cs"/>
          <w:sz w:val="30"/>
          <w:szCs w:val="30"/>
          <w:rtl/>
          <w:lang w:bidi="ar-KW"/>
        </w:rPr>
        <w:t>4- شکر در برابر نعمت واجب است، و روش شکر آن نیز این است که‌ به‌ پاس آن، خدا را سپاس و ستایش کرد و آن را در راه رضای وی صرف نمود.</w:t>
      </w:r>
    </w:p>
    <w:p w:rsidR="004B1ECC" w:rsidRPr="009C45E5" w:rsidRDefault="004B1ECC" w:rsidP="004B1ECC">
      <w:pPr>
        <w:widowControl w:val="0"/>
        <w:spacing w:line="226" w:lineRule="auto"/>
        <w:ind w:firstLine="284"/>
        <w:rPr>
          <w:rFonts w:cs="B Lotus"/>
          <w:sz w:val="30"/>
          <w:szCs w:val="30"/>
          <w:lang w:bidi="ar-KW"/>
        </w:rPr>
      </w:pPr>
      <w:r w:rsidRPr="009C45E5">
        <w:rPr>
          <w:rFonts w:cs="B Lotus" w:hint="cs"/>
          <w:sz w:val="30"/>
          <w:szCs w:val="30"/>
          <w:rtl/>
          <w:lang w:bidi="ar-KW"/>
        </w:rPr>
        <w:t>5- رها شدن از گرسنگی و در امان بودن از خوف و هراس محور اصلی زندگی است.</w:t>
      </w:r>
    </w:p>
    <w:p w:rsidR="004B1ECC" w:rsidRPr="004F3794" w:rsidRDefault="004B1ECC" w:rsidP="004B1ECC">
      <w:pPr>
        <w:widowControl w:val="0"/>
        <w:spacing w:line="226" w:lineRule="auto"/>
        <w:ind w:firstLine="284"/>
        <w:jc w:val="center"/>
        <w:rPr>
          <w:rFonts w:cs="B Jadid"/>
          <w:sz w:val="30"/>
          <w:szCs w:val="30"/>
        </w:rPr>
      </w:pPr>
      <w:r w:rsidRPr="009C45E5">
        <w:rPr>
          <w:rFonts w:cs="B Lotus"/>
          <w:rtl/>
          <w:lang w:bidi="ar-KW"/>
        </w:rPr>
        <w:br w:type="page"/>
      </w:r>
      <w:bookmarkStart w:id="58" w:name="_Toc203672400"/>
      <w:r w:rsidRPr="004F3794">
        <w:rPr>
          <w:rFonts w:cs="B Jadid" w:hint="cs"/>
          <w:sz w:val="30"/>
          <w:szCs w:val="30"/>
          <w:rtl/>
        </w:rPr>
        <w:lastRenderedPageBreak/>
        <w:t>سوره ماعون</w:t>
      </w:r>
      <w:bookmarkEnd w:id="58"/>
    </w:p>
    <w:p w:rsidR="004B1ECC" w:rsidRPr="00983245" w:rsidRDefault="004B1ECC" w:rsidP="004B1ECC">
      <w:pPr>
        <w:widowControl w:val="0"/>
        <w:autoSpaceDE w:val="0"/>
        <w:autoSpaceDN w:val="0"/>
        <w:bidi w:val="0"/>
        <w:adjustRightInd w:val="0"/>
        <w:spacing w:line="226" w:lineRule="auto"/>
        <w:ind w:firstLine="284"/>
        <w:rPr>
          <w:rFonts w:cs="AL-Hotham"/>
          <w:sz w:val="30"/>
          <w:szCs w:val="30"/>
        </w:rPr>
      </w:pPr>
    </w:p>
    <w:p w:rsidR="004B1ECC" w:rsidRPr="00983245" w:rsidRDefault="004B1ECC" w:rsidP="004B1ECC">
      <w:pPr>
        <w:widowControl w:val="0"/>
        <w:autoSpaceDE w:val="0"/>
        <w:autoSpaceDN w:val="0"/>
        <w:bidi w:val="0"/>
        <w:adjustRightInd w:val="0"/>
        <w:spacing w:line="226" w:lineRule="auto"/>
        <w:ind w:firstLine="284"/>
        <w:jc w:val="center"/>
        <w:rPr>
          <w:rFonts w:ascii="QCF_BSML" w:hAnsi="QCF_BSML" w:cs="QCF_BSML"/>
          <w:sz w:val="30"/>
          <w:szCs w:val="30"/>
        </w:rPr>
      </w:pPr>
      <w:r w:rsidRPr="00983245">
        <w:rPr>
          <w:rFonts w:ascii="QCF_BSML" w:hAnsi="QCF_BSML" w:cs="QCF_BSML"/>
          <w:sz w:val="30"/>
          <w:szCs w:val="30"/>
          <w:rtl/>
        </w:rPr>
        <w:t>ﭑ ﭒ ﭓ</w:t>
      </w:r>
    </w:p>
    <w:p w:rsidR="004B1ECC" w:rsidRPr="00C5459F" w:rsidRDefault="004B1ECC" w:rsidP="004B1ECC">
      <w:pPr>
        <w:widowControl w:val="0"/>
        <w:autoSpaceDE w:val="0"/>
        <w:autoSpaceDN w:val="0"/>
        <w:adjustRightInd w:val="0"/>
        <w:spacing w:line="226" w:lineRule="auto"/>
        <w:ind w:firstLine="284"/>
        <w:rPr>
          <w:rFonts w:ascii="Arial" w:hAnsi="Arial" w:cs="Arial"/>
          <w:spacing w:val="-12"/>
          <w:rtl/>
        </w:rPr>
      </w:pPr>
      <w:r w:rsidRPr="00C5459F">
        <w:rPr>
          <w:rFonts w:ascii="QCF_BSML" w:hAnsi="QCF_BSML" w:cs="QCF_BSML"/>
          <w:rtl/>
        </w:rPr>
        <w:t xml:space="preserve">ﮋ </w:t>
      </w:r>
      <w:r w:rsidRPr="00C5459F">
        <w:rPr>
          <w:rFonts w:ascii="QCF_P602" w:hAnsi="QCF_P602" w:cs="QCF_P602"/>
          <w:rtl/>
        </w:rPr>
        <w:t xml:space="preserve">ﭦ ﭧ ﭨ ﭩ ﭪ ﭫ ﭬ  ﭭ ﭮ ﭯ ﭰ ﭱ ﭲ </w:t>
      </w:r>
      <w:r w:rsidRPr="00C5459F">
        <w:rPr>
          <w:rFonts w:ascii="QCF_P602" w:hAnsi="QCF_P602" w:cs="QCF_P602"/>
          <w:spacing w:val="-12"/>
          <w:rtl/>
        </w:rPr>
        <w:t xml:space="preserve">ﭳ ﭴ ﭵ  ﭶ ﭷ ﭸ ﭹ ﭺ ﭻ ﭼ ﭽ  ﭾ ﭿ ﮀ ﮁ ﮂ ﮃ ﮄ ﮅ  </w:t>
      </w:r>
      <w:r w:rsidRPr="00C5459F">
        <w:rPr>
          <w:rFonts w:ascii="QCF_BSML" w:hAnsi="QCF_BSML" w:cs="QCF_BSML"/>
          <w:spacing w:val="-12"/>
          <w:rtl/>
        </w:rPr>
        <w:t>ﮊ</w:t>
      </w:r>
      <w:r w:rsidRPr="00C5459F">
        <w:rPr>
          <w:rFonts w:hint="cs"/>
          <w:spacing w:val="-12"/>
          <w:rtl/>
        </w:rPr>
        <w:t>.</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r w:rsidRPr="00083F34">
        <w:rPr>
          <w:rFonts w:cs="B Titr"/>
          <w:b w:val="0"/>
          <w:bCs w:val="0"/>
          <w:sz w:val="30"/>
          <w:szCs w:val="30"/>
        </w:rPr>
        <w:t xml:space="preserve"> </w:t>
      </w:r>
      <w:bookmarkStart w:id="59" w:name="_Toc203672401"/>
      <w:r w:rsidRPr="00083F34">
        <w:rPr>
          <w:rFonts w:cs="B Titr" w:hint="cs"/>
          <w:b w:val="0"/>
          <w:bCs w:val="0"/>
          <w:sz w:val="30"/>
          <w:szCs w:val="30"/>
          <w:rtl/>
          <w:lang w:bidi="ar-KW"/>
        </w:rPr>
        <w:t>وجه‌ تسمیه‌</w:t>
      </w:r>
      <w:bookmarkEnd w:id="59"/>
      <w:r>
        <w:rPr>
          <w:rFonts w:cs="B Titr" w:hint="cs"/>
          <w:b w:val="0"/>
          <w:bCs w:val="0"/>
          <w:sz w:val="30"/>
          <w:szCs w:val="30"/>
          <w:rtl/>
          <w:lang w:bidi="ar-KW"/>
        </w:rPr>
        <w:t>.</w:t>
      </w:r>
    </w:p>
    <w:p w:rsidR="004B1ECC" w:rsidRPr="009C45E5" w:rsidRDefault="004B1ECC" w:rsidP="004B1ECC">
      <w:pPr>
        <w:widowControl w:val="0"/>
        <w:spacing w:line="226" w:lineRule="auto"/>
        <w:ind w:firstLine="284"/>
        <w:rPr>
          <w:rFonts w:cs="B Lotus"/>
          <w:sz w:val="30"/>
          <w:szCs w:val="30"/>
          <w:rtl/>
          <w:lang w:bidi="ar-KW"/>
        </w:rPr>
      </w:pPr>
      <w:r w:rsidRPr="009C45E5">
        <w:rPr>
          <w:rFonts w:cs="B Lotus" w:hint="cs"/>
          <w:sz w:val="30"/>
          <w:szCs w:val="30"/>
          <w:rtl/>
          <w:lang w:bidi="ar-KW"/>
        </w:rPr>
        <w:t xml:space="preserve">به‌ سوره‌ی </w:t>
      </w:r>
      <w:r w:rsidRPr="009C45E5">
        <w:rPr>
          <w:rFonts w:cs="B Lotus" w:hint="cs"/>
          <w:sz w:val="30"/>
          <w:szCs w:val="30"/>
          <w:rtl/>
          <w:lang w:bidi="fa-IR"/>
        </w:rPr>
        <w:t>«</w:t>
      </w:r>
      <w:r w:rsidRPr="009C45E5">
        <w:rPr>
          <w:rFonts w:cs="B Lotus" w:hint="cs"/>
          <w:sz w:val="30"/>
          <w:szCs w:val="30"/>
          <w:rtl/>
          <w:lang w:bidi="ar-KW"/>
        </w:rPr>
        <w:t>ماعون</w:t>
      </w:r>
      <w:r w:rsidRPr="009C45E5">
        <w:rPr>
          <w:rFonts w:cs="B Lotus" w:hint="cs"/>
          <w:sz w:val="30"/>
          <w:szCs w:val="30"/>
          <w:rtl/>
          <w:lang w:bidi="fa-IR"/>
        </w:rPr>
        <w:t>»</w:t>
      </w:r>
      <w:r w:rsidRPr="009C45E5">
        <w:rPr>
          <w:rFonts w:cs="B Lotus" w:hint="cs"/>
          <w:sz w:val="30"/>
          <w:szCs w:val="30"/>
          <w:rtl/>
          <w:lang w:bidi="ar-KW"/>
        </w:rPr>
        <w:t xml:space="preserve"> نامیده‌ شده‌، زیرا خداوند سبحان در آخر سوره‌ به‌ توبیخ کسانی پرداخته‌ که‌ از دادن وسایل کمکی کم ارزش خانه‌ خودداری می‌کنند.، و به‌ سوره‌ی </w:t>
      </w:r>
      <w:r w:rsidRPr="009C45E5">
        <w:rPr>
          <w:rFonts w:cs="B Lotus" w:hint="cs"/>
          <w:sz w:val="30"/>
          <w:szCs w:val="30"/>
          <w:rtl/>
          <w:lang w:bidi="fa-IR"/>
        </w:rPr>
        <w:t>«</w:t>
      </w:r>
      <w:r w:rsidRPr="009C45E5">
        <w:rPr>
          <w:rFonts w:cs="B Lotus" w:hint="cs"/>
          <w:sz w:val="30"/>
          <w:szCs w:val="30"/>
          <w:rtl/>
          <w:lang w:bidi="ar-KW"/>
        </w:rPr>
        <w:t>دین</w:t>
      </w:r>
      <w:r w:rsidRPr="009C45E5">
        <w:rPr>
          <w:rFonts w:cs="B Lotus" w:hint="cs"/>
          <w:sz w:val="30"/>
          <w:szCs w:val="30"/>
          <w:rtl/>
          <w:lang w:bidi="fa-IR"/>
        </w:rPr>
        <w:t>»</w:t>
      </w:r>
      <w:r w:rsidRPr="009C45E5">
        <w:rPr>
          <w:rFonts w:cs="B Lotus" w:hint="cs"/>
          <w:sz w:val="30"/>
          <w:szCs w:val="30"/>
          <w:rtl/>
          <w:lang w:bidi="ar-KW"/>
        </w:rPr>
        <w:t xml:space="preserve"> نیز نامیده‌ می‌شود، زیرا در ابتدای سوره‌ کسانی مورد سرزنش قرار گرفته‌اند که‌ منکر مجازات قیامت هستند.</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60" w:name="_Toc203672402"/>
      <w:r w:rsidRPr="00083F34">
        <w:rPr>
          <w:rFonts w:cs="B Titr" w:hint="cs"/>
          <w:b w:val="0"/>
          <w:bCs w:val="0"/>
          <w:sz w:val="30"/>
          <w:szCs w:val="30"/>
          <w:rtl/>
          <w:lang w:bidi="ar-KW"/>
        </w:rPr>
        <w:t>مناسبت آن با سوره‌ی قبل</w:t>
      </w:r>
      <w:bookmarkEnd w:id="60"/>
      <w:r>
        <w:rPr>
          <w:rFonts w:cs="B Titr" w:hint="cs"/>
          <w:b w:val="0"/>
          <w:bCs w:val="0"/>
          <w:sz w:val="30"/>
          <w:szCs w:val="30"/>
          <w:rtl/>
          <w:lang w:bidi="ar-KW"/>
        </w:rPr>
        <w:t>.</w:t>
      </w:r>
    </w:p>
    <w:p w:rsidR="004B1ECC" w:rsidRPr="00983245" w:rsidRDefault="004B1ECC" w:rsidP="004B1ECC">
      <w:pPr>
        <w:widowControl w:val="0"/>
        <w:numPr>
          <w:ilvl w:val="1"/>
          <w:numId w:val="11"/>
        </w:numPr>
        <w:tabs>
          <w:tab w:val="clear" w:pos="1466"/>
          <w:tab w:val="num" w:pos="26"/>
        </w:tabs>
        <w:spacing w:line="226" w:lineRule="auto"/>
        <w:ind w:left="0" w:firstLine="284"/>
        <w:rPr>
          <w:sz w:val="30"/>
          <w:szCs w:val="30"/>
          <w:rtl/>
          <w:lang w:bidi="fa-IR"/>
        </w:rPr>
      </w:pPr>
      <w:r w:rsidRPr="009C45E5">
        <w:rPr>
          <w:rFonts w:cs="B Lotus" w:hint="cs"/>
          <w:sz w:val="30"/>
          <w:szCs w:val="30"/>
          <w:rtl/>
          <w:lang w:bidi="ar-KW"/>
        </w:rPr>
        <w:t>وقتی که‌ در سوره‌ی قبل فرمود:</w:t>
      </w:r>
      <w:r w:rsidRPr="009C45E5">
        <w:rPr>
          <w:rFonts w:cs="B Lotus" w:hint="cs"/>
          <w:sz w:val="30"/>
          <w:szCs w:val="30"/>
          <w:rtl/>
          <w:lang w:bidi="fa-IR"/>
        </w:rPr>
        <w:t xml:space="preserve"> </w:t>
      </w:r>
      <w:r w:rsidRPr="005875D4">
        <w:rPr>
          <w:rFonts w:ascii="QCF_BSML" w:hAnsi="QCF_BSML" w:cs="QCF_BSML"/>
          <w:rtl/>
        </w:rPr>
        <w:t xml:space="preserve">ﮋ </w:t>
      </w:r>
      <w:r w:rsidRPr="005875D4">
        <w:rPr>
          <w:rFonts w:ascii="QCF_P602" w:hAnsi="QCF_P602" w:cs="QCF_P602"/>
          <w:rtl/>
        </w:rPr>
        <w:t xml:space="preserve">ﭟ   ﭠ  ﭡ  </w:t>
      </w:r>
      <w:r w:rsidRPr="005875D4">
        <w:rPr>
          <w:rFonts w:ascii="QCF_BSML" w:hAnsi="QCF_BSML" w:cs="QCF_BSML"/>
          <w:rtl/>
        </w:rPr>
        <w:t>ﮊ</w:t>
      </w:r>
      <w:r w:rsidRPr="005875D4">
        <w:rPr>
          <w:rFonts w:ascii="Arial" w:hAnsi="Arial"/>
          <w:rtl/>
        </w:rPr>
        <w:t xml:space="preserve"> </w:t>
      </w:r>
      <w:r w:rsidRPr="005875D4">
        <w:rPr>
          <w:rFonts w:ascii="Arial" w:hAnsi="Arial" w:hint="cs"/>
          <w:rtl/>
        </w:rPr>
        <w:t>(</w:t>
      </w:r>
      <w:r w:rsidRPr="005875D4">
        <w:rPr>
          <w:rFonts w:ascii="Arial" w:hAnsi="Arial"/>
          <w:rtl/>
        </w:rPr>
        <w:t>قريش: ٤</w:t>
      </w:r>
      <w:r w:rsidRPr="005875D4">
        <w:rPr>
          <w:rFonts w:ascii="Arial" w:hAnsi="Arial" w:hint="cs"/>
          <w:rtl/>
        </w:rPr>
        <w:t>).</w:t>
      </w:r>
    </w:p>
    <w:p w:rsidR="004B1ECC" w:rsidRPr="009C45E5" w:rsidRDefault="004B1ECC" w:rsidP="004B1ECC">
      <w:pPr>
        <w:widowControl w:val="0"/>
        <w:spacing w:line="226" w:lineRule="auto"/>
        <w:ind w:firstLine="284"/>
        <w:rPr>
          <w:rFonts w:cs="B Lotus"/>
          <w:sz w:val="30"/>
          <w:szCs w:val="30"/>
          <w:rtl/>
        </w:rPr>
      </w:pPr>
      <w:r w:rsidRPr="009C45E5">
        <w:rPr>
          <w:rFonts w:cs="B Lotus" w:hint="cs"/>
          <w:sz w:val="30"/>
          <w:szCs w:val="30"/>
          <w:rtl/>
        </w:rPr>
        <w:t>(ایشان را از گرسنگی رهانیده‌ است).</w:t>
      </w:r>
    </w:p>
    <w:p w:rsidR="004B1ECC" w:rsidRPr="009C45E5" w:rsidRDefault="004B1ECC" w:rsidP="004B1ECC">
      <w:pPr>
        <w:widowControl w:val="0"/>
        <w:spacing w:line="226" w:lineRule="auto"/>
        <w:ind w:firstLine="284"/>
        <w:rPr>
          <w:rFonts w:cs="B Lotus"/>
          <w:sz w:val="30"/>
          <w:szCs w:val="30"/>
          <w:rtl/>
          <w:lang w:bidi="ar-KW"/>
        </w:rPr>
      </w:pPr>
      <w:r w:rsidRPr="009C45E5">
        <w:rPr>
          <w:rFonts w:cs="B Lotus" w:hint="cs"/>
          <w:sz w:val="30"/>
          <w:szCs w:val="30"/>
          <w:rtl/>
        </w:rPr>
        <w:t xml:space="preserve"> </w:t>
      </w:r>
      <w:r w:rsidRPr="009C45E5">
        <w:rPr>
          <w:rFonts w:cs="B Lotus" w:hint="cs"/>
          <w:sz w:val="30"/>
          <w:szCs w:val="30"/>
          <w:rtl/>
          <w:lang w:bidi="ar-KW"/>
        </w:rPr>
        <w:t>در این سوره‌ به‌ توبیخ کسانی پرداخت که‌ مردم را به‌ تغذیه مستمندان تشویق و ترغیب نمی‌کنند.</w:t>
      </w:r>
    </w:p>
    <w:p w:rsidR="004B1ECC" w:rsidRPr="00037AC1" w:rsidRDefault="004B1ECC" w:rsidP="004B1ECC">
      <w:pPr>
        <w:widowControl w:val="0"/>
        <w:spacing w:line="226" w:lineRule="auto"/>
        <w:ind w:firstLine="284"/>
        <w:rPr>
          <w:rFonts w:cs="B Lotus"/>
          <w:sz w:val="30"/>
          <w:szCs w:val="30"/>
          <w:rtl/>
        </w:rPr>
      </w:pPr>
      <w:r w:rsidRPr="009C45E5">
        <w:rPr>
          <w:rFonts w:cs="B Lotus" w:hint="cs"/>
          <w:sz w:val="30"/>
          <w:szCs w:val="30"/>
          <w:rtl/>
          <w:lang w:bidi="ar-KW"/>
        </w:rPr>
        <w:t xml:space="preserve">2- در سوره‌ی قبل فرمود: </w:t>
      </w:r>
      <w:r w:rsidRPr="005875D4">
        <w:rPr>
          <w:rFonts w:ascii="QCF_BSML" w:hAnsi="QCF_BSML" w:cs="QCF_BSML"/>
          <w:rtl/>
        </w:rPr>
        <w:t xml:space="preserve">ﮋ </w:t>
      </w:r>
      <w:r w:rsidRPr="005875D4">
        <w:rPr>
          <w:rFonts w:ascii="QCF_P602" w:hAnsi="QCF_P602" w:cs="QCF_P602"/>
          <w:rtl/>
        </w:rPr>
        <w:t xml:space="preserve">ﭙ ﭚ ﭛ ﭜ ﭝ </w:t>
      </w:r>
      <w:r w:rsidRPr="005875D4">
        <w:rPr>
          <w:rFonts w:ascii="QCF_BSML" w:hAnsi="QCF_BSML" w:cs="QCF_BSML"/>
          <w:rtl/>
        </w:rPr>
        <w:t>ﮊ</w:t>
      </w:r>
      <w:r w:rsidRPr="00037AC1">
        <w:rPr>
          <w:rFonts w:cs="B Lotus" w:hint="cs"/>
          <w:rtl/>
        </w:rPr>
        <w:t>.</w:t>
      </w:r>
      <w:r w:rsidRPr="00037AC1">
        <w:rPr>
          <w:rFonts w:cs="B Lotus" w:hint="cs"/>
          <w:spacing w:val="-4"/>
          <w:sz w:val="30"/>
          <w:szCs w:val="30"/>
          <w:rtl/>
          <w:lang w:bidi="ar-KW"/>
        </w:rPr>
        <w:t xml:space="preserve"> (بایستی خداوندگار این خانه‌ را مخلصانه‌ و موحدانه‌ پرستش نمایند)</w:t>
      </w:r>
      <w:r w:rsidRPr="00037AC1">
        <w:rPr>
          <w:rFonts w:ascii="HQPB1" w:hAnsi="HQPB1" w:cs="B Lotus" w:hint="cs"/>
          <w:spacing w:val="-4"/>
          <w:sz w:val="30"/>
          <w:szCs w:val="30"/>
          <w:rtl/>
        </w:rPr>
        <w:t>.</w:t>
      </w:r>
    </w:p>
    <w:p w:rsidR="004B1ECC" w:rsidRPr="00037AC1" w:rsidRDefault="004B1ECC" w:rsidP="004B1ECC">
      <w:pPr>
        <w:widowControl w:val="0"/>
        <w:spacing w:line="226" w:lineRule="auto"/>
        <w:ind w:firstLine="284"/>
        <w:rPr>
          <w:rFonts w:cs="B Lotus"/>
          <w:sz w:val="30"/>
          <w:szCs w:val="30"/>
          <w:rtl/>
          <w:lang w:bidi="ar-KW"/>
        </w:rPr>
      </w:pPr>
      <w:r w:rsidRPr="00037AC1">
        <w:rPr>
          <w:rFonts w:cs="B Lotus" w:hint="cs"/>
          <w:sz w:val="30"/>
          <w:szCs w:val="30"/>
          <w:rtl/>
          <w:lang w:bidi="ar-KW"/>
        </w:rPr>
        <w:t>و در این سوره‌ به‌ توبیخ و سرزنش کسانی پرداخت که‌ نماز خود را به‌ دست فراموشی می‌سپارند.</w:t>
      </w:r>
    </w:p>
    <w:p w:rsidR="004B1ECC" w:rsidRPr="00983245" w:rsidRDefault="004B1ECC" w:rsidP="004B1ECC">
      <w:pPr>
        <w:widowControl w:val="0"/>
        <w:spacing w:line="226" w:lineRule="auto"/>
        <w:ind w:firstLine="284"/>
        <w:rPr>
          <w:sz w:val="30"/>
          <w:szCs w:val="30"/>
          <w:rtl/>
          <w:lang w:bidi="ar-KW"/>
        </w:rPr>
      </w:pPr>
      <w:r w:rsidRPr="00037AC1">
        <w:rPr>
          <w:rFonts w:cs="B Lotus" w:hint="cs"/>
          <w:sz w:val="30"/>
          <w:szCs w:val="30"/>
          <w:rtl/>
          <w:lang w:bidi="ar-KW"/>
        </w:rPr>
        <w:t xml:space="preserve">3- در سوره‌ی قبل از نعمتهای خود بر قریش بحث راند که‌ ایشان با وجود آن نعمتها نیز منکر روز رستاخیز و مجازات قیامت بودند، و در اینجا به‌ </w:t>
      </w:r>
      <w:r w:rsidRPr="00037AC1">
        <w:rPr>
          <w:rFonts w:cs="B Lotus" w:hint="cs"/>
          <w:sz w:val="30"/>
          <w:szCs w:val="30"/>
          <w:rtl/>
          <w:lang w:bidi="ar-KW"/>
        </w:rPr>
        <w:lastRenderedPageBreak/>
        <w:t>وسیله‌ی عذاب خود به‌ تهدید آنها پرداخت.</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61" w:name="_Toc203672403"/>
      <w:r w:rsidRPr="00083F34">
        <w:rPr>
          <w:rFonts w:cs="B Titr" w:hint="cs"/>
          <w:b w:val="0"/>
          <w:bCs w:val="0"/>
          <w:sz w:val="30"/>
          <w:szCs w:val="30"/>
          <w:rtl/>
          <w:lang w:bidi="ar-KW"/>
        </w:rPr>
        <w:t>معنی لغات</w:t>
      </w:r>
      <w:bookmarkEnd w:id="61"/>
      <w:r>
        <w:rPr>
          <w:rFonts w:cs="B Titr" w:hint="cs"/>
          <w:b w:val="0"/>
          <w:bCs w:val="0"/>
          <w:sz w:val="30"/>
          <w:szCs w:val="30"/>
          <w:rtl/>
          <w:lang w:bidi="ar-KW"/>
        </w:rPr>
        <w:t>.</w:t>
      </w:r>
    </w:p>
    <w:p w:rsidR="004B1ECC" w:rsidRPr="00037AC1" w:rsidRDefault="004B1ECC" w:rsidP="004B1ECC">
      <w:pPr>
        <w:widowControl w:val="0"/>
        <w:spacing w:line="226" w:lineRule="auto"/>
        <w:ind w:firstLine="284"/>
        <w:rPr>
          <w:rFonts w:cs="B Lotus"/>
          <w:sz w:val="30"/>
          <w:szCs w:val="30"/>
          <w:rtl/>
          <w:lang w:bidi="ar-KW"/>
        </w:rPr>
      </w:pPr>
      <w:r w:rsidRPr="00037AC1">
        <w:rPr>
          <w:rFonts w:cs="B Lotus" w:hint="cs"/>
          <w:sz w:val="30"/>
          <w:szCs w:val="30"/>
          <w:rtl/>
          <w:lang w:bidi="ar-KW"/>
        </w:rPr>
        <w:t>أرأیت: آیا آگاهی پیدا نکرده‌ای و شناخت را کسب ننموده‌ای، مراد از این س</w:t>
      </w:r>
      <w:r w:rsidRPr="00037AC1">
        <w:rPr>
          <w:rFonts w:cs="B Lotus" w:hint="cs"/>
          <w:sz w:val="30"/>
          <w:szCs w:val="30"/>
          <w:rtl/>
          <w:lang w:bidi="fa-IR"/>
        </w:rPr>
        <w:t>ؤ</w:t>
      </w:r>
      <w:r w:rsidRPr="00037AC1">
        <w:rPr>
          <w:rFonts w:cs="B Lotus" w:hint="cs"/>
          <w:sz w:val="30"/>
          <w:szCs w:val="30"/>
          <w:rtl/>
          <w:lang w:bidi="ar-KW"/>
        </w:rPr>
        <w:t>ال در اینجا تشویق شنونده‌ است که‌ به‌ پیام بعدی توجه‌ نماید.</w:t>
      </w:r>
    </w:p>
    <w:p w:rsidR="004B1ECC" w:rsidRPr="00037AC1" w:rsidRDefault="004B1ECC" w:rsidP="004B1ECC">
      <w:pPr>
        <w:pStyle w:val="a"/>
        <w:spacing w:after="0" w:line="226" w:lineRule="auto"/>
        <w:ind w:firstLine="284"/>
        <w:rPr>
          <w:rFonts w:cs="B Lotus"/>
          <w:sz w:val="30"/>
          <w:szCs w:val="30"/>
          <w:rtl/>
          <w:lang w:bidi="ar-KW"/>
        </w:rPr>
      </w:pPr>
      <w:r w:rsidRPr="00037AC1">
        <w:rPr>
          <w:rFonts w:cs="B Lotus" w:hint="cs"/>
          <w:sz w:val="30"/>
          <w:szCs w:val="30"/>
          <w:rtl/>
        </w:rPr>
        <w:t xml:space="preserve">الدِّين: </w:t>
      </w:r>
      <w:r w:rsidRPr="00037AC1">
        <w:rPr>
          <w:rFonts w:cs="B Lotus" w:hint="cs"/>
          <w:sz w:val="30"/>
          <w:szCs w:val="30"/>
          <w:rtl/>
          <w:lang w:bidi="ar-KW"/>
        </w:rPr>
        <w:t>روز رستاخیز و مجازات.</w:t>
      </w:r>
    </w:p>
    <w:p w:rsidR="004B1ECC" w:rsidRPr="00037AC1" w:rsidRDefault="004B1ECC" w:rsidP="004B1ECC">
      <w:pPr>
        <w:pStyle w:val="a"/>
        <w:spacing w:after="0" w:line="226" w:lineRule="auto"/>
        <w:ind w:firstLine="284"/>
        <w:rPr>
          <w:rFonts w:cs="B Lotus"/>
          <w:sz w:val="30"/>
          <w:szCs w:val="30"/>
          <w:rtl/>
          <w:lang w:bidi="ar-KW"/>
        </w:rPr>
      </w:pPr>
      <w:r w:rsidRPr="00037AC1">
        <w:rPr>
          <w:rFonts w:cs="B Lotus" w:hint="cs"/>
          <w:sz w:val="30"/>
          <w:szCs w:val="30"/>
          <w:rtl/>
        </w:rPr>
        <w:t xml:space="preserve">الذي يدع اليتيم: </w:t>
      </w:r>
      <w:r w:rsidRPr="00037AC1">
        <w:rPr>
          <w:rFonts w:cs="B Lotus" w:hint="cs"/>
          <w:sz w:val="30"/>
          <w:szCs w:val="30"/>
          <w:rtl/>
          <w:lang w:bidi="ar-KW"/>
        </w:rPr>
        <w:t>یتیم را ستمکارانه‌ و به‌ تندی می‌راند، به‌ او زور و ستم روا می‌دارد و حقش را نمی‌دهد.</w:t>
      </w:r>
    </w:p>
    <w:p w:rsidR="004B1ECC" w:rsidRPr="00037AC1" w:rsidRDefault="004B1ECC" w:rsidP="004B1ECC">
      <w:pPr>
        <w:pStyle w:val="a"/>
        <w:spacing w:after="0" w:line="226" w:lineRule="auto"/>
        <w:ind w:firstLine="284"/>
        <w:rPr>
          <w:rFonts w:cs="B Lotus"/>
          <w:sz w:val="30"/>
          <w:szCs w:val="30"/>
          <w:rtl/>
          <w:lang w:bidi="ar-KW"/>
        </w:rPr>
      </w:pPr>
      <w:r w:rsidRPr="00037AC1">
        <w:rPr>
          <w:rFonts w:cs="B Lotus" w:hint="cs"/>
          <w:sz w:val="30"/>
          <w:szCs w:val="30"/>
          <w:rtl/>
        </w:rPr>
        <w:t>ولا يحض على طعام المسكين:</w:t>
      </w:r>
      <w:r w:rsidRPr="00037AC1">
        <w:rPr>
          <w:rFonts w:cs="B Lotus" w:hint="cs"/>
          <w:sz w:val="30"/>
          <w:szCs w:val="30"/>
          <w:rtl/>
          <w:lang w:bidi="ar-KW"/>
        </w:rPr>
        <w:t xml:space="preserve"> یعنی نه‌ خود و نه‌ دیگران را به‌ غذا دادن به‌ فقیر و محتاج تشویق نمی‌کند.</w:t>
      </w:r>
    </w:p>
    <w:p w:rsidR="004B1ECC" w:rsidRPr="00037AC1" w:rsidRDefault="004B1ECC" w:rsidP="004B1ECC">
      <w:pPr>
        <w:pStyle w:val="a"/>
        <w:spacing w:after="0" w:line="226" w:lineRule="auto"/>
        <w:ind w:firstLine="284"/>
        <w:rPr>
          <w:rFonts w:cs="B Lotus"/>
          <w:sz w:val="30"/>
          <w:szCs w:val="30"/>
          <w:rtl/>
          <w:lang w:bidi="ar-KW"/>
        </w:rPr>
      </w:pPr>
      <w:r w:rsidRPr="00037AC1">
        <w:rPr>
          <w:rFonts w:cs="B Lotus" w:hint="cs"/>
          <w:sz w:val="30"/>
          <w:szCs w:val="30"/>
          <w:rtl/>
        </w:rPr>
        <w:t xml:space="preserve">فويل للمصلين: </w:t>
      </w:r>
      <w:r w:rsidRPr="00037AC1">
        <w:rPr>
          <w:rFonts w:cs="B Lotus" w:hint="cs"/>
          <w:sz w:val="30"/>
          <w:szCs w:val="30"/>
          <w:rtl/>
          <w:lang w:bidi="ar-KW"/>
        </w:rPr>
        <w:t>نابودی و عذاب سخت از آن</w:t>
      </w:r>
      <w:r w:rsidRPr="00037AC1">
        <w:rPr>
          <w:rFonts w:cs="B Lotus" w:hint="cs"/>
          <w:sz w:val="30"/>
          <w:szCs w:val="30"/>
          <w:rtl/>
          <w:lang w:bidi="fa-IR"/>
        </w:rPr>
        <w:t>ِ</w:t>
      </w:r>
      <w:r w:rsidRPr="00037AC1">
        <w:rPr>
          <w:rFonts w:cs="B Lotus" w:hint="cs"/>
          <w:sz w:val="30"/>
          <w:szCs w:val="30"/>
          <w:rtl/>
          <w:lang w:bidi="ar-KW"/>
        </w:rPr>
        <w:t xml:space="preserve"> کسانی است که‌ نماز را دست کم می‌گیرند.</w:t>
      </w:r>
    </w:p>
    <w:p w:rsidR="004B1ECC" w:rsidRPr="00037AC1" w:rsidRDefault="004B1ECC" w:rsidP="004B1ECC">
      <w:pPr>
        <w:pStyle w:val="a"/>
        <w:spacing w:after="0" w:line="226" w:lineRule="auto"/>
        <w:ind w:firstLine="284"/>
        <w:rPr>
          <w:rFonts w:cs="B Lotus"/>
          <w:sz w:val="30"/>
          <w:szCs w:val="30"/>
          <w:rtl/>
          <w:lang w:bidi="ar-KW"/>
        </w:rPr>
      </w:pPr>
      <w:r w:rsidRPr="00037AC1">
        <w:rPr>
          <w:rFonts w:cs="B Lotus" w:hint="cs"/>
          <w:sz w:val="30"/>
          <w:szCs w:val="30"/>
          <w:rtl/>
        </w:rPr>
        <w:t xml:space="preserve">عن صلاتهم ساهون: </w:t>
      </w:r>
      <w:r w:rsidRPr="00037AC1">
        <w:rPr>
          <w:rFonts w:cs="B Lotus" w:hint="cs"/>
          <w:sz w:val="30"/>
          <w:szCs w:val="30"/>
          <w:rtl/>
          <w:lang w:bidi="ar-KW"/>
        </w:rPr>
        <w:t>انجام آن را به‌ تأخیر می‌اندازند و آن را در وقت مقرر خود نمی‌خوانند.</w:t>
      </w:r>
    </w:p>
    <w:p w:rsidR="004B1ECC" w:rsidRPr="00037AC1" w:rsidRDefault="004B1ECC" w:rsidP="004B1ECC">
      <w:pPr>
        <w:pStyle w:val="a"/>
        <w:spacing w:after="0" w:line="226" w:lineRule="auto"/>
        <w:ind w:firstLine="284"/>
        <w:rPr>
          <w:rFonts w:cs="B Lotus"/>
          <w:sz w:val="30"/>
          <w:szCs w:val="30"/>
          <w:rtl/>
          <w:lang w:bidi="ar-KW"/>
        </w:rPr>
      </w:pPr>
      <w:r w:rsidRPr="00037AC1">
        <w:rPr>
          <w:rFonts w:cs="B Lotus" w:hint="cs"/>
          <w:sz w:val="30"/>
          <w:szCs w:val="30"/>
          <w:rtl/>
        </w:rPr>
        <w:t xml:space="preserve">يراؤون: </w:t>
      </w:r>
      <w:r w:rsidRPr="00037AC1">
        <w:rPr>
          <w:rFonts w:cs="B Lotus" w:hint="cs"/>
          <w:sz w:val="30"/>
          <w:szCs w:val="30"/>
          <w:rtl/>
          <w:lang w:bidi="ar-KW"/>
        </w:rPr>
        <w:t>کسانی که‌ ریاکارند و نماز و سایر اعمالشان را در انظار عموم انجام می‌دهند، پس آنان این عبادات را مخلصانه‌ برای خداوند انجام نمی‌دهند.</w:t>
      </w:r>
    </w:p>
    <w:p w:rsidR="004B1ECC" w:rsidRPr="00037AC1" w:rsidRDefault="004B1ECC" w:rsidP="004B1ECC">
      <w:pPr>
        <w:widowControl w:val="0"/>
        <w:spacing w:line="226" w:lineRule="auto"/>
        <w:ind w:firstLine="284"/>
        <w:rPr>
          <w:rFonts w:cs="B Lotus"/>
          <w:sz w:val="30"/>
          <w:szCs w:val="30"/>
          <w:rtl/>
          <w:lang w:bidi="ar-KW"/>
        </w:rPr>
      </w:pPr>
      <w:r w:rsidRPr="00037AC1">
        <w:rPr>
          <w:rFonts w:cs="B Lotus" w:hint="cs"/>
          <w:sz w:val="30"/>
          <w:szCs w:val="30"/>
          <w:rtl/>
        </w:rPr>
        <w:t>ويمنعون الماعون:</w:t>
      </w:r>
      <w:r w:rsidRPr="00037AC1">
        <w:rPr>
          <w:rFonts w:cs="B Lotus" w:hint="cs"/>
          <w:sz w:val="30"/>
          <w:szCs w:val="30"/>
          <w:rtl/>
          <w:lang w:bidi="ar-KW"/>
        </w:rPr>
        <w:t xml:space="preserve"> وسایل ناچیز منزل، از قبیل: کلنگ، سوزن ، دیگ، نمک و  سایر وسایلی که‌ در گره‌گشایی و رفع نیاز، معمولا بگونه‌ی امانتی میان مردم رد و بدل می‌شود، منع می‌کنند.</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62" w:name="_Toc203672404"/>
      <w:r w:rsidRPr="00083F34">
        <w:rPr>
          <w:rFonts w:cs="B Titr" w:hint="cs"/>
          <w:b w:val="0"/>
          <w:bCs w:val="0"/>
          <w:sz w:val="30"/>
          <w:szCs w:val="30"/>
          <w:rtl/>
          <w:lang w:bidi="ar-KW"/>
        </w:rPr>
        <w:t>معنای کلی</w:t>
      </w:r>
      <w:bookmarkEnd w:id="62"/>
      <w:r>
        <w:rPr>
          <w:rFonts w:cs="B Titr" w:hint="cs"/>
          <w:b w:val="0"/>
          <w:bCs w:val="0"/>
          <w:sz w:val="30"/>
          <w:szCs w:val="30"/>
          <w:rtl/>
          <w:lang w:bidi="ar-KW"/>
        </w:rPr>
        <w:t>.</w:t>
      </w:r>
    </w:p>
    <w:p w:rsidR="004B1ECC" w:rsidRPr="006842B2" w:rsidRDefault="004B1ECC" w:rsidP="004B1ECC">
      <w:pPr>
        <w:widowControl w:val="0"/>
        <w:spacing w:line="226" w:lineRule="auto"/>
        <w:ind w:firstLine="284"/>
        <w:rPr>
          <w:rFonts w:cs="B Lotus"/>
          <w:spacing w:val="-4"/>
          <w:sz w:val="30"/>
          <w:szCs w:val="30"/>
          <w:rtl/>
          <w:lang w:bidi="ar-KW"/>
        </w:rPr>
      </w:pPr>
      <w:r w:rsidRPr="006842B2">
        <w:rPr>
          <w:rFonts w:cs="B Lotus" w:hint="cs"/>
          <w:spacing w:val="-4"/>
          <w:sz w:val="30"/>
          <w:szCs w:val="30"/>
          <w:rtl/>
          <w:lang w:bidi="ar-KW"/>
        </w:rPr>
        <w:t>این سوره‌ درباره‌ی دو دسته‌ از انسانها بحث به میان آورده‌ است که‌ عبارتند از:</w:t>
      </w:r>
    </w:p>
    <w:p w:rsidR="004B1ECC" w:rsidRPr="00037AC1" w:rsidRDefault="004B1ECC" w:rsidP="004B1ECC">
      <w:pPr>
        <w:widowControl w:val="0"/>
        <w:spacing w:line="226" w:lineRule="auto"/>
        <w:ind w:firstLine="284"/>
        <w:rPr>
          <w:rFonts w:cs="B Lotus"/>
          <w:sz w:val="30"/>
          <w:szCs w:val="30"/>
          <w:rtl/>
          <w:lang w:bidi="ar-KW"/>
        </w:rPr>
      </w:pPr>
      <w:r w:rsidRPr="00037AC1">
        <w:rPr>
          <w:rFonts w:cs="B Lotus" w:hint="cs"/>
          <w:sz w:val="30"/>
          <w:szCs w:val="30"/>
          <w:rtl/>
          <w:lang w:bidi="ar-KW"/>
        </w:rPr>
        <w:t>1- کافران و منکران نعمتهای خدا و تکذیب‌کنندگان روز حساب و جزا.</w:t>
      </w:r>
    </w:p>
    <w:p w:rsidR="004B1ECC" w:rsidRPr="00037AC1" w:rsidRDefault="004B1ECC" w:rsidP="004B1ECC">
      <w:pPr>
        <w:widowControl w:val="0"/>
        <w:spacing w:line="226" w:lineRule="auto"/>
        <w:ind w:firstLine="284"/>
        <w:rPr>
          <w:rFonts w:cs="B Lotus"/>
          <w:sz w:val="30"/>
          <w:szCs w:val="30"/>
          <w:rtl/>
          <w:lang w:bidi="ar-KW"/>
        </w:rPr>
      </w:pPr>
      <w:r w:rsidRPr="00037AC1">
        <w:rPr>
          <w:rFonts w:cs="B Lotus" w:hint="cs"/>
          <w:sz w:val="30"/>
          <w:szCs w:val="30"/>
          <w:rtl/>
          <w:lang w:bidi="ar-KW"/>
        </w:rPr>
        <w:t xml:space="preserve">2- منافقانی که‌ کارهایشان را به‌ خاطر خدا انجام نمی‌دهند، بلکه‌ در اعمال و </w:t>
      </w:r>
      <w:r w:rsidRPr="00037AC1">
        <w:rPr>
          <w:rFonts w:cs="B Lotus" w:hint="cs"/>
          <w:sz w:val="30"/>
          <w:szCs w:val="30"/>
          <w:rtl/>
          <w:lang w:bidi="ar-KW"/>
        </w:rPr>
        <w:lastRenderedPageBreak/>
        <w:t>نمازشان ریاکار می‌باشند.</w:t>
      </w:r>
    </w:p>
    <w:p w:rsidR="004B1ECC" w:rsidRPr="00037AC1" w:rsidRDefault="004B1ECC" w:rsidP="004B1ECC">
      <w:pPr>
        <w:widowControl w:val="0"/>
        <w:spacing w:line="226" w:lineRule="auto"/>
        <w:ind w:firstLine="284"/>
        <w:rPr>
          <w:rFonts w:cs="B Lotus"/>
          <w:sz w:val="30"/>
          <w:szCs w:val="30"/>
          <w:rtl/>
          <w:lang w:bidi="ar-KW"/>
        </w:rPr>
      </w:pPr>
      <w:r w:rsidRPr="00037AC1">
        <w:rPr>
          <w:rFonts w:cs="B Lotus" w:hint="cs"/>
          <w:sz w:val="30"/>
          <w:szCs w:val="30"/>
          <w:rtl/>
          <w:lang w:bidi="ar-KW"/>
        </w:rPr>
        <w:t>خداوند متعال صفات ناپسند گروه نخست را در این سوره یادآور شده‌ است، از جمله:‌ آنها یتیم را به تمسخر گرفته و به‌ تندی او را آزار می‌دهند و به‌ فکر تأدیبش نمی‌باشند. هیچ کار نیکی انجام نمی‌دهند حتی اگر آن کار نیک با زبان صورت پذیرد و هزینه‌ای هم برای آنان دربر نداشته‌ باشد. آنها نه‌ عبادت خدای خود را نیکو انجام می‌دهند و نه‌ نسبت به‌ بندگان خدا نیکی می‌کنند.</w:t>
      </w:r>
    </w:p>
    <w:p w:rsidR="004B1ECC" w:rsidRPr="00037AC1" w:rsidRDefault="004B1ECC" w:rsidP="004B1ECC">
      <w:pPr>
        <w:widowControl w:val="0"/>
        <w:spacing w:line="226" w:lineRule="auto"/>
        <w:ind w:firstLine="284"/>
        <w:rPr>
          <w:rFonts w:cs="B Lotus"/>
          <w:sz w:val="30"/>
          <w:szCs w:val="30"/>
          <w:rtl/>
          <w:lang w:bidi="ar-KW"/>
        </w:rPr>
      </w:pPr>
      <w:r w:rsidRPr="00037AC1">
        <w:rPr>
          <w:rFonts w:cs="B Lotus" w:hint="cs"/>
          <w:sz w:val="30"/>
          <w:szCs w:val="30"/>
          <w:rtl/>
          <w:lang w:bidi="ar-KW"/>
        </w:rPr>
        <w:t>و اما گروه‌ دوم، آنها عبارتند از منافقانی که‌ از نماز غافل می‌مانند و آن را در اوقات معین خود برپا نمی‌دارند و تنها به‌ شکل و صورت آن توجه‌ می‌کنند. نمازشان بی‌روح و محتوا است و اهل ریا و تظاهر هستند. خداوند متعال هر دو گروه‌ را به‌ مرگ و نابودی تهدید کرده‌ و کارهایشان را تقبیح نموده‌ است.</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63" w:name="_Toc203672405"/>
      <w:r w:rsidRPr="00083F34">
        <w:rPr>
          <w:rFonts w:cs="B Titr" w:hint="cs"/>
          <w:b w:val="0"/>
          <w:bCs w:val="0"/>
          <w:sz w:val="30"/>
          <w:szCs w:val="30"/>
          <w:rtl/>
          <w:lang w:bidi="ar-KW"/>
        </w:rPr>
        <w:t>مفهوم آیات</w:t>
      </w:r>
      <w:bookmarkEnd w:id="63"/>
      <w:r>
        <w:rPr>
          <w:rFonts w:cs="B Titr" w:hint="cs"/>
          <w:b w:val="0"/>
          <w:bCs w:val="0"/>
          <w:sz w:val="30"/>
          <w:szCs w:val="30"/>
          <w:rtl/>
          <w:lang w:bidi="ar-KW"/>
        </w:rPr>
        <w:t>.</w:t>
      </w:r>
    </w:p>
    <w:p w:rsidR="004B1ECC" w:rsidRPr="00037AC1" w:rsidRDefault="004B1ECC" w:rsidP="004B1ECC">
      <w:pPr>
        <w:widowControl w:val="0"/>
        <w:spacing w:line="226" w:lineRule="auto"/>
        <w:ind w:firstLine="284"/>
        <w:rPr>
          <w:rFonts w:cs="B Lotus"/>
          <w:sz w:val="30"/>
          <w:szCs w:val="30"/>
          <w:rtl/>
          <w:lang w:bidi="ar-KW"/>
        </w:rPr>
      </w:pPr>
      <w:r w:rsidRPr="00037AC1">
        <w:rPr>
          <w:rFonts w:cs="B Lotus" w:hint="cs"/>
          <w:sz w:val="30"/>
          <w:szCs w:val="30"/>
          <w:rtl/>
          <w:lang w:bidi="ar-KW"/>
        </w:rPr>
        <w:t>1- تشویق و ترغیب برای خوراک دادن یتیم و مسکین.</w:t>
      </w:r>
    </w:p>
    <w:p w:rsidR="004B1ECC" w:rsidRPr="00037AC1" w:rsidRDefault="004B1ECC" w:rsidP="004B1ECC">
      <w:pPr>
        <w:widowControl w:val="0"/>
        <w:spacing w:line="226" w:lineRule="auto"/>
        <w:ind w:firstLine="284"/>
        <w:rPr>
          <w:rFonts w:cs="B Lotus"/>
          <w:sz w:val="30"/>
          <w:szCs w:val="30"/>
          <w:rtl/>
          <w:lang w:bidi="ar-KW"/>
        </w:rPr>
      </w:pPr>
      <w:r w:rsidRPr="00037AC1">
        <w:rPr>
          <w:rFonts w:cs="B Lotus" w:hint="cs"/>
          <w:sz w:val="30"/>
          <w:szCs w:val="30"/>
          <w:rtl/>
          <w:lang w:bidi="ar-KW"/>
        </w:rPr>
        <w:t>2- تثبیت عقیده‌ راجع به‌ روز رستاخیز و حساب و جزا.</w:t>
      </w:r>
    </w:p>
    <w:p w:rsidR="004B1ECC" w:rsidRPr="00037AC1" w:rsidRDefault="004B1ECC" w:rsidP="004B1ECC">
      <w:pPr>
        <w:widowControl w:val="0"/>
        <w:spacing w:line="226" w:lineRule="auto"/>
        <w:ind w:firstLine="284"/>
        <w:rPr>
          <w:rFonts w:cs="B Lotus"/>
          <w:sz w:val="30"/>
          <w:szCs w:val="30"/>
          <w:rtl/>
          <w:lang w:bidi="ar-KW"/>
        </w:rPr>
      </w:pPr>
      <w:r w:rsidRPr="00037AC1">
        <w:rPr>
          <w:rFonts w:cs="B Lotus" w:hint="cs"/>
          <w:sz w:val="30"/>
          <w:szCs w:val="30"/>
          <w:rtl/>
          <w:lang w:bidi="ar-KW"/>
        </w:rPr>
        <w:t>3- مراعات نماز و محافظت بر وقت و زمان معین آن، و اخلاص در نماز و سایر اعمال.</w:t>
      </w:r>
    </w:p>
    <w:p w:rsidR="004B1ECC" w:rsidRPr="00037AC1" w:rsidRDefault="004B1ECC" w:rsidP="004B1ECC">
      <w:pPr>
        <w:widowControl w:val="0"/>
        <w:spacing w:line="226" w:lineRule="auto"/>
        <w:ind w:firstLine="284"/>
        <w:rPr>
          <w:rFonts w:cs="B Lotus"/>
          <w:sz w:val="30"/>
          <w:szCs w:val="30"/>
          <w:rtl/>
          <w:lang w:bidi="ar-KW"/>
        </w:rPr>
      </w:pPr>
      <w:r w:rsidRPr="00037AC1">
        <w:rPr>
          <w:rFonts w:cs="B Lotus" w:hint="cs"/>
          <w:sz w:val="30"/>
          <w:szCs w:val="30"/>
          <w:rtl/>
          <w:lang w:bidi="fa-IR"/>
        </w:rPr>
        <w:t xml:space="preserve">4- تشویق برای انجام کارهای نیک و دادن </w:t>
      </w:r>
      <w:r w:rsidRPr="00037AC1">
        <w:rPr>
          <w:rFonts w:cs="B Lotus" w:hint="cs"/>
          <w:sz w:val="30"/>
          <w:szCs w:val="30"/>
          <w:rtl/>
          <w:lang w:bidi="ar-KW"/>
        </w:rPr>
        <w:t>اموال ناچیز و کم ارزش خانه‌؛ امثال به‌ امانت دادن ظرف، کتاب و ... ، زیرا خداوند کسانی را که‌ از دادن آن خودداری می‌کنند مورد ملامت و نکوهش قرار داده‌ است.</w:t>
      </w:r>
    </w:p>
    <w:p w:rsidR="004B1ECC" w:rsidRPr="00037AC1" w:rsidRDefault="004B1ECC" w:rsidP="004B1ECC">
      <w:pPr>
        <w:widowControl w:val="0"/>
        <w:spacing w:line="226" w:lineRule="auto"/>
        <w:ind w:firstLine="284"/>
        <w:rPr>
          <w:rFonts w:cs="B Lotus"/>
          <w:sz w:val="30"/>
          <w:szCs w:val="30"/>
          <w:rtl/>
          <w:lang w:bidi="ar-KW"/>
        </w:rPr>
      </w:pPr>
      <w:r w:rsidRPr="00037AC1">
        <w:rPr>
          <w:rFonts w:cs="B Lotus" w:hint="cs"/>
          <w:sz w:val="30"/>
          <w:szCs w:val="30"/>
          <w:rtl/>
          <w:lang w:bidi="ar-KW"/>
        </w:rPr>
        <w:t>5- برحذر کردن مردم از صفات و ویژگیهای منافقین.</w:t>
      </w:r>
    </w:p>
    <w:p w:rsidR="004B1ECC" w:rsidRPr="0004676F" w:rsidRDefault="004B1ECC" w:rsidP="004B1ECC">
      <w:pPr>
        <w:widowControl w:val="0"/>
        <w:spacing w:line="226" w:lineRule="auto"/>
        <w:ind w:firstLine="284"/>
        <w:jc w:val="center"/>
        <w:rPr>
          <w:rFonts w:cs="B Jadid"/>
          <w:sz w:val="30"/>
          <w:szCs w:val="30"/>
          <w:rtl/>
        </w:rPr>
      </w:pPr>
      <w:r w:rsidRPr="00037AC1">
        <w:rPr>
          <w:rFonts w:cs="B Lotus"/>
          <w:rtl/>
          <w:lang w:bidi="ar-KW"/>
        </w:rPr>
        <w:br w:type="page"/>
      </w:r>
      <w:bookmarkStart w:id="64" w:name="_Toc203672406"/>
      <w:r w:rsidRPr="0004676F">
        <w:rPr>
          <w:rFonts w:cs="B Jadid" w:hint="cs"/>
          <w:sz w:val="30"/>
          <w:szCs w:val="30"/>
          <w:rtl/>
        </w:rPr>
        <w:lastRenderedPageBreak/>
        <w:t>سوره کوثر</w:t>
      </w:r>
      <w:bookmarkEnd w:id="64"/>
    </w:p>
    <w:p w:rsidR="004B1ECC" w:rsidRPr="00983245" w:rsidRDefault="004B1ECC" w:rsidP="004B1ECC">
      <w:pPr>
        <w:widowControl w:val="0"/>
        <w:spacing w:line="226" w:lineRule="auto"/>
        <w:ind w:firstLine="284"/>
        <w:rPr>
          <w:sz w:val="30"/>
          <w:szCs w:val="30"/>
          <w:rtl/>
          <w:lang w:bidi="fa-IR"/>
        </w:rPr>
      </w:pPr>
    </w:p>
    <w:p w:rsidR="004B1ECC" w:rsidRPr="00983245" w:rsidRDefault="004B1ECC" w:rsidP="004B1ECC">
      <w:pPr>
        <w:widowControl w:val="0"/>
        <w:autoSpaceDE w:val="0"/>
        <w:autoSpaceDN w:val="0"/>
        <w:bidi w:val="0"/>
        <w:adjustRightInd w:val="0"/>
        <w:spacing w:line="226" w:lineRule="auto"/>
        <w:ind w:firstLine="284"/>
        <w:jc w:val="center"/>
        <w:rPr>
          <w:rFonts w:ascii="QCF_BSML" w:hAnsi="QCF_BSML" w:cs="QCF_BSML"/>
          <w:sz w:val="30"/>
          <w:szCs w:val="30"/>
        </w:rPr>
      </w:pPr>
      <w:r w:rsidRPr="00983245">
        <w:rPr>
          <w:rFonts w:ascii="QCF_BSML" w:hAnsi="QCF_BSML" w:cs="QCF_BSML"/>
          <w:sz w:val="30"/>
          <w:szCs w:val="30"/>
          <w:rtl/>
        </w:rPr>
        <w:t>ﭑ ﭒ ﭓ</w:t>
      </w:r>
    </w:p>
    <w:p w:rsidR="004B1ECC" w:rsidRPr="0004676F" w:rsidRDefault="004B1ECC" w:rsidP="004B1ECC">
      <w:pPr>
        <w:widowControl w:val="0"/>
        <w:autoSpaceDE w:val="0"/>
        <w:autoSpaceDN w:val="0"/>
        <w:adjustRightInd w:val="0"/>
        <w:spacing w:line="226" w:lineRule="auto"/>
        <w:ind w:firstLine="284"/>
        <w:rPr>
          <w:rFonts w:ascii="Arial" w:hAnsi="Arial" w:cs="Arial"/>
          <w:spacing w:val="-4"/>
          <w:rtl/>
        </w:rPr>
      </w:pPr>
      <w:r w:rsidRPr="0004676F">
        <w:rPr>
          <w:rFonts w:ascii="QCF_BSML" w:hAnsi="QCF_BSML" w:cs="QCF_BSML"/>
          <w:spacing w:val="-4"/>
          <w:rtl/>
        </w:rPr>
        <w:t xml:space="preserve">ﮋ </w:t>
      </w:r>
      <w:r w:rsidRPr="0004676F">
        <w:rPr>
          <w:rFonts w:ascii="QCF_P602" w:hAnsi="QCF_P602" w:cs="QCF_P602"/>
          <w:spacing w:val="-4"/>
          <w:rtl/>
        </w:rPr>
        <w:t>ﮆ   ﮇ ﮈ ﮉ ﮊ ﮋ ﮌ    ﮍ  ﮎ    ﮏ ﮐ ﮑ   ﮒ</w:t>
      </w:r>
      <w:r w:rsidRPr="0004676F">
        <w:rPr>
          <w:rFonts w:ascii="QCF_BSML" w:hAnsi="QCF_BSML" w:cs="QCF_BSML"/>
          <w:spacing w:val="-4"/>
          <w:rtl/>
        </w:rPr>
        <w:t>ﮊ</w:t>
      </w:r>
      <w:r w:rsidRPr="0004676F">
        <w:rPr>
          <w:rFonts w:hint="cs"/>
          <w:spacing w:val="-4"/>
          <w:rtl/>
        </w:rPr>
        <w:t>.</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r w:rsidRPr="00083F34">
        <w:rPr>
          <w:rFonts w:cs="B Titr"/>
          <w:b w:val="0"/>
          <w:bCs w:val="0"/>
          <w:sz w:val="30"/>
          <w:szCs w:val="30"/>
        </w:rPr>
        <w:t xml:space="preserve"> </w:t>
      </w:r>
      <w:bookmarkStart w:id="65" w:name="_Toc203672407"/>
      <w:r w:rsidRPr="00083F34">
        <w:rPr>
          <w:rFonts w:cs="B Titr" w:hint="cs"/>
          <w:b w:val="0"/>
          <w:bCs w:val="0"/>
          <w:sz w:val="30"/>
          <w:szCs w:val="30"/>
          <w:rtl/>
          <w:lang w:bidi="ar-KW"/>
        </w:rPr>
        <w:t>موضوع سوره‌</w:t>
      </w:r>
      <w:bookmarkEnd w:id="65"/>
      <w:r>
        <w:rPr>
          <w:rFonts w:cs="B Titr" w:hint="cs"/>
          <w:b w:val="0"/>
          <w:bCs w:val="0"/>
          <w:sz w:val="30"/>
          <w:szCs w:val="30"/>
          <w:rtl/>
          <w:lang w:bidi="ar-KW"/>
        </w:rPr>
        <w:t>.</w:t>
      </w:r>
    </w:p>
    <w:p w:rsidR="004B1ECC" w:rsidRPr="00037AC1" w:rsidRDefault="004B1ECC" w:rsidP="004B1ECC">
      <w:pPr>
        <w:widowControl w:val="0"/>
        <w:spacing w:line="226" w:lineRule="auto"/>
        <w:ind w:firstLine="284"/>
        <w:rPr>
          <w:rFonts w:cs="B Lotus"/>
          <w:sz w:val="30"/>
          <w:szCs w:val="30"/>
          <w:rtl/>
          <w:lang w:bidi="ar-KW"/>
        </w:rPr>
      </w:pPr>
      <w:r w:rsidRPr="00037AC1">
        <w:rPr>
          <w:rFonts w:cs="B Lotus" w:hint="cs"/>
          <w:sz w:val="30"/>
          <w:szCs w:val="30"/>
          <w:rtl/>
          <w:lang w:bidi="ar-KW"/>
        </w:rPr>
        <w:t xml:space="preserve">نعمت‌های فراوان و بی‌پایانی که‌ به‌ پیامبر </w:t>
      </w:r>
      <w:r w:rsidR="00037AC1" w:rsidRPr="00037AC1">
        <w:rPr>
          <w:rFonts w:cs="CTraditional Arabic" w:hint="cs"/>
          <w:sz w:val="28"/>
          <w:rtl/>
          <w:lang w:bidi="ar-KW"/>
        </w:rPr>
        <w:t>ص</w:t>
      </w:r>
      <w:r w:rsidRPr="00037AC1">
        <w:rPr>
          <w:rFonts w:cs="B Lotus" w:hint="cs"/>
          <w:sz w:val="30"/>
          <w:szCs w:val="30"/>
          <w:rtl/>
          <w:lang w:bidi="ar-KW"/>
        </w:rPr>
        <w:t xml:space="preserve"> عطا شده‌ است.</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66" w:name="_Toc203672408"/>
      <w:r w:rsidRPr="00083F34">
        <w:rPr>
          <w:rFonts w:cs="B Titr" w:hint="cs"/>
          <w:b w:val="0"/>
          <w:bCs w:val="0"/>
          <w:sz w:val="30"/>
          <w:szCs w:val="30"/>
          <w:rtl/>
          <w:lang w:bidi="ar-KW"/>
        </w:rPr>
        <w:t>وجه‌ تسمیه‌</w:t>
      </w:r>
      <w:bookmarkEnd w:id="66"/>
      <w:r>
        <w:rPr>
          <w:rFonts w:cs="B Titr" w:hint="cs"/>
          <w:b w:val="0"/>
          <w:bCs w:val="0"/>
          <w:sz w:val="30"/>
          <w:szCs w:val="30"/>
          <w:rtl/>
          <w:lang w:bidi="ar-KW"/>
        </w:rPr>
        <w:t>.</w:t>
      </w:r>
    </w:p>
    <w:p w:rsidR="004B1ECC" w:rsidRPr="00037AC1" w:rsidRDefault="004B1ECC" w:rsidP="004B1ECC">
      <w:pPr>
        <w:widowControl w:val="0"/>
        <w:spacing w:line="226" w:lineRule="auto"/>
        <w:ind w:firstLine="284"/>
        <w:rPr>
          <w:rFonts w:cs="B Lotus"/>
          <w:sz w:val="30"/>
          <w:szCs w:val="30"/>
          <w:rtl/>
          <w:lang w:bidi="ar-KW"/>
        </w:rPr>
      </w:pPr>
      <w:r w:rsidRPr="00037AC1">
        <w:rPr>
          <w:rFonts w:cs="B Lotus" w:hint="cs"/>
          <w:sz w:val="30"/>
          <w:szCs w:val="30"/>
          <w:rtl/>
          <w:lang w:bidi="ar-KW"/>
        </w:rPr>
        <w:t xml:space="preserve">به‌ سوره‌ی کوثر نامیده‌ شده‌، زیرا با آیه‌ای شروع شده‌ که‌ خداوند در آن آیه‌ پیامبر </w:t>
      </w:r>
      <w:r w:rsidR="00037AC1" w:rsidRPr="00037AC1">
        <w:rPr>
          <w:rFonts w:cs="CTraditional Arabic" w:hint="cs"/>
          <w:sz w:val="28"/>
          <w:rtl/>
          <w:lang w:bidi="ar-KW"/>
        </w:rPr>
        <w:t>ص</w:t>
      </w:r>
      <w:r w:rsidRPr="00037AC1">
        <w:rPr>
          <w:rFonts w:cs="B Lotus" w:hint="cs"/>
          <w:sz w:val="30"/>
          <w:szCs w:val="30"/>
          <w:rtl/>
          <w:lang w:bidi="ar-KW"/>
        </w:rPr>
        <w:t xml:space="preserve"> را مخاطب خود قرار می‌داده و می‌فرماید:</w:t>
      </w:r>
      <w:r>
        <w:rPr>
          <w:rFonts w:hint="cs"/>
          <w:sz w:val="30"/>
          <w:szCs w:val="30"/>
          <w:rtl/>
          <w:lang w:bidi="ar-KW"/>
        </w:rPr>
        <w:t xml:space="preserve"> </w:t>
      </w:r>
      <w:r w:rsidRPr="0004676F">
        <w:rPr>
          <w:rFonts w:ascii="QCF_BSML" w:hAnsi="QCF_BSML" w:cs="QCF_BSML"/>
          <w:rtl/>
        </w:rPr>
        <w:t xml:space="preserve">ﮋ </w:t>
      </w:r>
      <w:r w:rsidRPr="0004676F">
        <w:rPr>
          <w:rFonts w:ascii="QCF_P602" w:hAnsi="QCF_P602" w:cs="QCF_P602"/>
          <w:rtl/>
        </w:rPr>
        <w:t xml:space="preserve">ﮆ   ﮇ ﮈ ﮉ </w:t>
      </w:r>
      <w:r w:rsidRPr="0004676F">
        <w:rPr>
          <w:rFonts w:ascii="QCF_BSML" w:hAnsi="QCF_BSML" w:cs="QCF_BSML"/>
          <w:rtl/>
        </w:rPr>
        <w:t>ﮊ</w:t>
      </w:r>
      <w:r w:rsidRPr="00037AC1">
        <w:rPr>
          <w:rFonts w:cs="B Lotus" w:hint="cs"/>
          <w:rtl/>
        </w:rPr>
        <w:t>.</w:t>
      </w:r>
      <w:r w:rsidRPr="00037AC1">
        <w:rPr>
          <w:rFonts w:ascii="Arial" w:hAnsi="Arial" w:cs="B Lotus"/>
          <w:sz w:val="30"/>
          <w:szCs w:val="30"/>
          <w:rtl/>
        </w:rPr>
        <w:t xml:space="preserve"> </w:t>
      </w:r>
      <w:r w:rsidRPr="00037AC1">
        <w:rPr>
          <w:rFonts w:cs="B Lotus" w:hint="cs"/>
          <w:sz w:val="30"/>
          <w:szCs w:val="30"/>
          <w:rtl/>
          <w:lang w:bidi="ar-KW"/>
        </w:rPr>
        <w:t xml:space="preserve">(ما خیر و برکت فراوان و دایمی دنیا و آخرت را به‌ تو عطا کرده‌ایم). </w:t>
      </w:r>
    </w:p>
    <w:p w:rsidR="004B1ECC" w:rsidRPr="00037AC1" w:rsidRDefault="004B1ECC" w:rsidP="004B1ECC">
      <w:pPr>
        <w:widowControl w:val="0"/>
        <w:spacing w:line="226" w:lineRule="auto"/>
        <w:ind w:firstLine="284"/>
        <w:rPr>
          <w:rFonts w:cs="B Lotus"/>
          <w:sz w:val="30"/>
          <w:szCs w:val="30"/>
          <w:rtl/>
          <w:lang w:bidi="ar-KW"/>
        </w:rPr>
      </w:pPr>
      <w:r w:rsidRPr="00037AC1">
        <w:rPr>
          <w:rFonts w:cs="B Lotus" w:hint="cs"/>
          <w:sz w:val="30"/>
          <w:szCs w:val="30"/>
          <w:rtl/>
          <w:lang w:bidi="ar-KW"/>
        </w:rPr>
        <w:t>برخی معتقدند: کوثر نام رودی در بهشت است.</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67" w:name="_Toc203672409"/>
      <w:r w:rsidRPr="00083F34">
        <w:rPr>
          <w:rFonts w:cs="B Titr" w:hint="cs"/>
          <w:b w:val="0"/>
          <w:bCs w:val="0"/>
          <w:sz w:val="30"/>
          <w:szCs w:val="30"/>
          <w:rtl/>
          <w:lang w:bidi="ar-KW"/>
        </w:rPr>
        <w:t>سبب نزول</w:t>
      </w:r>
      <w:bookmarkEnd w:id="67"/>
      <w:r>
        <w:rPr>
          <w:rFonts w:cs="B Titr" w:hint="cs"/>
          <w:b w:val="0"/>
          <w:bCs w:val="0"/>
          <w:sz w:val="30"/>
          <w:szCs w:val="30"/>
          <w:rtl/>
          <w:lang w:bidi="ar-KW"/>
        </w:rPr>
        <w:t>.</w:t>
      </w:r>
    </w:p>
    <w:p w:rsidR="004B1ECC" w:rsidRPr="00037AC1" w:rsidRDefault="004B1ECC" w:rsidP="006842B2">
      <w:pPr>
        <w:widowControl w:val="0"/>
        <w:spacing w:line="226" w:lineRule="auto"/>
        <w:ind w:firstLine="284"/>
        <w:rPr>
          <w:rFonts w:cs="B Lotus"/>
          <w:sz w:val="30"/>
          <w:szCs w:val="30"/>
          <w:rtl/>
          <w:lang w:bidi="ar-KW"/>
        </w:rPr>
      </w:pPr>
      <w:r w:rsidRPr="00037AC1">
        <w:rPr>
          <w:rFonts w:cs="B Lotus" w:hint="cs"/>
          <w:sz w:val="30"/>
          <w:szCs w:val="30"/>
          <w:rtl/>
          <w:lang w:bidi="ar-KW"/>
        </w:rPr>
        <w:t xml:space="preserve">ابن عباس، مقاتل، کلبی و عموم مفسران گفته‌اند: وقتی </w:t>
      </w:r>
      <w:r w:rsidRPr="00037AC1">
        <w:rPr>
          <w:rFonts w:cs="B Lotus" w:hint="cs"/>
          <w:sz w:val="30"/>
          <w:szCs w:val="30"/>
          <w:rtl/>
          <w:lang w:bidi="fa-IR"/>
        </w:rPr>
        <w:t>«</w:t>
      </w:r>
      <w:r w:rsidRPr="00037AC1">
        <w:rPr>
          <w:rFonts w:cs="B Lotus" w:hint="cs"/>
          <w:sz w:val="30"/>
          <w:szCs w:val="30"/>
          <w:rtl/>
          <w:lang w:bidi="ar-KW"/>
        </w:rPr>
        <w:t>عبدالله‌</w:t>
      </w:r>
      <w:r w:rsidRPr="00037AC1">
        <w:rPr>
          <w:rFonts w:cs="B Lotus" w:hint="cs"/>
          <w:sz w:val="30"/>
          <w:szCs w:val="30"/>
          <w:rtl/>
          <w:lang w:bidi="fa-IR"/>
        </w:rPr>
        <w:t>»</w:t>
      </w:r>
      <w:r w:rsidRPr="00037AC1">
        <w:rPr>
          <w:rFonts w:cs="B Lotus" w:hint="cs"/>
          <w:sz w:val="30"/>
          <w:szCs w:val="30"/>
          <w:rtl/>
          <w:lang w:bidi="ar-KW"/>
        </w:rPr>
        <w:t xml:space="preserve"> پسر پیامبر </w:t>
      </w:r>
      <w:r w:rsidR="00037AC1" w:rsidRPr="00037AC1">
        <w:rPr>
          <w:rFonts w:cs="CTraditional Arabic" w:hint="cs"/>
          <w:sz w:val="28"/>
          <w:rtl/>
          <w:lang w:bidi="ar-KW"/>
        </w:rPr>
        <w:t>ص</w:t>
      </w:r>
      <w:r w:rsidRPr="00037AC1">
        <w:rPr>
          <w:rFonts w:cs="B Lotus" w:hint="cs"/>
          <w:sz w:val="30"/>
          <w:szCs w:val="30"/>
          <w:rtl/>
          <w:lang w:bidi="ar-KW"/>
        </w:rPr>
        <w:t xml:space="preserve"> درگذشت، عاص بن وائل گفت: او را بگذارید، مردی ابتر یعنی مقطوع النسل است</w:t>
      </w:r>
      <w:r w:rsidR="006842B2">
        <w:rPr>
          <w:rFonts w:cs="B Lotus" w:hint="cs"/>
          <w:sz w:val="30"/>
          <w:szCs w:val="30"/>
          <w:rtl/>
        </w:rPr>
        <w:t xml:space="preserve">. </w:t>
      </w:r>
      <w:r w:rsidRPr="00037AC1">
        <w:rPr>
          <w:rFonts w:cs="B Lotus" w:hint="cs"/>
          <w:sz w:val="30"/>
          <w:szCs w:val="30"/>
          <w:rtl/>
          <w:lang w:bidi="ar-KW"/>
        </w:rPr>
        <w:t>پس وقتی بمیرد نام و نشانش پایان می‌یابد. آنگاه خدا این سوره‌ را نازل کرد.</w:t>
      </w:r>
    </w:p>
    <w:p w:rsidR="004B1ECC" w:rsidRPr="006842B2" w:rsidRDefault="004B1ECC" w:rsidP="004B1ECC">
      <w:pPr>
        <w:widowControl w:val="0"/>
        <w:spacing w:line="226" w:lineRule="auto"/>
        <w:ind w:firstLine="284"/>
        <w:rPr>
          <w:rFonts w:cs="B Lotus"/>
          <w:spacing w:val="-4"/>
          <w:sz w:val="30"/>
          <w:szCs w:val="30"/>
          <w:rtl/>
          <w:lang w:bidi="ar-KW"/>
        </w:rPr>
      </w:pPr>
      <w:r w:rsidRPr="006842B2">
        <w:rPr>
          <w:rFonts w:cs="B Lotus" w:hint="cs"/>
          <w:spacing w:val="-4"/>
          <w:sz w:val="30"/>
          <w:szCs w:val="30"/>
          <w:rtl/>
          <w:lang w:bidi="ar-KW"/>
        </w:rPr>
        <w:t xml:space="preserve">از ابن عباس </w:t>
      </w:r>
      <w:r w:rsidRPr="006842B2">
        <w:rPr>
          <w:rFonts w:cs="B Lotus" w:hint="cs"/>
          <w:spacing w:val="-4"/>
          <w:sz w:val="30"/>
          <w:szCs w:val="30"/>
          <w:lang w:bidi="ar-KW"/>
        </w:rPr>
        <w:sym w:font="AGA Arabesque" w:char="F074"/>
      </w:r>
      <w:r w:rsidRPr="006842B2">
        <w:rPr>
          <w:rFonts w:cs="B Lotus" w:hint="cs"/>
          <w:spacing w:val="-4"/>
          <w:sz w:val="30"/>
          <w:szCs w:val="30"/>
          <w:rtl/>
          <w:lang w:bidi="ar-KW"/>
        </w:rPr>
        <w:t xml:space="preserve"> نقل شده‌ که‌: این سوره‌ در مورد ابوجهل نازل شده‌ است. البته این سوره‌ شامل همه‌ی کسانی می‌شود که‌ در صف مبارزه با پیامبر </w:t>
      </w:r>
      <w:r w:rsidR="00110E2D" w:rsidRPr="006842B2">
        <w:rPr>
          <w:rFonts w:cs="CTraditional Arabic" w:hint="cs"/>
          <w:spacing w:val="-4"/>
          <w:sz w:val="28"/>
          <w:rtl/>
          <w:lang w:bidi="ar-KW"/>
        </w:rPr>
        <w:t>ص</w:t>
      </w:r>
      <w:r w:rsidRPr="006842B2">
        <w:rPr>
          <w:rFonts w:cs="B Lotus" w:hint="cs"/>
          <w:spacing w:val="-4"/>
          <w:sz w:val="30"/>
          <w:szCs w:val="30"/>
          <w:rtl/>
          <w:lang w:bidi="ar-KW"/>
        </w:rPr>
        <w:t xml:space="preserve"> قرار می‌گیرند، خواه در سبب نزول ذکر شده‌ باشند یا اینکه‌ به‌ آنها اشاره‌ نشده‌ باشد.</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68" w:name="_Toc203672410"/>
      <w:r w:rsidRPr="00083F34">
        <w:rPr>
          <w:rFonts w:cs="B Titr" w:hint="cs"/>
          <w:b w:val="0"/>
          <w:bCs w:val="0"/>
          <w:sz w:val="30"/>
          <w:szCs w:val="30"/>
          <w:rtl/>
          <w:lang w:bidi="ar-KW"/>
        </w:rPr>
        <w:t>معنی لغات</w:t>
      </w:r>
      <w:bookmarkEnd w:id="68"/>
      <w:r>
        <w:rPr>
          <w:rFonts w:cs="B Titr" w:hint="cs"/>
          <w:b w:val="0"/>
          <w:bCs w:val="0"/>
          <w:sz w:val="30"/>
          <w:szCs w:val="30"/>
          <w:rtl/>
          <w:lang w:bidi="ar-KW"/>
        </w:rPr>
        <w:t>.</w:t>
      </w:r>
    </w:p>
    <w:p w:rsidR="004B1ECC" w:rsidRPr="00110E2D" w:rsidRDefault="004B1ECC" w:rsidP="004B1ECC">
      <w:pPr>
        <w:pStyle w:val="a"/>
        <w:spacing w:after="0" w:line="226" w:lineRule="auto"/>
        <w:ind w:firstLine="284"/>
        <w:rPr>
          <w:rFonts w:cs="B Lotus"/>
          <w:sz w:val="30"/>
          <w:szCs w:val="30"/>
          <w:rtl/>
          <w:lang w:bidi="ar-KW"/>
        </w:rPr>
      </w:pPr>
      <w:r w:rsidRPr="00110E2D">
        <w:rPr>
          <w:rFonts w:cs="B Lotus" w:hint="cs"/>
          <w:sz w:val="30"/>
          <w:szCs w:val="30"/>
          <w:rtl/>
        </w:rPr>
        <w:t>إنا أعطيناك:</w:t>
      </w:r>
      <w:r w:rsidRPr="00110E2D">
        <w:rPr>
          <w:rFonts w:cs="B Lotus" w:hint="cs"/>
          <w:sz w:val="30"/>
          <w:szCs w:val="30"/>
          <w:rtl/>
          <w:lang w:bidi="ar-KW"/>
        </w:rPr>
        <w:t xml:space="preserve"> ای محمد! به‌ تو عطا کردیم.</w:t>
      </w:r>
    </w:p>
    <w:p w:rsidR="004B1ECC" w:rsidRPr="00110E2D" w:rsidRDefault="004B1ECC" w:rsidP="004B1ECC">
      <w:pPr>
        <w:pStyle w:val="a"/>
        <w:spacing w:after="0" w:line="226" w:lineRule="auto"/>
        <w:ind w:firstLine="284"/>
        <w:rPr>
          <w:rFonts w:cs="B Lotus"/>
          <w:sz w:val="30"/>
          <w:szCs w:val="30"/>
          <w:rtl/>
          <w:lang w:bidi="ar-KW"/>
        </w:rPr>
      </w:pPr>
      <w:r w:rsidRPr="00110E2D">
        <w:rPr>
          <w:rFonts w:cs="B Lotus" w:hint="cs"/>
          <w:sz w:val="30"/>
          <w:szCs w:val="30"/>
          <w:rtl/>
        </w:rPr>
        <w:lastRenderedPageBreak/>
        <w:t xml:space="preserve">الكوثر: </w:t>
      </w:r>
      <w:r w:rsidRPr="00110E2D">
        <w:rPr>
          <w:rFonts w:cs="B Lotus" w:hint="cs"/>
          <w:sz w:val="30"/>
          <w:szCs w:val="30"/>
          <w:rtl/>
          <w:lang w:bidi="ar-KW"/>
        </w:rPr>
        <w:t>نام رودی است در بهشت. برخی می‌گویند: یعنی خیر و برکت فراوان و دایمی دنیا و آخرت.</w:t>
      </w:r>
    </w:p>
    <w:p w:rsidR="004B1ECC" w:rsidRPr="00110E2D" w:rsidRDefault="004B1ECC" w:rsidP="004B1ECC">
      <w:pPr>
        <w:pStyle w:val="a"/>
        <w:spacing w:after="0" w:line="226" w:lineRule="auto"/>
        <w:ind w:firstLine="284"/>
        <w:rPr>
          <w:rFonts w:cs="B Lotus"/>
          <w:sz w:val="30"/>
          <w:szCs w:val="30"/>
          <w:rtl/>
          <w:lang w:bidi="ar-KW"/>
        </w:rPr>
      </w:pPr>
      <w:r w:rsidRPr="00110E2D">
        <w:rPr>
          <w:rFonts w:cs="B Lotus" w:hint="cs"/>
          <w:sz w:val="30"/>
          <w:szCs w:val="30"/>
          <w:rtl/>
        </w:rPr>
        <w:t xml:space="preserve">فصل لربك: </w:t>
      </w:r>
      <w:r w:rsidRPr="00110E2D">
        <w:rPr>
          <w:rFonts w:cs="B Lotus" w:hint="cs"/>
          <w:sz w:val="30"/>
          <w:szCs w:val="30"/>
          <w:rtl/>
          <w:lang w:bidi="ar-KW"/>
        </w:rPr>
        <w:t>برای خدایت خالصانه‌ و به‌ طور مداوم نماز بخوان؛ و در مقابل خیر و کرمی که‌ خدا به‌ تو داده‌ است شکرش را به‌ جای آور.</w:t>
      </w:r>
    </w:p>
    <w:p w:rsidR="004B1ECC" w:rsidRPr="00110E2D" w:rsidRDefault="004B1ECC" w:rsidP="004B1ECC">
      <w:pPr>
        <w:pStyle w:val="a"/>
        <w:spacing w:after="0" w:line="226" w:lineRule="auto"/>
        <w:ind w:firstLine="284"/>
        <w:rPr>
          <w:rFonts w:cs="B Lotus"/>
          <w:sz w:val="30"/>
          <w:szCs w:val="30"/>
          <w:rtl/>
          <w:lang w:bidi="ar-KW"/>
        </w:rPr>
      </w:pPr>
      <w:r w:rsidRPr="00110E2D">
        <w:rPr>
          <w:rFonts w:cs="B Lotus" w:hint="cs"/>
          <w:sz w:val="30"/>
          <w:szCs w:val="30"/>
          <w:rtl/>
        </w:rPr>
        <w:t xml:space="preserve">وانحر: </w:t>
      </w:r>
      <w:r w:rsidRPr="00110E2D">
        <w:rPr>
          <w:rFonts w:cs="B Lotus" w:hint="cs"/>
          <w:sz w:val="30"/>
          <w:szCs w:val="30"/>
          <w:rtl/>
          <w:lang w:bidi="ar-KW"/>
        </w:rPr>
        <w:t>قربانی کردن، شتر نحر نمودن.</w:t>
      </w:r>
    </w:p>
    <w:p w:rsidR="004B1ECC" w:rsidRPr="00110E2D" w:rsidRDefault="004B1ECC" w:rsidP="004B1ECC">
      <w:pPr>
        <w:pStyle w:val="a"/>
        <w:spacing w:after="0" w:line="226" w:lineRule="auto"/>
        <w:ind w:firstLine="284"/>
        <w:rPr>
          <w:rFonts w:cs="B Lotus"/>
          <w:sz w:val="30"/>
          <w:szCs w:val="30"/>
          <w:rtl/>
          <w:lang w:bidi="ar-KW"/>
        </w:rPr>
      </w:pPr>
      <w:r w:rsidRPr="00110E2D">
        <w:rPr>
          <w:rFonts w:cs="B Lotus" w:hint="cs"/>
          <w:sz w:val="30"/>
          <w:szCs w:val="30"/>
          <w:rtl/>
        </w:rPr>
        <w:t xml:space="preserve">شانئك: </w:t>
      </w:r>
      <w:r w:rsidRPr="00110E2D">
        <w:rPr>
          <w:rFonts w:cs="B Lotus" w:hint="cs"/>
          <w:sz w:val="30"/>
          <w:szCs w:val="30"/>
          <w:rtl/>
          <w:lang w:bidi="ar-KW"/>
        </w:rPr>
        <w:t>دشمنان کینه‌‌توز و بدخواهان تو.</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rPr>
        <w:t xml:space="preserve">الأبتر: </w:t>
      </w:r>
      <w:r w:rsidRPr="00110E2D">
        <w:rPr>
          <w:rFonts w:cs="B Lotus" w:hint="cs"/>
          <w:sz w:val="30"/>
          <w:szCs w:val="30"/>
          <w:rtl/>
          <w:lang w:bidi="ar-KW"/>
        </w:rPr>
        <w:t>بی‌خیر و برکت، بی‌نام و نشان و مقطوع النسل.</w:t>
      </w:r>
    </w:p>
    <w:p w:rsidR="004B1ECC" w:rsidRPr="00083F34" w:rsidRDefault="004B1ECC" w:rsidP="004B1ECC">
      <w:pPr>
        <w:widowControl w:val="0"/>
        <w:spacing w:line="226" w:lineRule="auto"/>
        <w:ind w:firstLine="284"/>
        <w:rPr>
          <w:rFonts w:cs="B Titr"/>
          <w:sz w:val="30"/>
          <w:szCs w:val="30"/>
          <w:rtl/>
          <w:lang w:bidi="ar-KW"/>
        </w:rPr>
      </w:pPr>
      <w:r w:rsidRPr="00083F34">
        <w:rPr>
          <w:rFonts w:cs="B Titr" w:hint="cs"/>
          <w:sz w:val="30"/>
          <w:szCs w:val="30"/>
          <w:rtl/>
          <w:lang w:bidi="ar-KW"/>
        </w:rPr>
        <w:t>معنای کلی</w:t>
      </w:r>
      <w:r>
        <w:rPr>
          <w:rFonts w:cs="B Titr" w:hint="cs"/>
          <w:sz w:val="30"/>
          <w:szCs w:val="30"/>
          <w:rtl/>
          <w:lang w:bidi="ar-KW"/>
        </w:rPr>
        <w:t>.</w:t>
      </w:r>
    </w:p>
    <w:p w:rsidR="004B1ECC" w:rsidRPr="00983245" w:rsidRDefault="004B1ECC" w:rsidP="004B1ECC">
      <w:pPr>
        <w:widowControl w:val="0"/>
        <w:spacing w:line="226" w:lineRule="auto"/>
        <w:ind w:firstLine="284"/>
        <w:rPr>
          <w:rFonts w:ascii="Arial" w:hAnsi="Arial" w:cs="Arial"/>
          <w:sz w:val="30"/>
          <w:szCs w:val="30"/>
          <w:rtl/>
        </w:rPr>
      </w:pPr>
      <w:r w:rsidRPr="00110E2D">
        <w:rPr>
          <w:rFonts w:cs="B Lotus" w:hint="cs"/>
          <w:sz w:val="30"/>
          <w:szCs w:val="30"/>
          <w:rtl/>
          <w:lang w:bidi="ar-KW"/>
        </w:rPr>
        <w:t xml:space="preserve">خداوند متعال خطاب به‌ پیامبرش محمد </w:t>
      </w:r>
      <w:r w:rsidR="00110E2D" w:rsidRPr="00110E2D">
        <w:rPr>
          <w:rFonts w:cs="CTraditional Arabic" w:hint="cs"/>
          <w:sz w:val="28"/>
          <w:rtl/>
          <w:lang w:bidi="ar-KW"/>
        </w:rPr>
        <w:t>ص</w:t>
      </w:r>
      <w:r w:rsidRPr="00110E2D">
        <w:rPr>
          <w:rFonts w:cs="B Lotus" w:hint="cs"/>
          <w:sz w:val="30"/>
          <w:szCs w:val="30"/>
          <w:rtl/>
          <w:lang w:bidi="ar-KW"/>
        </w:rPr>
        <w:t xml:space="preserve"> می‌فرماید:</w:t>
      </w:r>
      <w:r w:rsidRPr="00983245">
        <w:rPr>
          <w:rFonts w:ascii="QCF_BSML" w:hAnsi="QCF_BSML" w:cs="QCF_BSML"/>
          <w:sz w:val="30"/>
          <w:szCs w:val="30"/>
          <w:rtl/>
        </w:rPr>
        <w:t xml:space="preserve"> </w:t>
      </w:r>
      <w:r>
        <w:rPr>
          <w:rFonts w:ascii="QCF_BSML" w:hAnsi="QCF_BSML" w:cs="QCF_BSML" w:hint="cs"/>
          <w:sz w:val="30"/>
          <w:szCs w:val="30"/>
          <w:rtl/>
        </w:rPr>
        <w:t xml:space="preserve"> </w:t>
      </w:r>
      <w:r w:rsidRPr="0004676F">
        <w:rPr>
          <w:rFonts w:ascii="QCF_BSML" w:hAnsi="QCF_BSML" w:cs="QCF_BSML"/>
          <w:rtl/>
        </w:rPr>
        <w:t xml:space="preserve">ﮋ </w:t>
      </w:r>
      <w:r w:rsidRPr="0004676F">
        <w:rPr>
          <w:rFonts w:ascii="QCF_P602" w:hAnsi="QCF_P602" w:cs="QCF_P602"/>
          <w:rtl/>
        </w:rPr>
        <w:t xml:space="preserve">ﮆ   ﮇ ﮈ ﮉ </w:t>
      </w:r>
      <w:r w:rsidRPr="0004676F">
        <w:rPr>
          <w:rFonts w:ascii="QCF_BSML" w:hAnsi="QCF_BSML" w:cs="QCF_BSML"/>
          <w:rtl/>
        </w:rPr>
        <w:t>ﮊ</w:t>
      </w:r>
      <w:r w:rsidRPr="0004676F">
        <w:rPr>
          <w:rFonts w:hint="cs"/>
          <w:rtl/>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(ما خیر و برکت فراوان و دایمی دنیا و آخرت را به‌ تو عطا کرده‌ایم). از جمله‌ آن حوض آبی که‌ طول و عرض آن راه یک ماه است، آبش از شیر سفیدتر و از عسل شیرین‌تر است و به‌ تعداد ستارگان ظرفهای درخشنده‌ دارد، هر کس از آن بنوشد، دیگر هرگز تشنه‌ نمی‌شود.</w:t>
      </w:r>
    </w:p>
    <w:p w:rsidR="004B1ECC" w:rsidRPr="00983245" w:rsidRDefault="004B1ECC" w:rsidP="004B1ECC">
      <w:pPr>
        <w:widowControl w:val="0"/>
        <w:spacing w:line="226" w:lineRule="auto"/>
        <w:ind w:firstLine="284"/>
        <w:rPr>
          <w:sz w:val="30"/>
          <w:szCs w:val="30"/>
          <w:rtl/>
        </w:rPr>
      </w:pPr>
      <w:r w:rsidRPr="00110E2D">
        <w:rPr>
          <w:rFonts w:cs="B Lotus" w:hint="cs"/>
          <w:sz w:val="30"/>
          <w:szCs w:val="30"/>
          <w:rtl/>
          <w:lang w:bidi="ar-KW"/>
        </w:rPr>
        <w:t>بعد از اینکه‌ از منت خود بر او بحث راند، به‌ او دستور می‌دهد که‌ به‌ شکر خدایش بپردازد:</w:t>
      </w:r>
      <w:r>
        <w:rPr>
          <w:rFonts w:hint="cs"/>
          <w:sz w:val="30"/>
          <w:szCs w:val="30"/>
          <w:rtl/>
          <w:lang w:bidi="ar-KW"/>
        </w:rPr>
        <w:t xml:space="preserve"> </w:t>
      </w:r>
      <w:r w:rsidRPr="0004676F">
        <w:rPr>
          <w:rFonts w:ascii="QCF_BSML" w:hAnsi="QCF_BSML" w:cs="QCF_BSML"/>
          <w:rtl/>
        </w:rPr>
        <w:t>ﮋ</w:t>
      </w:r>
      <w:r w:rsidRPr="0004676F">
        <w:rPr>
          <w:rFonts w:ascii="QCF_P602" w:hAnsi="QCF_P602" w:cs="QCF_P602"/>
          <w:rtl/>
        </w:rPr>
        <w:t xml:space="preserve"> ﮊ ﮋ ﮌ    ﮍ  </w:t>
      </w:r>
      <w:r w:rsidRPr="0004676F">
        <w:rPr>
          <w:rFonts w:ascii="QCF_BSML" w:hAnsi="QCF_BSML" w:cs="QCF_BSML"/>
          <w:rtl/>
        </w:rPr>
        <w:t>ﮊ</w:t>
      </w:r>
      <w:r w:rsidRPr="0004676F">
        <w:rPr>
          <w:rFonts w:hint="cs"/>
          <w:rtl/>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(حال که‌ چنین است تنها برای پروردگار خود نماز بخوان و قربانی بکن).</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خداوند تنها از این دو عبادت بحث نموده‌، زیرا این دو عبادت بر هر عبادت دیگری برتری دارند و بزرگترین وسیله‌ی نزدیک شدن به‌ خدا محسوب می‌گردند، چون نماز در‌ قلب و اعضا خضوع و خشوع را به‌ وجود می‌آورد، و نحر نیز وسیله‌ی تقرب جستن به‌ خداوندگار است، زیرا نحر یعنی قربانی کردن بهترین اموال، و انفاق مال و ثروتی که‌ انسان شیفته‌ی آن است و بدان علاقه‌ </w:t>
      </w:r>
      <w:r w:rsidRPr="00110E2D">
        <w:rPr>
          <w:rFonts w:cs="B Lotus" w:hint="cs"/>
          <w:sz w:val="30"/>
          <w:szCs w:val="30"/>
          <w:rtl/>
          <w:lang w:bidi="ar-KW"/>
        </w:rPr>
        <w:lastRenderedPageBreak/>
        <w:t xml:space="preserve">دارد. </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ان شانئک: در حقیقت بدخواهانت و دشمنانت از هر خیر و برکتی بریده‌اند و مقطوع النسل‌اند و نامشان از صفحه تاریخ محو شده است.</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اما پیامبر </w:t>
      </w:r>
      <w:r w:rsidR="00110E2D" w:rsidRPr="00110E2D">
        <w:rPr>
          <w:rFonts w:cs="CTraditional Arabic" w:hint="cs"/>
          <w:sz w:val="28"/>
          <w:rtl/>
          <w:lang w:bidi="ar-KW"/>
        </w:rPr>
        <w:t>ص</w:t>
      </w:r>
      <w:r w:rsidRPr="00110E2D">
        <w:rPr>
          <w:rFonts w:cs="B Lotus" w:hint="cs"/>
          <w:sz w:val="30"/>
          <w:szCs w:val="30"/>
          <w:rtl/>
          <w:lang w:bidi="ar-KW"/>
        </w:rPr>
        <w:t xml:space="preserve"> بر اثر برافراشتگی نام و پیروان فراوانی که‌ دارد، دارای شخصیتی کامل و عاری از هرگونه‌ نقص و عیبی است. </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سوره‌ </w:t>
      </w:r>
      <w:r w:rsidRPr="00110E2D">
        <w:rPr>
          <w:rFonts w:cs="B Lotus" w:hint="cs"/>
          <w:sz w:val="30"/>
          <w:szCs w:val="30"/>
          <w:rtl/>
          <w:lang w:bidi="fa-IR"/>
        </w:rPr>
        <w:t>«</w:t>
      </w:r>
      <w:r w:rsidRPr="00110E2D">
        <w:rPr>
          <w:rFonts w:cs="B Lotus" w:hint="cs"/>
          <w:sz w:val="30"/>
          <w:szCs w:val="30"/>
          <w:rtl/>
          <w:lang w:bidi="ar-KW"/>
        </w:rPr>
        <w:t>کوثر</w:t>
      </w:r>
      <w:r w:rsidRPr="00110E2D">
        <w:rPr>
          <w:rFonts w:cs="B Lotus" w:hint="cs"/>
          <w:sz w:val="30"/>
          <w:szCs w:val="30"/>
          <w:rtl/>
          <w:lang w:bidi="fa-IR"/>
        </w:rPr>
        <w:t xml:space="preserve">» </w:t>
      </w:r>
      <w:r w:rsidRPr="00110E2D">
        <w:rPr>
          <w:rFonts w:cs="B Lotus" w:hint="cs"/>
          <w:sz w:val="30"/>
          <w:szCs w:val="30"/>
          <w:rtl/>
          <w:lang w:bidi="ar-KW"/>
        </w:rPr>
        <w:t xml:space="preserve">با اعلام نویدی برای پیامبر </w:t>
      </w:r>
      <w:r w:rsidR="00110E2D" w:rsidRPr="00110E2D">
        <w:rPr>
          <w:rFonts w:cs="CTraditional Arabic" w:hint="cs"/>
          <w:sz w:val="28"/>
          <w:rtl/>
          <w:lang w:bidi="ar-KW"/>
        </w:rPr>
        <w:t>ص</w:t>
      </w:r>
      <w:r w:rsidRPr="00110E2D">
        <w:rPr>
          <w:rFonts w:cs="B Lotus" w:hint="cs"/>
          <w:sz w:val="30"/>
          <w:szCs w:val="30"/>
          <w:rtl/>
          <w:lang w:bidi="ar-KW"/>
        </w:rPr>
        <w:t xml:space="preserve"> به‌ پایان رسیده‌ که‌ دشمنانش را به‌ نابودی می‌کشاند، و بدخواهانش را با اوصافی همچون: ذلیل، پست و بریده‌ از هر خیر و برکت دنیا و آخرت توصیف نموده‌ است، این در حالی است که‌ نام پیامبر </w:t>
      </w:r>
      <w:r w:rsidR="00110E2D" w:rsidRPr="00110E2D">
        <w:rPr>
          <w:rFonts w:cs="CTraditional Arabic" w:hint="cs"/>
          <w:sz w:val="28"/>
          <w:rtl/>
          <w:lang w:bidi="ar-KW"/>
        </w:rPr>
        <w:t>ص</w:t>
      </w:r>
      <w:r w:rsidRPr="00110E2D">
        <w:rPr>
          <w:rFonts w:cs="B Lotus" w:hint="cs"/>
          <w:sz w:val="30"/>
          <w:szCs w:val="30"/>
          <w:rtl/>
          <w:lang w:bidi="ar-KW"/>
        </w:rPr>
        <w:t xml:space="preserve"> تا آخر زمان جاودانه‌ بر بلندای مآذن و منبرها بر زبان خواهد بود.</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69" w:name="_Toc203672411"/>
      <w:r w:rsidRPr="00083F34">
        <w:rPr>
          <w:rFonts w:cs="B Titr" w:hint="cs"/>
          <w:b w:val="0"/>
          <w:bCs w:val="0"/>
          <w:sz w:val="30"/>
          <w:szCs w:val="30"/>
          <w:rtl/>
          <w:lang w:bidi="ar-KW"/>
        </w:rPr>
        <w:t>مفهوم آیات</w:t>
      </w:r>
      <w:bookmarkEnd w:id="69"/>
      <w:r>
        <w:rPr>
          <w:rFonts w:cs="B Titr" w:hint="cs"/>
          <w:b w:val="0"/>
          <w:bCs w:val="0"/>
          <w:sz w:val="30"/>
          <w:szCs w:val="30"/>
          <w:rtl/>
          <w:lang w:bidi="ar-KW"/>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1- احترام و تکریم خداوند متعال از پیامبرش محمد </w:t>
      </w:r>
      <w:r w:rsidR="00110E2D" w:rsidRPr="00110E2D">
        <w:rPr>
          <w:rFonts w:cs="CTraditional Arabic" w:hint="cs"/>
          <w:sz w:val="28"/>
          <w:rtl/>
          <w:lang w:bidi="ar-KW"/>
        </w:rPr>
        <w:t>ص</w:t>
      </w:r>
      <w:r w:rsidRPr="00110E2D">
        <w:rPr>
          <w:rFonts w:cs="B Lotus" w:hint="cs"/>
          <w:sz w:val="30"/>
          <w:szCs w:val="30"/>
          <w:rtl/>
          <w:lang w:bidi="ar-KW"/>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2- تأیید احادیث ذکر شده‌ راجع به‌ رود کوثر که‌ در بهشت است.</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3- اخلاص در نماز، قربانی و سایر عبادتهای دیگر واجب است.</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4- نفرین از ظالم مشروع و جایز است.</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5- خداوند به‌ بنده‌ و فرستاده‌ی خود، محمد </w:t>
      </w:r>
      <w:r w:rsidR="00110E2D" w:rsidRPr="00110E2D">
        <w:rPr>
          <w:rFonts w:cs="CTraditional Arabic" w:hint="cs"/>
          <w:sz w:val="28"/>
          <w:rtl/>
          <w:lang w:bidi="ar-KW"/>
        </w:rPr>
        <w:t>ص</w:t>
      </w:r>
      <w:r w:rsidRPr="00110E2D">
        <w:rPr>
          <w:rFonts w:cs="B Lotus" w:hint="cs"/>
          <w:sz w:val="30"/>
          <w:szCs w:val="30"/>
          <w:rtl/>
          <w:lang w:bidi="ar-KW"/>
        </w:rPr>
        <w:t xml:space="preserve"> کمک می‌کند و تسلی خاطر او را می‌نماید و به‌ دشمنانش جواب رد می‌دهد.</w:t>
      </w:r>
    </w:p>
    <w:p w:rsidR="004B1ECC" w:rsidRPr="000B3369" w:rsidRDefault="004B1ECC" w:rsidP="004B1ECC">
      <w:pPr>
        <w:widowControl w:val="0"/>
        <w:spacing w:line="226" w:lineRule="auto"/>
        <w:ind w:firstLine="284"/>
        <w:jc w:val="center"/>
        <w:rPr>
          <w:rFonts w:cs="B Jadid"/>
          <w:sz w:val="30"/>
          <w:szCs w:val="30"/>
          <w:rtl/>
        </w:rPr>
      </w:pPr>
      <w:r>
        <w:rPr>
          <w:rtl/>
          <w:lang w:bidi="ar-KW"/>
        </w:rPr>
        <w:br w:type="page"/>
      </w:r>
      <w:bookmarkStart w:id="70" w:name="_Toc203672412"/>
      <w:r w:rsidRPr="000B3369">
        <w:rPr>
          <w:rFonts w:cs="B Jadid" w:hint="cs"/>
          <w:sz w:val="30"/>
          <w:szCs w:val="30"/>
          <w:rtl/>
        </w:rPr>
        <w:lastRenderedPageBreak/>
        <w:t>سوره کافرون</w:t>
      </w:r>
      <w:bookmarkEnd w:id="70"/>
    </w:p>
    <w:p w:rsidR="004B1ECC" w:rsidRPr="00983245" w:rsidRDefault="004B1ECC" w:rsidP="004B1ECC">
      <w:pPr>
        <w:widowControl w:val="0"/>
        <w:spacing w:line="226" w:lineRule="auto"/>
        <w:ind w:firstLine="284"/>
        <w:rPr>
          <w:rFonts w:cs="Times New Roman"/>
          <w:sz w:val="30"/>
          <w:szCs w:val="30"/>
          <w:rtl/>
        </w:rPr>
      </w:pPr>
    </w:p>
    <w:p w:rsidR="004B1ECC" w:rsidRPr="00983245" w:rsidRDefault="004B1ECC" w:rsidP="004B1ECC">
      <w:pPr>
        <w:widowControl w:val="0"/>
        <w:spacing w:line="226" w:lineRule="auto"/>
        <w:ind w:firstLine="284"/>
        <w:rPr>
          <w:rFonts w:cs="Times New Roman"/>
          <w:sz w:val="30"/>
          <w:szCs w:val="30"/>
          <w:rtl/>
          <w:lang w:bidi="ar-KW"/>
        </w:rPr>
      </w:pPr>
    </w:p>
    <w:p w:rsidR="004B1ECC" w:rsidRPr="00983245" w:rsidRDefault="004B1ECC" w:rsidP="004B1ECC">
      <w:pPr>
        <w:widowControl w:val="0"/>
        <w:autoSpaceDE w:val="0"/>
        <w:autoSpaceDN w:val="0"/>
        <w:bidi w:val="0"/>
        <w:adjustRightInd w:val="0"/>
        <w:spacing w:line="226" w:lineRule="auto"/>
        <w:ind w:firstLine="284"/>
        <w:jc w:val="center"/>
        <w:rPr>
          <w:rFonts w:ascii="QCF_BSML" w:hAnsi="QCF_BSML" w:cs="QCF_BSML"/>
          <w:sz w:val="30"/>
          <w:szCs w:val="30"/>
        </w:rPr>
      </w:pPr>
      <w:r w:rsidRPr="00983245">
        <w:rPr>
          <w:rFonts w:ascii="QCF_BSML" w:hAnsi="QCF_BSML" w:cs="QCF_BSML"/>
          <w:sz w:val="30"/>
          <w:szCs w:val="30"/>
          <w:rtl/>
        </w:rPr>
        <w:t>ﭑ ﭒ ﭓ</w:t>
      </w:r>
    </w:p>
    <w:p w:rsidR="004B1ECC" w:rsidRPr="004D4085" w:rsidRDefault="004B1ECC" w:rsidP="004B1ECC">
      <w:pPr>
        <w:widowControl w:val="0"/>
        <w:autoSpaceDE w:val="0"/>
        <w:autoSpaceDN w:val="0"/>
        <w:adjustRightInd w:val="0"/>
        <w:spacing w:line="226" w:lineRule="auto"/>
        <w:ind w:firstLine="284"/>
        <w:rPr>
          <w:rFonts w:ascii="Arial" w:hAnsi="Arial" w:cs="Arial"/>
        </w:rPr>
      </w:pPr>
      <w:r w:rsidRPr="004D4085">
        <w:rPr>
          <w:rFonts w:ascii="QCF_BSML" w:hAnsi="QCF_BSML" w:cs="QCF_BSML"/>
          <w:rtl/>
        </w:rPr>
        <w:t xml:space="preserve">ﮋ </w:t>
      </w:r>
      <w:r w:rsidRPr="004D4085">
        <w:rPr>
          <w:rFonts w:ascii="QCF_P603" w:hAnsi="QCF_P603" w:cs="QCF_P603"/>
          <w:rtl/>
        </w:rPr>
        <w:t xml:space="preserve">ﭑ ﭒ ﭓ ﭔ ﭕ ﭖ ﭗ ﭘ ﭙ  ﭚ ﭛ    ﭜ ﭝ ﭞ ﭟ ﭠ ﭡ ﭢ ﭣ ﭤ ﭥ  ﭦ  ﭧ    ﭨ ﭩ ﭪ ﭫ ﭬ ﭭ ﭮ ﭯ ﭰ  </w:t>
      </w:r>
      <w:r w:rsidRPr="004D4085">
        <w:rPr>
          <w:rFonts w:ascii="QCF_BSML" w:hAnsi="QCF_BSML" w:cs="QCF_BSML"/>
          <w:rtl/>
        </w:rPr>
        <w:t>ﮊ</w:t>
      </w:r>
      <w:r w:rsidRPr="004D4085">
        <w:rPr>
          <w:rFonts w:hint="cs"/>
          <w:rtl/>
        </w:rPr>
        <w:t>.</w:t>
      </w:r>
    </w:p>
    <w:p w:rsidR="004B1ECC" w:rsidRPr="000B3369" w:rsidRDefault="004B1ECC" w:rsidP="004B1ECC">
      <w:pPr>
        <w:pStyle w:val="Heading3"/>
        <w:widowControl w:val="0"/>
        <w:spacing w:before="0" w:after="0" w:line="226" w:lineRule="auto"/>
        <w:ind w:firstLine="284"/>
        <w:rPr>
          <w:rFonts w:cs="B Titr"/>
          <w:b w:val="0"/>
          <w:bCs w:val="0"/>
          <w:sz w:val="30"/>
          <w:szCs w:val="30"/>
          <w:rtl/>
          <w:lang w:bidi="ar-KW"/>
        </w:rPr>
      </w:pPr>
      <w:bookmarkStart w:id="71" w:name="_Toc203672413"/>
      <w:r w:rsidRPr="000B3369">
        <w:rPr>
          <w:rFonts w:cs="B Titr" w:hint="cs"/>
          <w:b w:val="0"/>
          <w:bCs w:val="0"/>
          <w:sz w:val="30"/>
          <w:szCs w:val="30"/>
          <w:rtl/>
          <w:lang w:bidi="ar-KW"/>
        </w:rPr>
        <w:t>موضوع سوره‌</w:t>
      </w:r>
      <w:bookmarkEnd w:id="71"/>
      <w:r>
        <w:rPr>
          <w:rFonts w:cs="B Titr" w:hint="cs"/>
          <w:b w:val="0"/>
          <w:bCs w:val="0"/>
          <w:sz w:val="30"/>
          <w:szCs w:val="30"/>
          <w:rtl/>
          <w:lang w:bidi="ar-KW"/>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سوره‌ی کافرون به‌ سوره‌ی توحید و برائت از شرک و گمراهی نیز نامیده‌ می‌شود. مشرکین از پیامبر </w:t>
      </w:r>
      <w:r w:rsidR="00110E2D" w:rsidRPr="00110E2D">
        <w:rPr>
          <w:rFonts w:cs="CTraditional Arabic" w:hint="cs"/>
          <w:sz w:val="28"/>
          <w:rtl/>
          <w:lang w:bidi="ar-KW"/>
        </w:rPr>
        <w:t>ص</w:t>
      </w:r>
      <w:r w:rsidRPr="00110E2D">
        <w:rPr>
          <w:rFonts w:cs="B Lotus" w:hint="cs"/>
          <w:sz w:val="30"/>
          <w:szCs w:val="30"/>
          <w:rtl/>
          <w:lang w:bidi="ar-KW"/>
        </w:rPr>
        <w:t xml:space="preserve"> درخواست کردند نرمش و سازش از خود نشان دهد. از او خواستند یک سال خدایان آنان را پرستش کند و آنها هم یک سال خدای او را پرستش کنند. آنگاه سوره‌ی </w:t>
      </w:r>
      <w:r w:rsidRPr="00110E2D">
        <w:rPr>
          <w:rFonts w:cs="B Lotus" w:hint="cs"/>
          <w:sz w:val="30"/>
          <w:szCs w:val="30"/>
          <w:rtl/>
          <w:lang w:bidi="fa-IR"/>
        </w:rPr>
        <w:t>«</w:t>
      </w:r>
      <w:r w:rsidRPr="00110E2D">
        <w:rPr>
          <w:rFonts w:cs="B Lotus" w:hint="cs"/>
          <w:sz w:val="30"/>
          <w:szCs w:val="30"/>
          <w:rtl/>
          <w:lang w:bidi="ar-KW"/>
        </w:rPr>
        <w:t>الکافرون</w:t>
      </w:r>
      <w:r w:rsidRPr="00110E2D">
        <w:rPr>
          <w:rFonts w:cs="B Lotus" w:hint="cs"/>
          <w:sz w:val="30"/>
          <w:szCs w:val="30"/>
          <w:rtl/>
          <w:lang w:bidi="fa-IR"/>
        </w:rPr>
        <w:t>»</w:t>
      </w:r>
      <w:r w:rsidRPr="00110E2D">
        <w:rPr>
          <w:rFonts w:cs="B Lotus" w:hint="cs"/>
          <w:sz w:val="30"/>
          <w:szCs w:val="30"/>
          <w:rtl/>
          <w:lang w:bidi="ar-KW"/>
        </w:rPr>
        <w:t xml:space="preserve"> نازل شد و امید کافران را به‌ نومیدی و یأس مبدل ساخت، و نزاع بین دو فرقه‌ی اهل ایمان، و بت‌پرستان را فیصله‌ داد، و فکر و نظر بی‌ارزش خیره‌سری کافران را برای همیشه‌ بی‌اعتبار قلمداد کرد.</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72" w:name="_Toc203672414"/>
      <w:r w:rsidRPr="00083F34">
        <w:rPr>
          <w:rFonts w:cs="B Titr" w:hint="cs"/>
          <w:b w:val="0"/>
          <w:bCs w:val="0"/>
          <w:sz w:val="30"/>
          <w:szCs w:val="30"/>
          <w:rtl/>
          <w:lang w:bidi="ar-KW"/>
        </w:rPr>
        <w:t>وجه‌ تسمیه‌</w:t>
      </w:r>
      <w:bookmarkEnd w:id="72"/>
      <w:r>
        <w:rPr>
          <w:rFonts w:cs="B Titr" w:hint="cs"/>
          <w:b w:val="0"/>
          <w:bCs w:val="0"/>
          <w:sz w:val="30"/>
          <w:szCs w:val="30"/>
          <w:rtl/>
          <w:lang w:bidi="ar-KW"/>
        </w:rPr>
        <w:t>.</w:t>
      </w:r>
    </w:p>
    <w:p w:rsidR="004B1ECC" w:rsidRPr="00983245" w:rsidRDefault="004B1ECC" w:rsidP="004B1ECC">
      <w:pPr>
        <w:widowControl w:val="0"/>
        <w:spacing w:line="226" w:lineRule="auto"/>
        <w:ind w:firstLine="284"/>
        <w:rPr>
          <w:rFonts w:ascii="Arial" w:hAnsi="Arial" w:cs="Arial"/>
          <w:sz w:val="30"/>
          <w:szCs w:val="30"/>
        </w:rPr>
      </w:pPr>
      <w:r w:rsidRPr="00110E2D">
        <w:rPr>
          <w:rFonts w:cs="B Lotus" w:hint="cs"/>
          <w:sz w:val="30"/>
          <w:szCs w:val="30"/>
          <w:rtl/>
          <w:lang w:bidi="ar-KW"/>
        </w:rPr>
        <w:t xml:space="preserve">به‌ سوره‌ی </w:t>
      </w:r>
      <w:r w:rsidRPr="00110E2D">
        <w:rPr>
          <w:rFonts w:cs="B Lotus" w:hint="cs"/>
          <w:sz w:val="30"/>
          <w:szCs w:val="30"/>
          <w:rtl/>
          <w:lang w:bidi="fa-IR"/>
        </w:rPr>
        <w:t>«</w:t>
      </w:r>
      <w:r w:rsidRPr="00110E2D">
        <w:rPr>
          <w:rFonts w:cs="B Lotus" w:hint="cs"/>
          <w:sz w:val="30"/>
          <w:szCs w:val="30"/>
          <w:rtl/>
          <w:lang w:bidi="ar-KW"/>
        </w:rPr>
        <w:t>کافرون</w:t>
      </w:r>
      <w:r w:rsidRPr="00110E2D">
        <w:rPr>
          <w:rFonts w:cs="B Lotus" w:hint="cs"/>
          <w:sz w:val="30"/>
          <w:szCs w:val="30"/>
          <w:rtl/>
          <w:lang w:bidi="fa-IR"/>
        </w:rPr>
        <w:t>»</w:t>
      </w:r>
      <w:r w:rsidRPr="00110E2D">
        <w:rPr>
          <w:rFonts w:cs="B Lotus" w:hint="cs"/>
          <w:sz w:val="30"/>
          <w:szCs w:val="30"/>
          <w:rtl/>
          <w:lang w:bidi="ar-KW"/>
        </w:rPr>
        <w:t xml:space="preserve"> نامیده‌ شده‌، زیرا خداوند به‌ پیامبرش محمد </w:t>
      </w:r>
      <w:r w:rsidR="00110E2D" w:rsidRPr="00110E2D">
        <w:rPr>
          <w:rFonts w:cs="CTraditional Arabic" w:hint="cs"/>
          <w:sz w:val="28"/>
          <w:rtl/>
          <w:lang w:bidi="ar-KW"/>
        </w:rPr>
        <w:t>ص</w:t>
      </w:r>
      <w:r w:rsidRPr="00110E2D">
        <w:rPr>
          <w:rFonts w:cs="B Lotus" w:hint="cs"/>
          <w:sz w:val="30"/>
          <w:szCs w:val="30"/>
          <w:rtl/>
          <w:lang w:bidi="ar-KW"/>
        </w:rPr>
        <w:t xml:space="preserve"> فرمان داد که‌ کافران را مخاطب خود قرار بدهد و اعلام دارد که‌ ایشان هرگز بتهای آنان را نمی‌پرستد:</w:t>
      </w:r>
      <w:r w:rsidRPr="00110E2D">
        <w:rPr>
          <w:rFonts w:cs="B Lotus" w:hint="cs"/>
          <w:sz w:val="30"/>
          <w:szCs w:val="30"/>
          <w:rtl/>
        </w:rPr>
        <w:t xml:space="preserve"> </w:t>
      </w:r>
      <w:r w:rsidRPr="008F4ED0">
        <w:rPr>
          <w:rFonts w:ascii="QCF_BSML" w:hAnsi="QCF_BSML" w:cs="QCF_BSML"/>
          <w:rtl/>
        </w:rPr>
        <w:t xml:space="preserve">ﮋ </w:t>
      </w:r>
      <w:r w:rsidRPr="008F4ED0">
        <w:rPr>
          <w:rFonts w:ascii="QCF_P603" w:hAnsi="QCF_P603" w:cs="QCF_P603"/>
          <w:rtl/>
        </w:rPr>
        <w:t xml:space="preserve">ﭑ ﭒ ﭓ ﭔ ﭕ ﭖ ﭗ ﭘ ﭙ  </w:t>
      </w:r>
      <w:r w:rsidRPr="008F4ED0">
        <w:rPr>
          <w:rFonts w:ascii="QCF_BSML" w:hAnsi="QCF_BSML" w:cs="QCF_BSML"/>
          <w:rtl/>
        </w:rPr>
        <w:t>ﮊ</w:t>
      </w:r>
      <w:r w:rsidRPr="008F4ED0">
        <w:rPr>
          <w:rFonts w:hint="cs"/>
          <w:rtl/>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fa-IR"/>
        </w:rPr>
        <w:t>(</w:t>
      </w:r>
      <w:r w:rsidRPr="00110E2D">
        <w:rPr>
          <w:rFonts w:cs="B Lotus" w:hint="cs"/>
          <w:sz w:val="30"/>
          <w:szCs w:val="30"/>
          <w:rtl/>
          <w:lang w:bidi="ar-KW"/>
        </w:rPr>
        <w:t>بگو ای کافران! آنچه‌ را که‌ شما می‌پرستید، من نمی‌پرستم).</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fa-IR"/>
        </w:rPr>
        <w:t xml:space="preserve"> </w:t>
      </w:r>
      <w:r w:rsidRPr="00110E2D">
        <w:rPr>
          <w:rFonts w:cs="B Lotus" w:hint="cs"/>
          <w:sz w:val="30"/>
          <w:szCs w:val="30"/>
          <w:rtl/>
          <w:lang w:bidi="ar-KW"/>
        </w:rPr>
        <w:t xml:space="preserve">و به‌ سوره‌ی </w:t>
      </w:r>
      <w:r w:rsidRPr="00110E2D">
        <w:rPr>
          <w:rFonts w:cs="B Lotus" w:hint="cs"/>
          <w:sz w:val="30"/>
          <w:szCs w:val="30"/>
          <w:rtl/>
          <w:lang w:bidi="fa-IR"/>
        </w:rPr>
        <w:t>«</w:t>
      </w:r>
      <w:r w:rsidRPr="00110E2D">
        <w:rPr>
          <w:rFonts w:cs="B Lotus" w:hint="cs"/>
          <w:sz w:val="30"/>
          <w:szCs w:val="30"/>
          <w:rtl/>
          <w:lang w:bidi="ar-KW"/>
        </w:rPr>
        <w:t>اخلاص</w:t>
      </w:r>
      <w:r w:rsidRPr="00110E2D">
        <w:rPr>
          <w:rFonts w:cs="B Lotus" w:hint="cs"/>
          <w:sz w:val="30"/>
          <w:szCs w:val="30"/>
          <w:rtl/>
          <w:lang w:bidi="fa-IR"/>
        </w:rPr>
        <w:t>»</w:t>
      </w:r>
      <w:r w:rsidRPr="00110E2D">
        <w:rPr>
          <w:rFonts w:cs="B Lotus" w:hint="cs"/>
          <w:sz w:val="30"/>
          <w:szCs w:val="30"/>
          <w:rtl/>
          <w:lang w:bidi="ar-KW"/>
        </w:rPr>
        <w:t xml:space="preserve"> و </w:t>
      </w:r>
      <w:r w:rsidRPr="00110E2D">
        <w:rPr>
          <w:rFonts w:cs="B Lotus" w:hint="cs"/>
          <w:sz w:val="30"/>
          <w:szCs w:val="30"/>
          <w:rtl/>
          <w:lang w:bidi="fa-IR"/>
        </w:rPr>
        <w:t>«</w:t>
      </w:r>
      <w:r w:rsidRPr="00110E2D">
        <w:rPr>
          <w:rFonts w:cs="B Lotus" w:hint="cs"/>
          <w:sz w:val="30"/>
          <w:szCs w:val="30"/>
          <w:rtl/>
          <w:lang w:bidi="ar-KW"/>
        </w:rPr>
        <w:t>برائت از مشرکین</w:t>
      </w:r>
      <w:r w:rsidRPr="00110E2D">
        <w:rPr>
          <w:rFonts w:cs="B Lotus" w:hint="cs"/>
          <w:sz w:val="30"/>
          <w:szCs w:val="30"/>
          <w:rtl/>
          <w:lang w:bidi="fa-IR"/>
        </w:rPr>
        <w:t>»</w:t>
      </w:r>
      <w:r w:rsidRPr="00110E2D">
        <w:rPr>
          <w:rFonts w:cs="B Lotus" w:hint="cs"/>
          <w:sz w:val="30"/>
          <w:szCs w:val="30"/>
          <w:rtl/>
          <w:lang w:bidi="ar-KW"/>
        </w:rPr>
        <w:t xml:space="preserve"> نیز نامیده‌ شده‌ است.</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73" w:name="_Toc203672415"/>
      <w:r w:rsidRPr="00083F34">
        <w:rPr>
          <w:rFonts w:cs="B Titr" w:hint="cs"/>
          <w:b w:val="0"/>
          <w:bCs w:val="0"/>
          <w:sz w:val="30"/>
          <w:szCs w:val="30"/>
          <w:rtl/>
          <w:lang w:bidi="ar-KW"/>
        </w:rPr>
        <w:t>مناسبت آن با سوره‌ی قبل</w:t>
      </w:r>
      <w:bookmarkEnd w:id="73"/>
      <w:r>
        <w:rPr>
          <w:rFonts w:cs="B Titr" w:hint="cs"/>
          <w:b w:val="0"/>
          <w:bCs w:val="0"/>
          <w:sz w:val="30"/>
          <w:szCs w:val="30"/>
          <w:rtl/>
          <w:lang w:bidi="ar-KW"/>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خداوند در سوره‌ی قبل دستور داد که‌ مخلصانه‌ خدا را بپرستد و هیچ </w:t>
      </w:r>
      <w:r w:rsidRPr="00110E2D">
        <w:rPr>
          <w:rFonts w:cs="B Lotus" w:hint="cs"/>
          <w:sz w:val="30"/>
          <w:szCs w:val="30"/>
          <w:rtl/>
          <w:lang w:bidi="ar-KW"/>
        </w:rPr>
        <w:lastRenderedPageBreak/>
        <w:t xml:space="preserve">شریکی را برای او قرار ندهد، و در این سوره‌ که‌ سوره‌ی توحید، و برائت از شرک و گمراهی است به‌ استقلال عبادت پیامبر </w:t>
      </w:r>
      <w:r w:rsidR="00110E2D" w:rsidRPr="00110E2D">
        <w:rPr>
          <w:rFonts w:cs="CTraditional Arabic" w:hint="cs"/>
          <w:sz w:val="28"/>
          <w:rtl/>
          <w:lang w:bidi="ar-KW"/>
        </w:rPr>
        <w:t>ص</w:t>
      </w:r>
      <w:r w:rsidRPr="00110E2D">
        <w:rPr>
          <w:rFonts w:cs="B Lotus" w:hint="cs"/>
          <w:sz w:val="30"/>
          <w:szCs w:val="30"/>
          <w:rtl/>
          <w:lang w:bidi="ar-KW"/>
        </w:rPr>
        <w:t xml:space="preserve"> از عبادت کفار تصریح شده‌، محمد </w:t>
      </w:r>
      <w:r w:rsidR="00110E2D" w:rsidRPr="00110E2D">
        <w:rPr>
          <w:rFonts w:cs="CTraditional Arabic" w:hint="cs"/>
          <w:sz w:val="28"/>
          <w:rtl/>
          <w:lang w:bidi="ar-KW"/>
        </w:rPr>
        <w:t>ص</w:t>
      </w:r>
      <w:r w:rsidRPr="00110E2D">
        <w:rPr>
          <w:rFonts w:cs="B Lotus" w:hint="cs"/>
          <w:sz w:val="30"/>
          <w:szCs w:val="30"/>
          <w:rtl/>
          <w:lang w:bidi="ar-KW"/>
        </w:rPr>
        <w:t xml:space="preserve"> جز خدایش هیچ چیز دیگری از بت و خدایان آنان را نمی‌پرستد، در نهایت کار به‌ آنجا رسید که‌ محمد </w:t>
      </w:r>
      <w:r w:rsidR="00110E2D" w:rsidRPr="00110E2D">
        <w:rPr>
          <w:rFonts w:cs="CTraditional Arabic" w:hint="cs"/>
          <w:sz w:val="28"/>
          <w:rtl/>
          <w:lang w:bidi="ar-KW"/>
        </w:rPr>
        <w:t>ص</w:t>
      </w:r>
      <w:r w:rsidRPr="00110E2D">
        <w:rPr>
          <w:rFonts w:cs="B Lotus" w:hint="cs"/>
          <w:sz w:val="30"/>
          <w:szCs w:val="30"/>
          <w:rtl/>
          <w:lang w:bidi="ar-KW"/>
        </w:rPr>
        <w:t xml:space="preserve"> توحید و یکتاپرستی خود را داشته‌ باشد و آنها نیز شرک و بت‌پرستی خود را پیروی نمایند.</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74" w:name="_Toc203672416"/>
      <w:r w:rsidRPr="00083F34">
        <w:rPr>
          <w:rFonts w:cs="B Titr" w:hint="cs"/>
          <w:b w:val="0"/>
          <w:bCs w:val="0"/>
          <w:sz w:val="30"/>
          <w:szCs w:val="30"/>
          <w:rtl/>
          <w:lang w:bidi="ar-KW"/>
        </w:rPr>
        <w:t>فضیلت سوره‌</w:t>
      </w:r>
      <w:bookmarkEnd w:id="74"/>
      <w:r>
        <w:rPr>
          <w:rFonts w:cs="B Titr" w:hint="cs"/>
          <w:b w:val="0"/>
          <w:bCs w:val="0"/>
          <w:sz w:val="30"/>
          <w:szCs w:val="30"/>
          <w:rtl/>
          <w:lang w:bidi="ar-KW"/>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در روایت آمده‌ که‌ پیامبر </w:t>
      </w:r>
      <w:r w:rsidR="00110E2D" w:rsidRPr="00110E2D">
        <w:rPr>
          <w:rFonts w:cs="CTraditional Arabic" w:hint="cs"/>
          <w:sz w:val="28"/>
          <w:rtl/>
          <w:lang w:bidi="ar-KW"/>
        </w:rPr>
        <w:t>ص</w:t>
      </w:r>
      <w:r w:rsidRPr="00110E2D">
        <w:rPr>
          <w:rFonts w:cs="B Lotus" w:hint="cs"/>
          <w:sz w:val="30"/>
          <w:szCs w:val="30"/>
          <w:rtl/>
          <w:lang w:bidi="ar-KW"/>
        </w:rPr>
        <w:t xml:space="preserve"> این سوره‌ را همراه با سوره‌ی </w:t>
      </w:r>
      <w:r w:rsidRPr="00110E2D">
        <w:rPr>
          <w:rFonts w:cs="B Lotus" w:hint="cs"/>
          <w:sz w:val="30"/>
          <w:szCs w:val="30"/>
          <w:rtl/>
          <w:lang w:bidi="fa-IR"/>
        </w:rPr>
        <w:t>«</w:t>
      </w:r>
      <w:r w:rsidRPr="00110E2D">
        <w:rPr>
          <w:rFonts w:cs="B Lotus" w:hint="cs"/>
          <w:sz w:val="30"/>
          <w:szCs w:val="30"/>
          <w:rtl/>
          <w:lang w:bidi="ar-KW"/>
        </w:rPr>
        <w:t>قل هو الله‌ احد</w:t>
      </w:r>
      <w:r w:rsidRPr="00110E2D">
        <w:rPr>
          <w:rFonts w:cs="B Lotus" w:hint="cs"/>
          <w:sz w:val="30"/>
          <w:szCs w:val="30"/>
          <w:rtl/>
          <w:lang w:bidi="fa-IR"/>
        </w:rPr>
        <w:t>»</w:t>
      </w:r>
      <w:r w:rsidRPr="00110E2D">
        <w:rPr>
          <w:rFonts w:cs="B Lotus" w:hint="cs"/>
          <w:sz w:val="30"/>
          <w:szCs w:val="30"/>
          <w:rtl/>
          <w:lang w:bidi="ar-KW"/>
        </w:rPr>
        <w:t xml:space="preserve"> در دو رکعت نماز طواف و نماز فجر و سنت بعد از نماز مغرب می‌خواند و سنت وتر را با قرائت سوره‌های </w:t>
      </w:r>
      <w:r w:rsidRPr="00110E2D">
        <w:rPr>
          <w:rFonts w:cs="B Lotus" w:hint="cs"/>
          <w:sz w:val="30"/>
          <w:szCs w:val="30"/>
          <w:rtl/>
          <w:lang w:bidi="fa-IR"/>
        </w:rPr>
        <w:t>«</w:t>
      </w:r>
      <w:r w:rsidRPr="00110E2D">
        <w:rPr>
          <w:rFonts w:cs="B Lotus" w:hint="cs"/>
          <w:sz w:val="30"/>
          <w:szCs w:val="30"/>
          <w:rtl/>
          <w:lang w:bidi="ar-KW"/>
        </w:rPr>
        <w:t>اعلی</w:t>
      </w:r>
      <w:r w:rsidRPr="00110E2D">
        <w:rPr>
          <w:rFonts w:cs="B Lotus" w:hint="cs"/>
          <w:sz w:val="30"/>
          <w:szCs w:val="30"/>
          <w:rtl/>
          <w:lang w:bidi="fa-IR"/>
        </w:rPr>
        <w:t>»</w:t>
      </w:r>
      <w:r w:rsidRPr="00110E2D">
        <w:rPr>
          <w:rFonts w:cs="B Lotus" w:hint="cs"/>
          <w:sz w:val="30"/>
          <w:szCs w:val="30"/>
          <w:rtl/>
          <w:lang w:bidi="ar-KW"/>
        </w:rPr>
        <w:t xml:space="preserve">، </w:t>
      </w:r>
      <w:r w:rsidRPr="00110E2D">
        <w:rPr>
          <w:rFonts w:cs="B Lotus" w:hint="cs"/>
          <w:sz w:val="30"/>
          <w:szCs w:val="30"/>
          <w:rtl/>
          <w:lang w:bidi="fa-IR"/>
        </w:rPr>
        <w:t>«</w:t>
      </w:r>
      <w:r w:rsidRPr="00110E2D">
        <w:rPr>
          <w:rFonts w:cs="B Lotus" w:hint="cs"/>
          <w:sz w:val="30"/>
          <w:szCs w:val="30"/>
          <w:rtl/>
          <w:lang w:bidi="ar-KW"/>
        </w:rPr>
        <w:t>کافرون</w:t>
      </w:r>
      <w:r w:rsidRPr="00110E2D">
        <w:rPr>
          <w:rFonts w:cs="B Lotus" w:hint="cs"/>
          <w:sz w:val="30"/>
          <w:szCs w:val="30"/>
          <w:rtl/>
          <w:lang w:bidi="fa-IR"/>
        </w:rPr>
        <w:t>»</w:t>
      </w:r>
      <w:r w:rsidRPr="00110E2D">
        <w:rPr>
          <w:rFonts w:cs="B Lotus" w:hint="cs"/>
          <w:sz w:val="30"/>
          <w:szCs w:val="30"/>
          <w:rtl/>
          <w:lang w:bidi="ar-KW"/>
        </w:rPr>
        <w:t xml:space="preserve"> و</w:t>
      </w:r>
      <w:r w:rsidRPr="00110E2D">
        <w:rPr>
          <w:rFonts w:cs="B Lotus" w:hint="cs"/>
          <w:sz w:val="30"/>
          <w:szCs w:val="30"/>
          <w:rtl/>
          <w:lang w:bidi="fa-IR"/>
        </w:rPr>
        <w:t>«</w:t>
      </w:r>
      <w:r w:rsidRPr="00110E2D">
        <w:rPr>
          <w:rFonts w:cs="B Lotus" w:hint="cs"/>
          <w:sz w:val="30"/>
          <w:szCs w:val="30"/>
          <w:rtl/>
          <w:lang w:bidi="ar-KW"/>
        </w:rPr>
        <w:t>قل هو الله‌ احد</w:t>
      </w:r>
      <w:r w:rsidRPr="00110E2D">
        <w:rPr>
          <w:rFonts w:cs="B Lotus" w:hint="cs"/>
          <w:sz w:val="30"/>
          <w:szCs w:val="30"/>
          <w:rtl/>
          <w:lang w:bidi="fa-IR"/>
        </w:rPr>
        <w:t>»</w:t>
      </w:r>
      <w:r w:rsidRPr="00110E2D">
        <w:rPr>
          <w:rFonts w:cs="B Lotus" w:hint="cs"/>
          <w:sz w:val="30"/>
          <w:szCs w:val="30"/>
          <w:rtl/>
          <w:lang w:bidi="ar-KW"/>
        </w:rPr>
        <w:t xml:space="preserve"> انجام می‌داد. </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75" w:name="_Toc203672417"/>
      <w:r w:rsidRPr="00083F34">
        <w:rPr>
          <w:rFonts w:cs="B Titr" w:hint="cs"/>
          <w:b w:val="0"/>
          <w:bCs w:val="0"/>
          <w:sz w:val="30"/>
          <w:szCs w:val="30"/>
          <w:rtl/>
          <w:lang w:bidi="ar-KW"/>
        </w:rPr>
        <w:t>سبب نزول</w:t>
      </w:r>
      <w:bookmarkEnd w:id="75"/>
      <w:r>
        <w:rPr>
          <w:rFonts w:cs="B Titr" w:hint="cs"/>
          <w:b w:val="0"/>
          <w:bCs w:val="0"/>
          <w:sz w:val="30"/>
          <w:szCs w:val="30"/>
          <w:rtl/>
          <w:lang w:bidi="ar-KW"/>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عبدالرزاق از وهب گزارش داده‌ که‌: کافران قریش از پیامبر </w:t>
      </w:r>
      <w:r w:rsidRPr="00110E2D">
        <w:rPr>
          <w:rFonts w:cs="B Lotus" w:hint="cs"/>
          <w:rtl/>
          <w:lang w:bidi="ar-KW"/>
        </w:rPr>
        <w:t>ص</w:t>
      </w:r>
      <w:r w:rsidRPr="00110E2D">
        <w:rPr>
          <w:rFonts w:cs="B Lotus" w:hint="cs"/>
          <w:sz w:val="30"/>
          <w:szCs w:val="30"/>
          <w:rtl/>
          <w:lang w:bidi="ar-KW"/>
        </w:rPr>
        <w:t xml:space="preserve"> خواستند یک سال خدایان آنها را پرستش کند و آنها هم یک سال خدای او را پرستش کنند، آنگاه سوره‌ی </w:t>
      </w:r>
      <w:r w:rsidRPr="00110E2D">
        <w:rPr>
          <w:rFonts w:cs="B Lotus" w:hint="cs"/>
          <w:sz w:val="30"/>
          <w:szCs w:val="30"/>
          <w:rtl/>
          <w:lang w:bidi="fa-IR"/>
        </w:rPr>
        <w:t>«</w:t>
      </w:r>
      <w:r w:rsidRPr="00110E2D">
        <w:rPr>
          <w:rFonts w:cs="B Lotus" w:hint="cs"/>
          <w:sz w:val="30"/>
          <w:szCs w:val="30"/>
          <w:rtl/>
          <w:lang w:bidi="ar-KW"/>
        </w:rPr>
        <w:t>کافرون» نازل شد. و در روایاتی دیگر سبب نزولهای دیگری برای این سوره‌ ذکر شده که‌ از نظر محتوا با این روایت تفاوت ندارند.</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76" w:name="_Toc203672418"/>
      <w:r w:rsidRPr="00083F34">
        <w:rPr>
          <w:rFonts w:cs="B Titr" w:hint="cs"/>
          <w:b w:val="0"/>
          <w:bCs w:val="0"/>
          <w:sz w:val="30"/>
          <w:szCs w:val="30"/>
          <w:rtl/>
          <w:lang w:bidi="ar-KW"/>
        </w:rPr>
        <w:t>معنی لغات</w:t>
      </w:r>
      <w:bookmarkEnd w:id="76"/>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rPr>
        <w:t xml:space="preserve">قل: </w:t>
      </w:r>
      <w:r w:rsidRPr="00983245">
        <w:rPr>
          <w:rFonts w:cs="B Lotus" w:hint="cs"/>
          <w:sz w:val="30"/>
          <w:szCs w:val="30"/>
          <w:rtl/>
          <w:lang w:bidi="ar-KW"/>
        </w:rPr>
        <w:t>ای محمد! بگو:</w:t>
      </w:r>
    </w:p>
    <w:p w:rsidR="004B1ECC" w:rsidRPr="00110E2D" w:rsidRDefault="004B1ECC" w:rsidP="004B1ECC">
      <w:pPr>
        <w:pStyle w:val="a"/>
        <w:spacing w:after="0" w:line="226" w:lineRule="auto"/>
        <w:ind w:firstLine="284"/>
        <w:rPr>
          <w:rFonts w:cs="B Lotus"/>
          <w:sz w:val="30"/>
          <w:szCs w:val="30"/>
          <w:rtl/>
          <w:lang w:bidi="ar-KW"/>
        </w:rPr>
      </w:pPr>
      <w:r w:rsidRPr="00110E2D">
        <w:rPr>
          <w:rFonts w:cs="B Lotus" w:hint="cs"/>
          <w:sz w:val="30"/>
          <w:szCs w:val="30"/>
          <w:rtl/>
        </w:rPr>
        <w:t xml:space="preserve">يا أيها الكافرون: </w:t>
      </w:r>
      <w:r w:rsidRPr="00110E2D">
        <w:rPr>
          <w:rFonts w:cs="B Lotus" w:hint="cs"/>
          <w:sz w:val="30"/>
          <w:szCs w:val="30"/>
          <w:rtl/>
          <w:lang w:bidi="ar-KW"/>
        </w:rPr>
        <w:t>رؤ</w:t>
      </w:r>
      <w:r w:rsidRPr="00110E2D">
        <w:rPr>
          <w:rFonts w:cs="B Lotus" w:hint="cs"/>
          <w:sz w:val="30"/>
          <w:szCs w:val="30"/>
          <w:rtl/>
        </w:rPr>
        <w:t>س</w:t>
      </w:r>
      <w:r w:rsidRPr="00110E2D">
        <w:rPr>
          <w:rFonts w:cs="B Lotus" w:hint="cs"/>
          <w:sz w:val="30"/>
          <w:szCs w:val="30"/>
          <w:rtl/>
          <w:lang w:bidi="ar-KW"/>
        </w:rPr>
        <w:t>ای مشرک در مکه‌.</w:t>
      </w:r>
    </w:p>
    <w:p w:rsidR="004B1ECC" w:rsidRPr="00110E2D" w:rsidRDefault="004B1ECC" w:rsidP="004B1ECC">
      <w:pPr>
        <w:pStyle w:val="a"/>
        <w:spacing w:after="0" w:line="226" w:lineRule="auto"/>
        <w:ind w:firstLine="284"/>
        <w:rPr>
          <w:rFonts w:cs="B Lotus"/>
          <w:sz w:val="30"/>
          <w:szCs w:val="30"/>
          <w:rtl/>
          <w:lang w:bidi="ar-KW"/>
        </w:rPr>
      </w:pPr>
      <w:r w:rsidRPr="00110E2D">
        <w:rPr>
          <w:rFonts w:cs="B Lotus" w:hint="cs"/>
          <w:sz w:val="30"/>
          <w:szCs w:val="30"/>
          <w:rtl/>
        </w:rPr>
        <w:t xml:space="preserve">لا أعبد ما تعبدون: </w:t>
      </w:r>
      <w:r w:rsidRPr="00110E2D">
        <w:rPr>
          <w:rFonts w:cs="B Lotus" w:hint="cs"/>
          <w:sz w:val="30"/>
          <w:szCs w:val="30"/>
          <w:rtl/>
          <w:lang w:bidi="ar-KW"/>
        </w:rPr>
        <w:t>در آینده آنچه را می‌پرستید نمی‌پرستم‌.</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rPr>
        <w:t xml:space="preserve">ولا أنتم عابدون ما أعبد: </w:t>
      </w:r>
      <w:r w:rsidRPr="00110E2D">
        <w:rPr>
          <w:rFonts w:cs="B Lotus" w:hint="cs"/>
          <w:sz w:val="30"/>
          <w:szCs w:val="30"/>
          <w:rtl/>
          <w:lang w:bidi="ar-KW"/>
        </w:rPr>
        <w:t>نه‌ اکنون و نه‌ در آینده‌، ای جماعت مشرکین! شما خدای حقیقی مورد پرستش مرا نخواهید پرستید که‌ عبارت از خدای یکتا و یگانه‌ است.</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lastRenderedPageBreak/>
        <w:t xml:space="preserve">برخی بر این باورند که: این دو جمله‌ برای تأکید است، و دو آیه‌ی 2-3 عبارت است از تفاوت کلی در مفهوم عبادت؛ چون خدای محمد </w:t>
      </w:r>
      <w:r w:rsidR="00110E2D" w:rsidRPr="00110E2D">
        <w:rPr>
          <w:rFonts w:cs="CTraditional Arabic" w:hint="cs"/>
          <w:sz w:val="28"/>
          <w:rtl/>
          <w:lang w:bidi="ar-KW"/>
        </w:rPr>
        <w:t>ص</w:t>
      </w:r>
      <w:r w:rsidRPr="00110E2D">
        <w:rPr>
          <w:rFonts w:cs="B Lotus" w:hint="cs"/>
          <w:sz w:val="30"/>
          <w:szCs w:val="30"/>
          <w:rtl/>
          <w:lang w:bidi="ar-KW"/>
        </w:rPr>
        <w:t xml:space="preserve"> عبارت است از خدای رحمان، و خدای مشرکین عبارت از بت‌ها است. و معنی دو آیه‌ی 4- 5 عبارت است از اختلاف کامل در عبادت؛ عبادت پیامبر </w:t>
      </w:r>
      <w:r w:rsidR="00110E2D" w:rsidRPr="00110E2D">
        <w:rPr>
          <w:rFonts w:cs="CTraditional Arabic" w:hint="cs"/>
          <w:sz w:val="28"/>
          <w:rtl/>
          <w:lang w:bidi="ar-KW"/>
        </w:rPr>
        <w:t>ص</w:t>
      </w:r>
      <w:r w:rsidRPr="00110E2D">
        <w:rPr>
          <w:rFonts w:cs="B Lotus" w:hint="cs"/>
          <w:sz w:val="30"/>
          <w:szCs w:val="30"/>
          <w:rtl/>
          <w:lang w:bidi="ar-KW"/>
        </w:rPr>
        <w:t xml:space="preserve"> خالصانه‌ برای خدای یگانه‌ است و خالی از هرگونه‌ شرکی است، اما عبادت مشرکین پر از شرک و دوگانه‌ پرستی است؛ پس هرگز به‌ هم نخواهند رسید. انگار گفته‌ است نه‌ معبود ما یکی است و نه‌ عبادت ما.</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لکم دینکم: شما شرک خود را داشته‌ باشید.</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ولی دین: و من توحید و یکتاپرستی خود را دارم و آن را رها نمی‌کنم.</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77" w:name="_Toc203672419"/>
      <w:r w:rsidRPr="00083F34">
        <w:rPr>
          <w:rFonts w:cs="B Titr" w:hint="cs"/>
          <w:b w:val="0"/>
          <w:bCs w:val="0"/>
          <w:sz w:val="30"/>
          <w:szCs w:val="30"/>
          <w:rtl/>
          <w:lang w:bidi="ar-KW"/>
        </w:rPr>
        <w:t>فايده‌ای مهم</w:t>
      </w:r>
      <w:bookmarkEnd w:id="77"/>
      <w:r>
        <w:rPr>
          <w:rFonts w:cs="B Titr" w:hint="cs"/>
          <w:b w:val="0"/>
          <w:bCs w:val="0"/>
          <w:sz w:val="30"/>
          <w:szCs w:val="30"/>
          <w:rtl/>
          <w:lang w:bidi="ar-KW"/>
        </w:rPr>
        <w:t>.</w:t>
      </w:r>
    </w:p>
    <w:p w:rsidR="004B1ECC" w:rsidRPr="006842B2" w:rsidRDefault="004B1ECC" w:rsidP="004B1ECC">
      <w:pPr>
        <w:widowControl w:val="0"/>
        <w:spacing w:line="226" w:lineRule="auto"/>
        <w:ind w:firstLine="284"/>
        <w:rPr>
          <w:rFonts w:cs="B Lotus"/>
          <w:sz w:val="30"/>
          <w:szCs w:val="30"/>
          <w:rtl/>
          <w:lang w:bidi="ar-KW"/>
        </w:rPr>
      </w:pPr>
      <w:r w:rsidRPr="006842B2">
        <w:rPr>
          <w:rFonts w:cs="B Lotus" w:hint="cs"/>
          <w:sz w:val="30"/>
          <w:szCs w:val="30"/>
          <w:rtl/>
          <w:lang w:bidi="ar-KW"/>
        </w:rPr>
        <w:t xml:space="preserve">امام رازی می‌گوید‌: عادت مردم بر این جاری است که‌ در حین متارکه‌ی جنگ و خصومت آیه‌ی: </w:t>
      </w:r>
      <w:r w:rsidRPr="006842B2">
        <w:rPr>
          <w:rFonts w:ascii="QCF_BSML" w:hAnsi="QCF_BSML" w:cs="QCF_BSML"/>
          <w:rtl/>
        </w:rPr>
        <w:t>ﮋ</w:t>
      </w:r>
      <w:r w:rsidRPr="006842B2">
        <w:rPr>
          <w:rFonts w:ascii="QCF_P603" w:hAnsi="QCF_P603" w:cs="QCF_P603"/>
          <w:rtl/>
        </w:rPr>
        <w:t xml:space="preserve"> ﭬ ﭭ ﭮ ﭯ ﭰ  </w:t>
      </w:r>
      <w:r w:rsidRPr="006842B2">
        <w:rPr>
          <w:rFonts w:ascii="QCF_BSML" w:hAnsi="QCF_BSML" w:cs="QCF_BSML"/>
          <w:rtl/>
        </w:rPr>
        <w:t>ﮊ</w:t>
      </w:r>
      <w:r w:rsidRPr="006842B2">
        <w:rPr>
          <w:rFonts w:cs="B Lotus" w:hint="cs"/>
          <w:rtl/>
        </w:rPr>
        <w:t>.</w:t>
      </w:r>
      <w:r w:rsidRPr="006842B2">
        <w:rPr>
          <w:rFonts w:ascii="Arial" w:hAnsi="Arial" w:cs="B Lotus"/>
          <w:sz w:val="30"/>
          <w:szCs w:val="30"/>
          <w:rtl/>
        </w:rPr>
        <w:t xml:space="preserve"> </w:t>
      </w:r>
      <w:r w:rsidRPr="006842B2">
        <w:rPr>
          <w:rFonts w:cs="B Lotus" w:hint="cs"/>
          <w:sz w:val="30"/>
          <w:szCs w:val="30"/>
          <w:rtl/>
          <w:lang w:bidi="ar-KW"/>
        </w:rPr>
        <w:t>را اجرا می‌کنند، اما این کار غیر جائز و نامشروع است، زیرا خداوند این قرآن را نازل نکرده‌ که‌ اجرا شود، بلکه‌ آن را نازل کرده‌ تا اینکه‌ در آن تدبر شده و به‌ موجب آن عمل شود</w:t>
      </w:r>
      <w:r w:rsidRPr="006842B2">
        <w:rPr>
          <w:rStyle w:val="FootnoteReference"/>
          <w:rFonts w:cs="B Lotus"/>
          <w:sz w:val="30"/>
          <w:szCs w:val="30"/>
          <w:rtl/>
          <w:lang w:bidi="ar-KW"/>
        </w:rPr>
        <w:t>(</w:t>
      </w:r>
      <w:r w:rsidRPr="006842B2">
        <w:rPr>
          <w:rStyle w:val="FootnoteReference"/>
          <w:rFonts w:cs="B Lotus"/>
          <w:sz w:val="30"/>
          <w:szCs w:val="30"/>
          <w:rtl/>
          <w:lang w:bidi="ar-KW"/>
        </w:rPr>
        <w:footnoteReference w:id="15"/>
      </w:r>
      <w:r w:rsidRPr="006842B2">
        <w:rPr>
          <w:rStyle w:val="FootnoteReference"/>
          <w:rFonts w:cs="B Lotus"/>
          <w:sz w:val="30"/>
          <w:szCs w:val="30"/>
          <w:rtl/>
          <w:lang w:bidi="ar-KW"/>
        </w:rPr>
        <w:t>)</w:t>
      </w:r>
      <w:r w:rsidRPr="006842B2">
        <w:rPr>
          <w:rFonts w:cs="B Lotus" w:hint="cs"/>
          <w:sz w:val="30"/>
          <w:szCs w:val="30"/>
          <w:rtl/>
          <w:lang w:bidi="ar-KW"/>
        </w:rPr>
        <w:t>.</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78" w:name="_Toc203672420"/>
      <w:r w:rsidRPr="00083F34">
        <w:rPr>
          <w:rFonts w:cs="B Titr" w:hint="cs"/>
          <w:b w:val="0"/>
          <w:bCs w:val="0"/>
          <w:sz w:val="30"/>
          <w:szCs w:val="30"/>
          <w:rtl/>
          <w:lang w:bidi="ar-KW"/>
        </w:rPr>
        <w:t>مفهوم آیات</w:t>
      </w:r>
      <w:bookmarkEnd w:id="78"/>
      <w:r>
        <w:rPr>
          <w:rFonts w:cs="B Titr" w:hint="cs"/>
          <w:b w:val="0"/>
          <w:bCs w:val="0"/>
          <w:sz w:val="30"/>
          <w:szCs w:val="30"/>
          <w:rtl/>
          <w:lang w:bidi="ar-KW"/>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1- تثبیت عقیده‌ راجع به‌ قضا و قدر نسبت به کافران و م</w:t>
      </w:r>
      <w:r w:rsidRPr="00110E2D">
        <w:rPr>
          <w:rFonts w:cs="B Lotus" w:hint="cs"/>
          <w:sz w:val="30"/>
          <w:szCs w:val="30"/>
          <w:rtl/>
          <w:lang w:bidi="fa-IR"/>
        </w:rPr>
        <w:t>ؤ</w:t>
      </w:r>
      <w:r w:rsidRPr="00110E2D">
        <w:rPr>
          <w:rFonts w:cs="B Lotus" w:hint="cs"/>
          <w:sz w:val="30"/>
          <w:szCs w:val="30"/>
          <w:rtl/>
          <w:lang w:bidi="ar-KW"/>
        </w:rPr>
        <w:t>منین.</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2- خداوند بر پیامبر </w:t>
      </w:r>
      <w:r w:rsidR="00110E2D" w:rsidRPr="00110E2D">
        <w:rPr>
          <w:rFonts w:cs="CTraditional Arabic" w:hint="cs"/>
          <w:sz w:val="28"/>
          <w:rtl/>
          <w:lang w:bidi="ar-KW"/>
        </w:rPr>
        <w:t>ص</w:t>
      </w:r>
      <w:r w:rsidRPr="00110E2D">
        <w:rPr>
          <w:rFonts w:cs="B Lotus" w:hint="cs"/>
          <w:sz w:val="30"/>
          <w:szCs w:val="30"/>
          <w:rtl/>
          <w:lang w:bidi="ar-KW"/>
        </w:rPr>
        <w:t xml:space="preserve"> ولایت دارد و او را از پذیرفتن پیشنهاد باطل مشرکین نگه می‌دارد.</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3- ایجاد فاصله‌ میان مؤمنین و کفار و شرک، واجب و ضروری است.</w:t>
      </w:r>
    </w:p>
    <w:p w:rsidR="004B1ECC" w:rsidRPr="008F4ED0" w:rsidRDefault="004B1ECC" w:rsidP="004B1ECC">
      <w:pPr>
        <w:widowControl w:val="0"/>
        <w:spacing w:line="226" w:lineRule="auto"/>
        <w:ind w:firstLine="284"/>
        <w:jc w:val="center"/>
        <w:rPr>
          <w:rFonts w:cs="B Jadid"/>
          <w:sz w:val="30"/>
          <w:szCs w:val="30"/>
        </w:rPr>
      </w:pPr>
      <w:r>
        <w:rPr>
          <w:rtl/>
          <w:lang w:bidi="ar-KW"/>
        </w:rPr>
        <w:br w:type="page"/>
      </w:r>
      <w:bookmarkStart w:id="79" w:name="_Toc203672421"/>
      <w:r w:rsidRPr="008F4ED0">
        <w:rPr>
          <w:rFonts w:cs="B Jadid" w:hint="cs"/>
          <w:sz w:val="30"/>
          <w:szCs w:val="30"/>
          <w:rtl/>
        </w:rPr>
        <w:lastRenderedPageBreak/>
        <w:t>سوره نصر</w:t>
      </w:r>
      <w:bookmarkEnd w:id="79"/>
    </w:p>
    <w:p w:rsidR="004B1ECC" w:rsidRPr="00983245" w:rsidRDefault="004B1ECC" w:rsidP="004B1ECC">
      <w:pPr>
        <w:widowControl w:val="0"/>
        <w:bidi w:val="0"/>
        <w:spacing w:line="226" w:lineRule="auto"/>
        <w:ind w:firstLine="284"/>
        <w:rPr>
          <w:sz w:val="30"/>
          <w:szCs w:val="30"/>
          <w:lang w:bidi="fa-IR"/>
        </w:rPr>
      </w:pPr>
    </w:p>
    <w:p w:rsidR="004B1ECC" w:rsidRPr="00983245" w:rsidRDefault="004B1ECC" w:rsidP="004B1ECC">
      <w:pPr>
        <w:widowControl w:val="0"/>
        <w:autoSpaceDE w:val="0"/>
        <w:autoSpaceDN w:val="0"/>
        <w:bidi w:val="0"/>
        <w:adjustRightInd w:val="0"/>
        <w:spacing w:line="226" w:lineRule="auto"/>
        <w:ind w:firstLine="284"/>
        <w:jc w:val="center"/>
        <w:rPr>
          <w:rFonts w:ascii="QCF_BSML" w:hAnsi="QCF_BSML" w:cs="QCF_BSML"/>
          <w:sz w:val="30"/>
          <w:szCs w:val="30"/>
        </w:rPr>
      </w:pPr>
      <w:r w:rsidRPr="00983245">
        <w:rPr>
          <w:rFonts w:ascii="QCF_BSML" w:hAnsi="QCF_BSML" w:cs="QCF_BSML"/>
          <w:sz w:val="30"/>
          <w:szCs w:val="30"/>
          <w:rtl/>
        </w:rPr>
        <w:t>ﭑ ﭒ ﭓ</w:t>
      </w:r>
    </w:p>
    <w:p w:rsidR="004B1ECC" w:rsidRPr="007157B5" w:rsidRDefault="004B1ECC" w:rsidP="004B1ECC">
      <w:pPr>
        <w:widowControl w:val="0"/>
        <w:autoSpaceDE w:val="0"/>
        <w:autoSpaceDN w:val="0"/>
        <w:adjustRightInd w:val="0"/>
        <w:spacing w:line="226" w:lineRule="auto"/>
        <w:ind w:firstLine="284"/>
        <w:rPr>
          <w:rFonts w:ascii="Arial" w:hAnsi="Arial" w:cs="Arial"/>
          <w:spacing w:val="-4"/>
        </w:rPr>
      </w:pPr>
      <w:r w:rsidRPr="007157B5">
        <w:rPr>
          <w:rFonts w:ascii="QCF_BSML" w:hAnsi="QCF_BSML" w:cs="QCF_BSML"/>
          <w:spacing w:val="-4"/>
          <w:rtl/>
        </w:rPr>
        <w:t xml:space="preserve">ﮋ </w:t>
      </w:r>
      <w:r w:rsidRPr="007157B5">
        <w:rPr>
          <w:rFonts w:ascii="QCF_P603" w:hAnsi="QCF_P603" w:cs="QCF_P603"/>
          <w:spacing w:val="-4"/>
          <w:rtl/>
        </w:rPr>
        <w:t>ﭱ ﭲ ﭳ ﭴ ﭵ ﭶ ﭷ ﭸ  ﭹ ﭺ ﭻ ﭼ ﭽ ﭾ ﭿ ﮀ ﮁ  ﮂ</w:t>
      </w:r>
      <w:r w:rsidRPr="007157B5">
        <w:rPr>
          <w:rFonts w:ascii="QCF_P603" w:hAnsi="QCF_P603" w:cs="QCF_P603"/>
          <w:color w:val="0000A5"/>
          <w:spacing w:val="-4"/>
          <w:rtl/>
        </w:rPr>
        <w:t>ﮃ</w:t>
      </w:r>
      <w:r w:rsidRPr="007157B5">
        <w:rPr>
          <w:rFonts w:ascii="QCF_P603" w:hAnsi="QCF_P603" w:cs="QCF_P603"/>
          <w:spacing w:val="-4"/>
          <w:rtl/>
        </w:rPr>
        <w:t xml:space="preserve"> ﮄ     ﮅ ﮆ ﮇ  </w:t>
      </w:r>
      <w:r w:rsidRPr="007157B5">
        <w:rPr>
          <w:rFonts w:ascii="QCF_BSML" w:hAnsi="QCF_BSML" w:cs="QCF_BSML"/>
          <w:spacing w:val="-4"/>
          <w:rtl/>
        </w:rPr>
        <w:t>ﮊ</w:t>
      </w:r>
      <w:r w:rsidRPr="007157B5">
        <w:rPr>
          <w:rFonts w:hint="cs"/>
          <w:spacing w:val="-4"/>
          <w:rtl/>
        </w:rPr>
        <w:t>.</w:t>
      </w:r>
      <w:r w:rsidRPr="007157B5">
        <w:rPr>
          <w:rFonts w:ascii="Arial" w:hAnsi="Arial" w:cs="Arial"/>
          <w:spacing w:val="-4"/>
          <w:rtl/>
        </w:rPr>
        <w:t xml:space="preserve"> </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80" w:name="_Toc203672422"/>
      <w:r w:rsidRPr="00083F34">
        <w:rPr>
          <w:rFonts w:cs="B Titr" w:hint="cs"/>
          <w:b w:val="0"/>
          <w:bCs w:val="0"/>
          <w:sz w:val="30"/>
          <w:szCs w:val="30"/>
          <w:rtl/>
          <w:lang w:bidi="ar-KW"/>
        </w:rPr>
        <w:t>موضوع سوره‌</w:t>
      </w:r>
      <w:bookmarkEnd w:id="80"/>
      <w:r>
        <w:rPr>
          <w:rFonts w:cs="B Titr" w:hint="cs"/>
          <w:b w:val="0"/>
          <w:bCs w:val="0"/>
          <w:sz w:val="30"/>
          <w:szCs w:val="30"/>
          <w:rtl/>
          <w:lang w:bidi="ar-KW"/>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این سوره‌ در مورد </w:t>
      </w:r>
      <w:r w:rsidRPr="00110E2D">
        <w:rPr>
          <w:rFonts w:cs="B Lotus" w:hint="cs"/>
          <w:sz w:val="30"/>
          <w:szCs w:val="30"/>
          <w:rtl/>
          <w:lang w:bidi="fa-IR"/>
        </w:rPr>
        <w:t>«</w:t>
      </w:r>
      <w:r w:rsidRPr="00110E2D">
        <w:rPr>
          <w:rFonts w:cs="B Lotus" w:hint="cs"/>
          <w:sz w:val="30"/>
          <w:szCs w:val="30"/>
          <w:rtl/>
          <w:lang w:bidi="ar-KW"/>
        </w:rPr>
        <w:t>فتح مکه</w:t>
      </w:r>
      <w:r w:rsidRPr="00110E2D">
        <w:rPr>
          <w:rFonts w:cs="B Lotus" w:hint="cs"/>
          <w:sz w:val="30"/>
          <w:szCs w:val="30"/>
          <w:rtl/>
          <w:lang w:bidi="fa-IR"/>
        </w:rPr>
        <w:t>»</w:t>
      </w:r>
      <w:r w:rsidRPr="00110E2D">
        <w:rPr>
          <w:rFonts w:cs="B Lotus" w:hint="cs"/>
          <w:sz w:val="30"/>
          <w:szCs w:val="30"/>
          <w:rtl/>
          <w:lang w:bidi="ar-KW"/>
        </w:rPr>
        <w:t xml:space="preserve">‌ بحث می‌کند که‌ موجب سربلندی مسلمانان و انتشار و گسترش اسلام در جزیرة العرب شد. بر اثر این فتح و ظفر ناخن‌های شرک و گمراهی برکنده‌ شد و انسانها به‌ دین خدا درآمدند و پرچم اسلام برافراشته‌ شد و دین و امت بت‌ها اضمحلال یافت. خبر از فتح مکه‌ قبل از تحقق آن، روشن‌ترین دلیل صدق نبوت حضرت محمد </w:t>
      </w:r>
      <w:r w:rsidR="00110E2D" w:rsidRPr="00110E2D">
        <w:rPr>
          <w:rFonts w:cs="CTraditional Arabic" w:hint="cs"/>
          <w:sz w:val="28"/>
          <w:rtl/>
          <w:lang w:bidi="ar-KW"/>
        </w:rPr>
        <w:t>ص</w:t>
      </w:r>
      <w:r w:rsidRPr="00110E2D">
        <w:rPr>
          <w:rFonts w:cs="B Lotus" w:hint="cs"/>
          <w:sz w:val="30"/>
          <w:szCs w:val="30"/>
          <w:rtl/>
          <w:lang w:bidi="ar-KW"/>
        </w:rPr>
        <w:t xml:space="preserve"> می‌باشد.</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81" w:name="_Toc203672423"/>
      <w:r w:rsidRPr="00083F34">
        <w:rPr>
          <w:rFonts w:cs="B Titr" w:hint="cs"/>
          <w:b w:val="0"/>
          <w:bCs w:val="0"/>
          <w:sz w:val="30"/>
          <w:szCs w:val="30"/>
          <w:rtl/>
          <w:lang w:bidi="ar-KW"/>
        </w:rPr>
        <w:t>وجه‌ تسمیه‌</w:t>
      </w:r>
      <w:bookmarkEnd w:id="81"/>
      <w:r>
        <w:rPr>
          <w:rFonts w:cs="B Titr" w:hint="cs"/>
          <w:b w:val="0"/>
          <w:bCs w:val="0"/>
          <w:sz w:val="30"/>
          <w:szCs w:val="30"/>
          <w:rtl/>
          <w:lang w:bidi="ar-KW"/>
        </w:rPr>
        <w:t>.</w:t>
      </w:r>
    </w:p>
    <w:p w:rsidR="004B1ECC" w:rsidRPr="00110E2D" w:rsidRDefault="004B1ECC" w:rsidP="004B1ECC">
      <w:pPr>
        <w:widowControl w:val="0"/>
        <w:autoSpaceDE w:val="0"/>
        <w:autoSpaceDN w:val="0"/>
        <w:adjustRightInd w:val="0"/>
        <w:spacing w:line="226" w:lineRule="auto"/>
        <w:ind w:firstLine="284"/>
        <w:rPr>
          <w:rFonts w:cs="B Lotus"/>
          <w:sz w:val="30"/>
          <w:szCs w:val="30"/>
          <w:rtl/>
        </w:rPr>
      </w:pPr>
      <w:r w:rsidRPr="00110E2D">
        <w:rPr>
          <w:rFonts w:cs="B Lotus" w:hint="cs"/>
          <w:sz w:val="30"/>
          <w:szCs w:val="30"/>
          <w:rtl/>
          <w:lang w:bidi="ar-KW"/>
        </w:rPr>
        <w:t xml:space="preserve">به‌ سوره‌ی </w:t>
      </w:r>
      <w:r w:rsidRPr="00110E2D">
        <w:rPr>
          <w:rFonts w:cs="B Lotus" w:hint="cs"/>
          <w:sz w:val="30"/>
          <w:szCs w:val="30"/>
          <w:rtl/>
          <w:lang w:bidi="fa-IR"/>
        </w:rPr>
        <w:t>«</w:t>
      </w:r>
      <w:r w:rsidRPr="00110E2D">
        <w:rPr>
          <w:rFonts w:cs="B Lotus" w:hint="cs"/>
          <w:sz w:val="30"/>
          <w:szCs w:val="30"/>
          <w:rtl/>
          <w:lang w:bidi="ar-KW"/>
        </w:rPr>
        <w:t>نصر</w:t>
      </w:r>
      <w:r w:rsidRPr="00110E2D">
        <w:rPr>
          <w:rFonts w:cs="B Lotus" w:hint="cs"/>
          <w:sz w:val="30"/>
          <w:szCs w:val="30"/>
          <w:rtl/>
          <w:lang w:bidi="fa-IR"/>
        </w:rPr>
        <w:t>»</w:t>
      </w:r>
      <w:r w:rsidRPr="00110E2D">
        <w:rPr>
          <w:rFonts w:cs="B Lotus" w:hint="cs"/>
          <w:sz w:val="30"/>
          <w:szCs w:val="30"/>
          <w:rtl/>
          <w:lang w:bidi="ar-KW"/>
        </w:rPr>
        <w:t xml:space="preserve"> نامیده‌ شده‌، زیرا به‌ آیه‌ی:</w:t>
      </w:r>
      <w:r>
        <w:rPr>
          <w:rFonts w:hint="cs"/>
          <w:sz w:val="30"/>
          <w:szCs w:val="30"/>
          <w:rtl/>
          <w:lang w:bidi="ar-KW"/>
        </w:rPr>
        <w:t xml:space="preserve"> </w:t>
      </w:r>
      <w:r w:rsidRPr="007157B5">
        <w:rPr>
          <w:rFonts w:ascii="QCF_BSML" w:hAnsi="QCF_BSML" w:cs="QCF_BSML"/>
          <w:rtl/>
        </w:rPr>
        <w:t xml:space="preserve">ﮋ </w:t>
      </w:r>
      <w:r w:rsidRPr="007157B5">
        <w:rPr>
          <w:rFonts w:ascii="QCF_P603" w:hAnsi="QCF_P603" w:cs="QCF_P603"/>
          <w:rtl/>
        </w:rPr>
        <w:t>ﭱ ﭲ ﭳ ﭴ ﭵ ﭶ</w:t>
      </w:r>
      <w:r w:rsidRPr="007157B5">
        <w:rPr>
          <w:rFonts w:ascii="QCF_BSML" w:hAnsi="QCF_BSML" w:cs="QCF_BSML"/>
          <w:rtl/>
        </w:rPr>
        <w:t>ﮊ</w:t>
      </w:r>
      <w:r w:rsidRPr="00110E2D">
        <w:rPr>
          <w:rFonts w:cs="B Lotus" w:hint="cs"/>
          <w:rtl/>
        </w:rPr>
        <w:t>.</w:t>
      </w:r>
      <w:r w:rsidRPr="00110E2D">
        <w:rPr>
          <w:rFonts w:ascii="Arial" w:hAnsi="Arial" w:cs="B Lotus" w:hint="cs"/>
          <w:sz w:val="30"/>
          <w:szCs w:val="30"/>
          <w:rtl/>
        </w:rPr>
        <w:t xml:space="preserve"> </w:t>
      </w:r>
      <w:r w:rsidRPr="00110E2D">
        <w:rPr>
          <w:rFonts w:cs="B Lotus" w:hint="cs"/>
          <w:sz w:val="30"/>
          <w:szCs w:val="30"/>
          <w:rtl/>
          <w:lang w:bidi="ar-KW"/>
        </w:rPr>
        <w:t xml:space="preserve">شروع شده‌، و سوره‌ی </w:t>
      </w:r>
      <w:r w:rsidRPr="00110E2D">
        <w:rPr>
          <w:rFonts w:cs="B Lotus" w:hint="cs"/>
          <w:sz w:val="30"/>
          <w:szCs w:val="30"/>
          <w:rtl/>
          <w:lang w:bidi="fa-IR"/>
        </w:rPr>
        <w:t>«</w:t>
      </w:r>
      <w:r w:rsidRPr="00110E2D">
        <w:rPr>
          <w:rFonts w:cs="B Lotus" w:hint="cs"/>
          <w:sz w:val="30"/>
          <w:szCs w:val="30"/>
          <w:rtl/>
          <w:lang w:bidi="ar-KW"/>
        </w:rPr>
        <w:t>تودیع؛ خدا حافظی</w:t>
      </w:r>
      <w:r w:rsidRPr="00110E2D">
        <w:rPr>
          <w:rFonts w:cs="B Lotus" w:hint="cs"/>
          <w:sz w:val="30"/>
          <w:szCs w:val="30"/>
          <w:rtl/>
          <w:lang w:bidi="fa-IR"/>
        </w:rPr>
        <w:t>»</w:t>
      </w:r>
      <w:r w:rsidRPr="00110E2D">
        <w:rPr>
          <w:rFonts w:cs="B Lotus" w:hint="cs"/>
          <w:sz w:val="30"/>
          <w:szCs w:val="30"/>
          <w:rtl/>
          <w:lang w:bidi="ar-KW"/>
        </w:rPr>
        <w:t xml:space="preserve"> نیز نامیده‌ شده‌ است.</w:t>
      </w:r>
    </w:p>
    <w:p w:rsidR="004B1ECC" w:rsidRPr="00083F34" w:rsidRDefault="004B1ECC" w:rsidP="004B1ECC">
      <w:pPr>
        <w:pStyle w:val="Heading3"/>
        <w:widowControl w:val="0"/>
        <w:spacing w:before="0" w:after="0" w:line="226" w:lineRule="auto"/>
        <w:ind w:firstLine="284"/>
        <w:rPr>
          <w:rFonts w:cs="B Titr"/>
          <w:b w:val="0"/>
          <w:bCs w:val="0"/>
          <w:sz w:val="30"/>
          <w:szCs w:val="30"/>
          <w:rtl/>
          <w:lang w:bidi="fa-IR"/>
        </w:rPr>
      </w:pPr>
      <w:bookmarkStart w:id="82" w:name="_Toc203672424"/>
      <w:r w:rsidRPr="00083F34">
        <w:rPr>
          <w:rFonts w:cs="B Titr" w:hint="cs"/>
          <w:b w:val="0"/>
          <w:bCs w:val="0"/>
          <w:sz w:val="30"/>
          <w:szCs w:val="30"/>
          <w:rtl/>
          <w:lang w:bidi="ar-KW"/>
        </w:rPr>
        <w:t>مناسبت آن با سوره‌ی قبل</w:t>
      </w:r>
      <w:bookmarkEnd w:id="82"/>
      <w:r>
        <w:rPr>
          <w:rFonts w:cs="B Titr" w:hint="cs"/>
          <w:b w:val="0"/>
          <w:bCs w:val="0"/>
          <w:sz w:val="30"/>
          <w:szCs w:val="30"/>
          <w:rtl/>
          <w:lang w:bidi="fa-IR"/>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وقتی خداوند سبحان در سوره‌ی قبل از تفاوت کامل میان دین فرستادی خود، محمد </w:t>
      </w:r>
      <w:r w:rsidR="00110E2D" w:rsidRPr="00110E2D">
        <w:rPr>
          <w:rFonts w:cs="CTraditional Arabic" w:hint="cs"/>
          <w:sz w:val="28"/>
          <w:rtl/>
          <w:lang w:bidi="ar-KW"/>
        </w:rPr>
        <w:t>ص</w:t>
      </w:r>
      <w:r w:rsidRPr="00110E2D">
        <w:rPr>
          <w:rFonts w:cs="B Lotus" w:hint="cs"/>
          <w:sz w:val="30"/>
          <w:szCs w:val="30"/>
          <w:rtl/>
          <w:lang w:bidi="ar-KW"/>
        </w:rPr>
        <w:t xml:space="preserve"> و آیین کافران قریش بحث راند، در این سوره‌ به‌ این قضیه‌ اشاره‌ فرمود که‌ دین آنها رو به‌ اضمحلال و نابودی است، و دین محمد </w:t>
      </w:r>
      <w:r w:rsidR="00110E2D" w:rsidRPr="00110E2D">
        <w:rPr>
          <w:rFonts w:cs="CTraditional Arabic" w:hint="cs"/>
          <w:sz w:val="28"/>
          <w:rtl/>
          <w:lang w:bidi="ar-KW"/>
        </w:rPr>
        <w:t>ص</w:t>
      </w:r>
      <w:r w:rsidRPr="00110E2D">
        <w:rPr>
          <w:rFonts w:cs="B Lotus" w:hint="cs"/>
          <w:sz w:val="30"/>
          <w:szCs w:val="30"/>
          <w:rtl/>
          <w:lang w:bidi="ar-KW"/>
        </w:rPr>
        <w:t xml:space="preserve"> رو به‌ پیروزی و کامیابی در حرکت است، و در آینده‌ی نه‌ چندان دور دین او پیروان زیادی را به‌ خود جلب می‌کند.</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83" w:name="_Toc203672425"/>
      <w:r w:rsidRPr="00083F34">
        <w:rPr>
          <w:rFonts w:cs="B Titr" w:hint="cs"/>
          <w:b w:val="0"/>
          <w:bCs w:val="0"/>
          <w:sz w:val="30"/>
          <w:szCs w:val="30"/>
          <w:rtl/>
          <w:lang w:bidi="ar-KW"/>
        </w:rPr>
        <w:t>فضیلت سوره‌</w:t>
      </w:r>
      <w:bookmarkEnd w:id="83"/>
      <w:r>
        <w:rPr>
          <w:rFonts w:cs="B Titr" w:hint="cs"/>
          <w:b w:val="0"/>
          <w:bCs w:val="0"/>
          <w:sz w:val="30"/>
          <w:szCs w:val="30"/>
          <w:rtl/>
          <w:lang w:bidi="ar-KW"/>
        </w:rPr>
        <w:t>.</w:t>
      </w:r>
    </w:p>
    <w:p w:rsidR="004B1ECC" w:rsidRPr="00110E2D" w:rsidRDefault="004B1ECC" w:rsidP="004B1ECC">
      <w:pPr>
        <w:widowControl w:val="0"/>
        <w:spacing w:line="226" w:lineRule="auto"/>
        <w:ind w:firstLine="284"/>
        <w:rPr>
          <w:rFonts w:cs="B Lotus"/>
          <w:sz w:val="30"/>
          <w:szCs w:val="30"/>
          <w:rtl/>
          <w:lang w:bidi="fa-IR"/>
        </w:rPr>
      </w:pPr>
      <w:r w:rsidRPr="00110E2D">
        <w:rPr>
          <w:rFonts w:cs="B Lotus" w:hint="cs"/>
          <w:sz w:val="30"/>
          <w:szCs w:val="30"/>
          <w:rtl/>
          <w:lang w:bidi="ar-KW"/>
        </w:rPr>
        <w:t xml:space="preserve">ترمذی از انس گزارش داده‌ که‌: پیامبر </w:t>
      </w:r>
      <w:r w:rsidR="00110E2D" w:rsidRPr="00110E2D">
        <w:rPr>
          <w:rFonts w:cs="CTraditional Arabic" w:hint="cs"/>
          <w:sz w:val="28"/>
          <w:rtl/>
          <w:lang w:bidi="ar-KW"/>
        </w:rPr>
        <w:t>ص</w:t>
      </w:r>
      <w:r w:rsidRPr="00110E2D">
        <w:rPr>
          <w:rFonts w:cs="B Lotus" w:hint="cs"/>
          <w:sz w:val="30"/>
          <w:szCs w:val="30"/>
          <w:rtl/>
          <w:lang w:bidi="ar-KW"/>
        </w:rPr>
        <w:t xml:space="preserve"> راجع به‌ سوره‌ی نصر فرمود: </w:t>
      </w:r>
      <w:r w:rsidRPr="000B3369">
        <w:rPr>
          <w:rFonts w:ascii="Lotus Linotype" w:hAnsi="Lotus Linotype" w:cs="Lotus Linotype"/>
          <w:sz w:val="30"/>
          <w:szCs w:val="30"/>
          <w:rtl/>
        </w:rPr>
        <w:lastRenderedPageBreak/>
        <w:t>«أنها تعدل ربع القرآن»</w:t>
      </w:r>
      <w:r w:rsidRPr="00110E2D">
        <w:rPr>
          <w:rStyle w:val="FootnoteReference"/>
          <w:rFonts w:cs="B Lotus"/>
          <w:sz w:val="30"/>
          <w:szCs w:val="30"/>
          <w:rtl/>
          <w:lang w:bidi="ar-KW"/>
        </w:rPr>
        <w:t>(</w:t>
      </w:r>
      <w:r w:rsidRPr="00110E2D">
        <w:rPr>
          <w:rStyle w:val="FootnoteReference"/>
          <w:rFonts w:cs="B Lotus"/>
          <w:sz w:val="30"/>
          <w:szCs w:val="30"/>
          <w:rtl/>
          <w:lang w:bidi="ar-KW"/>
        </w:rPr>
        <w:footnoteReference w:id="16"/>
      </w:r>
      <w:r w:rsidRPr="00110E2D">
        <w:rPr>
          <w:rStyle w:val="FootnoteReference"/>
          <w:rFonts w:cs="B Lotus"/>
          <w:sz w:val="30"/>
          <w:szCs w:val="30"/>
          <w:rtl/>
          <w:lang w:bidi="ar-KW"/>
        </w:rPr>
        <w:t>)</w:t>
      </w:r>
      <w:r w:rsidRPr="00110E2D">
        <w:rPr>
          <w:rFonts w:cs="B Lotus" w:hint="cs"/>
          <w:sz w:val="30"/>
          <w:szCs w:val="30"/>
          <w:rtl/>
          <w:lang w:bidi="ar-KW"/>
        </w:rPr>
        <w:t xml:space="preserve">. (سوره‌ی نصر معادل یک چهارم قرآن می‌باشد). </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84" w:name="_Toc203672426"/>
      <w:r w:rsidRPr="00083F34">
        <w:rPr>
          <w:rFonts w:cs="B Titr" w:hint="cs"/>
          <w:b w:val="0"/>
          <w:bCs w:val="0"/>
          <w:sz w:val="30"/>
          <w:szCs w:val="30"/>
          <w:rtl/>
          <w:lang w:bidi="ar-KW"/>
        </w:rPr>
        <w:t>سبب نزول</w:t>
      </w:r>
      <w:bookmarkEnd w:id="84"/>
      <w:r>
        <w:rPr>
          <w:rFonts w:cs="B Titr" w:hint="cs"/>
          <w:b w:val="0"/>
          <w:bCs w:val="0"/>
          <w:sz w:val="30"/>
          <w:szCs w:val="30"/>
          <w:rtl/>
          <w:lang w:bidi="ar-KW"/>
        </w:rPr>
        <w:t>.</w:t>
      </w:r>
    </w:p>
    <w:p w:rsidR="004B1ECC" w:rsidRPr="00110E2D" w:rsidRDefault="004B1ECC" w:rsidP="00110E2D">
      <w:pPr>
        <w:widowControl w:val="0"/>
        <w:spacing w:line="226" w:lineRule="auto"/>
        <w:ind w:firstLine="284"/>
        <w:rPr>
          <w:rFonts w:cs="B Lotus"/>
          <w:sz w:val="30"/>
          <w:szCs w:val="30"/>
          <w:rtl/>
          <w:lang w:bidi="ar-KW"/>
        </w:rPr>
      </w:pPr>
      <w:r w:rsidRPr="00110E2D">
        <w:rPr>
          <w:rFonts w:cs="B Lotus" w:hint="cs"/>
          <w:sz w:val="30"/>
          <w:szCs w:val="30"/>
          <w:rtl/>
          <w:lang w:bidi="ar-KW"/>
        </w:rPr>
        <w:t xml:space="preserve">امام بخاری و دیگران از ابن عباس </w:t>
      </w:r>
      <w:r w:rsidR="00110E2D" w:rsidRPr="00110E2D">
        <w:rPr>
          <w:rFonts w:cs="CTraditional Arabic" w:hint="cs"/>
          <w:sz w:val="30"/>
          <w:szCs w:val="30"/>
          <w:rtl/>
          <w:lang w:bidi="fa-IR"/>
        </w:rPr>
        <w:t>م</w:t>
      </w:r>
      <w:r w:rsidRPr="00110E2D">
        <w:rPr>
          <w:rFonts w:cs="B Lotus" w:hint="cs"/>
          <w:sz w:val="30"/>
          <w:szCs w:val="30"/>
          <w:rtl/>
          <w:lang w:bidi="ar-KW"/>
        </w:rPr>
        <w:t xml:space="preserve"> روایت کرده‌اند که‌ فرمود: عمر </w:t>
      </w:r>
      <w:r w:rsidRPr="00110E2D">
        <w:rPr>
          <w:rFonts w:cs="B Lotus" w:hint="cs"/>
          <w:rtl/>
          <w:lang w:bidi="ar-KW"/>
        </w:rPr>
        <w:sym w:font="AGA Arabesque" w:char="F074"/>
      </w:r>
      <w:r w:rsidRPr="00110E2D">
        <w:rPr>
          <w:rFonts w:cs="B Lotus" w:hint="cs"/>
          <w:sz w:val="30"/>
          <w:szCs w:val="30"/>
          <w:rtl/>
          <w:lang w:bidi="ar-KW"/>
        </w:rPr>
        <w:t xml:space="preserve"> مرا در مجلس بزرگان و سالخوردگان جا می‌داد. چنین به‌ نظر می‌آمد برخی از آنان اعتراض داشته باشند، روزی مرا نزد آنان فرا خواند، می‌دانستم مرا خواسته‌ است تا به‌ آنها بشناساند، عمر به‌ آنها گفت: درباره‌ی فرموده‌ی خدا: </w:t>
      </w:r>
      <w:r w:rsidRPr="007157B5">
        <w:rPr>
          <w:rFonts w:ascii="QCF_BSML" w:hAnsi="QCF_BSML" w:cs="QCF_BSML"/>
          <w:rtl/>
        </w:rPr>
        <w:t xml:space="preserve">ﮋ </w:t>
      </w:r>
      <w:r w:rsidRPr="007157B5">
        <w:rPr>
          <w:rFonts w:ascii="QCF_P603" w:hAnsi="QCF_P603" w:cs="QCF_P603"/>
          <w:rtl/>
        </w:rPr>
        <w:t xml:space="preserve">ﭱ ﭲ ﭳ ﭴ ﭵ ﭶ </w:t>
      </w:r>
      <w:r w:rsidRPr="007157B5">
        <w:rPr>
          <w:rFonts w:ascii="QCF_BSML" w:hAnsi="QCF_BSML" w:cs="QCF_BSML"/>
          <w:rtl/>
        </w:rPr>
        <w:t>ﮊ</w:t>
      </w:r>
      <w:r w:rsidRPr="00110E2D">
        <w:rPr>
          <w:rFonts w:cs="B Lotus" w:hint="cs"/>
          <w:rtl/>
        </w:rPr>
        <w:t>.</w:t>
      </w:r>
      <w:r w:rsidRPr="00110E2D">
        <w:rPr>
          <w:rFonts w:ascii="Arial" w:hAnsi="Arial" w:cs="B Lotus" w:hint="cs"/>
          <w:sz w:val="30"/>
          <w:szCs w:val="30"/>
          <w:rtl/>
        </w:rPr>
        <w:t xml:space="preserve"> </w:t>
      </w:r>
      <w:r w:rsidRPr="00110E2D">
        <w:rPr>
          <w:rFonts w:cs="B Lotus" w:hint="cs"/>
          <w:sz w:val="30"/>
          <w:szCs w:val="30"/>
          <w:rtl/>
          <w:lang w:bidi="ar-KW"/>
        </w:rPr>
        <w:t xml:space="preserve">چه‌ می‌گویید؟ بعضی گفتند: خدا به‌ ما فرمان داده‌ است وقتی که‌ پیروز شدیم او را سپاسگزار باشیم و از وی طلب مغفرت کنیم. و بعضی هم ساکت ماندند و چیزی نگفتند. آنگاه عمر </w:t>
      </w:r>
      <w:r w:rsidRPr="00110E2D">
        <w:rPr>
          <w:rFonts w:cs="B Lotus" w:hint="cs"/>
          <w:rtl/>
          <w:lang w:bidi="ar-KW"/>
        </w:rPr>
        <w:sym w:font="AGA Arabesque" w:char="F074"/>
      </w:r>
      <w:r w:rsidRPr="00110E2D">
        <w:rPr>
          <w:rFonts w:cs="B Lotus" w:hint="cs"/>
          <w:sz w:val="30"/>
          <w:szCs w:val="30"/>
          <w:rtl/>
          <w:lang w:bidi="ar-KW"/>
        </w:rPr>
        <w:t xml:space="preserve"> به‌ من گفت: ابن عباس! آیا تو نیز چنین می‌گویی؟! گفتم: نه‌! گفت: پس چه‌ می‌گویی؟ گفتم: اشاره به پایان عمر مبارک پیامبر </w:t>
      </w:r>
      <w:r w:rsidR="00110E2D" w:rsidRPr="00110E2D">
        <w:rPr>
          <w:rFonts w:cs="CTraditional Arabic" w:hint="cs"/>
          <w:sz w:val="28"/>
          <w:rtl/>
          <w:lang w:bidi="ar-KW"/>
        </w:rPr>
        <w:t>ص</w:t>
      </w:r>
      <w:r w:rsidRPr="00110E2D">
        <w:rPr>
          <w:rFonts w:cs="B Lotus" w:hint="cs"/>
          <w:sz w:val="30"/>
          <w:szCs w:val="30"/>
          <w:rtl/>
          <w:lang w:bidi="ar-KW"/>
        </w:rPr>
        <w:t xml:space="preserve"> دارد. چون خدا به‌ او خبر داده‌ است </w:t>
      </w:r>
      <w:r w:rsidRPr="007157B5">
        <w:rPr>
          <w:rFonts w:ascii="QCF_BSML" w:hAnsi="QCF_BSML" w:cs="QCF_BSML"/>
          <w:rtl/>
        </w:rPr>
        <w:t>ﮋ</w:t>
      </w:r>
      <w:r w:rsidRPr="007157B5">
        <w:rPr>
          <w:rFonts w:ascii="QCF_P603" w:hAnsi="QCF_P603" w:cs="QCF_P603"/>
          <w:rtl/>
        </w:rPr>
        <w:t xml:space="preserve"> ﭱ ﭲ ﭳ ﭴ ﭵ ﭶ </w:t>
      </w:r>
      <w:r w:rsidRPr="007157B5">
        <w:rPr>
          <w:rFonts w:ascii="QCF_BSML" w:hAnsi="QCF_BSML" w:cs="QCF_BSML"/>
          <w:rtl/>
        </w:rPr>
        <w:t>ﮊ</w:t>
      </w:r>
      <w:r w:rsidRPr="00110E2D">
        <w:rPr>
          <w:rFonts w:cs="B Lotus" w:hint="cs"/>
          <w:rtl/>
        </w:rPr>
        <w:t>.</w:t>
      </w:r>
      <w:r w:rsidRPr="00110E2D">
        <w:rPr>
          <w:rFonts w:cs="B Lotus" w:hint="cs"/>
          <w:sz w:val="30"/>
          <w:szCs w:val="30"/>
          <w:rtl/>
          <w:lang w:bidi="ar-KW"/>
        </w:rPr>
        <w:t xml:space="preserve"> </w:t>
      </w:r>
      <w:r w:rsidRPr="00110E2D">
        <w:rPr>
          <w:rFonts w:ascii="QCF_P603" w:hAnsi="QCF_P603" w:cs="B Lotus"/>
          <w:sz w:val="30"/>
          <w:szCs w:val="30"/>
          <w:rtl/>
        </w:rPr>
        <w:t xml:space="preserve"> </w:t>
      </w:r>
      <w:r w:rsidRPr="00110E2D">
        <w:rPr>
          <w:rFonts w:cs="B Lotus" w:hint="cs"/>
          <w:sz w:val="30"/>
          <w:szCs w:val="30"/>
          <w:rtl/>
          <w:lang w:bidi="fa-IR"/>
        </w:rPr>
        <w:t>(</w:t>
      </w:r>
      <w:r w:rsidRPr="00110E2D">
        <w:rPr>
          <w:rFonts w:cs="B Lotus" w:hint="cs"/>
          <w:sz w:val="30"/>
          <w:szCs w:val="30"/>
          <w:rtl/>
          <w:lang w:bidi="ar-KW"/>
        </w:rPr>
        <w:t>وقتی که‌ پیروزی و فتح از جانب خدا محقق شد</w:t>
      </w:r>
      <w:r w:rsidRPr="00110E2D">
        <w:rPr>
          <w:rFonts w:cs="B Lotus" w:hint="cs"/>
          <w:sz w:val="30"/>
          <w:szCs w:val="30"/>
          <w:rtl/>
          <w:lang w:bidi="fa-IR"/>
        </w:rPr>
        <w:t>)</w:t>
      </w:r>
      <w:r w:rsidRPr="00110E2D">
        <w:rPr>
          <w:rFonts w:cs="B Lotus" w:hint="cs"/>
          <w:sz w:val="30"/>
          <w:szCs w:val="30"/>
          <w:rtl/>
          <w:lang w:bidi="ar-KW"/>
        </w:rPr>
        <w:t xml:space="preserve"> این نشانه قرب اجل تو می‌باشد.</w:t>
      </w:r>
      <w:r w:rsidRPr="00983245">
        <w:rPr>
          <w:rFonts w:ascii="QCF_BSML" w:hAnsi="QCF_BSML" w:cs="QCF_BSML"/>
          <w:sz w:val="30"/>
          <w:szCs w:val="30"/>
          <w:rtl/>
        </w:rPr>
        <w:t xml:space="preserve"> </w:t>
      </w:r>
      <w:r w:rsidRPr="007157B5">
        <w:rPr>
          <w:rFonts w:ascii="QCF_BSML" w:hAnsi="QCF_BSML" w:cs="QCF_BSML" w:hint="cs"/>
          <w:rtl/>
        </w:rPr>
        <w:t xml:space="preserve"> </w:t>
      </w:r>
      <w:r w:rsidRPr="007157B5">
        <w:rPr>
          <w:rFonts w:ascii="QCF_BSML" w:hAnsi="QCF_BSML" w:cs="QCF_BSML"/>
          <w:rtl/>
        </w:rPr>
        <w:t>ﮋ</w:t>
      </w:r>
      <w:r w:rsidRPr="007157B5">
        <w:rPr>
          <w:rFonts w:ascii="QCF_P603" w:hAnsi="QCF_P603" w:cs="QCF_P603"/>
          <w:rtl/>
        </w:rPr>
        <w:t xml:space="preserve"> ﭿ ﮀ ﮁ  ﮂ</w:t>
      </w:r>
      <w:r w:rsidRPr="007157B5">
        <w:rPr>
          <w:rFonts w:ascii="QCF_P603" w:hAnsi="QCF_P603" w:cs="QCF_P603"/>
          <w:color w:val="0000A5"/>
          <w:rtl/>
        </w:rPr>
        <w:t>ﮃ</w:t>
      </w:r>
      <w:r w:rsidRPr="007157B5">
        <w:rPr>
          <w:rFonts w:ascii="QCF_P603" w:hAnsi="QCF_P603" w:cs="QCF_P603"/>
          <w:rtl/>
        </w:rPr>
        <w:t xml:space="preserve"> ﮄ     ﮅ ﮆ ﮇ  </w:t>
      </w:r>
      <w:r w:rsidRPr="007157B5">
        <w:rPr>
          <w:rFonts w:ascii="QCF_BSML" w:hAnsi="QCF_BSML" w:cs="QCF_BSML"/>
          <w:rtl/>
        </w:rPr>
        <w:t>ﮊ</w:t>
      </w:r>
      <w:r w:rsidRPr="00110E2D">
        <w:rPr>
          <w:rFonts w:cs="B Lotus" w:hint="cs"/>
          <w:rtl/>
        </w:rPr>
        <w:t>.</w:t>
      </w:r>
      <w:r w:rsidRPr="00110E2D">
        <w:rPr>
          <w:rFonts w:cs="B Lotus" w:hint="cs"/>
          <w:sz w:val="30"/>
          <w:szCs w:val="30"/>
          <w:rtl/>
          <w:lang w:bidi="fa-IR"/>
        </w:rPr>
        <w:t xml:space="preserve"> (</w:t>
      </w:r>
      <w:r w:rsidRPr="00110E2D">
        <w:rPr>
          <w:rFonts w:cs="B Lotus" w:hint="cs"/>
          <w:sz w:val="30"/>
          <w:szCs w:val="30"/>
          <w:rtl/>
          <w:lang w:bidi="ar-KW"/>
        </w:rPr>
        <w:t>پس تسبیح‌خوان و سپاسگزار خدایت باش و از او طلب بخشودگی کن که‌ او بسیار توبه‌‌پذیر است</w:t>
      </w:r>
      <w:r w:rsidRPr="00110E2D">
        <w:rPr>
          <w:rFonts w:cs="B Lotus" w:hint="cs"/>
          <w:sz w:val="30"/>
          <w:szCs w:val="30"/>
          <w:rtl/>
          <w:lang w:bidi="fa-IR"/>
        </w:rPr>
        <w:t>).</w:t>
      </w:r>
      <w:r w:rsidRPr="00110E2D">
        <w:rPr>
          <w:rFonts w:cs="B Lotus" w:hint="cs"/>
          <w:sz w:val="30"/>
          <w:szCs w:val="30"/>
          <w:rtl/>
          <w:lang w:bidi="ar-KW"/>
        </w:rPr>
        <w:t xml:space="preserve"> آنگاه عمر گفت: به‌ خدا قسم جز گفته‌ی تو چیزی از آن نمی‌دانم.</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85" w:name="_Toc203672427"/>
      <w:r w:rsidRPr="00083F34">
        <w:rPr>
          <w:rFonts w:cs="B Titr" w:hint="cs"/>
          <w:b w:val="0"/>
          <w:bCs w:val="0"/>
          <w:sz w:val="30"/>
          <w:szCs w:val="30"/>
          <w:rtl/>
          <w:lang w:bidi="ar-KW"/>
        </w:rPr>
        <w:t>معنی لغات</w:t>
      </w:r>
      <w:bookmarkEnd w:id="85"/>
      <w:r>
        <w:rPr>
          <w:rFonts w:cs="B Titr" w:hint="cs"/>
          <w:b w:val="0"/>
          <w:bCs w:val="0"/>
          <w:sz w:val="30"/>
          <w:szCs w:val="30"/>
          <w:rtl/>
          <w:lang w:bidi="ar-KW"/>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إذا جاء نصر الله‌: هنگامی که‌ یاری خدا در حق پیامبرش محمد </w:t>
      </w:r>
      <w:r w:rsidR="00110E2D" w:rsidRPr="00110E2D">
        <w:rPr>
          <w:rFonts w:cs="CTraditional Arabic" w:hint="cs"/>
          <w:sz w:val="28"/>
          <w:rtl/>
          <w:lang w:bidi="ar-KW"/>
        </w:rPr>
        <w:t>ص</w:t>
      </w:r>
      <w:r w:rsidRPr="00110E2D">
        <w:rPr>
          <w:rFonts w:cs="B Lotus" w:hint="cs"/>
          <w:sz w:val="30"/>
          <w:szCs w:val="30"/>
          <w:rtl/>
          <w:lang w:bidi="ar-KW"/>
        </w:rPr>
        <w:t>، برای پیروزی بر دشمنان فرا می‌رسد.</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الفتح: فتح مکه‌.</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lastRenderedPageBreak/>
        <w:t>فی دین الله‌: اسلام.</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افواجا: فوج فوج. دسته‌ دسته‌.</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فسبح بحمد ربک: تنها پروردگار خود را سپاس و ستایش کن.</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واستغفره‌: از او طلب آمرزش کن و به‌ سوی او توبه‌ کن.</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توابا: بسیار توبه‌‌پذیر است.</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86" w:name="_Toc203672428"/>
      <w:r w:rsidRPr="00083F34">
        <w:rPr>
          <w:rFonts w:cs="B Titr" w:hint="cs"/>
          <w:b w:val="0"/>
          <w:bCs w:val="0"/>
          <w:sz w:val="30"/>
          <w:szCs w:val="30"/>
          <w:rtl/>
          <w:lang w:bidi="ar-KW"/>
        </w:rPr>
        <w:t>معنای کلی</w:t>
      </w:r>
      <w:bookmarkEnd w:id="86"/>
      <w:r>
        <w:rPr>
          <w:rFonts w:cs="B Titr" w:hint="cs"/>
          <w:b w:val="0"/>
          <w:bCs w:val="0"/>
          <w:sz w:val="30"/>
          <w:szCs w:val="30"/>
          <w:rtl/>
          <w:lang w:bidi="ar-KW"/>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این سوره‌ حاوی مژده‌ای و فرمانی - بعد از وقوع مژده ‌- برای پیامبر </w:t>
      </w:r>
      <w:r w:rsidR="00110E2D" w:rsidRPr="00110E2D">
        <w:rPr>
          <w:rFonts w:cs="CTraditional Arabic" w:hint="cs"/>
          <w:sz w:val="28"/>
          <w:rtl/>
          <w:lang w:bidi="ar-KW"/>
        </w:rPr>
        <w:t>ص</w:t>
      </w:r>
      <w:r w:rsidRPr="00110E2D">
        <w:rPr>
          <w:rFonts w:cs="B Lotus" w:hint="cs"/>
          <w:sz w:val="30"/>
          <w:szCs w:val="30"/>
          <w:rtl/>
          <w:lang w:bidi="ar-KW"/>
        </w:rPr>
        <w:t xml:space="preserve"> می‌باشد، و همچنین متضمن اشاره‌ و توصیه‌ای است که‌ بنابر وقوع آن مژده‌ صورت می‌گیرد.</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مژده‌: عبارت است از پیروزی پیامبر </w:t>
      </w:r>
      <w:r w:rsidR="00110E2D" w:rsidRPr="00110E2D">
        <w:rPr>
          <w:rFonts w:cs="CTraditional Arabic" w:hint="cs"/>
          <w:sz w:val="28"/>
          <w:rtl/>
          <w:lang w:bidi="ar-KW"/>
        </w:rPr>
        <w:t>ص</w:t>
      </w:r>
      <w:r w:rsidRPr="00110E2D">
        <w:rPr>
          <w:rFonts w:cs="B Lotus" w:hint="cs"/>
          <w:sz w:val="30"/>
          <w:szCs w:val="30"/>
          <w:rtl/>
          <w:lang w:bidi="ar-KW"/>
        </w:rPr>
        <w:t xml:space="preserve"> و فتح مکه‌ و درآمدن گروه‌ گروه‌ مردم به‌ دین اسلام، طوری که‌ بسیاری از دشمنانش در زمره پیروان وی قرار خواهند گرفت، و این مژده‌ هم صورت پذیرفت.</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و اما فرمان: اینکه‌ خداوند بعد از وقوع پیروزی و فتح مکه‌ به‌ پیامبرش </w:t>
      </w:r>
      <w:r w:rsidR="00110E2D" w:rsidRPr="00110E2D">
        <w:rPr>
          <w:rFonts w:cs="CTraditional Arabic" w:hint="cs"/>
          <w:sz w:val="28"/>
          <w:rtl/>
          <w:lang w:bidi="ar-KW"/>
        </w:rPr>
        <w:t>ص</w:t>
      </w:r>
      <w:r w:rsidRPr="00110E2D">
        <w:rPr>
          <w:rFonts w:cs="B Lotus" w:hint="cs"/>
          <w:sz w:val="30"/>
          <w:szCs w:val="30"/>
          <w:rtl/>
          <w:lang w:bidi="ar-KW"/>
        </w:rPr>
        <w:t xml:space="preserve"> دستور داد او را بستاید و از او سپاسگزاری نماید.</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و اما اشاره‌: در این سوره‌ دو اشاره‌ وجود دارد:</w:t>
      </w:r>
    </w:p>
    <w:p w:rsidR="004B1ECC" w:rsidRPr="00110E2D" w:rsidRDefault="004B1ECC" w:rsidP="004B1ECC">
      <w:pPr>
        <w:widowControl w:val="0"/>
        <w:spacing w:line="226" w:lineRule="auto"/>
        <w:ind w:firstLine="284"/>
        <w:rPr>
          <w:rFonts w:cs="B Lotus"/>
          <w:rtl/>
          <w:lang w:bidi="ar-KW"/>
        </w:rPr>
      </w:pPr>
      <w:r w:rsidRPr="00110E2D">
        <w:rPr>
          <w:rFonts w:cs="B Lotus" w:hint="cs"/>
          <w:sz w:val="30"/>
          <w:szCs w:val="30"/>
          <w:rtl/>
          <w:lang w:bidi="ar-KW"/>
        </w:rPr>
        <w:t xml:space="preserve">اشاره‌ به‌ اینکه‌ مادام پیامبر </w:t>
      </w:r>
      <w:r w:rsidR="00110E2D" w:rsidRPr="00110E2D">
        <w:rPr>
          <w:rFonts w:cs="CTraditional Arabic" w:hint="cs"/>
          <w:sz w:val="28"/>
          <w:rtl/>
          <w:lang w:bidi="ar-KW"/>
        </w:rPr>
        <w:t>ص</w:t>
      </w:r>
      <w:r w:rsidRPr="00110E2D">
        <w:rPr>
          <w:rFonts w:cs="B Lotus" w:hint="cs"/>
          <w:sz w:val="30"/>
          <w:szCs w:val="30"/>
          <w:rtl/>
          <w:lang w:bidi="ar-KW"/>
        </w:rPr>
        <w:t xml:space="preserve"> خدا را بستاید و از او طلب بخشودگی برای خود و امتش نماید، پیروزی دین ادامه‌ پیدا می‌کند، زیرا پیروزی از آن</w:t>
      </w:r>
      <w:r w:rsidRPr="00110E2D">
        <w:rPr>
          <w:rFonts w:cs="B Lotus" w:hint="cs"/>
          <w:sz w:val="30"/>
          <w:szCs w:val="30"/>
          <w:rtl/>
          <w:lang w:bidi="fa-IR"/>
        </w:rPr>
        <w:t>ِ</w:t>
      </w:r>
      <w:r w:rsidRPr="00110E2D">
        <w:rPr>
          <w:rFonts w:cs="B Lotus" w:hint="cs"/>
          <w:sz w:val="30"/>
          <w:szCs w:val="30"/>
          <w:rtl/>
          <w:lang w:bidi="ar-KW"/>
        </w:rPr>
        <w:t xml:space="preserve"> شکر و ستایش است، و خداوند می‌فرماید:</w:t>
      </w:r>
      <w:r>
        <w:rPr>
          <w:rFonts w:hint="cs"/>
          <w:sz w:val="30"/>
          <w:szCs w:val="30"/>
          <w:rtl/>
          <w:lang w:bidi="ar-KW"/>
        </w:rPr>
        <w:t xml:space="preserve"> </w:t>
      </w:r>
      <w:r w:rsidRPr="007157B5">
        <w:rPr>
          <w:rFonts w:ascii="QCF_BSML" w:hAnsi="QCF_BSML" w:cs="QCF_BSML"/>
          <w:rtl/>
        </w:rPr>
        <w:t xml:space="preserve">ﮋ </w:t>
      </w:r>
      <w:r w:rsidRPr="007157B5">
        <w:rPr>
          <w:rFonts w:ascii="QCF_P256" w:hAnsi="QCF_P256" w:cs="QCF_P256"/>
          <w:rtl/>
        </w:rPr>
        <w:t>ﭰ ﭱ ﭲ</w:t>
      </w:r>
      <w:r w:rsidRPr="007157B5">
        <w:rPr>
          <w:rFonts w:ascii="QCF_P256" w:hAnsi="QCF_P256" w:cs="QCF_P256"/>
          <w:color w:val="0000A5"/>
          <w:rtl/>
        </w:rPr>
        <w:t>ﭳ</w:t>
      </w:r>
      <w:r w:rsidRPr="007157B5">
        <w:rPr>
          <w:rFonts w:ascii="QCF_P256" w:hAnsi="QCF_P256" w:cs="QCF_P256"/>
          <w:rtl/>
        </w:rPr>
        <w:t xml:space="preserve"> </w:t>
      </w:r>
      <w:r w:rsidRPr="007157B5">
        <w:rPr>
          <w:rFonts w:ascii="QCF_BSML" w:hAnsi="QCF_BSML" w:cs="QCF_BSML"/>
          <w:rtl/>
        </w:rPr>
        <w:t>ﮊ</w:t>
      </w:r>
      <w:r w:rsidRPr="00110E2D">
        <w:rPr>
          <w:rFonts w:cs="B Lotus" w:hint="cs"/>
          <w:rtl/>
        </w:rPr>
        <w:t>.</w:t>
      </w:r>
      <w:r w:rsidRPr="00110E2D">
        <w:rPr>
          <w:rStyle w:val="FootnoteReference"/>
          <w:rFonts w:cs="B Lotus"/>
          <w:rtl/>
          <w:lang w:bidi="ar-KW"/>
        </w:rPr>
        <w:t xml:space="preserve"> </w:t>
      </w:r>
      <w:r w:rsidRPr="00110E2D">
        <w:rPr>
          <w:rFonts w:cs="B Lotus" w:hint="cs"/>
          <w:rtl/>
        </w:rPr>
        <w:t>(إبراهيم: 7).</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 (اگر سپاسگزاری کردید، هر آینه‌ برایتان افزایش می‌دهم).</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این پیروزی در زمان خلفای راشدین و بعد از آنها نیز در میان امت اسلامی به‌ وجود آمد، یاری خدا تا آنجا ادامه‌ یافت که‌ دین اسلام به‌ مناطقی رسید که‌ هیچ دینی به‌ آنجا نرسیده‌ و کسانی داخل دین شدند که‌ داخل هیچ دین دیگری </w:t>
      </w:r>
      <w:r w:rsidRPr="00110E2D">
        <w:rPr>
          <w:rFonts w:cs="B Lotus" w:hint="cs"/>
          <w:sz w:val="30"/>
          <w:szCs w:val="30"/>
          <w:rtl/>
          <w:lang w:bidi="ar-KW"/>
        </w:rPr>
        <w:lastRenderedPageBreak/>
        <w:t>نشده‌ بودند. تا اینکه‌ در نهایت میان امت اسلامی سرپیچی از اوامر خداوند به‌ وجود آمد و به‌ اختلاف و آشفتگی مبتلا شدند، که در نتیجه‌ آنچه را نباید رخ می‌داد به وقوع پیوست. اما با این حال هم، از سر لطف و رحمت الهی زمینه وقوع رخدادهایی برای این امت فراهم گشت که‌ هیچ کس تصور آن را نمی‌کرد.</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اما اشاره‌ی دوم: اینکه‌ اجل پیامبر </w:t>
      </w:r>
      <w:r w:rsidR="00110E2D" w:rsidRPr="00110E2D">
        <w:rPr>
          <w:rFonts w:cs="CTraditional Arabic" w:hint="cs"/>
          <w:sz w:val="28"/>
          <w:rtl/>
          <w:lang w:bidi="ar-KW"/>
        </w:rPr>
        <w:t>ص</w:t>
      </w:r>
      <w:r w:rsidRPr="00110E2D">
        <w:rPr>
          <w:rFonts w:cs="B Lotus" w:hint="cs"/>
          <w:sz w:val="30"/>
          <w:szCs w:val="30"/>
          <w:rtl/>
          <w:lang w:bidi="ar-KW"/>
        </w:rPr>
        <w:t xml:space="preserve"> نزدیک شده‌ است. دلیل آن نیز به‌ این </w:t>
      </w:r>
      <w:r w:rsidRPr="00110E2D">
        <w:rPr>
          <w:rFonts w:cs="B Lotus" w:hint="cs"/>
          <w:spacing w:val="-4"/>
          <w:sz w:val="30"/>
          <w:szCs w:val="30"/>
          <w:rtl/>
          <w:lang w:bidi="ar-KW"/>
        </w:rPr>
        <w:t>صورت است که: آنچه‌ مورد نظر است، اینکه باید کارهای بزرگ و ارزشمند،</w:t>
      </w:r>
      <w:r w:rsidRPr="00110E2D">
        <w:rPr>
          <w:rFonts w:cs="B Lotus" w:hint="cs"/>
          <w:sz w:val="30"/>
          <w:szCs w:val="30"/>
          <w:rtl/>
          <w:lang w:bidi="ar-KW"/>
        </w:rPr>
        <w:t xml:space="preserve"> امثال نماز، حج و ... با استغفار پایان بپذیرند، و با توجه‌ به‌ اینکه‌ ع</w:t>
      </w:r>
      <w:r w:rsidRPr="00110E2D">
        <w:rPr>
          <w:rFonts w:cs="B Lotus" w:hint="cs"/>
          <w:sz w:val="30"/>
          <w:szCs w:val="30"/>
          <w:rtl/>
          <w:lang w:bidi="fa-IR"/>
        </w:rPr>
        <w:t>ُ</w:t>
      </w:r>
      <w:r w:rsidRPr="00110E2D">
        <w:rPr>
          <w:rFonts w:cs="B Lotus" w:hint="cs"/>
          <w:sz w:val="30"/>
          <w:szCs w:val="30"/>
          <w:rtl/>
          <w:lang w:bidi="ar-KW"/>
        </w:rPr>
        <w:t xml:space="preserve">مر پیامبر </w:t>
      </w:r>
      <w:r w:rsidR="00110E2D" w:rsidRPr="00110E2D">
        <w:rPr>
          <w:rFonts w:cs="CTraditional Arabic" w:hint="cs"/>
          <w:sz w:val="28"/>
          <w:rtl/>
          <w:lang w:bidi="ar-KW"/>
        </w:rPr>
        <w:t>ص</w:t>
      </w:r>
      <w:r w:rsidRPr="00110E2D">
        <w:rPr>
          <w:rFonts w:cs="B Lotus" w:hint="cs"/>
          <w:sz w:val="30"/>
          <w:szCs w:val="30"/>
          <w:rtl/>
          <w:lang w:bidi="ar-KW"/>
        </w:rPr>
        <w:t xml:space="preserve"> ع</w:t>
      </w:r>
      <w:r w:rsidRPr="00110E2D">
        <w:rPr>
          <w:rFonts w:cs="B Lotus" w:hint="cs"/>
          <w:sz w:val="30"/>
          <w:szCs w:val="30"/>
          <w:rtl/>
          <w:lang w:bidi="fa-IR"/>
        </w:rPr>
        <w:t>ُ</w:t>
      </w:r>
      <w:r w:rsidRPr="00110E2D">
        <w:rPr>
          <w:rFonts w:cs="B Lotus" w:hint="cs"/>
          <w:sz w:val="30"/>
          <w:szCs w:val="30"/>
          <w:rtl/>
          <w:lang w:bidi="ar-KW"/>
        </w:rPr>
        <w:t>مری ارزشمند و با برکت می‌باشد - زیرا خداوند بدان قسم خورده‌ است - باید با استغفار خاتمه‌ یابد.</w:t>
      </w:r>
    </w:p>
    <w:p w:rsidR="004B1ECC" w:rsidRPr="00983245" w:rsidRDefault="004B1ECC" w:rsidP="004B1ECC">
      <w:pPr>
        <w:widowControl w:val="0"/>
        <w:spacing w:line="226" w:lineRule="auto"/>
        <w:ind w:firstLine="284"/>
        <w:rPr>
          <w:sz w:val="30"/>
          <w:szCs w:val="30"/>
          <w:rtl/>
        </w:rPr>
      </w:pPr>
      <w:r w:rsidRPr="00110E2D">
        <w:rPr>
          <w:rFonts w:cs="B Lotus" w:hint="cs"/>
          <w:sz w:val="30"/>
          <w:szCs w:val="30"/>
          <w:rtl/>
          <w:lang w:bidi="ar-KW"/>
        </w:rPr>
        <w:t xml:space="preserve">پس خداوند در آن هنگام به‌ پیامبرش فرمان می‌دهد که‌ به‌ ستایش و طلب مغفرت از پروردگارش بپردازد، زیرا عمرش به‌ پایان رسیده‌، و باید خود را برای حضور در خدمت پروردگارش آماده‌ کند و عمر گرانبهایش را با دنبال کردن ارزشمندترین کارها به‌ پایان برساند؛ و لذا ایشان به‌ شرح و تفسیر قرآن می‌پرداخت و بسیار در رکوع و سجده‌هایش می‌گفت: </w:t>
      </w:r>
      <w:r w:rsidRPr="007157B5">
        <w:rPr>
          <w:rFonts w:ascii="Lotus Linotype" w:hAnsi="Lotus Linotype" w:cs="Lotus Linotype"/>
          <w:sz w:val="30"/>
          <w:szCs w:val="30"/>
          <w:rtl/>
        </w:rPr>
        <w:t>سبحانك اللهم ربنا وبحمدك، اللهم اغفر لي</w:t>
      </w:r>
      <w:r w:rsidRPr="00983245">
        <w:rPr>
          <w:rFonts w:hint="cs"/>
          <w:sz w:val="30"/>
          <w:szCs w:val="30"/>
          <w:rtl/>
        </w:rPr>
        <w:t>.</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87" w:name="_Toc203672429"/>
      <w:r w:rsidRPr="00083F34">
        <w:rPr>
          <w:rFonts w:cs="B Titr" w:hint="cs"/>
          <w:b w:val="0"/>
          <w:bCs w:val="0"/>
          <w:sz w:val="30"/>
          <w:szCs w:val="30"/>
          <w:rtl/>
          <w:lang w:bidi="ar-KW"/>
        </w:rPr>
        <w:t>مفهوم آیات</w:t>
      </w:r>
      <w:bookmarkEnd w:id="87"/>
      <w:r>
        <w:rPr>
          <w:rFonts w:cs="B Titr" w:hint="cs"/>
          <w:b w:val="0"/>
          <w:bCs w:val="0"/>
          <w:sz w:val="30"/>
          <w:szCs w:val="30"/>
          <w:rtl/>
          <w:lang w:bidi="ar-KW"/>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1- اعلام درگذشت کسی، به‌ شرط اینکه‌ خالی از سر و صدا باشد، کاری مشروع و جایز است.</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2-  شکر و از جمله‌ سجده‌ی شکر در برابر تحقق نعمت کاری است واجب و باید انجام پذیرد.</w:t>
      </w:r>
    </w:p>
    <w:p w:rsidR="004B1ECC" w:rsidRPr="00110E2D" w:rsidRDefault="004B1ECC" w:rsidP="004B1ECC">
      <w:pPr>
        <w:widowControl w:val="0"/>
        <w:spacing w:line="226" w:lineRule="auto"/>
        <w:ind w:firstLine="284"/>
        <w:rPr>
          <w:rFonts w:cs="B Lotus"/>
          <w:sz w:val="30"/>
          <w:szCs w:val="30"/>
          <w:rtl/>
          <w:lang w:bidi="fa-IR"/>
        </w:rPr>
      </w:pPr>
      <w:r w:rsidRPr="00110E2D">
        <w:rPr>
          <w:rFonts w:cs="B Lotus" w:hint="cs"/>
          <w:sz w:val="30"/>
          <w:szCs w:val="30"/>
          <w:rtl/>
          <w:lang w:bidi="ar-KW"/>
        </w:rPr>
        <w:t>3- گفتن عبار</w:t>
      </w:r>
      <w:r w:rsidRPr="00B86832">
        <w:rPr>
          <w:rFonts w:hint="cs"/>
          <w:sz w:val="30"/>
          <w:szCs w:val="30"/>
          <w:rtl/>
          <w:lang w:bidi="ar-KW"/>
        </w:rPr>
        <w:t xml:space="preserve">ت </w:t>
      </w:r>
      <w:r w:rsidRPr="00B86832">
        <w:rPr>
          <w:rFonts w:ascii="Lotus Linotype" w:hAnsi="Lotus Linotype" w:cs="Lotus Linotype"/>
          <w:sz w:val="30"/>
          <w:szCs w:val="30"/>
          <w:rtl/>
          <w:lang w:bidi="fa-IR"/>
        </w:rPr>
        <w:t>«</w:t>
      </w:r>
      <w:r w:rsidRPr="00B86832">
        <w:rPr>
          <w:rFonts w:ascii="Lotus Linotype" w:hAnsi="Lotus Linotype" w:cs="Lotus Linotype"/>
          <w:sz w:val="30"/>
          <w:szCs w:val="30"/>
          <w:rtl/>
        </w:rPr>
        <w:t>سبحانك اللهم وبحمدك، اللهم اغفر لي</w:t>
      </w:r>
      <w:r w:rsidRPr="00B86832">
        <w:rPr>
          <w:rFonts w:ascii="Lotus Linotype" w:hAnsi="Lotus Linotype" w:cs="Lotus Linotype"/>
          <w:sz w:val="30"/>
          <w:szCs w:val="30"/>
          <w:rtl/>
          <w:lang w:bidi="fa-IR"/>
        </w:rPr>
        <w:t>»</w:t>
      </w:r>
      <w:r w:rsidRPr="00110E2D">
        <w:rPr>
          <w:rFonts w:cs="B Lotus" w:hint="cs"/>
          <w:sz w:val="30"/>
          <w:szCs w:val="30"/>
          <w:rtl/>
          <w:lang w:bidi="fa-IR"/>
        </w:rPr>
        <w:t xml:space="preserve"> در رکوع و سجده‌ </w:t>
      </w:r>
      <w:r w:rsidRPr="00110E2D">
        <w:rPr>
          <w:rFonts w:cs="B Lotus" w:hint="cs"/>
          <w:sz w:val="30"/>
          <w:szCs w:val="30"/>
          <w:rtl/>
          <w:lang w:bidi="fa-IR"/>
        </w:rPr>
        <w:lastRenderedPageBreak/>
        <w:t>مشروع است.</w:t>
      </w:r>
    </w:p>
    <w:p w:rsidR="004B1ECC" w:rsidRPr="00110E2D" w:rsidRDefault="004B1ECC" w:rsidP="004B1ECC">
      <w:pPr>
        <w:widowControl w:val="0"/>
        <w:spacing w:line="226" w:lineRule="auto"/>
        <w:ind w:firstLine="284"/>
        <w:rPr>
          <w:rFonts w:cs="B Lotus"/>
          <w:rtl/>
          <w:lang w:bidi="ar-KW"/>
        </w:rPr>
      </w:pPr>
      <w:r w:rsidRPr="00110E2D">
        <w:rPr>
          <w:rFonts w:cs="B Lotus" w:hint="cs"/>
          <w:sz w:val="30"/>
          <w:szCs w:val="30"/>
          <w:rtl/>
          <w:lang w:bidi="fa-IR"/>
        </w:rPr>
        <w:t xml:space="preserve">4- </w:t>
      </w:r>
      <w:r w:rsidRPr="00110E2D">
        <w:rPr>
          <w:rFonts w:cs="B Lotus" w:hint="cs"/>
          <w:sz w:val="30"/>
          <w:szCs w:val="30"/>
          <w:rtl/>
          <w:lang w:bidi="ar-KW"/>
        </w:rPr>
        <w:t xml:space="preserve"> تنها </w:t>
      </w:r>
      <w:r w:rsidRPr="00110E2D">
        <w:rPr>
          <w:rFonts w:cs="B Lotus" w:hint="cs"/>
          <w:sz w:val="30"/>
          <w:szCs w:val="30"/>
          <w:rtl/>
          <w:lang w:bidi="fa-IR"/>
        </w:rPr>
        <w:t>دینی که‌ مورد پسند خداوند است دین اسلام اس</w:t>
      </w:r>
      <w:r w:rsidRPr="00110E2D">
        <w:rPr>
          <w:rFonts w:cs="B Lotus" w:hint="cs"/>
          <w:sz w:val="30"/>
          <w:szCs w:val="30"/>
          <w:rtl/>
          <w:lang w:bidi="ar-KW"/>
        </w:rPr>
        <w:t>ت، خداوند متعال می‌فرماید:</w:t>
      </w:r>
      <w:r w:rsidRPr="00B86832">
        <w:rPr>
          <w:rFonts w:hint="cs"/>
          <w:sz w:val="30"/>
          <w:szCs w:val="30"/>
          <w:rtl/>
          <w:lang w:bidi="ar-KW"/>
        </w:rPr>
        <w:t xml:space="preserve"> </w:t>
      </w:r>
      <w:r w:rsidRPr="00DE23A3">
        <w:rPr>
          <w:rFonts w:ascii="QCF_BSML" w:hAnsi="QCF_BSML" w:cs="QCF_BSML"/>
          <w:rtl/>
        </w:rPr>
        <w:t>ﮋ</w:t>
      </w:r>
      <w:r w:rsidRPr="00983245">
        <w:rPr>
          <w:rFonts w:ascii="QCF_BSML" w:hAnsi="QCF_BSML" w:cs="QCF_BSML"/>
          <w:rtl/>
        </w:rPr>
        <w:t xml:space="preserve"> </w:t>
      </w:r>
      <w:r w:rsidRPr="00983245">
        <w:rPr>
          <w:rFonts w:ascii="QCF_P052" w:hAnsi="QCF_P052" w:cs="QCF_P052"/>
          <w:rtl/>
        </w:rPr>
        <w:t>ﭸ ﭹ ﭺ  ﭻ ﭼ</w:t>
      </w:r>
      <w:r w:rsidRPr="00983245">
        <w:rPr>
          <w:rFonts w:ascii="QCF_P052" w:hAnsi="QCF_P052" w:cs="QCF_P052"/>
          <w:color w:val="0000A5"/>
          <w:rtl/>
        </w:rPr>
        <w:t>ﭽ</w:t>
      </w:r>
      <w:r w:rsidRPr="00983245">
        <w:rPr>
          <w:rFonts w:ascii="QCF_P052" w:hAnsi="QCF_P052" w:cs="QCF_P052"/>
          <w:rtl/>
        </w:rPr>
        <w:t xml:space="preserve"> </w:t>
      </w:r>
      <w:r w:rsidRPr="00F36CD2">
        <w:rPr>
          <w:rFonts w:ascii="QCF_BSML" w:hAnsi="QCF_BSML" w:cs="QCF_BSML"/>
          <w:rtl/>
        </w:rPr>
        <w:t>ﮊ</w:t>
      </w:r>
      <w:r w:rsidRPr="00110E2D">
        <w:rPr>
          <w:rFonts w:cs="B Lotus" w:hint="cs"/>
          <w:rtl/>
        </w:rPr>
        <w:t>.</w:t>
      </w:r>
      <w:r w:rsidRPr="00110E2D">
        <w:rPr>
          <w:rFonts w:ascii="Arial" w:hAnsi="Arial" w:cs="B Lotus" w:hint="cs"/>
          <w:rtl/>
        </w:rPr>
        <w:t xml:space="preserve"> (آل عمران: 19).</w:t>
      </w:r>
    </w:p>
    <w:p w:rsidR="004B1ECC" w:rsidRPr="00110E2D" w:rsidRDefault="004B1ECC" w:rsidP="004B1ECC">
      <w:pPr>
        <w:pStyle w:val="a"/>
        <w:spacing w:after="0" w:line="226" w:lineRule="auto"/>
        <w:ind w:firstLine="284"/>
        <w:rPr>
          <w:rFonts w:cs="B Lotus"/>
          <w:sz w:val="30"/>
          <w:szCs w:val="30"/>
          <w:rtl/>
        </w:rPr>
      </w:pPr>
      <w:r w:rsidRPr="00110E2D">
        <w:rPr>
          <w:rFonts w:cs="B Lotus" w:hint="cs"/>
          <w:sz w:val="30"/>
          <w:szCs w:val="30"/>
          <w:rtl/>
          <w:lang w:bidi="ar-KW"/>
        </w:rPr>
        <w:t>(بی‌گمان دین حق و پسندیده‌ در پیشگاه خدا اسلام است).</w:t>
      </w:r>
      <w:r w:rsidRPr="00110E2D">
        <w:rPr>
          <w:rFonts w:cs="B Lotus" w:hint="cs"/>
          <w:sz w:val="30"/>
          <w:szCs w:val="30"/>
          <w:rtl/>
        </w:rPr>
        <w:t xml:space="preserve"> </w:t>
      </w:r>
    </w:p>
    <w:p w:rsidR="004B1ECC" w:rsidRPr="00110E2D" w:rsidRDefault="004B1ECC" w:rsidP="004B1ECC">
      <w:pPr>
        <w:pStyle w:val="a"/>
        <w:spacing w:after="0" w:line="226" w:lineRule="auto"/>
        <w:ind w:firstLine="284"/>
        <w:rPr>
          <w:rFonts w:cs="B Lotus"/>
          <w:sz w:val="30"/>
          <w:szCs w:val="30"/>
          <w:rtl/>
        </w:rPr>
      </w:pPr>
      <w:r w:rsidRPr="00110E2D">
        <w:rPr>
          <w:rFonts w:cs="B Lotus" w:hint="cs"/>
          <w:sz w:val="30"/>
          <w:szCs w:val="30"/>
          <w:rtl/>
        </w:rPr>
        <w:t>و:</w:t>
      </w:r>
      <w:r w:rsidRPr="00983245">
        <w:rPr>
          <w:rFonts w:hint="cs"/>
          <w:sz w:val="30"/>
          <w:szCs w:val="30"/>
          <w:rtl/>
        </w:rPr>
        <w:t xml:space="preserve"> </w:t>
      </w:r>
      <w:r w:rsidRPr="00692693">
        <w:rPr>
          <w:rFonts w:ascii="QCF_BSML" w:hAnsi="QCF_BSML" w:cs="QCF_BSML"/>
          <w:color w:val="000000"/>
          <w:sz w:val="28"/>
          <w:szCs w:val="28"/>
          <w:rtl/>
        </w:rPr>
        <w:t>ﮋ</w:t>
      </w:r>
      <w:r w:rsidRPr="00692693">
        <w:rPr>
          <w:rFonts w:ascii="QCF_P061" w:hAnsi="QCF_P061" w:cs="QCF_P061"/>
          <w:color w:val="000000"/>
          <w:sz w:val="28"/>
          <w:szCs w:val="28"/>
          <w:rtl/>
        </w:rPr>
        <w:t xml:space="preserve"> ﭯ ﭰ ﭱ ﭲ   ﭳ ﭴ ﭵ ﭶ</w:t>
      </w:r>
      <w:r w:rsidRPr="00692693">
        <w:rPr>
          <w:rFonts w:ascii="QCF_BSML" w:hAnsi="QCF_BSML" w:cs="QCF_BSML"/>
          <w:color w:val="000000"/>
          <w:sz w:val="28"/>
          <w:szCs w:val="28"/>
          <w:rtl/>
        </w:rPr>
        <w:t xml:space="preserve"> ﮊ</w:t>
      </w:r>
      <w:r w:rsidRPr="00110E2D">
        <w:rPr>
          <w:rFonts w:cs="B Lotus" w:hint="cs"/>
          <w:sz w:val="28"/>
          <w:szCs w:val="28"/>
          <w:rtl/>
        </w:rPr>
        <w:t>.</w:t>
      </w:r>
      <w:r w:rsidRPr="00110E2D">
        <w:rPr>
          <w:rFonts w:ascii="Arial" w:hAnsi="Arial" w:cs="B Lotus" w:hint="cs"/>
          <w:color w:val="000000"/>
          <w:sz w:val="28"/>
          <w:szCs w:val="28"/>
          <w:rtl/>
        </w:rPr>
        <w:t>(آل عمران: 85).</w:t>
      </w:r>
    </w:p>
    <w:p w:rsidR="004B1ECC" w:rsidRPr="00110E2D" w:rsidRDefault="004B1ECC" w:rsidP="004B1ECC">
      <w:pPr>
        <w:widowControl w:val="0"/>
        <w:spacing w:line="226" w:lineRule="auto"/>
        <w:ind w:firstLine="284"/>
        <w:rPr>
          <w:rFonts w:cs="B Lotus"/>
          <w:sz w:val="30"/>
          <w:szCs w:val="30"/>
          <w:rtl/>
        </w:rPr>
      </w:pPr>
      <w:r w:rsidRPr="00110E2D">
        <w:rPr>
          <w:rFonts w:cs="B Lotus" w:hint="cs"/>
          <w:sz w:val="30"/>
          <w:szCs w:val="30"/>
          <w:rtl/>
          <w:lang w:bidi="ar-KW"/>
        </w:rPr>
        <w:t>(و کسی که‌ غیر از آیین و شریعت اسلام آیینی برگزیند، از او پذیرفته‌ نمی‌شود).</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5- گفتن دو ذکر </w:t>
      </w:r>
      <w:r w:rsidRPr="00715B75">
        <w:rPr>
          <w:rFonts w:ascii="Lotus Linotype" w:hAnsi="Lotus Linotype" w:cs="Lotus Linotype"/>
          <w:sz w:val="30"/>
          <w:szCs w:val="30"/>
          <w:rtl/>
          <w:lang w:bidi="fa-IR"/>
        </w:rPr>
        <w:t>«</w:t>
      </w:r>
      <w:r w:rsidRPr="00715B75">
        <w:rPr>
          <w:rFonts w:ascii="Lotus Linotype" w:hAnsi="Lotus Linotype" w:cs="Lotus Linotype"/>
          <w:sz w:val="30"/>
          <w:szCs w:val="30"/>
          <w:rtl/>
          <w:lang w:bidi="ar-KW"/>
        </w:rPr>
        <w:t>سبحان الله</w:t>
      </w:r>
      <w:r w:rsidRPr="00715B75">
        <w:rPr>
          <w:rFonts w:ascii="Lotus Linotype" w:hAnsi="Lotus Linotype"/>
          <w:sz w:val="30"/>
          <w:szCs w:val="30"/>
          <w:rtl/>
          <w:lang w:bidi="ar-KW"/>
        </w:rPr>
        <w:t>‌</w:t>
      </w:r>
      <w:r w:rsidRPr="00715B75">
        <w:rPr>
          <w:rFonts w:ascii="Lotus Linotype" w:hAnsi="Lotus Linotype" w:cs="Lotus Linotype"/>
          <w:sz w:val="30"/>
          <w:szCs w:val="30"/>
          <w:rtl/>
          <w:lang w:bidi="fa-IR"/>
        </w:rPr>
        <w:t>»</w:t>
      </w:r>
      <w:r w:rsidRPr="00B86832">
        <w:rPr>
          <w:rFonts w:hint="cs"/>
          <w:sz w:val="30"/>
          <w:szCs w:val="30"/>
          <w:rtl/>
          <w:lang w:bidi="ar-KW"/>
        </w:rPr>
        <w:t xml:space="preserve"> </w:t>
      </w:r>
      <w:r w:rsidRPr="00110E2D">
        <w:rPr>
          <w:rFonts w:cs="B Lotus" w:hint="cs"/>
          <w:sz w:val="30"/>
          <w:szCs w:val="30"/>
          <w:rtl/>
          <w:lang w:bidi="ar-KW"/>
        </w:rPr>
        <w:t>و</w:t>
      </w:r>
      <w:r w:rsidRPr="00B86832">
        <w:rPr>
          <w:rFonts w:hint="cs"/>
          <w:sz w:val="30"/>
          <w:szCs w:val="30"/>
          <w:rtl/>
          <w:lang w:bidi="ar-KW"/>
        </w:rPr>
        <w:t xml:space="preserve"> </w:t>
      </w:r>
      <w:r w:rsidRPr="00715B75">
        <w:rPr>
          <w:rFonts w:ascii="Lotus Linotype" w:hAnsi="Lotus Linotype" w:cs="Lotus Linotype"/>
          <w:sz w:val="30"/>
          <w:szCs w:val="30"/>
          <w:rtl/>
          <w:lang w:bidi="fa-IR"/>
        </w:rPr>
        <w:t>«</w:t>
      </w:r>
      <w:r w:rsidRPr="00715B75">
        <w:rPr>
          <w:rFonts w:ascii="Lotus Linotype" w:hAnsi="Lotus Linotype" w:cs="Lotus Linotype"/>
          <w:sz w:val="30"/>
          <w:szCs w:val="30"/>
          <w:rtl/>
          <w:lang w:bidi="ar-KW"/>
        </w:rPr>
        <w:t>الحمد لله</w:t>
      </w:r>
      <w:r w:rsidRPr="00715B75">
        <w:rPr>
          <w:rFonts w:ascii="Lotus Linotype" w:hAnsi="Lotus Linotype"/>
          <w:sz w:val="30"/>
          <w:szCs w:val="30"/>
          <w:rtl/>
          <w:lang w:bidi="ar-KW"/>
        </w:rPr>
        <w:t>‌</w:t>
      </w:r>
      <w:r w:rsidRPr="00715B75">
        <w:rPr>
          <w:rFonts w:ascii="Lotus Linotype" w:hAnsi="Lotus Linotype" w:cs="Lotus Linotype"/>
          <w:sz w:val="30"/>
          <w:szCs w:val="30"/>
          <w:rtl/>
          <w:lang w:bidi="fa-IR"/>
        </w:rPr>
        <w:t>»</w:t>
      </w:r>
      <w:r w:rsidRPr="00110E2D">
        <w:rPr>
          <w:rFonts w:cs="B Lotus" w:hint="cs"/>
          <w:sz w:val="30"/>
          <w:szCs w:val="30"/>
          <w:rtl/>
          <w:lang w:bidi="ar-KW"/>
        </w:rPr>
        <w:t xml:space="preserve"> در برابر نعمت پیروزی و فتح، بر پیامبر </w:t>
      </w:r>
      <w:r w:rsidR="00110E2D" w:rsidRPr="00110E2D">
        <w:rPr>
          <w:rFonts w:cs="CTraditional Arabic" w:hint="cs"/>
          <w:sz w:val="28"/>
          <w:rtl/>
          <w:lang w:bidi="ar-KW"/>
        </w:rPr>
        <w:t>ص</w:t>
      </w:r>
      <w:r w:rsidRPr="00110E2D">
        <w:rPr>
          <w:rFonts w:cs="B Lotus" w:hint="cs"/>
          <w:sz w:val="30"/>
          <w:szCs w:val="30"/>
          <w:rtl/>
          <w:lang w:bidi="ar-KW"/>
        </w:rPr>
        <w:t xml:space="preserve"> و امتش واجب هستند.</w:t>
      </w:r>
      <w:bookmarkStart w:id="88" w:name="_Toc203672430"/>
    </w:p>
    <w:p w:rsidR="004B1ECC" w:rsidRPr="00692693" w:rsidRDefault="004B1ECC" w:rsidP="004B1ECC">
      <w:pPr>
        <w:widowControl w:val="0"/>
        <w:spacing w:line="226" w:lineRule="auto"/>
        <w:ind w:firstLine="284"/>
        <w:jc w:val="center"/>
        <w:rPr>
          <w:rFonts w:cs="B Jadid"/>
          <w:sz w:val="30"/>
          <w:szCs w:val="30"/>
          <w:rtl/>
        </w:rPr>
      </w:pPr>
      <w:r>
        <w:rPr>
          <w:sz w:val="30"/>
          <w:szCs w:val="30"/>
          <w:rtl/>
          <w:lang w:bidi="ar-KW"/>
        </w:rPr>
        <w:br w:type="page"/>
      </w:r>
      <w:r w:rsidRPr="00692693">
        <w:rPr>
          <w:rFonts w:cs="B Jadid" w:hint="cs"/>
          <w:sz w:val="30"/>
          <w:szCs w:val="30"/>
          <w:rtl/>
        </w:rPr>
        <w:lastRenderedPageBreak/>
        <w:t>سوره مسد</w:t>
      </w:r>
      <w:bookmarkEnd w:id="88"/>
    </w:p>
    <w:p w:rsidR="004B1ECC" w:rsidRPr="00983245" w:rsidRDefault="004B1ECC" w:rsidP="004B1ECC">
      <w:pPr>
        <w:widowControl w:val="0"/>
        <w:spacing w:line="226" w:lineRule="auto"/>
        <w:ind w:firstLine="284"/>
        <w:rPr>
          <w:sz w:val="30"/>
          <w:szCs w:val="30"/>
          <w:rtl/>
          <w:lang w:bidi="ar-KW"/>
        </w:rPr>
      </w:pPr>
    </w:p>
    <w:p w:rsidR="004B1ECC" w:rsidRPr="00983245" w:rsidRDefault="004B1ECC" w:rsidP="004B1ECC">
      <w:pPr>
        <w:widowControl w:val="0"/>
        <w:autoSpaceDE w:val="0"/>
        <w:autoSpaceDN w:val="0"/>
        <w:bidi w:val="0"/>
        <w:adjustRightInd w:val="0"/>
        <w:spacing w:line="226" w:lineRule="auto"/>
        <w:ind w:firstLine="284"/>
        <w:jc w:val="center"/>
        <w:rPr>
          <w:rFonts w:ascii="QCF_BSML" w:hAnsi="QCF_BSML" w:cs="QCF_BSML"/>
          <w:sz w:val="30"/>
          <w:szCs w:val="30"/>
        </w:rPr>
      </w:pPr>
      <w:r w:rsidRPr="00983245">
        <w:rPr>
          <w:rFonts w:ascii="QCF_BSML" w:hAnsi="QCF_BSML" w:cs="QCF_BSML"/>
          <w:sz w:val="30"/>
          <w:szCs w:val="30"/>
          <w:rtl/>
        </w:rPr>
        <w:t>ﭑ ﭒ ﭓ</w:t>
      </w:r>
    </w:p>
    <w:p w:rsidR="004B1ECC" w:rsidRPr="001B22CF" w:rsidRDefault="004B1ECC" w:rsidP="004B1ECC">
      <w:pPr>
        <w:widowControl w:val="0"/>
        <w:autoSpaceDE w:val="0"/>
        <w:autoSpaceDN w:val="0"/>
        <w:adjustRightInd w:val="0"/>
        <w:spacing w:line="226" w:lineRule="auto"/>
        <w:ind w:firstLine="284"/>
        <w:rPr>
          <w:rFonts w:ascii="Arial" w:hAnsi="Arial" w:cs="Arial"/>
          <w:spacing w:val="-4"/>
        </w:rPr>
      </w:pPr>
      <w:r w:rsidRPr="001B22CF">
        <w:rPr>
          <w:rFonts w:ascii="QCF_BSML" w:hAnsi="QCF_BSML" w:cs="QCF_BSML"/>
          <w:spacing w:val="-4"/>
          <w:rtl/>
        </w:rPr>
        <w:t xml:space="preserve">ﮋ </w:t>
      </w:r>
      <w:r w:rsidRPr="001B22CF">
        <w:rPr>
          <w:rFonts w:ascii="QCF_P603" w:hAnsi="QCF_P603" w:cs="QCF_P603"/>
          <w:spacing w:val="-4"/>
          <w:rtl/>
        </w:rPr>
        <w:t xml:space="preserve">ﮈ ﮉ ﮊ ﮋ ﮌ ﮍ ﮎ ﮏ ﮐ ﮑ ﮒ  ﮓ ﮔ ﮕ ﮖ ﮗ ﮘ ﮙ ﮚ  ﮛ ﮜ ﮝ ﮞ ﮟ ﮠ ﮡ ﮢ ﮣ  </w:t>
      </w:r>
      <w:r w:rsidRPr="001B22CF">
        <w:rPr>
          <w:rFonts w:ascii="QCF_BSML" w:hAnsi="QCF_BSML" w:cs="QCF_BSML"/>
          <w:spacing w:val="-4"/>
          <w:rtl/>
        </w:rPr>
        <w:t>ﮊ</w:t>
      </w:r>
      <w:r w:rsidRPr="001B22CF">
        <w:rPr>
          <w:rFonts w:hint="cs"/>
          <w:spacing w:val="-4"/>
          <w:rtl/>
        </w:rPr>
        <w:t>.</w:t>
      </w:r>
      <w:r w:rsidRPr="001B22CF">
        <w:rPr>
          <w:rFonts w:ascii="Arial" w:hAnsi="Arial" w:cs="Arial"/>
          <w:spacing w:val="-4"/>
          <w:rtl/>
        </w:rPr>
        <w:t xml:space="preserve"> </w:t>
      </w:r>
    </w:p>
    <w:p w:rsidR="004B1ECC" w:rsidRPr="00083F34" w:rsidRDefault="004B1ECC" w:rsidP="006842B2">
      <w:pPr>
        <w:pStyle w:val="Heading3"/>
        <w:keepNext w:val="0"/>
        <w:widowControl w:val="0"/>
        <w:spacing w:before="0" w:after="0" w:line="226" w:lineRule="auto"/>
        <w:ind w:firstLine="284"/>
        <w:rPr>
          <w:rFonts w:cs="B Titr"/>
          <w:b w:val="0"/>
          <w:bCs w:val="0"/>
          <w:sz w:val="30"/>
          <w:szCs w:val="30"/>
          <w:rtl/>
          <w:lang w:bidi="ar-KW"/>
        </w:rPr>
      </w:pPr>
      <w:bookmarkStart w:id="89" w:name="_Toc203672431"/>
      <w:r w:rsidRPr="00083F34">
        <w:rPr>
          <w:rFonts w:cs="B Titr" w:hint="cs"/>
          <w:b w:val="0"/>
          <w:bCs w:val="0"/>
          <w:sz w:val="30"/>
          <w:szCs w:val="30"/>
          <w:rtl/>
          <w:lang w:bidi="ar-KW"/>
        </w:rPr>
        <w:t>موضوع سوره‌</w:t>
      </w:r>
      <w:bookmarkEnd w:id="89"/>
      <w:r>
        <w:rPr>
          <w:rFonts w:cs="B Titr" w:hint="cs"/>
          <w:b w:val="0"/>
          <w:bCs w:val="0"/>
          <w:sz w:val="30"/>
          <w:szCs w:val="30"/>
          <w:rtl/>
          <w:lang w:bidi="ar-KW"/>
        </w:rPr>
        <w:t>.</w:t>
      </w:r>
    </w:p>
    <w:p w:rsidR="004B1ECC" w:rsidRPr="00110E2D" w:rsidRDefault="004B1ECC" w:rsidP="006842B2">
      <w:pPr>
        <w:widowControl w:val="0"/>
        <w:spacing w:line="226" w:lineRule="auto"/>
        <w:ind w:firstLine="284"/>
        <w:rPr>
          <w:rFonts w:cs="B Lotus"/>
          <w:sz w:val="30"/>
          <w:szCs w:val="30"/>
          <w:rtl/>
          <w:lang w:bidi="ar-KW"/>
        </w:rPr>
      </w:pPr>
      <w:r w:rsidRPr="00110E2D">
        <w:rPr>
          <w:rFonts w:cs="B Lotus" w:hint="cs"/>
          <w:sz w:val="30"/>
          <w:szCs w:val="30"/>
          <w:rtl/>
          <w:lang w:bidi="ar-KW"/>
        </w:rPr>
        <w:t xml:space="preserve">درباره‌ی هلاکت و نابودی </w:t>
      </w:r>
      <w:r w:rsidRPr="00110E2D">
        <w:rPr>
          <w:rFonts w:cs="B Lotus" w:hint="cs"/>
          <w:sz w:val="30"/>
          <w:szCs w:val="30"/>
          <w:rtl/>
          <w:lang w:bidi="fa-IR"/>
        </w:rPr>
        <w:t>«</w:t>
      </w:r>
      <w:r w:rsidRPr="00110E2D">
        <w:rPr>
          <w:rFonts w:cs="B Lotus" w:hint="cs"/>
          <w:sz w:val="30"/>
          <w:szCs w:val="30"/>
          <w:rtl/>
          <w:lang w:bidi="ar-KW"/>
        </w:rPr>
        <w:t>ابولهب</w:t>
      </w:r>
      <w:r w:rsidRPr="00110E2D">
        <w:rPr>
          <w:rFonts w:cs="B Lotus" w:hint="cs"/>
          <w:sz w:val="30"/>
          <w:szCs w:val="30"/>
          <w:rtl/>
          <w:lang w:bidi="fa-IR"/>
        </w:rPr>
        <w:t xml:space="preserve">» </w:t>
      </w:r>
      <w:r w:rsidRPr="00110E2D">
        <w:rPr>
          <w:rFonts w:cs="B Lotus" w:hint="cs"/>
          <w:sz w:val="30"/>
          <w:szCs w:val="30"/>
          <w:rtl/>
          <w:lang w:bidi="ar-KW"/>
        </w:rPr>
        <w:t xml:space="preserve">دشمن خدا و و رسولش بحث رانده‌ که‌ سخت با پیامبر </w:t>
      </w:r>
      <w:r w:rsidR="00110E2D" w:rsidRPr="00110E2D">
        <w:rPr>
          <w:rFonts w:cs="CTraditional Arabic" w:hint="cs"/>
          <w:sz w:val="28"/>
          <w:rtl/>
          <w:lang w:bidi="ar-KW"/>
        </w:rPr>
        <w:t>ص</w:t>
      </w:r>
      <w:r w:rsidRPr="00110E2D">
        <w:rPr>
          <w:rFonts w:cs="B Lotus" w:hint="cs"/>
          <w:sz w:val="30"/>
          <w:szCs w:val="30"/>
          <w:rtl/>
          <w:lang w:bidi="ar-KW"/>
        </w:rPr>
        <w:t xml:space="preserve"> دشمنی می‌نمود. کار خود را رها نموده‌ و پیامبر </w:t>
      </w:r>
      <w:r w:rsidR="00110E2D" w:rsidRPr="00110E2D">
        <w:rPr>
          <w:rFonts w:cs="CTraditional Arabic" w:hint="cs"/>
          <w:sz w:val="28"/>
          <w:rtl/>
          <w:lang w:bidi="ar-KW"/>
        </w:rPr>
        <w:t>ص</w:t>
      </w:r>
      <w:r w:rsidRPr="00110E2D">
        <w:rPr>
          <w:rFonts w:cs="B Lotus" w:hint="cs"/>
          <w:sz w:val="30"/>
          <w:szCs w:val="30"/>
          <w:rtl/>
          <w:lang w:bidi="ar-KW"/>
        </w:rPr>
        <w:t xml:space="preserve"> را تعقیب می‌کرد تا دعوت پیامبر را به‌ هم بزند و مانع ایمان آوردن مردم شود. سوره‌ او را به‌ آتشی مشتعل و زبانه‌کش تهدید کرده‌ که‌ در آخرت او را می‌سوزاند. و در این مورد زنش را نیز قرین او قرار داده‌، زیرا در اذیت و آزار پیامبر </w:t>
      </w:r>
      <w:r w:rsidR="00110E2D" w:rsidRPr="00110E2D">
        <w:rPr>
          <w:rFonts w:cs="CTraditional Arabic" w:hint="cs"/>
          <w:sz w:val="28"/>
          <w:rtl/>
          <w:lang w:bidi="ar-KW"/>
        </w:rPr>
        <w:t>ص</w:t>
      </w:r>
      <w:r w:rsidRPr="00110E2D">
        <w:rPr>
          <w:rFonts w:cs="B Lotus" w:hint="cs"/>
          <w:sz w:val="30"/>
          <w:szCs w:val="30"/>
          <w:rtl/>
          <w:lang w:bidi="ar-KW"/>
        </w:rPr>
        <w:t xml:space="preserve"> با ابولهب همکاری می‌کرد.</w:t>
      </w:r>
    </w:p>
    <w:p w:rsidR="004B1ECC" w:rsidRPr="00083F34" w:rsidRDefault="004B1ECC" w:rsidP="006842B2">
      <w:pPr>
        <w:pStyle w:val="Heading3"/>
        <w:keepNext w:val="0"/>
        <w:widowControl w:val="0"/>
        <w:spacing w:before="0" w:after="0" w:line="226" w:lineRule="auto"/>
        <w:ind w:firstLine="284"/>
        <w:rPr>
          <w:rFonts w:cs="B Titr"/>
          <w:b w:val="0"/>
          <w:bCs w:val="0"/>
          <w:sz w:val="30"/>
          <w:szCs w:val="30"/>
          <w:rtl/>
          <w:lang w:bidi="ar-KW"/>
        </w:rPr>
      </w:pPr>
      <w:bookmarkStart w:id="90" w:name="_Toc203672432"/>
      <w:r w:rsidRPr="00083F34">
        <w:rPr>
          <w:rFonts w:cs="B Titr" w:hint="cs"/>
          <w:b w:val="0"/>
          <w:bCs w:val="0"/>
          <w:sz w:val="30"/>
          <w:szCs w:val="30"/>
          <w:rtl/>
          <w:lang w:bidi="ar-KW"/>
        </w:rPr>
        <w:t>وجه‌ تسمیه‌</w:t>
      </w:r>
      <w:bookmarkEnd w:id="90"/>
      <w:r>
        <w:rPr>
          <w:rFonts w:cs="B Titr" w:hint="cs"/>
          <w:b w:val="0"/>
          <w:bCs w:val="0"/>
          <w:sz w:val="30"/>
          <w:szCs w:val="30"/>
          <w:rtl/>
          <w:lang w:bidi="ar-KW"/>
        </w:rPr>
        <w:t>.</w:t>
      </w:r>
    </w:p>
    <w:p w:rsidR="004B1ECC" w:rsidRPr="00983245" w:rsidRDefault="004B1ECC" w:rsidP="006842B2">
      <w:pPr>
        <w:widowControl w:val="0"/>
        <w:spacing w:line="226" w:lineRule="auto"/>
        <w:ind w:firstLine="284"/>
        <w:rPr>
          <w:rFonts w:ascii="Simplified Arabic" w:hAnsi="Simplified Arabic"/>
          <w:sz w:val="30"/>
          <w:szCs w:val="30"/>
          <w:rtl/>
        </w:rPr>
      </w:pPr>
      <w:r w:rsidRPr="00110E2D">
        <w:rPr>
          <w:rFonts w:cs="B Lotus" w:hint="cs"/>
          <w:sz w:val="30"/>
          <w:szCs w:val="30"/>
          <w:rtl/>
          <w:lang w:bidi="ar-KW"/>
        </w:rPr>
        <w:t xml:space="preserve">به‌ خاطر وجود آیه‌ی زیر به‌ </w:t>
      </w:r>
      <w:r w:rsidRPr="00110E2D">
        <w:rPr>
          <w:rFonts w:cs="B Lotus" w:hint="cs"/>
          <w:sz w:val="30"/>
          <w:szCs w:val="30"/>
          <w:rtl/>
          <w:lang w:bidi="fa-IR"/>
        </w:rPr>
        <w:t>«</w:t>
      </w:r>
      <w:r w:rsidRPr="00110E2D">
        <w:rPr>
          <w:rFonts w:cs="B Lotus" w:hint="cs"/>
          <w:sz w:val="30"/>
          <w:szCs w:val="30"/>
          <w:rtl/>
          <w:lang w:bidi="ar-KW"/>
        </w:rPr>
        <w:t>مسد</w:t>
      </w:r>
      <w:r w:rsidRPr="00110E2D">
        <w:rPr>
          <w:rFonts w:cs="B Lotus" w:hint="cs"/>
          <w:sz w:val="30"/>
          <w:szCs w:val="30"/>
          <w:rtl/>
          <w:lang w:bidi="fa-IR"/>
        </w:rPr>
        <w:t>»</w:t>
      </w:r>
      <w:r w:rsidRPr="00110E2D">
        <w:rPr>
          <w:rFonts w:cs="B Lotus" w:hint="cs"/>
          <w:sz w:val="30"/>
          <w:szCs w:val="30"/>
          <w:rtl/>
          <w:lang w:bidi="ar-KW"/>
        </w:rPr>
        <w:t xml:space="preserve"> نامیده‌ شده‌ که‌ خداوند می‌فرماید:</w:t>
      </w:r>
      <w:r w:rsidRPr="00983245">
        <w:rPr>
          <w:rFonts w:hint="cs"/>
          <w:sz w:val="30"/>
          <w:szCs w:val="30"/>
        </w:rPr>
        <w:t xml:space="preserve"> </w:t>
      </w:r>
      <w:r w:rsidRPr="001B22CF">
        <w:rPr>
          <w:rFonts w:ascii="QCF_BSML" w:hAnsi="QCF_BSML" w:cs="QCF_BSML"/>
          <w:rtl/>
        </w:rPr>
        <w:t>ﮋ</w:t>
      </w:r>
      <w:r w:rsidRPr="001B22CF">
        <w:rPr>
          <w:rFonts w:ascii="QCF_P603" w:hAnsi="QCF_P603" w:cs="QCF_P603"/>
          <w:rtl/>
        </w:rPr>
        <w:t xml:space="preserve"> ﮞ ﮟ ﮠ ﮡ ﮢ ﮣ  </w:t>
      </w:r>
      <w:r w:rsidRPr="001B22CF">
        <w:rPr>
          <w:rFonts w:ascii="QCF_BSML" w:hAnsi="QCF_BSML" w:cs="QCF_BSML"/>
          <w:rtl/>
        </w:rPr>
        <w:t>ﮊ</w:t>
      </w:r>
      <w:r w:rsidRPr="001B22CF">
        <w:rPr>
          <w:rFonts w:hint="cs"/>
          <w:rtl/>
        </w:rPr>
        <w:t>.</w:t>
      </w:r>
    </w:p>
    <w:p w:rsidR="004B1ECC" w:rsidRPr="00110E2D" w:rsidRDefault="004B1ECC" w:rsidP="006842B2">
      <w:pPr>
        <w:widowControl w:val="0"/>
        <w:spacing w:line="226" w:lineRule="auto"/>
        <w:ind w:firstLine="284"/>
        <w:rPr>
          <w:rFonts w:cs="B Lotus"/>
          <w:sz w:val="30"/>
          <w:szCs w:val="30"/>
          <w:rtl/>
          <w:lang w:bidi="ar-KW"/>
        </w:rPr>
      </w:pPr>
      <w:r w:rsidRPr="00110E2D">
        <w:rPr>
          <w:rFonts w:cs="B Lotus" w:hint="cs"/>
          <w:sz w:val="30"/>
          <w:szCs w:val="30"/>
          <w:rtl/>
          <w:lang w:bidi="ar-KW"/>
        </w:rPr>
        <w:t>(در گردن ام جمیل همسر ابولهب ریسمانی از لیف قرار دارد که‌ سفت به‌ هم تافته‌ شده‌ است).</w:t>
      </w:r>
    </w:p>
    <w:p w:rsidR="004B1ECC" w:rsidRPr="00110E2D" w:rsidRDefault="004B1ECC" w:rsidP="006842B2">
      <w:pPr>
        <w:widowControl w:val="0"/>
        <w:spacing w:line="226" w:lineRule="auto"/>
        <w:ind w:firstLine="284"/>
        <w:rPr>
          <w:rFonts w:cs="B Lotus"/>
          <w:spacing w:val="-4"/>
          <w:sz w:val="30"/>
          <w:szCs w:val="30"/>
          <w:rtl/>
          <w:lang w:bidi="ar-KW"/>
        </w:rPr>
      </w:pPr>
      <w:r w:rsidRPr="00110E2D">
        <w:rPr>
          <w:rFonts w:cs="B Lotus" w:hint="cs"/>
          <w:sz w:val="30"/>
          <w:szCs w:val="30"/>
          <w:rtl/>
          <w:lang w:bidi="ar-KW"/>
        </w:rPr>
        <w:t xml:space="preserve">و به‌ سوره‌ی </w:t>
      </w:r>
      <w:r w:rsidRPr="00110E2D">
        <w:rPr>
          <w:rFonts w:cs="B Lotus" w:hint="cs"/>
          <w:sz w:val="30"/>
          <w:szCs w:val="30"/>
          <w:rtl/>
          <w:lang w:bidi="fa-IR"/>
        </w:rPr>
        <w:t>«</w:t>
      </w:r>
      <w:r w:rsidRPr="00110E2D">
        <w:rPr>
          <w:rFonts w:cs="B Lotus" w:hint="cs"/>
          <w:sz w:val="30"/>
          <w:szCs w:val="30"/>
          <w:rtl/>
          <w:lang w:bidi="ar-KW"/>
        </w:rPr>
        <w:t>تبت</w:t>
      </w:r>
      <w:r w:rsidRPr="00110E2D">
        <w:rPr>
          <w:rFonts w:cs="B Lotus" w:hint="cs"/>
          <w:sz w:val="30"/>
          <w:szCs w:val="30"/>
          <w:rtl/>
          <w:lang w:bidi="fa-IR"/>
        </w:rPr>
        <w:t>»</w:t>
      </w:r>
      <w:r w:rsidRPr="00110E2D">
        <w:rPr>
          <w:rFonts w:cs="B Lotus" w:hint="cs"/>
          <w:sz w:val="30"/>
          <w:szCs w:val="30"/>
          <w:rtl/>
          <w:lang w:bidi="ar-KW"/>
        </w:rPr>
        <w:t xml:space="preserve"> نیز نامیده‌ شده‌، زیرا خداوند در ابتدای آن می‌فرماید: </w:t>
      </w:r>
      <w:r w:rsidRPr="001B22CF">
        <w:rPr>
          <w:rFonts w:ascii="QCF_BSML" w:hAnsi="QCF_BSML" w:cs="QCF_BSML"/>
          <w:rtl/>
        </w:rPr>
        <w:t>ﮋ</w:t>
      </w:r>
      <w:r w:rsidRPr="001B22CF">
        <w:rPr>
          <w:rFonts w:ascii="QCF_P603" w:hAnsi="QCF_P603" w:cs="QCF_P603"/>
          <w:rtl/>
        </w:rPr>
        <w:t xml:space="preserve">ﮈ ﮉ ﮊ ﮋ ﮌ ﮍ </w:t>
      </w:r>
      <w:r w:rsidRPr="001B22CF">
        <w:rPr>
          <w:rFonts w:ascii="QCF_BSML" w:hAnsi="QCF_BSML" w:cs="QCF_BSML"/>
          <w:rtl/>
        </w:rPr>
        <w:t>ﮊ</w:t>
      </w:r>
      <w:r w:rsidRPr="00110E2D">
        <w:rPr>
          <w:rFonts w:cs="B Lotus" w:hint="cs"/>
          <w:rtl/>
        </w:rPr>
        <w:t>.</w:t>
      </w:r>
      <w:r w:rsidRPr="00110E2D">
        <w:rPr>
          <w:rFonts w:ascii="Arial" w:hAnsi="Arial" w:cs="B Lotus"/>
          <w:sz w:val="30"/>
          <w:szCs w:val="30"/>
          <w:rtl/>
        </w:rPr>
        <w:t xml:space="preserve"> </w:t>
      </w:r>
      <w:r w:rsidRPr="00110E2D">
        <w:rPr>
          <w:rFonts w:cs="B Lotus" w:hint="cs"/>
          <w:spacing w:val="-4"/>
          <w:sz w:val="30"/>
          <w:szCs w:val="30"/>
          <w:rtl/>
          <w:lang w:bidi="ar-KW"/>
        </w:rPr>
        <w:t>(یعنی دستان ابولهب نابود و هلاک شد).</w:t>
      </w:r>
    </w:p>
    <w:p w:rsidR="004B1ECC" w:rsidRPr="00110E2D" w:rsidRDefault="004B1ECC" w:rsidP="006842B2">
      <w:pPr>
        <w:widowControl w:val="0"/>
        <w:spacing w:line="226" w:lineRule="auto"/>
        <w:ind w:firstLine="284"/>
        <w:rPr>
          <w:rFonts w:cs="B Lotus"/>
          <w:sz w:val="30"/>
          <w:szCs w:val="30"/>
          <w:rtl/>
          <w:lang w:bidi="ar-KW"/>
        </w:rPr>
      </w:pPr>
      <w:r w:rsidRPr="00110E2D">
        <w:rPr>
          <w:rFonts w:cs="B Lotus" w:hint="cs"/>
          <w:spacing w:val="-4"/>
          <w:sz w:val="30"/>
          <w:szCs w:val="30"/>
          <w:rtl/>
          <w:lang w:bidi="ar-KW"/>
        </w:rPr>
        <w:t xml:space="preserve">همچنانکه‌ به‌ سوره‌ی </w:t>
      </w:r>
      <w:r w:rsidRPr="00110E2D">
        <w:rPr>
          <w:rFonts w:cs="B Lotus" w:hint="cs"/>
          <w:spacing w:val="-4"/>
          <w:sz w:val="30"/>
          <w:szCs w:val="30"/>
          <w:rtl/>
          <w:lang w:bidi="fa-IR"/>
        </w:rPr>
        <w:t>«</w:t>
      </w:r>
      <w:r w:rsidRPr="00110E2D">
        <w:rPr>
          <w:rFonts w:cs="B Lotus" w:hint="cs"/>
          <w:spacing w:val="-4"/>
          <w:sz w:val="30"/>
          <w:szCs w:val="30"/>
          <w:rtl/>
          <w:lang w:bidi="ar-KW"/>
        </w:rPr>
        <w:t>ابو لهب</w:t>
      </w:r>
      <w:r w:rsidRPr="00110E2D">
        <w:rPr>
          <w:rFonts w:cs="B Lotus" w:hint="cs"/>
          <w:spacing w:val="-4"/>
          <w:sz w:val="30"/>
          <w:szCs w:val="30"/>
          <w:rtl/>
          <w:lang w:bidi="fa-IR"/>
        </w:rPr>
        <w:t>»</w:t>
      </w:r>
      <w:r w:rsidRPr="00110E2D">
        <w:rPr>
          <w:rFonts w:cs="B Lotus" w:hint="cs"/>
          <w:spacing w:val="-4"/>
          <w:sz w:val="30"/>
          <w:szCs w:val="30"/>
          <w:rtl/>
          <w:lang w:bidi="ar-KW"/>
        </w:rPr>
        <w:t xml:space="preserve"> و یا سوره‌ی </w:t>
      </w:r>
      <w:r w:rsidRPr="00110E2D">
        <w:rPr>
          <w:rFonts w:cs="B Lotus" w:hint="cs"/>
          <w:spacing w:val="-4"/>
          <w:sz w:val="30"/>
          <w:szCs w:val="30"/>
          <w:rtl/>
          <w:lang w:bidi="fa-IR"/>
        </w:rPr>
        <w:t>«</w:t>
      </w:r>
      <w:r w:rsidRPr="00110E2D">
        <w:rPr>
          <w:rFonts w:cs="B Lotus" w:hint="cs"/>
          <w:spacing w:val="-4"/>
          <w:sz w:val="30"/>
          <w:szCs w:val="30"/>
          <w:rtl/>
          <w:lang w:bidi="ar-KW"/>
        </w:rPr>
        <w:t>لهب</w:t>
      </w:r>
      <w:r w:rsidRPr="00110E2D">
        <w:rPr>
          <w:rFonts w:cs="B Lotus" w:hint="cs"/>
          <w:spacing w:val="-4"/>
          <w:sz w:val="30"/>
          <w:szCs w:val="30"/>
          <w:rtl/>
          <w:lang w:bidi="fa-IR"/>
        </w:rPr>
        <w:t>»</w:t>
      </w:r>
      <w:r w:rsidRPr="00110E2D">
        <w:rPr>
          <w:rFonts w:cs="B Lotus" w:hint="cs"/>
          <w:spacing w:val="-4"/>
          <w:sz w:val="30"/>
          <w:szCs w:val="30"/>
          <w:rtl/>
          <w:lang w:bidi="ar-KW"/>
        </w:rPr>
        <w:t xml:space="preserve"> نیز نامیده‌ شده‌ است.</w:t>
      </w:r>
    </w:p>
    <w:p w:rsidR="006842B2" w:rsidRDefault="006842B2" w:rsidP="006842B2">
      <w:pPr>
        <w:pStyle w:val="Heading3"/>
        <w:keepNext w:val="0"/>
        <w:widowControl w:val="0"/>
        <w:spacing w:before="0" w:after="0" w:line="226" w:lineRule="auto"/>
        <w:ind w:firstLine="284"/>
        <w:rPr>
          <w:rFonts w:cs="B Titr"/>
          <w:b w:val="0"/>
          <w:bCs w:val="0"/>
          <w:sz w:val="30"/>
          <w:szCs w:val="30"/>
          <w:rtl/>
          <w:lang w:bidi="ar-KW"/>
        </w:rPr>
      </w:pPr>
      <w:bookmarkStart w:id="91" w:name="_Toc203672433"/>
    </w:p>
    <w:p w:rsidR="004B1ECC" w:rsidRPr="00083F34" w:rsidRDefault="004B1ECC" w:rsidP="006842B2">
      <w:pPr>
        <w:pStyle w:val="Heading3"/>
        <w:keepNext w:val="0"/>
        <w:widowControl w:val="0"/>
        <w:spacing w:before="0" w:after="0" w:line="226" w:lineRule="auto"/>
        <w:ind w:firstLine="284"/>
        <w:rPr>
          <w:rFonts w:cs="B Titr"/>
          <w:b w:val="0"/>
          <w:bCs w:val="0"/>
          <w:sz w:val="30"/>
          <w:szCs w:val="30"/>
          <w:rtl/>
          <w:lang w:bidi="ar-KW"/>
        </w:rPr>
      </w:pPr>
      <w:r w:rsidRPr="00083F34">
        <w:rPr>
          <w:rFonts w:cs="B Titr" w:hint="cs"/>
          <w:b w:val="0"/>
          <w:bCs w:val="0"/>
          <w:sz w:val="30"/>
          <w:szCs w:val="30"/>
          <w:rtl/>
          <w:lang w:bidi="ar-KW"/>
        </w:rPr>
        <w:lastRenderedPageBreak/>
        <w:t>مناسبت آن با سوره‌ی قبل</w:t>
      </w:r>
      <w:bookmarkEnd w:id="91"/>
      <w:r>
        <w:rPr>
          <w:rFonts w:cs="B Titr" w:hint="cs"/>
          <w:b w:val="0"/>
          <w:bCs w:val="0"/>
          <w:sz w:val="30"/>
          <w:szCs w:val="30"/>
          <w:rtl/>
          <w:lang w:bidi="ar-KW"/>
        </w:rPr>
        <w:t>.</w:t>
      </w:r>
    </w:p>
    <w:p w:rsidR="004B1ECC" w:rsidRPr="00110E2D" w:rsidRDefault="004B1ECC" w:rsidP="006842B2">
      <w:pPr>
        <w:widowControl w:val="0"/>
        <w:spacing w:line="226" w:lineRule="auto"/>
        <w:ind w:firstLine="284"/>
        <w:rPr>
          <w:rFonts w:cs="B Lotus"/>
          <w:sz w:val="30"/>
          <w:szCs w:val="30"/>
          <w:rtl/>
          <w:lang w:bidi="ar-KW"/>
        </w:rPr>
      </w:pPr>
      <w:r w:rsidRPr="00110E2D">
        <w:rPr>
          <w:rFonts w:cs="B Lotus" w:hint="cs"/>
          <w:sz w:val="30"/>
          <w:szCs w:val="30"/>
          <w:rtl/>
          <w:lang w:bidi="ar-KW"/>
        </w:rPr>
        <w:t xml:space="preserve">در سوره‌ی </w:t>
      </w:r>
      <w:r w:rsidRPr="00110E2D">
        <w:rPr>
          <w:rFonts w:cs="B Lotus" w:hint="cs"/>
          <w:sz w:val="30"/>
          <w:szCs w:val="30"/>
          <w:rtl/>
          <w:lang w:bidi="fa-IR"/>
        </w:rPr>
        <w:t>«</w:t>
      </w:r>
      <w:r w:rsidRPr="00110E2D">
        <w:rPr>
          <w:rFonts w:cs="B Lotus" w:hint="cs"/>
          <w:sz w:val="30"/>
          <w:szCs w:val="30"/>
          <w:rtl/>
          <w:lang w:bidi="ar-KW"/>
        </w:rPr>
        <w:t>نصر</w:t>
      </w:r>
      <w:r w:rsidRPr="00110E2D">
        <w:rPr>
          <w:rFonts w:cs="B Lotus" w:hint="cs"/>
          <w:sz w:val="30"/>
          <w:szCs w:val="30"/>
          <w:rtl/>
          <w:lang w:bidi="fa-IR"/>
        </w:rPr>
        <w:t xml:space="preserve">» </w:t>
      </w:r>
      <w:r w:rsidRPr="00110E2D">
        <w:rPr>
          <w:rFonts w:cs="B Lotus" w:hint="cs"/>
          <w:sz w:val="30"/>
          <w:szCs w:val="30"/>
          <w:rtl/>
          <w:lang w:bidi="ar-KW"/>
        </w:rPr>
        <w:t>از پاداش انسان مطیع و فرمانبردار بحث راند که‌ رسیدن به‌ پیروزی و فتح در دنیا و پاداش الهی در آخرت است؛ و در این سوره‌ از سرانجام انسان گناهکار بحث رانده‌ که‌ هلاکت و نابودی در دنیا و عذاب شدید در آخرت می‌باشد.</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92" w:name="_Toc203672434"/>
      <w:r w:rsidRPr="00083F34">
        <w:rPr>
          <w:rFonts w:cs="B Titr" w:hint="cs"/>
          <w:b w:val="0"/>
          <w:bCs w:val="0"/>
          <w:sz w:val="30"/>
          <w:szCs w:val="30"/>
          <w:rtl/>
          <w:lang w:bidi="ar-KW"/>
        </w:rPr>
        <w:t>معنی لغات</w:t>
      </w:r>
      <w:bookmarkEnd w:id="92"/>
      <w:r>
        <w:rPr>
          <w:rFonts w:cs="B Titr" w:hint="cs"/>
          <w:b w:val="0"/>
          <w:bCs w:val="0"/>
          <w:sz w:val="30"/>
          <w:szCs w:val="30"/>
          <w:rtl/>
          <w:lang w:bidi="ar-KW"/>
        </w:rPr>
        <w:t>.</w:t>
      </w:r>
    </w:p>
    <w:p w:rsidR="004B1ECC" w:rsidRPr="00110E2D" w:rsidRDefault="004B1ECC" w:rsidP="004B1ECC">
      <w:pPr>
        <w:pStyle w:val="a"/>
        <w:spacing w:after="0" w:line="226" w:lineRule="auto"/>
        <w:ind w:firstLine="284"/>
        <w:rPr>
          <w:rFonts w:cs="B Lotus"/>
          <w:sz w:val="30"/>
          <w:szCs w:val="30"/>
          <w:rtl/>
          <w:lang w:bidi="ar-KW"/>
        </w:rPr>
      </w:pPr>
      <w:r w:rsidRPr="00110E2D">
        <w:rPr>
          <w:rFonts w:cs="B Lotus" w:hint="cs"/>
          <w:sz w:val="30"/>
          <w:szCs w:val="30"/>
          <w:rtl/>
        </w:rPr>
        <w:t xml:space="preserve">تبت يدا أبي لهب: </w:t>
      </w:r>
      <w:r w:rsidRPr="00110E2D">
        <w:rPr>
          <w:rFonts w:cs="B Lotus" w:hint="cs"/>
          <w:sz w:val="30"/>
          <w:szCs w:val="30"/>
          <w:rtl/>
          <w:lang w:bidi="ar-KW"/>
        </w:rPr>
        <w:t>دستان ابولهب بن عبدالمطلب نابود شوند و عملشان بی‌اثر باشد.</w:t>
      </w:r>
    </w:p>
    <w:p w:rsidR="004B1ECC" w:rsidRPr="00110E2D" w:rsidRDefault="004B1ECC" w:rsidP="004B1ECC">
      <w:pPr>
        <w:pStyle w:val="a"/>
        <w:spacing w:after="0" w:line="226" w:lineRule="auto"/>
        <w:ind w:firstLine="284"/>
        <w:rPr>
          <w:rFonts w:cs="B Lotus"/>
          <w:sz w:val="30"/>
          <w:szCs w:val="30"/>
          <w:rtl/>
          <w:lang w:bidi="ar-KW"/>
        </w:rPr>
      </w:pPr>
      <w:r w:rsidRPr="00110E2D">
        <w:rPr>
          <w:rFonts w:cs="B Lotus" w:hint="cs"/>
          <w:sz w:val="30"/>
          <w:szCs w:val="30"/>
          <w:rtl/>
        </w:rPr>
        <w:t>وتب:</w:t>
      </w:r>
      <w:r w:rsidRPr="00110E2D">
        <w:rPr>
          <w:rFonts w:cs="B Lotus" w:hint="cs"/>
          <w:sz w:val="30"/>
          <w:szCs w:val="30"/>
          <w:rtl/>
          <w:lang w:bidi="ar-KW"/>
        </w:rPr>
        <w:t xml:space="preserve"> خبر است و برای تأکید آمده‌، یعنی او هلاک و نابود گردید، زیرا او از اهل جهنم است.</w:t>
      </w:r>
    </w:p>
    <w:p w:rsidR="004B1ECC" w:rsidRPr="00110E2D" w:rsidRDefault="004B1ECC" w:rsidP="004B1ECC">
      <w:pPr>
        <w:pStyle w:val="a"/>
        <w:spacing w:after="0" w:line="226" w:lineRule="auto"/>
        <w:ind w:firstLine="284"/>
        <w:rPr>
          <w:rFonts w:cs="B Lotus"/>
          <w:sz w:val="30"/>
          <w:szCs w:val="30"/>
          <w:rtl/>
          <w:lang w:bidi="ar-KW"/>
        </w:rPr>
      </w:pPr>
      <w:r w:rsidRPr="00110E2D">
        <w:rPr>
          <w:rFonts w:cs="B Lotus" w:hint="cs"/>
          <w:sz w:val="30"/>
          <w:szCs w:val="30"/>
          <w:rtl/>
        </w:rPr>
        <w:t xml:space="preserve">ما أغنى عنه ماله وما كسب: </w:t>
      </w:r>
      <w:r w:rsidRPr="00110E2D">
        <w:rPr>
          <w:rFonts w:cs="B Lotus" w:hint="cs"/>
          <w:sz w:val="30"/>
          <w:szCs w:val="30"/>
          <w:rtl/>
          <w:lang w:bidi="ar-KW"/>
        </w:rPr>
        <w:t>یعنی هنگامی که‌ خداوند از او رنجید، دارائی و آنچه‌ به‌ دست آورده‌ سودی به او نمی‌رساند، و خداوند در دنیا و آخرت او را به‌ شدت عذاب می‌دهد.</w:t>
      </w:r>
    </w:p>
    <w:p w:rsidR="004B1ECC" w:rsidRPr="00110E2D" w:rsidRDefault="004B1ECC" w:rsidP="004B1ECC">
      <w:pPr>
        <w:pStyle w:val="a"/>
        <w:spacing w:after="0" w:line="226" w:lineRule="auto"/>
        <w:ind w:firstLine="284"/>
        <w:rPr>
          <w:rFonts w:cs="B Lotus"/>
          <w:sz w:val="30"/>
          <w:szCs w:val="30"/>
          <w:rtl/>
          <w:lang w:bidi="ar-KW"/>
        </w:rPr>
      </w:pPr>
      <w:r w:rsidRPr="00110E2D">
        <w:rPr>
          <w:rFonts w:cs="B Lotus" w:hint="cs"/>
          <w:sz w:val="30"/>
          <w:szCs w:val="30"/>
          <w:rtl/>
        </w:rPr>
        <w:t xml:space="preserve">وما كسب: </w:t>
      </w:r>
      <w:r w:rsidRPr="00110E2D">
        <w:rPr>
          <w:rFonts w:cs="B Lotus" w:hint="cs"/>
          <w:sz w:val="30"/>
          <w:szCs w:val="30"/>
          <w:rtl/>
          <w:lang w:bidi="ar-KW"/>
        </w:rPr>
        <w:t>یعنی اولاد و شغل و مقام و ...</w:t>
      </w:r>
    </w:p>
    <w:p w:rsidR="004B1ECC" w:rsidRPr="00110E2D" w:rsidRDefault="004B1ECC" w:rsidP="004B1ECC">
      <w:pPr>
        <w:pStyle w:val="a"/>
        <w:spacing w:after="0" w:line="226" w:lineRule="auto"/>
        <w:ind w:firstLine="284"/>
        <w:rPr>
          <w:rFonts w:cs="B Lotus"/>
          <w:sz w:val="30"/>
          <w:szCs w:val="30"/>
          <w:rtl/>
          <w:lang w:bidi="ar-KW"/>
        </w:rPr>
      </w:pPr>
      <w:r w:rsidRPr="00110E2D">
        <w:rPr>
          <w:rFonts w:cs="B Lotus" w:hint="cs"/>
          <w:sz w:val="30"/>
          <w:szCs w:val="30"/>
          <w:rtl/>
        </w:rPr>
        <w:t xml:space="preserve">سيصلى ناراً ذات لهب: </w:t>
      </w:r>
      <w:r w:rsidRPr="00110E2D">
        <w:rPr>
          <w:rFonts w:cs="B Lotus" w:hint="cs"/>
          <w:sz w:val="30"/>
          <w:szCs w:val="30"/>
          <w:rtl/>
          <w:lang w:bidi="ar-KW"/>
        </w:rPr>
        <w:t>به‌ آتش بزرگی درخواهد آمد که‌ زبانه‌‌کش و شعله‌ور خواهد بود.</w:t>
      </w:r>
    </w:p>
    <w:p w:rsidR="004B1ECC" w:rsidRPr="00110E2D" w:rsidRDefault="004B1ECC" w:rsidP="004B1ECC">
      <w:pPr>
        <w:pStyle w:val="a"/>
        <w:spacing w:after="0" w:line="226" w:lineRule="auto"/>
        <w:ind w:firstLine="284"/>
        <w:rPr>
          <w:rFonts w:cs="B Lotus"/>
          <w:sz w:val="30"/>
          <w:szCs w:val="30"/>
          <w:rtl/>
          <w:lang w:bidi="ar-KW"/>
        </w:rPr>
      </w:pPr>
      <w:r w:rsidRPr="00110E2D">
        <w:rPr>
          <w:rFonts w:cs="B Lotus" w:hint="cs"/>
          <w:sz w:val="30"/>
          <w:szCs w:val="30"/>
          <w:rtl/>
        </w:rPr>
        <w:t xml:space="preserve">وامرأته: </w:t>
      </w:r>
      <w:r w:rsidRPr="00110E2D">
        <w:rPr>
          <w:rFonts w:cs="B Lotus" w:hint="cs"/>
          <w:sz w:val="30"/>
          <w:szCs w:val="30"/>
          <w:rtl/>
          <w:lang w:bidi="ar-KW"/>
        </w:rPr>
        <w:t>ام جمیل یک چشم.</w:t>
      </w:r>
    </w:p>
    <w:p w:rsidR="004B1ECC" w:rsidRPr="00110E2D" w:rsidRDefault="004B1ECC" w:rsidP="004B1ECC">
      <w:pPr>
        <w:pStyle w:val="a"/>
        <w:spacing w:after="0" w:line="226" w:lineRule="auto"/>
        <w:ind w:firstLine="284"/>
        <w:rPr>
          <w:rFonts w:cs="B Lotus"/>
          <w:sz w:val="30"/>
          <w:szCs w:val="30"/>
          <w:rtl/>
          <w:lang w:bidi="ar-KW"/>
        </w:rPr>
      </w:pPr>
      <w:r w:rsidRPr="00110E2D">
        <w:rPr>
          <w:rFonts w:cs="B Lotus" w:hint="cs"/>
          <w:sz w:val="30"/>
          <w:szCs w:val="30"/>
          <w:rtl/>
          <w:lang w:bidi="ar-KW"/>
        </w:rPr>
        <w:t xml:space="preserve">حماله الحطب: یعنی پشته‌ خار و میخ را برمی‌داشت و شبانه‌ در مسیر پیامبر </w:t>
      </w:r>
      <w:r w:rsidR="00110E2D" w:rsidRPr="00110E2D">
        <w:rPr>
          <w:rFonts w:cs="CTraditional Arabic" w:hint="cs"/>
          <w:sz w:val="28"/>
          <w:szCs w:val="28"/>
          <w:rtl/>
          <w:lang w:bidi="ar-KW"/>
        </w:rPr>
        <w:t>ص</w:t>
      </w:r>
      <w:r w:rsidRPr="00110E2D">
        <w:rPr>
          <w:rFonts w:cs="B Lotus" w:hint="cs"/>
          <w:sz w:val="30"/>
          <w:szCs w:val="30"/>
          <w:rtl/>
          <w:lang w:bidi="ar-KW"/>
        </w:rPr>
        <w:t xml:space="preserve"> می‌ریخت تا او را اذیت کند.</w:t>
      </w:r>
    </w:p>
    <w:p w:rsidR="004B1ECC" w:rsidRPr="00110E2D" w:rsidRDefault="004B1ECC" w:rsidP="004B1ECC">
      <w:pPr>
        <w:pStyle w:val="a"/>
        <w:spacing w:after="0" w:line="226" w:lineRule="auto"/>
        <w:ind w:firstLine="284"/>
        <w:rPr>
          <w:rFonts w:cs="B Lotus"/>
          <w:sz w:val="30"/>
          <w:szCs w:val="30"/>
          <w:rtl/>
          <w:lang w:bidi="ar-KW"/>
        </w:rPr>
      </w:pPr>
      <w:r w:rsidRPr="00110E2D">
        <w:rPr>
          <w:rFonts w:cs="B Lotus" w:hint="cs"/>
          <w:sz w:val="30"/>
          <w:szCs w:val="30"/>
          <w:rtl/>
        </w:rPr>
        <w:t>في جيدها:</w:t>
      </w:r>
      <w:r w:rsidRPr="00110E2D">
        <w:rPr>
          <w:rFonts w:cs="B Lotus" w:hint="cs"/>
          <w:sz w:val="30"/>
          <w:szCs w:val="30"/>
          <w:rtl/>
          <w:lang w:bidi="ar-KW"/>
        </w:rPr>
        <w:t xml:space="preserve"> در گردنش.</w:t>
      </w:r>
    </w:p>
    <w:p w:rsidR="004B1ECC" w:rsidRPr="00110E2D" w:rsidRDefault="004B1ECC" w:rsidP="004B1ECC">
      <w:pPr>
        <w:pStyle w:val="a"/>
        <w:spacing w:after="0" w:line="226" w:lineRule="auto"/>
        <w:ind w:firstLine="284"/>
        <w:rPr>
          <w:rFonts w:cs="B Lotus"/>
          <w:sz w:val="30"/>
          <w:szCs w:val="30"/>
          <w:rtl/>
          <w:lang w:bidi="ar-KW"/>
        </w:rPr>
      </w:pPr>
      <w:r w:rsidRPr="00110E2D">
        <w:rPr>
          <w:rFonts w:cs="B Lotus" w:hint="cs"/>
          <w:sz w:val="30"/>
          <w:szCs w:val="30"/>
          <w:rtl/>
          <w:lang w:bidi="ar-KW"/>
        </w:rPr>
        <w:t>حبل من مسد: ریسمانی به‌ هم تابیده‌ از لیف خرما.</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93" w:name="_Toc203672435"/>
      <w:r w:rsidRPr="00083F34">
        <w:rPr>
          <w:rFonts w:cs="B Titr" w:hint="cs"/>
          <w:b w:val="0"/>
          <w:bCs w:val="0"/>
          <w:sz w:val="30"/>
          <w:szCs w:val="30"/>
          <w:rtl/>
          <w:lang w:bidi="ar-KW"/>
        </w:rPr>
        <w:lastRenderedPageBreak/>
        <w:t>سبب نزول سوره‌</w:t>
      </w:r>
      <w:bookmarkEnd w:id="93"/>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110E2D">
        <w:rPr>
          <w:rFonts w:cs="B Lotus" w:hint="cs"/>
          <w:sz w:val="30"/>
          <w:szCs w:val="30"/>
          <w:rtl/>
          <w:lang w:bidi="ar-KW"/>
        </w:rPr>
        <w:t xml:space="preserve">بخاری و مسلم در صحیحین از سعید بن جبیر از ابن عباس </w:t>
      </w:r>
      <w:r w:rsidRPr="00110E2D">
        <w:rPr>
          <w:rFonts w:ascii="Times New Roman" w:hAnsi="Times New Roman" w:cs="B Lotus" w:hint="cs"/>
          <w:sz w:val="30"/>
          <w:szCs w:val="30"/>
          <w:rtl/>
          <w:lang w:bidi="fa-IR"/>
        </w:rPr>
        <w:t>م</w:t>
      </w:r>
      <w:r w:rsidRPr="00110E2D">
        <w:rPr>
          <w:rFonts w:cs="B Lotus" w:hint="cs"/>
          <w:sz w:val="30"/>
          <w:szCs w:val="30"/>
          <w:rtl/>
          <w:lang w:bidi="ar-KW"/>
        </w:rPr>
        <w:t xml:space="preserve"> نقل کرده‌اند: بعد از اینکه‌ آیه‌ی: </w:t>
      </w:r>
      <w:r w:rsidRPr="001B22CF">
        <w:rPr>
          <w:rFonts w:ascii="QCF_BSML" w:hAnsi="QCF_BSML" w:cs="QCF_BSML"/>
          <w:color w:val="000000"/>
          <w:sz w:val="28"/>
          <w:szCs w:val="28"/>
          <w:rtl/>
        </w:rPr>
        <w:t xml:space="preserve">ﮋ </w:t>
      </w:r>
      <w:r w:rsidRPr="001B22CF">
        <w:rPr>
          <w:rFonts w:ascii="QCF_P376" w:hAnsi="QCF_P376" w:cs="QCF_P376"/>
          <w:color w:val="000000"/>
          <w:sz w:val="28"/>
          <w:szCs w:val="28"/>
          <w:rtl/>
        </w:rPr>
        <w:t xml:space="preserve">ﭿ ﮀ ﮁ ﮂ </w:t>
      </w:r>
      <w:r w:rsidRPr="001B22CF">
        <w:rPr>
          <w:rFonts w:ascii="QCF_BSML" w:hAnsi="QCF_BSML" w:cs="QCF_BSML"/>
          <w:color w:val="000000"/>
          <w:sz w:val="28"/>
          <w:szCs w:val="28"/>
          <w:rtl/>
        </w:rPr>
        <w:t>ﮊ</w:t>
      </w:r>
      <w:r w:rsidRPr="00110E2D">
        <w:rPr>
          <w:rFonts w:cs="B Lotus" w:hint="cs"/>
          <w:sz w:val="28"/>
          <w:szCs w:val="28"/>
          <w:rtl/>
        </w:rPr>
        <w:t>.</w:t>
      </w:r>
      <w:r w:rsidRPr="00110E2D">
        <w:rPr>
          <w:rFonts w:ascii="Arial" w:hAnsi="Arial" w:cs="B Lotus" w:hint="cs"/>
          <w:color w:val="000000"/>
          <w:sz w:val="28"/>
          <w:szCs w:val="28"/>
          <w:rtl/>
        </w:rPr>
        <w:t xml:space="preserve"> (الشعراء: 214).</w:t>
      </w:r>
      <w:r w:rsidRPr="00110E2D">
        <w:rPr>
          <w:rFonts w:ascii="Arial" w:hAnsi="Arial" w:cs="B Lotus"/>
          <w:color w:val="000000"/>
          <w:sz w:val="30"/>
          <w:szCs w:val="30"/>
          <w:rtl/>
        </w:rPr>
        <w:t xml:space="preserve"> </w:t>
      </w:r>
      <w:r w:rsidRPr="00110E2D">
        <w:rPr>
          <w:rFonts w:cs="B Lotus" w:hint="cs"/>
          <w:sz w:val="30"/>
          <w:szCs w:val="30"/>
          <w:rtl/>
          <w:lang w:bidi="ar-KW"/>
        </w:rPr>
        <w:t xml:space="preserve">نازل شد پیامبر </w:t>
      </w:r>
      <w:r w:rsidR="00110E2D" w:rsidRPr="00110E2D">
        <w:rPr>
          <w:rFonts w:cs="CTraditional Arabic" w:hint="cs"/>
          <w:sz w:val="28"/>
          <w:szCs w:val="28"/>
          <w:rtl/>
          <w:lang w:bidi="ar-KW"/>
        </w:rPr>
        <w:t>ص</w:t>
      </w:r>
      <w:r w:rsidRPr="00110E2D">
        <w:rPr>
          <w:rFonts w:cs="B Lotus" w:hint="cs"/>
          <w:sz w:val="30"/>
          <w:szCs w:val="30"/>
          <w:rtl/>
          <w:lang w:bidi="ar-KW"/>
        </w:rPr>
        <w:t xml:space="preserve"> به‌ بالای کوه‌ </w:t>
      </w:r>
      <w:r w:rsidRPr="00110E2D">
        <w:rPr>
          <w:rFonts w:cs="B Lotus" w:hint="cs"/>
          <w:sz w:val="30"/>
          <w:szCs w:val="30"/>
          <w:rtl/>
          <w:lang w:bidi="fa-IR"/>
        </w:rPr>
        <w:t>«</w:t>
      </w:r>
      <w:r w:rsidRPr="00110E2D">
        <w:rPr>
          <w:rFonts w:cs="B Lotus" w:hint="cs"/>
          <w:sz w:val="30"/>
          <w:szCs w:val="30"/>
          <w:rtl/>
          <w:lang w:bidi="ar-KW"/>
        </w:rPr>
        <w:t>صفا</w:t>
      </w:r>
      <w:r w:rsidRPr="00110E2D">
        <w:rPr>
          <w:rFonts w:cs="B Lotus" w:hint="cs"/>
          <w:sz w:val="30"/>
          <w:szCs w:val="30"/>
          <w:rtl/>
          <w:lang w:bidi="fa-IR"/>
        </w:rPr>
        <w:t>»</w:t>
      </w:r>
      <w:r w:rsidRPr="00110E2D">
        <w:rPr>
          <w:rFonts w:cs="B Lotus" w:hint="cs"/>
          <w:sz w:val="30"/>
          <w:szCs w:val="30"/>
          <w:rtl/>
          <w:lang w:bidi="ar-KW"/>
        </w:rPr>
        <w:t xml:space="preserve"> رفت و ندا داد: ای بنی فهر! ای بنی عدی! چند تیره‌ از قریش را فرا خواند. آنان گرد آمدند، تا ببینند چه‌ خبر است. گفتند: چه‌ می‌خواهی؟ گفت: اگر بگویم در پشت آن کوه‌ لشکری مستقر است و می‌خواهد به‌ شما حمله‌ کند، آیا مرا تصدیق می‌کنید؟ گفتند: آری! هرگز از تو دروغ نشنیده‌ایم. آنگاه گفت: من شما را از عذابی بسیار نزدیک برحذر می‌دارم. ابولهب گفت: نابود بشوی! آیا ما را برای این جمع کرده‌ای؟ آنگاه خدا </w:t>
      </w:r>
      <w:r w:rsidRPr="001B22CF">
        <w:rPr>
          <w:rFonts w:ascii="QCF_BSML" w:hAnsi="QCF_BSML" w:cs="QCF_BSML"/>
          <w:color w:val="000000"/>
          <w:sz w:val="28"/>
          <w:szCs w:val="28"/>
          <w:rtl/>
        </w:rPr>
        <w:t xml:space="preserve">ﮋ </w:t>
      </w:r>
      <w:r w:rsidRPr="001B22CF">
        <w:rPr>
          <w:rFonts w:ascii="QCF_P603" w:hAnsi="QCF_P603" w:cs="QCF_P603"/>
          <w:color w:val="000000"/>
          <w:sz w:val="28"/>
          <w:szCs w:val="28"/>
          <w:rtl/>
        </w:rPr>
        <w:t xml:space="preserve">ﮈ ﮉ ﮊ ﮋ ﮌ ﮍ </w:t>
      </w:r>
      <w:r w:rsidRPr="001B22CF">
        <w:rPr>
          <w:rFonts w:ascii="QCF_BSML" w:hAnsi="QCF_BSML" w:cs="QCF_BSML"/>
          <w:color w:val="000000"/>
          <w:sz w:val="28"/>
          <w:szCs w:val="28"/>
          <w:rtl/>
        </w:rPr>
        <w:t>ﮊ</w:t>
      </w:r>
      <w:r w:rsidRPr="001B22CF">
        <w:rPr>
          <w:rFonts w:cs="B Lotus" w:hint="cs"/>
          <w:sz w:val="28"/>
          <w:szCs w:val="28"/>
          <w:rtl/>
        </w:rPr>
        <w:t>.</w:t>
      </w:r>
      <w:r w:rsidRPr="00983245">
        <w:rPr>
          <w:rFonts w:cs="B Lotus" w:hint="cs"/>
          <w:sz w:val="30"/>
          <w:szCs w:val="30"/>
          <w:rtl/>
          <w:lang w:bidi="ar-KW"/>
        </w:rPr>
        <w:t xml:space="preserve"> را نازل کرد.</w:t>
      </w:r>
    </w:p>
    <w:p w:rsidR="004B1ECC" w:rsidRPr="00083F34" w:rsidRDefault="004B1ECC" w:rsidP="004B1ECC">
      <w:pPr>
        <w:pStyle w:val="Heading3"/>
        <w:widowControl w:val="0"/>
        <w:spacing w:before="0" w:after="0" w:line="226" w:lineRule="auto"/>
        <w:ind w:firstLine="284"/>
        <w:rPr>
          <w:rFonts w:cs="B Titr"/>
          <w:b w:val="0"/>
          <w:bCs w:val="0"/>
          <w:sz w:val="30"/>
          <w:szCs w:val="30"/>
          <w:rtl/>
          <w:lang w:bidi="ar-KW"/>
        </w:rPr>
      </w:pPr>
      <w:bookmarkStart w:id="94" w:name="_Toc203672436"/>
      <w:r w:rsidRPr="00083F34">
        <w:rPr>
          <w:rFonts w:cs="B Titr" w:hint="cs"/>
          <w:b w:val="0"/>
          <w:bCs w:val="0"/>
          <w:sz w:val="30"/>
          <w:szCs w:val="30"/>
          <w:rtl/>
          <w:lang w:bidi="ar-KW"/>
        </w:rPr>
        <w:t>معنای کلی</w:t>
      </w:r>
      <w:bookmarkEnd w:id="94"/>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110E2D">
        <w:rPr>
          <w:rFonts w:cs="B Lotus" w:hint="cs"/>
          <w:sz w:val="30"/>
          <w:szCs w:val="30"/>
          <w:rtl/>
          <w:lang w:bidi="ar-KW"/>
        </w:rPr>
        <w:t xml:space="preserve">این سوره‌ در مورد هلاکت ابولهب عموی پیامبر </w:t>
      </w:r>
      <w:r w:rsidR="00110E2D" w:rsidRPr="00110E2D">
        <w:rPr>
          <w:rFonts w:cs="CTraditional Arabic" w:hint="cs"/>
          <w:sz w:val="28"/>
          <w:szCs w:val="28"/>
          <w:rtl/>
          <w:lang w:bidi="ar-KW"/>
        </w:rPr>
        <w:t>ص</w:t>
      </w:r>
      <w:r w:rsidRPr="00110E2D">
        <w:rPr>
          <w:rFonts w:cs="B Lotus" w:hint="cs"/>
          <w:sz w:val="30"/>
          <w:szCs w:val="30"/>
          <w:rtl/>
          <w:lang w:bidi="ar-KW"/>
        </w:rPr>
        <w:t xml:space="preserve"> بحث رانده‌ که‌ نه‌ دین داشت و نه‌ تعصب خویشاوندی او را از اذیت و آزار پیامبر </w:t>
      </w:r>
      <w:r w:rsidR="00110E2D" w:rsidRPr="00110E2D">
        <w:rPr>
          <w:rFonts w:cs="CTraditional Arabic" w:hint="cs"/>
          <w:sz w:val="28"/>
          <w:szCs w:val="28"/>
          <w:rtl/>
          <w:lang w:bidi="ar-KW"/>
        </w:rPr>
        <w:t>ص</w:t>
      </w:r>
      <w:r w:rsidRPr="00110E2D">
        <w:rPr>
          <w:rFonts w:cs="B Lotus" w:hint="cs"/>
          <w:sz w:val="30"/>
          <w:szCs w:val="30"/>
          <w:rtl/>
          <w:lang w:bidi="ar-KW"/>
        </w:rPr>
        <w:t xml:space="preserve"> باز می‌داشت و بسیار به‌ شدت پیامبر را مورد اذیت و آزار خود قرار می‌داد، پس خداوند چنان او را نکوهش کرد که‌ تا روز قیامت در شکست و نابودی می‌ماند</w:t>
      </w:r>
      <w:r w:rsidRPr="00983245">
        <w:rPr>
          <w:rFonts w:cs="B Lotus" w:hint="cs"/>
          <w:sz w:val="30"/>
          <w:szCs w:val="30"/>
          <w:rtl/>
          <w:lang w:bidi="ar-KW"/>
        </w:rPr>
        <w:t xml:space="preserve"> </w:t>
      </w:r>
      <w:r w:rsidRPr="001B22CF">
        <w:rPr>
          <w:rFonts w:ascii="QCF_BSML" w:hAnsi="QCF_BSML" w:cs="QCF_BSML"/>
          <w:color w:val="000000"/>
          <w:sz w:val="28"/>
          <w:szCs w:val="28"/>
          <w:rtl/>
        </w:rPr>
        <w:t xml:space="preserve">ﮋ </w:t>
      </w:r>
      <w:r w:rsidRPr="001B22CF">
        <w:rPr>
          <w:rFonts w:ascii="QCF_P603" w:hAnsi="QCF_P603" w:cs="QCF_P603"/>
          <w:color w:val="000000"/>
          <w:sz w:val="28"/>
          <w:szCs w:val="28"/>
          <w:rtl/>
        </w:rPr>
        <w:t xml:space="preserve">ﮈ ﮉ ﮊ ﮋ ﮌ ﮍ </w:t>
      </w:r>
      <w:r w:rsidRPr="001B22CF">
        <w:rPr>
          <w:rFonts w:ascii="QCF_BSML" w:hAnsi="QCF_BSML" w:cs="QCF_BSML"/>
          <w:color w:val="000000"/>
          <w:sz w:val="28"/>
          <w:szCs w:val="28"/>
          <w:rtl/>
        </w:rPr>
        <w:t>ﮊ</w:t>
      </w:r>
      <w:r w:rsidRPr="001B22CF">
        <w:rPr>
          <w:rFonts w:cs="B Lotus" w:hint="cs"/>
          <w:sz w:val="28"/>
          <w:szCs w:val="28"/>
          <w:rtl/>
        </w:rPr>
        <w:t>.</w:t>
      </w:r>
      <w:r w:rsidRPr="00983245">
        <w:rPr>
          <w:rFonts w:ascii="Arial" w:hAnsi="Arial" w:cs="Arial"/>
          <w:color w:val="000000"/>
          <w:sz w:val="30"/>
          <w:szCs w:val="30"/>
          <w:rtl/>
        </w:rPr>
        <w:t xml:space="preserve"> </w:t>
      </w:r>
      <w:r w:rsidRPr="00983245">
        <w:rPr>
          <w:rFonts w:cs="B Lotus" w:hint="cs"/>
          <w:sz w:val="30"/>
          <w:szCs w:val="30"/>
          <w:rtl/>
          <w:lang w:bidi="ar-KW"/>
        </w:rPr>
        <w:t>دستهای آن شقی و تیره‌روز نابود شوند.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و تب: سود نمی‌برد.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ما أغنی عنه‌ ماله‌: مالی که‌ جمع کرده‌ بود و او را به‌ طغیان کشاند.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وما کسب: آنچه‌ به‌ دست آورده‌، چیزی را از عذاب خدا نمی</w:t>
      </w:r>
      <w:r>
        <w:rPr>
          <w:rFonts w:cs="B Lotus" w:hint="cs"/>
          <w:sz w:val="30"/>
          <w:szCs w:val="30"/>
          <w:rtl/>
          <w:lang w:bidi="ar-KW"/>
        </w:rPr>
        <w:t>‌</w:t>
      </w:r>
      <w:r w:rsidRPr="00983245">
        <w:rPr>
          <w:rFonts w:cs="B Lotus" w:hint="cs"/>
          <w:sz w:val="30"/>
          <w:szCs w:val="30"/>
          <w:rtl/>
          <w:lang w:bidi="ar-KW"/>
        </w:rPr>
        <w:t>کاهد.</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rPr>
        <w:t>سيصلى ناراً ذات لهب:</w:t>
      </w:r>
      <w:r w:rsidRPr="00110E2D">
        <w:rPr>
          <w:rFonts w:cs="B Lotus" w:hint="cs"/>
          <w:sz w:val="30"/>
          <w:szCs w:val="30"/>
          <w:rtl/>
          <w:lang w:bidi="ar-KW"/>
        </w:rPr>
        <w:t xml:space="preserve"> او و همسرش </w:t>
      </w:r>
      <w:r w:rsidRPr="00110E2D">
        <w:rPr>
          <w:rFonts w:cs="B Lotus" w:hint="cs"/>
          <w:sz w:val="30"/>
          <w:szCs w:val="30"/>
          <w:rtl/>
          <w:lang w:bidi="fa-IR"/>
        </w:rPr>
        <w:t>«</w:t>
      </w:r>
      <w:r w:rsidRPr="00110E2D">
        <w:rPr>
          <w:rFonts w:cs="B Lotus" w:hint="cs"/>
          <w:sz w:val="30"/>
          <w:szCs w:val="30"/>
          <w:rtl/>
          <w:lang w:bidi="ar-KW"/>
        </w:rPr>
        <w:t>ام جمیل</w:t>
      </w:r>
      <w:r w:rsidRPr="00110E2D">
        <w:rPr>
          <w:rFonts w:cs="B Lotus" w:hint="cs"/>
          <w:sz w:val="30"/>
          <w:szCs w:val="30"/>
          <w:rtl/>
          <w:lang w:bidi="fa-IR"/>
        </w:rPr>
        <w:t>»</w:t>
      </w:r>
      <w:r w:rsidRPr="00110E2D">
        <w:rPr>
          <w:rFonts w:cs="B Lotus" w:hint="cs"/>
          <w:sz w:val="30"/>
          <w:szCs w:val="30"/>
          <w:rtl/>
          <w:lang w:bidi="ar-KW"/>
        </w:rPr>
        <w:t xml:space="preserve"> که‌ در بین مردم به‌ فتنه‌‌گری می‌پرداخت وارد آتشی می‌شوند که‌ از هر طرف، آنها را دربر می‌گیرد؛ </w:t>
      </w:r>
      <w:r w:rsidRPr="00110E2D">
        <w:rPr>
          <w:rFonts w:cs="B Lotus" w:hint="cs"/>
          <w:sz w:val="30"/>
          <w:szCs w:val="30"/>
          <w:rtl/>
          <w:lang w:bidi="fa-IR"/>
        </w:rPr>
        <w:t>«</w:t>
      </w:r>
      <w:r w:rsidRPr="00110E2D">
        <w:rPr>
          <w:rFonts w:cs="B Lotus" w:hint="cs"/>
          <w:sz w:val="30"/>
          <w:szCs w:val="30"/>
          <w:rtl/>
          <w:lang w:bidi="ar-KW"/>
        </w:rPr>
        <w:t>ام جمیل</w:t>
      </w:r>
      <w:r w:rsidRPr="00110E2D">
        <w:rPr>
          <w:rFonts w:cs="B Lotus" w:hint="cs"/>
          <w:sz w:val="30"/>
          <w:szCs w:val="30"/>
          <w:rtl/>
          <w:lang w:bidi="fa-IR"/>
        </w:rPr>
        <w:t xml:space="preserve">» به‌ همراه همسرش به‌ شدت </w:t>
      </w:r>
      <w:r w:rsidRPr="00110E2D">
        <w:rPr>
          <w:rFonts w:cs="B Lotus" w:hint="cs"/>
          <w:sz w:val="30"/>
          <w:szCs w:val="30"/>
          <w:rtl/>
          <w:lang w:bidi="ar-KW"/>
        </w:rPr>
        <w:t xml:space="preserve">پیامبر </w:t>
      </w:r>
      <w:r w:rsidR="00110E2D" w:rsidRPr="00110E2D">
        <w:rPr>
          <w:rFonts w:cs="CTraditional Arabic" w:hint="cs"/>
          <w:sz w:val="28"/>
          <w:rtl/>
          <w:lang w:bidi="ar-KW"/>
        </w:rPr>
        <w:t>ص</w:t>
      </w:r>
      <w:r w:rsidRPr="00110E2D">
        <w:rPr>
          <w:rFonts w:cs="B Lotus" w:hint="cs"/>
          <w:sz w:val="30"/>
          <w:szCs w:val="30"/>
          <w:rtl/>
          <w:lang w:bidi="ar-KW"/>
        </w:rPr>
        <w:t xml:space="preserve"> را مورد اذیت و آزار قرار </w:t>
      </w:r>
      <w:r w:rsidRPr="00110E2D">
        <w:rPr>
          <w:rFonts w:cs="B Lotus" w:hint="cs"/>
          <w:sz w:val="30"/>
          <w:szCs w:val="30"/>
          <w:rtl/>
          <w:lang w:bidi="ar-KW"/>
        </w:rPr>
        <w:lastRenderedPageBreak/>
        <w:t xml:space="preserve">می‌دادند، او پشته‌ خار و میخ را بر می‌داشت و شبانه‌ در مسیر پیامبر </w:t>
      </w:r>
      <w:r w:rsidR="00110E2D" w:rsidRPr="00110E2D">
        <w:rPr>
          <w:rFonts w:cs="CTraditional Arabic" w:hint="cs"/>
          <w:sz w:val="28"/>
          <w:rtl/>
          <w:lang w:bidi="ar-KW"/>
        </w:rPr>
        <w:t>ص</w:t>
      </w:r>
      <w:r w:rsidRPr="00110E2D">
        <w:rPr>
          <w:rFonts w:cs="B Lotus" w:hint="cs"/>
          <w:sz w:val="30"/>
          <w:szCs w:val="30"/>
          <w:rtl/>
          <w:lang w:bidi="ar-KW"/>
        </w:rPr>
        <w:t xml:space="preserve"> می‌ریخت تا او را اذیت کند </w:t>
      </w:r>
      <w:r w:rsidRPr="001B22CF">
        <w:rPr>
          <w:rFonts w:ascii="QCF_BSML" w:hAnsi="QCF_BSML" w:cs="QCF_BSML"/>
          <w:rtl/>
        </w:rPr>
        <w:t xml:space="preserve">ﮋ </w:t>
      </w:r>
      <w:r w:rsidRPr="001B22CF">
        <w:rPr>
          <w:rFonts w:ascii="QCF_P603" w:hAnsi="QCF_P603" w:cs="QCF_P603"/>
          <w:rtl/>
        </w:rPr>
        <w:t xml:space="preserve">ﮞ ﮟ ﮠ ﮡ ﮢ ﮣ </w:t>
      </w:r>
      <w:r w:rsidRPr="001B22CF">
        <w:rPr>
          <w:rFonts w:ascii="QCF_BSML" w:hAnsi="QCF_BSML" w:cs="QCF_BSML"/>
          <w:rtl/>
        </w:rPr>
        <w:t>ﮊ</w:t>
      </w:r>
      <w:r w:rsidRPr="00110E2D">
        <w:rPr>
          <w:rFonts w:cs="B Lotus" w:hint="cs"/>
          <w:rtl/>
        </w:rPr>
        <w:t>.</w:t>
      </w:r>
      <w:r w:rsidRPr="00110E2D">
        <w:rPr>
          <w:rFonts w:ascii="Arial" w:hAnsi="Arial" w:cs="B Lotus"/>
          <w:sz w:val="30"/>
          <w:szCs w:val="30"/>
          <w:rtl/>
        </w:rPr>
        <w:t xml:space="preserve"> </w:t>
      </w:r>
      <w:r w:rsidRPr="00110E2D">
        <w:rPr>
          <w:rFonts w:cs="B Lotus" w:hint="cs"/>
          <w:sz w:val="30"/>
          <w:szCs w:val="30"/>
          <w:rtl/>
          <w:lang w:bidi="ar-KW"/>
        </w:rPr>
        <w:t xml:space="preserve">(در گردن </w:t>
      </w:r>
      <w:r w:rsidRPr="00110E2D">
        <w:rPr>
          <w:rFonts w:cs="B Lotus" w:hint="cs"/>
          <w:sz w:val="30"/>
          <w:szCs w:val="30"/>
          <w:rtl/>
          <w:lang w:bidi="fa-IR"/>
        </w:rPr>
        <w:t>«</w:t>
      </w:r>
      <w:r w:rsidRPr="00110E2D">
        <w:rPr>
          <w:rFonts w:cs="B Lotus" w:hint="cs"/>
          <w:sz w:val="30"/>
          <w:szCs w:val="30"/>
          <w:rtl/>
          <w:lang w:bidi="ar-KW"/>
        </w:rPr>
        <w:t>ام جمیل</w:t>
      </w:r>
      <w:r w:rsidRPr="00110E2D">
        <w:rPr>
          <w:rFonts w:cs="B Lotus" w:hint="cs"/>
          <w:sz w:val="30"/>
          <w:szCs w:val="30"/>
          <w:rtl/>
          <w:lang w:bidi="fa-IR"/>
        </w:rPr>
        <w:t>»</w:t>
      </w:r>
      <w:r w:rsidRPr="00110E2D">
        <w:rPr>
          <w:rFonts w:cs="B Lotus" w:hint="cs"/>
          <w:sz w:val="30"/>
          <w:szCs w:val="30"/>
          <w:rtl/>
          <w:lang w:bidi="ar-KW"/>
        </w:rPr>
        <w:t xml:space="preserve"> همسر </w:t>
      </w:r>
      <w:r w:rsidRPr="00110E2D">
        <w:rPr>
          <w:rFonts w:cs="B Lotus" w:hint="cs"/>
          <w:sz w:val="30"/>
          <w:szCs w:val="30"/>
          <w:rtl/>
          <w:lang w:bidi="fa-IR"/>
        </w:rPr>
        <w:t>«</w:t>
      </w:r>
      <w:r w:rsidRPr="00110E2D">
        <w:rPr>
          <w:rFonts w:cs="B Lotus" w:hint="cs"/>
          <w:sz w:val="30"/>
          <w:szCs w:val="30"/>
          <w:rtl/>
          <w:lang w:bidi="ar-KW"/>
        </w:rPr>
        <w:t>ابولهب</w:t>
      </w:r>
      <w:r w:rsidRPr="00110E2D">
        <w:rPr>
          <w:rFonts w:cs="B Lotus" w:hint="cs"/>
          <w:sz w:val="30"/>
          <w:szCs w:val="30"/>
          <w:rtl/>
          <w:lang w:bidi="fa-IR"/>
        </w:rPr>
        <w:t>»</w:t>
      </w:r>
      <w:r w:rsidRPr="00110E2D">
        <w:rPr>
          <w:rFonts w:cs="B Lotus" w:hint="cs"/>
          <w:sz w:val="30"/>
          <w:szCs w:val="30"/>
          <w:rtl/>
          <w:lang w:bidi="ar-KW"/>
        </w:rPr>
        <w:t xml:space="preserve"> ریسمانی از لیف قرار دارد که‌ سفت به‌ هم تافته‌ شده‌ است). خداوند اینگونه‌ بر دشمنان خود و پیامبرش حکم می‌کند.</w:t>
      </w:r>
    </w:p>
    <w:p w:rsidR="004B1ECC" w:rsidRPr="002E5897" w:rsidRDefault="004B1ECC" w:rsidP="004B1ECC">
      <w:pPr>
        <w:pStyle w:val="Heading3"/>
        <w:widowControl w:val="0"/>
        <w:spacing w:before="0" w:after="0" w:line="226" w:lineRule="auto"/>
        <w:ind w:firstLine="284"/>
        <w:rPr>
          <w:rFonts w:cs="B Titr"/>
          <w:b w:val="0"/>
          <w:bCs w:val="0"/>
          <w:sz w:val="30"/>
          <w:szCs w:val="30"/>
          <w:rtl/>
          <w:lang w:bidi="ar-KW"/>
        </w:rPr>
      </w:pPr>
      <w:bookmarkStart w:id="95" w:name="_Toc203672437"/>
      <w:r w:rsidRPr="002E5897">
        <w:rPr>
          <w:rFonts w:cs="B Titr" w:hint="cs"/>
          <w:b w:val="0"/>
          <w:bCs w:val="0"/>
          <w:sz w:val="30"/>
          <w:szCs w:val="30"/>
          <w:rtl/>
          <w:lang w:bidi="ar-KW"/>
        </w:rPr>
        <w:t>مفهوم آیات</w:t>
      </w:r>
      <w:bookmarkEnd w:id="95"/>
      <w:r>
        <w:rPr>
          <w:rFonts w:cs="B Titr" w:hint="cs"/>
          <w:b w:val="0"/>
          <w:bCs w:val="0"/>
          <w:sz w:val="30"/>
          <w:szCs w:val="30"/>
          <w:rtl/>
          <w:lang w:bidi="ar-KW"/>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1- خداوند ابو لهب را هلاک کرد و دسیسه‌ای که‌ برای پیامبر </w:t>
      </w:r>
      <w:r w:rsidR="00110E2D" w:rsidRPr="00110E2D">
        <w:rPr>
          <w:rFonts w:cs="CTraditional Arabic" w:hint="cs"/>
          <w:sz w:val="28"/>
          <w:rtl/>
          <w:lang w:bidi="ar-KW"/>
        </w:rPr>
        <w:t>ص</w:t>
      </w:r>
      <w:r w:rsidRPr="00110E2D">
        <w:rPr>
          <w:rFonts w:cs="B Lotus" w:hint="cs"/>
          <w:sz w:val="30"/>
          <w:szCs w:val="30"/>
          <w:rtl/>
          <w:lang w:bidi="ar-KW"/>
        </w:rPr>
        <w:t xml:space="preserve"> برچیده‌ بود، برملا کرد.</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2- اگر انسان برخلاف رضای خداوند عمل نماید، مال و ثروت و اولاد در برابر عذاب خداوند هیچ نفعی به‌ او نمی‌رسانند.</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3- اذیت و آزار م</w:t>
      </w:r>
      <w:r w:rsidRPr="00110E2D">
        <w:rPr>
          <w:rFonts w:cs="B Lotus" w:hint="cs"/>
          <w:sz w:val="30"/>
          <w:szCs w:val="30"/>
          <w:rtl/>
          <w:lang w:bidi="fa-IR"/>
        </w:rPr>
        <w:t>ؤ</w:t>
      </w:r>
      <w:r w:rsidRPr="00110E2D">
        <w:rPr>
          <w:rFonts w:cs="B Lotus" w:hint="cs"/>
          <w:sz w:val="30"/>
          <w:szCs w:val="30"/>
          <w:rtl/>
          <w:lang w:bidi="ar-KW"/>
        </w:rPr>
        <w:t>منین به‌ طور کلی ممنوع و حرام است.</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4- خویشاوندی با پیامبر </w:t>
      </w:r>
      <w:r w:rsidR="00110E2D" w:rsidRPr="00110E2D">
        <w:rPr>
          <w:rFonts w:cs="CTraditional Arabic" w:hint="cs"/>
          <w:sz w:val="28"/>
          <w:rtl/>
          <w:lang w:bidi="ar-KW"/>
        </w:rPr>
        <w:t>ص</w:t>
      </w:r>
      <w:r w:rsidRPr="00110E2D">
        <w:rPr>
          <w:rFonts w:cs="B Lotus" w:hint="cs"/>
          <w:sz w:val="30"/>
          <w:szCs w:val="30"/>
          <w:rtl/>
          <w:lang w:bidi="ar-KW"/>
        </w:rPr>
        <w:t xml:space="preserve"> هیچ‌گونه‌ سودی برای‌ انسان مشرک و کافر در برندارد، زیرا با وجود اینکه‌ ابولهب عموی پیامبر </w:t>
      </w:r>
      <w:r w:rsidR="00110E2D" w:rsidRPr="00110E2D">
        <w:rPr>
          <w:rFonts w:cs="CTraditional Arabic" w:hint="cs"/>
          <w:sz w:val="28"/>
          <w:rtl/>
          <w:lang w:bidi="ar-KW"/>
        </w:rPr>
        <w:t>ص</w:t>
      </w:r>
      <w:r w:rsidRPr="00110E2D">
        <w:rPr>
          <w:rFonts w:cs="B Lotus" w:hint="cs"/>
          <w:sz w:val="30"/>
          <w:szCs w:val="30"/>
          <w:rtl/>
          <w:lang w:bidi="ar-KW"/>
        </w:rPr>
        <w:t xml:space="preserve"> است، ولی جایگاه او آتش شعله‌ور می‌باشد. </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5- در این سوره‌ یکی از معجزات روشن خداوند نمودار می‌گردد؛ خداوند متعال در حالی این سوره‌ را نازل نمود و خبر داد که‌ ابولهب و همسرش به‌ هلاکت می‌رسند و وارد آتش دوزخ می‌شوند که‌ هنوز آنها زنده‌ و سرحال بودند و به‌ هلاکت نرسیده‌ بودند؛ که‌ این خود همانند اعلامیه‌ای برای مسلمان نشدن آنان می‌باشد. و لذا همچنانکه‌‌ دانای آشکار و پنهان از آنها خبر داده‌ بود آنان به‌ هلاکت رسیدند و ایمان نیاوردند.</w:t>
      </w:r>
    </w:p>
    <w:p w:rsidR="004B1ECC" w:rsidRPr="001B22CF" w:rsidRDefault="004B1ECC" w:rsidP="004B1ECC">
      <w:pPr>
        <w:widowControl w:val="0"/>
        <w:spacing w:line="226" w:lineRule="auto"/>
        <w:ind w:firstLine="284"/>
        <w:jc w:val="center"/>
        <w:rPr>
          <w:rFonts w:cs="B Jadid"/>
          <w:sz w:val="30"/>
          <w:szCs w:val="30"/>
          <w:rtl/>
        </w:rPr>
      </w:pPr>
      <w:r w:rsidRPr="00110E2D">
        <w:rPr>
          <w:rFonts w:cs="B Lotus"/>
          <w:rtl/>
          <w:lang w:bidi="ar-KW"/>
        </w:rPr>
        <w:br w:type="page"/>
      </w:r>
      <w:bookmarkStart w:id="96" w:name="_Toc203672438"/>
      <w:r w:rsidRPr="001B22CF">
        <w:rPr>
          <w:rFonts w:cs="B Jadid" w:hint="cs"/>
          <w:sz w:val="30"/>
          <w:szCs w:val="30"/>
          <w:rtl/>
        </w:rPr>
        <w:lastRenderedPageBreak/>
        <w:t>سوره اخلاص</w:t>
      </w:r>
      <w:bookmarkEnd w:id="96"/>
    </w:p>
    <w:p w:rsidR="004B1ECC" w:rsidRPr="00983245" w:rsidRDefault="004B1ECC" w:rsidP="004B1ECC">
      <w:pPr>
        <w:widowControl w:val="0"/>
        <w:spacing w:line="226" w:lineRule="auto"/>
        <w:ind w:firstLine="284"/>
        <w:rPr>
          <w:sz w:val="30"/>
          <w:szCs w:val="30"/>
          <w:rtl/>
        </w:rPr>
      </w:pPr>
    </w:p>
    <w:p w:rsidR="004B1ECC" w:rsidRPr="00983245" w:rsidRDefault="004B1ECC" w:rsidP="004B1ECC">
      <w:pPr>
        <w:widowControl w:val="0"/>
        <w:autoSpaceDE w:val="0"/>
        <w:autoSpaceDN w:val="0"/>
        <w:bidi w:val="0"/>
        <w:adjustRightInd w:val="0"/>
        <w:spacing w:line="226" w:lineRule="auto"/>
        <w:ind w:firstLine="284"/>
        <w:jc w:val="center"/>
        <w:rPr>
          <w:rFonts w:ascii="QCF_BSML" w:hAnsi="QCF_BSML" w:cs="QCF_BSML"/>
          <w:sz w:val="30"/>
          <w:szCs w:val="30"/>
        </w:rPr>
      </w:pPr>
      <w:r w:rsidRPr="00983245">
        <w:rPr>
          <w:rFonts w:ascii="QCF_BSML" w:hAnsi="QCF_BSML" w:cs="QCF_BSML"/>
          <w:sz w:val="30"/>
          <w:szCs w:val="30"/>
          <w:rtl/>
        </w:rPr>
        <w:t>ﭑ ﭒ ﭓ</w:t>
      </w:r>
    </w:p>
    <w:p w:rsidR="004B1ECC" w:rsidRPr="001B22CF" w:rsidRDefault="004B1ECC" w:rsidP="004B1ECC">
      <w:pPr>
        <w:widowControl w:val="0"/>
        <w:autoSpaceDE w:val="0"/>
        <w:autoSpaceDN w:val="0"/>
        <w:adjustRightInd w:val="0"/>
        <w:spacing w:line="226" w:lineRule="auto"/>
        <w:ind w:firstLine="284"/>
        <w:rPr>
          <w:rFonts w:ascii="Arial" w:hAnsi="Arial" w:cs="Arial"/>
          <w:rtl/>
        </w:rPr>
      </w:pPr>
      <w:r w:rsidRPr="001B22CF">
        <w:rPr>
          <w:rFonts w:ascii="QCF_BSML" w:hAnsi="QCF_BSML" w:cs="QCF_BSML"/>
          <w:rtl/>
        </w:rPr>
        <w:t xml:space="preserve">ﮋ </w:t>
      </w:r>
      <w:r w:rsidRPr="001B22CF">
        <w:rPr>
          <w:rFonts w:ascii="QCF_P604" w:hAnsi="QCF_P604" w:cs="QCF_P604"/>
          <w:rtl/>
        </w:rPr>
        <w:t xml:space="preserve">ﭑ ﭒ ﭓ ﭔ ﭕ ﭖ ﭗ ﭘ ﭙ ﭚ  ﭛ ﭜ ﭝ ﭞ ﭟ ﭠ ﭡ ﭢ ﭣ  </w:t>
      </w:r>
      <w:r w:rsidRPr="001B22CF">
        <w:rPr>
          <w:rFonts w:ascii="QCF_BSML" w:hAnsi="QCF_BSML" w:cs="QCF_BSML"/>
          <w:rtl/>
        </w:rPr>
        <w:t>ﮊ</w:t>
      </w:r>
      <w:r w:rsidRPr="001B22CF">
        <w:rPr>
          <w:rFonts w:hint="cs"/>
          <w:rtl/>
        </w:rPr>
        <w:t>.</w:t>
      </w:r>
    </w:p>
    <w:p w:rsidR="004B1ECC" w:rsidRPr="002E5897" w:rsidRDefault="004B1ECC" w:rsidP="004B1ECC">
      <w:pPr>
        <w:pStyle w:val="Heading3"/>
        <w:widowControl w:val="0"/>
        <w:spacing w:before="0" w:after="0" w:line="226" w:lineRule="auto"/>
        <w:ind w:firstLine="284"/>
        <w:rPr>
          <w:rFonts w:cs="B Titr"/>
          <w:b w:val="0"/>
          <w:bCs w:val="0"/>
          <w:sz w:val="30"/>
          <w:szCs w:val="30"/>
          <w:rtl/>
          <w:lang w:bidi="ar-KW"/>
        </w:rPr>
      </w:pPr>
      <w:r w:rsidRPr="002E5897">
        <w:rPr>
          <w:rFonts w:cs="B Titr"/>
          <w:b w:val="0"/>
          <w:bCs w:val="0"/>
          <w:sz w:val="30"/>
          <w:szCs w:val="30"/>
        </w:rPr>
        <w:t xml:space="preserve"> </w:t>
      </w:r>
      <w:bookmarkStart w:id="97" w:name="_Toc203672439"/>
      <w:r w:rsidRPr="002E5897">
        <w:rPr>
          <w:rFonts w:cs="B Titr" w:hint="cs"/>
          <w:b w:val="0"/>
          <w:bCs w:val="0"/>
          <w:sz w:val="30"/>
          <w:szCs w:val="30"/>
          <w:rtl/>
          <w:lang w:bidi="ar-KW"/>
        </w:rPr>
        <w:t>موضوع سوره‌</w:t>
      </w:r>
      <w:bookmarkEnd w:id="97"/>
      <w:r>
        <w:rPr>
          <w:rFonts w:cs="B Titr" w:hint="cs"/>
          <w:b w:val="0"/>
          <w:bCs w:val="0"/>
          <w:sz w:val="30"/>
          <w:szCs w:val="30"/>
          <w:rtl/>
          <w:lang w:bidi="ar-KW"/>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سوره‌ی اخلاص درباره‌ی صفات خدای یگانه‌ به‌ بحث پرداخته‌ و بیان می‌نماید که‌ خداوند تبارک و تعالی دارای تمام صفات کمال است. مقصود اوست و غنی و بی‌نیاز می‌باشد. پاک و منزه‌ است از صفات نقص، و شبیه‌ و نظیری ندارد. این سوره‌ همچنین نظر نصارا را رد کرده‌ است که‌ به‌ تثلیث (سه خدایی)  اعتقاد داشته‌ و دارند. و همچنین دیدگاه مشرکین را مردود دانسته‌ که‌ برای خدا ذریت و نسل قرار داده‌اند. خداوند از آنچه‌ آنان می‌گویند، بسیار بدور و خیلی والاتر و بالاتر است.</w:t>
      </w:r>
    </w:p>
    <w:p w:rsidR="004B1ECC" w:rsidRPr="002E5897" w:rsidRDefault="004B1ECC" w:rsidP="004B1ECC">
      <w:pPr>
        <w:pStyle w:val="Heading3"/>
        <w:widowControl w:val="0"/>
        <w:spacing w:before="0" w:after="0" w:line="226" w:lineRule="auto"/>
        <w:ind w:firstLine="284"/>
        <w:rPr>
          <w:rFonts w:cs="B Titr"/>
          <w:b w:val="0"/>
          <w:bCs w:val="0"/>
          <w:sz w:val="30"/>
          <w:szCs w:val="30"/>
          <w:rtl/>
          <w:lang w:bidi="ar-KW"/>
        </w:rPr>
      </w:pPr>
      <w:bookmarkStart w:id="98" w:name="_Toc203672440"/>
      <w:r w:rsidRPr="002E5897">
        <w:rPr>
          <w:rFonts w:cs="B Titr" w:hint="cs"/>
          <w:b w:val="0"/>
          <w:bCs w:val="0"/>
          <w:sz w:val="30"/>
          <w:szCs w:val="30"/>
          <w:rtl/>
          <w:lang w:bidi="ar-KW"/>
        </w:rPr>
        <w:t>وجه‌ تسمیه‌</w:t>
      </w:r>
      <w:bookmarkEnd w:id="98"/>
      <w:r>
        <w:rPr>
          <w:rFonts w:cs="B Titr" w:hint="cs"/>
          <w:b w:val="0"/>
          <w:bCs w:val="0"/>
          <w:sz w:val="30"/>
          <w:szCs w:val="30"/>
          <w:rtl/>
          <w:lang w:bidi="ar-KW"/>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نامهای فراونی دارد، اما مشهورترین آنان </w:t>
      </w:r>
      <w:r w:rsidRPr="00110E2D">
        <w:rPr>
          <w:rFonts w:cs="B Lotus" w:hint="cs"/>
          <w:sz w:val="30"/>
          <w:szCs w:val="30"/>
          <w:rtl/>
          <w:lang w:bidi="fa-IR"/>
        </w:rPr>
        <w:t>«</w:t>
      </w:r>
      <w:r w:rsidRPr="00110E2D">
        <w:rPr>
          <w:rFonts w:cs="B Lotus" w:hint="cs"/>
          <w:sz w:val="30"/>
          <w:szCs w:val="30"/>
          <w:rtl/>
          <w:lang w:bidi="ar-KW"/>
        </w:rPr>
        <w:t>اخلاص</w:t>
      </w:r>
      <w:r w:rsidRPr="00110E2D">
        <w:rPr>
          <w:rFonts w:cs="B Lotus" w:hint="cs"/>
          <w:sz w:val="30"/>
          <w:szCs w:val="30"/>
          <w:rtl/>
          <w:lang w:bidi="fa-IR"/>
        </w:rPr>
        <w:t>»</w:t>
      </w:r>
      <w:r w:rsidRPr="00110E2D">
        <w:rPr>
          <w:rFonts w:cs="B Lotus" w:hint="cs"/>
          <w:sz w:val="30"/>
          <w:szCs w:val="30"/>
          <w:rtl/>
          <w:lang w:bidi="ar-KW"/>
        </w:rPr>
        <w:t xml:space="preserve"> است، زیرا از توحید خالصانه‌ و خالی از هرگونه‌ نقص و شرکی برای خدای یگانه‌ بحث به میان می‌آورد.</w:t>
      </w:r>
    </w:p>
    <w:p w:rsidR="004B1ECC" w:rsidRPr="002E5897" w:rsidRDefault="004B1ECC" w:rsidP="004B1ECC">
      <w:pPr>
        <w:pStyle w:val="Heading3"/>
        <w:widowControl w:val="0"/>
        <w:spacing w:before="0" w:after="0" w:line="226" w:lineRule="auto"/>
        <w:ind w:firstLine="284"/>
        <w:rPr>
          <w:rFonts w:cs="B Titr"/>
          <w:b w:val="0"/>
          <w:bCs w:val="0"/>
          <w:sz w:val="30"/>
          <w:szCs w:val="30"/>
          <w:rtl/>
        </w:rPr>
      </w:pPr>
      <w:bookmarkStart w:id="99" w:name="_Toc203672441"/>
      <w:r w:rsidRPr="002E5897">
        <w:rPr>
          <w:rFonts w:cs="B Titr" w:hint="cs"/>
          <w:b w:val="0"/>
          <w:bCs w:val="0"/>
          <w:sz w:val="30"/>
          <w:szCs w:val="30"/>
          <w:rtl/>
          <w:lang w:bidi="ar-KW"/>
        </w:rPr>
        <w:t>مناسبت آن با سوره‌ی قبل</w:t>
      </w:r>
      <w:bookmarkEnd w:id="99"/>
      <w:r>
        <w:rPr>
          <w:rFonts w:cs="B Titr" w:hint="cs"/>
          <w:b w:val="0"/>
          <w:bCs w:val="0"/>
          <w:sz w:val="30"/>
          <w:szCs w:val="30"/>
          <w:rtl/>
        </w:rPr>
        <w:t>.</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t xml:space="preserve">سوره‌ی </w:t>
      </w:r>
      <w:r w:rsidRPr="00110E2D">
        <w:rPr>
          <w:rFonts w:cs="B Lotus" w:hint="cs"/>
          <w:sz w:val="30"/>
          <w:szCs w:val="30"/>
          <w:rtl/>
          <w:lang w:bidi="fa-IR"/>
        </w:rPr>
        <w:t>«</w:t>
      </w:r>
      <w:r w:rsidRPr="00110E2D">
        <w:rPr>
          <w:rFonts w:cs="B Lotus" w:hint="cs"/>
          <w:sz w:val="30"/>
          <w:szCs w:val="30"/>
          <w:rtl/>
          <w:lang w:bidi="ar-KW"/>
        </w:rPr>
        <w:t>کافرون</w:t>
      </w:r>
      <w:r w:rsidRPr="00110E2D">
        <w:rPr>
          <w:rFonts w:cs="B Lotus" w:hint="cs"/>
          <w:sz w:val="30"/>
          <w:szCs w:val="30"/>
          <w:rtl/>
          <w:lang w:bidi="fa-IR"/>
        </w:rPr>
        <w:t>»</w:t>
      </w:r>
      <w:r w:rsidRPr="00110E2D">
        <w:rPr>
          <w:rFonts w:cs="B Lotus" w:hint="cs"/>
          <w:sz w:val="30"/>
          <w:szCs w:val="30"/>
          <w:rtl/>
          <w:lang w:bidi="ar-KW"/>
        </w:rPr>
        <w:t xml:space="preserve"> از تبرئه‌ کردن از انواع کفر و شرک بحث رانده‌ است، اما سوره‌ی </w:t>
      </w:r>
      <w:r w:rsidRPr="00110E2D">
        <w:rPr>
          <w:rFonts w:cs="B Lotus" w:hint="cs"/>
          <w:sz w:val="30"/>
          <w:szCs w:val="30"/>
          <w:rtl/>
          <w:lang w:bidi="fa-IR"/>
        </w:rPr>
        <w:t>«</w:t>
      </w:r>
      <w:r w:rsidRPr="00110E2D">
        <w:rPr>
          <w:rFonts w:cs="B Lotus" w:hint="cs"/>
          <w:sz w:val="30"/>
          <w:szCs w:val="30"/>
          <w:rtl/>
          <w:lang w:bidi="ar-KW"/>
        </w:rPr>
        <w:t>اخلاص</w:t>
      </w:r>
      <w:r w:rsidRPr="00110E2D">
        <w:rPr>
          <w:rFonts w:cs="B Lotus" w:hint="cs"/>
          <w:sz w:val="30"/>
          <w:szCs w:val="30"/>
          <w:rtl/>
          <w:lang w:bidi="fa-IR"/>
        </w:rPr>
        <w:t>»</w:t>
      </w:r>
      <w:r w:rsidRPr="00110E2D">
        <w:rPr>
          <w:rFonts w:cs="B Lotus" w:hint="cs"/>
          <w:sz w:val="30"/>
          <w:szCs w:val="30"/>
          <w:rtl/>
          <w:lang w:bidi="ar-KW"/>
        </w:rPr>
        <w:t xml:space="preserve"> از اثبات توحید خدای یگانه بحث می‌راند‌، که‌ خداوند دارای تمام صفات کمال است و غنی و بی‌نیاز می‌باشد. و از صفات شرک و همگونی با کسی‌ پاک و منزه‌ است.</w:t>
      </w:r>
    </w:p>
    <w:p w:rsidR="004B1ECC" w:rsidRPr="00110E2D" w:rsidRDefault="004B1ECC" w:rsidP="004B1ECC">
      <w:pPr>
        <w:widowControl w:val="0"/>
        <w:spacing w:line="226" w:lineRule="auto"/>
        <w:ind w:firstLine="284"/>
        <w:rPr>
          <w:rFonts w:cs="B Lotus"/>
          <w:sz w:val="30"/>
          <w:szCs w:val="30"/>
          <w:rtl/>
          <w:lang w:bidi="ar-KW"/>
        </w:rPr>
      </w:pPr>
      <w:r w:rsidRPr="00110E2D">
        <w:rPr>
          <w:rFonts w:cs="B Lotus" w:hint="cs"/>
          <w:sz w:val="30"/>
          <w:szCs w:val="30"/>
          <w:rtl/>
          <w:lang w:bidi="ar-KW"/>
        </w:rPr>
        <w:lastRenderedPageBreak/>
        <w:t xml:space="preserve"> به‌ همین خاطر این دو سوره‌ در بسیاری از نمازها از جمله‌: دو رکعت نماز فجر، طواف، سنت بعد از مغرب، استخاره‌ و نماز مسافر با هم خوانده‌ می‌شوند.</w:t>
      </w:r>
    </w:p>
    <w:p w:rsidR="004B1ECC" w:rsidRPr="002E5897" w:rsidRDefault="004B1ECC" w:rsidP="004B1ECC">
      <w:pPr>
        <w:pStyle w:val="Heading3"/>
        <w:widowControl w:val="0"/>
        <w:spacing w:before="0" w:after="0" w:line="226" w:lineRule="auto"/>
        <w:ind w:firstLine="284"/>
        <w:rPr>
          <w:rFonts w:cs="B Titr"/>
          <w:b w:val="0"/>
          <w:bCs w:val="0"/>
          <w:sz w:val="30"/>
          <w:szCs w:val="30"/>
          <w:rtl/>
          <w:lang w:bidi="ar-KW"/>
        </w:rPr>
      </w:pPr>
      <w:bookmarkStart w:id="100" w:name="_Toc203672442"/>
      <w:r w:rsidRPr="002E5897">
        <w:rPr>
          <w:rFonts w:cs="B Titr" w:hint="cs"/>
          <w:b w:val="0"/>
          <w:bCs w:val="0"/>
          <w:sz w:val="30"/>
          <w:szCs w:val="30"/>
          <w:rtl/>
          <w:lang w:bidi="ar-KW"/>
        </w:rPr>
        <w:t>فضیلت سوره‌</w:t>
      </w:r>
      <w:bookmarkEnd w:id="100"/>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fa-IR"/>
        </w:rPr>
      </w:pPr>
      <w:r w:rsidRPr="00110E2D">
        <w:rPr>
          <w:rFonts w:cs="B Lotus" w:hint="cs"/>
          <w:sz w:val="30"/>
          <w:szCs w:val="30"/>
          <w:rtl/>
          <w:lang w:bidi="ar-KW"/>
        </w:rPr>
        <w:t xml:space="preserve">در مورد فضیلت این سوره‌ احادیث فراوانی روایت شده‌ که‌ بیانگر این هستند، سوره‌ی </w:t>
      </w:r>
      <w:r w:rsidRPr="00110E2D">
        <w:rPr>
          <w:rFonts w:cs="B Lotus" w:hint="cs"/>
          <w:sz w:val="30"/>
          <w:szCs w:val="30"/>
          <w:rtl/>
          <w:lang w:bidi="fa-IR"/>
        </w:rPr>
        <w:t>«</w:t>
      </w:r>
      <w:r w:rsidRPr="00110E2D">
        <w:rPr>
          <w:rFonts w:cs="B Lotus" w:hint="cs"/>
          <w:sz w:val="30"/>
          <w:szCs w:val="30"/>
          <w:rtl/>
          <w:lang w:bidi="ar-KW"/>
        </w:rPr>
        <w:t>اخلاص</w:t>
      </w:r>
      <w:r w:rsidRPr="00110E2D">
        <w:rPr>
          <w:rFonts w:cs="B Lotus" w:hint="cs"/>
          <w:sz w:val="30"/>
          <w:szCs w:val="30"/>
          <w:rtl/>
          <w:lang w:bidi="fa-IR"/>
        </w:rPr>
        <w:t>»</w:t>
      </w:r>
      <w:r w:rsidRPr="00110E2D">
        <w:rPr>
          <w:rFonts w:cs="B Lotus" w:hint="cs"/>
          <w:sz w:val="30"/>
          <w:szCs w:val="30"/>
          <w:rtl/>
          <w:lang w:bidi="ar-KW"/>
        </w:rPr>
        <w:t xml:space="preserve"> معادل یک سوم قرآن می‌باشد؛ مسلم و ترمذی از ابوهریره‌ </w:t>
      </w:r>
      <w:r w:rsidRPr="00110E2D">
        <w:rPr>
          <w:rFonts w:cs="B Lotus" w:hint="cs"/>
          <w:sz w:val="28"/>
          <w:szCs w:val="28"/>
          <w:rtl/>
          <w:lang w:bidi="ar-KW"/>
        </w:rPr>
        <w:sym w:font="AGA Arabesque" w:char="F074"/>
      </w:r>
      <w:r w:rsidRPr="00110E2D">
        <w:rPr>
          <w:rFonts w:cs="B Lotus" w:hint="cs"/>
          <w:sz w:val="30"/>
          <w:szCs w:val="30"/>
          <w:rtl/>
          <w:lang w:bidi="ar-KW"/>
        </w:rPr>
        <w:t xml:space="preserve"> روایت کرده‌اند: پیامبر </w:t>
      </w:r>
      <w:r w:rsidR="00110E2D" w:rsidRPr="00110E2D">
        <w:rPr>
          <w:rFonts w:cs="CTraditional Arabic" w:hint="cs"/>
          <w:sz w:val="28"/>
          <w:szCs w:val="28"/>
          <w:rtl/>
          <w:lang w:bidi="ar-KW"/>
        </w:rPr>
        <w:t>ص</w:t>
      </w:r>
      <w:r w:rsidRPr="00110E2D">
        <w:rPr>
          <w:rFonts w:cs="B Lotus" w:hint="cs"/>
          <w:sz w:val="30"/>
          <w:szCs w:val="30"/>
          <w:rtl/>
          <w:lang w:bidi="ar-KW"/>
        </w:rPr>
        <w:t xml:space="preserve"> فرمود: </w:t>
      </w:r>
      <w:r w:rsidRPr="002E5897">
        <w:rPr>
          <w:rFonts w:ascii="Lotus Linotype" w:hAnsi="Lotus Linotype" w:cs="Lotus Linotype"/>
          <w:sz w:val="30"/>
          <w:szCs w:val="30"/>
          <w:rtl/>
        </w:rPr>
        <w:t>«احتشدوا، فإني سأقرأ عليكم ثلث القرآن»، فحشد من حشد، ثم خرج النبي ، فقرأ:</w:t>
      </w:r>
      <w:r w:rsidRPr="00983245">
        <w:rPr>
          <w:rFonts w:hint="cs"/>
          <w:sz w:val="30"/>
          <w:szCs w:val="30"/>
          <w:rtl/>
        </w:rPr>
        <w:t xml:space="preserve"> </w:t>
      </w:r>
      <w:r w:rsidRPr="001B22CF">
        <w:rPr>
          <w:rFonts w:ascii="QCF_BSML" w:hAnsi="QCF_BSML" w:cs="QCF_BSML"/>
          <w:color w:val="000000"/>
          <w:sz w:val="28"/>
          <w:szCs w:val="28"/>
          <w:rtl/>
        </w:rPr>
        <w:t xml:space="preserve">ﮋ </w:t>
      </w:r>
      <w:r w:rsidRPr="001B22CF">
        <w:rPr>
          <w:rFonts w:ascii="QCF_P604" w:hAnsi="QCF_P604" w:cs="QCF_P604"/>
          <w:color w:val="000000"/>
          <w:sz w:val="28"/>
          <w:szCs w:val="28"/>
          <w:rtl/>
        </w:rPr>
        <w:t xml:space="preserve">ﭑ ﭒ ﭓ ﭔ ﭕ </w:t>
      </w:r>
      <w:r w:rsidRPr="001B22CF">
        <w:rPr>
          <w:rFonts w:ascii="QCF_BSML" w:hAnsi="QCF_BSML" w:cs="QCF_BSML"/>
          <w:color w:val="000000"/>
          <w:sz w:val="28"/>
          <w:szCs w:val="28"/>
          <w:rtl/>
        </w:rPr>
        <w:t>ﮊ</w:t>
      </w:r>
      <w:r w:rsidRPr="001B22CF">
        <w:rPr>
          <w:rFonts w:cs="B Lotus" w:hint="cs"/>
          <w:sz w:val="28"/>
          <w:szCs w:val="28"/>
          <w:rtl/>
        </w:rPr>
        <w:t>.</w:t>
      </w:r>
      <w:r w:rsidRPr="002E5897">
        <w:rPr>
          <w:rFonts w:ascii="Lotus Linotype" w:hAnsi="Lotus Linotype" w:cs="Lotus Linotype"/>
          <w:sz w:val="30"/>
          <w:szCs w:val="30"/>
          <w:rtl/>
        </w:rPr>
        <w:t>ثم دخل فقال بعضنا لبعض: قال رسول الله : فإني سأقرأ عليكم ثلث القرآن، إني لأرى هذا جاء من السماء، ثم خرج نبي الله ، فقال: إني قلت: سأقرأ عليكم ثلث القرآن، ألا وإنها تعدل ثلث القرآن»</w:t>
      </w:r>
      <w:r w:rsidRPr="002E5897">
        <w:rPr>
          <w:rStyle w:val="FootnoteReference"/>
          <w:rFonts w:cs="B Lotus"/>
          <w:sz w:val="30"/>
          <w:szCs w:val="30"/>
          <w:rtl/>
          <w:lang w:bidi="ar-KW"/>
        </w:rPr>
        <w:t>(</w:t>
      </w:r>
      <w:r w:rsidRPr="002E5897">
        <w:rPr>
          <w:rStyle w:val="FootnoteReference"/>
          <w:rFonts w:cs="B Lotus"/>
          <w:sz w:val="30"/>
          <w:szCs w:val="30"/>
          <w:rtl/>
          <w:lang w:bidi="ar-KW"/>
        </w:rPr>
        <w:footnoteReference w:id="17"/>
      </w:r>
      <w:r w:rsidRPr="002E5897">
        <w:rPr>
          <w:rStyle w:val="FootnoteReference"/>
          <w:rFonts w:cs="B Lotus"/>
          <w:sz w:val="30"/>
          <w:szCs w:val="30"/>
          <w:rtl/>
          <w:lang w:bidi="ar-KW"/>
        </w:rPr>
        <w:t>)</w:t>
      </w:r>
      <w:r>
        <w:rPr>
          <w:rFonts w:cs="B Lotus" w:hint="cs"/>
          <w:sz w:val="30"/>
          <w:szCs w:val="30"/>
          <w:rtl/>
          <w:lang w:bidi="fa-IR"/>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fa-IR"/>
        </w:rPr>
        <w:t>(«</w:t>
      </w:r>
      <w:r w:rsidRPr="00983245">
        <w:rPr>
          <w:rFonts w:cs="B Lotus" w:hint="cs"/>
          <w:sz w:val="30"/>
          <w:szCs w:val="30"/>
          <w:rtl/>
          <w:lang w:bidi="ar-KW"/>
        </w:rPr>
        <w:t xml:space="preserve">گرد هم آیید، زیرا می‌خواهم یک سوم قرآن را برای شما بخوانم»، کسانی که‌ حرف او را شنیدند گرد هم آمدند و اطراف او جمع شدند، سپس پیامبر </w:t>
      </w:r>
      <w:r w:rsidRPr="00394AC0">
        <w:rPr>
          <w:rFonts w:cs="CTraditional Arabic" w:hint="cs"/>
          <w:sz w:val="28"/>
          <w:szCs w:val="28"/>
          <w:rtl/>
          <w:lang w:bidi="ar-KW"/>
        </w:rPr>
        <w:t>ص</w:t>
      </w:r>
      <w:r w:rsidRPr="00983245">
        <w:rPr>
          <w:rFonts w:cs="B Lotus" w:hint="cs"/>
          <w:sz w:val="30"/>
          <w:szCs w:val="30"/>
          <w:rtl/>
          <w:lang w:bidi="ar-KW"/>
        </w:rPr>
        <w:t xml:space="preserve"> بیرون آمد و سوره‌ی </w:t>
      </w:r>
      <w:r w:rsidRPr="00983245">
        <w:rPr>
          <w:rFonts w:cs="B Lotus" w:hint="cs"/>
          <w:sz w:val="30"/>
          <w:szCs w:val="30"/>
          <w:rtl/>
          <w:lang w:bidi="fa-IR"/>
        </w:rPr>
        <w:t>«</w:t>
      </w:r>
      <w:r w:rsidRPr="00983245">
        <w:rPr>
          <w:rFonts w:cs="B Lotus" w:hint="cs"/>
          <w:sz w:val="30"/>
          <w:szCs w:val="30"/>
          <w:rtl/>
          <w:lang w:bidi="ar-KW"/>
        </w:rPr>
        <w:t>اخلاص</w:t>
      </w:r>
      <w:r w:rsidRPr="00983245">
        <w:rPr>
          <w:rFonts w:cs="B Lotus" w:hint="cs"/>
          <w:sz w:val="30"/>
          <w:szCs w:val="30"/>
          <w:rtl/>
          <w:lang w:bidi="fa-IR"/>
        </w:rPr>
        <w:t>»</w:t>
      </w:r>
      <w:r w:rsidRPr="00983245">
        <w:rPr>
          <w:rFonts w:cs="B Lotus" w:hint="cs"/>
          <w:sz w:val="30"/>
          <w:szCs w:val="30"/>
          <w:rtl/>
          <w:lang w:bidi="ar-KW"/>
        </w:rPr>
        <w:t xml:space="preserve"> را قرائت فرمود و به‌ داخل خانه‌ برگشت. ما با هم گفتیم: پیامبر </w:t>
      </w:r>
      <w:r w:rsidRPr="00394AC0">
        <w:rPr>
          <w:rFonts w:cs="CTraditional Arabic" w:hint="cs"/>
          <w:sz w:val="28"/>
          <w:szCs w:val="28"/>
          <w:rtl/>
          <w:lang w:bidi="ar-KW"/>
        </w:rPr>
        <w:t>ص</w:t>
      </w:r>
      <w:r w:rsidRPr="00983245">
        <w:rPr>
          <w:rFonts w:cs="B Lotus" w:hint="cs"/>
          <w:sz w:val="30"/>
          <w:szCs w:val="30"/>
          <w:rtl/>
          <w:lang w:bidi="ar-KW"/>
        </w:rPr>
        <w:t xml:space="preserve"> فرمود: یک سوم قرآن را برایتان می‌خوانم، فکر کنم این از آسمان آمده‌. سپس پیامبر </w:t>
      </w:r>
      <w:r w:rsidRPr="00394AC0">
        <w:rPr>
          <w:rFonts w:cs="CTraditional Arabic" w:hint="cs"/>
          <w:sz w:val="28"/>
          <w:szCs w:val="28"/>
          <w:rtl/>
          <w:lang w:bidi="ar-KW"/>
        </w:rPr>
        <w:t>ص</w:t>
      </w:r>
      <w:r w:rsidRPr="00983245">
        <w:rPr>
          <w:rFonts w:cs="B Lotus" w:hint="cs"/>
          <w:sz w:val="30"/>
          <w:szCs w:val="30"/>
          <w:rtl/>
          <w:lang w:bidi="ar-KW"/>
        </w:rPr>
        <w:t xml:space="preserve"> بیرون آمد و گفت: </w:t>
      </w:r>
      <w:r w:rsidRPr="00983245">
        <w:rPr>
          <w:rFonts w:cs="B Lotus" w:hint="cs"/>
          <w:sz w:val="30"/>
          <w:szCs w:val="30"/>
          <w:rtl/>
          <w:lang w:bidi="fa-IR"/>
        </w:rPr>
        <w:t>«</w:t>
      </w:r>
      <w:r w:rsidRPr="00983245">
        <w:rPr>
          <w:rFonts w:cs="B Lotus" w:hint="cs"/>
          <w:sz w:val="30"/>
          <w:szCs w:val="30"/>
          <w:rtl/>
          <w:lang w:bidi="ar-KW"/>
        </w:rPr>
        <w:t>من گفتم: یک سوم قرآن را برایتان می‌خوانم، پس بدانید که‌ ا</w:t>
      </w:r>
      <w:r>
        <w:rPr>
          <w:rFonts w:cs="B Lotus" w:hint="cs"/>
          <w:sz w:val="30"/>
          <w:szCs w:val="30"/>
          <w:rtl/>
          <w:lang w:bidi="ar-KW"/>
        </w:rPr>
        <w:t>ین سوره‌ معادل یک سوم قرآن است»</w:t>
      </w:r>
      <w:r w:rsidRPr="00983245">
        <w:rPr>
          <w:rFonts w:cs="B Lotus" w:hint="cs"/>
          <w:sz w:val="30"/>
          <w:szCs w:val="30"/>
          <w:rtl/>
          <w:lang w:bidi="ar-KW"/>
        </w:rPr>
        <w:t>)</w:t>
      </w:r>
      <w:r>
        <w:rPr>
          <w:rFonts w:cs="B Lotus" w:hint="cs"/>
          <w:sz w:val="30"/>
          <w:szCs w:val="30"/>
          <w:rtl/>
          <w:lang w:bidi="ar-KW"/>
        </w:rPr>
        <w:t>.</w:t>
      </w:r>
    </w:p>
    <w:p w:rsidR="004B1ECC" w:rsidRPr="00C921F1" w:rsidRDefault="004B1ECC" w:rsidP="004B1ECC">
      <w:pPr>
        <w:pStyle w:val="Heading3"/>
        <w:widowControl w:val="0"/>
        <w:spacing w:before="0" w:after="0" w:line="226" w:lineRule="auto"/>
        <w:ind w:firstLine="284"/>
        <w:rPr>
          <w:rFonts w:cs="B Titr"/>
          <w:b w:val="0"/>
          <w:bCs w:val="0"/>
          <w:sz w:val="30"/>
          <w:szCs w:val="30"/>
          <w:rtl/>
          <w:lang w:bidi="ar-KW"/>
        </w:rPr>
      </w:pPr>
      <w:bookmarkStart w:id="101" w:name="_Toc203672443"/>
      <w:r w:rsidRPr="00C921F1">
        <w:rPr>
          <w:rFonts w:cs="B Titr" w:hint="cs"/>
          <w:b w:val="0"/>
          <w:bCs w:val="0"/>
          <w:sz w:val="30"/>
          <w:szCs w:val="30"/>
          <w:rtl/>
          <w:lang w:bidi="ar-KW"/>
        </w:rPr>
        <w:t>سبب نزول</w:t>
      </w:r>
      <w:bookmarkEnd w:id="101"/>
      <w:r>
        <w:rPr>
          <w:rFonts w:cs="B Titr" w:hint="cs"/>
          <w:b w:val="0"/>
          <w:bCs w:val="0"/>
          <w:sz w:val="30"/>
          <w:szCs w:val="30"/>
          <w:rtl/>
          <w:lang w:bidi="ar-KW"/>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ar-KW"/>
        </w:rPr>
        <w:t xml:space="preserve">امام احمد، ترمذی و ابن جریر از ابی بن کعب گزارش داده‌اند که‌ جمعی از مشرکین نزد پیامبر </w:t>
      </w:r>
      <w:r w:rsidRPr="00394AC0">
        <w:rPr>
          <w:rFonts w:cs="CTraditional Arabic" w:hint="cs"/>
          <w:sz w:val="28"/>
          <w:szCs w:val="28"/>
          <w:rtl/>
          <w:lang w:bidi="ar-KW"/>
        </w:rPr>
        <w:t>ص</w:t>
      </w:r>
      <w:r w:rsidRPr="00983245">
        <w:rPr>
          <w:rFonts w:cs="B Lotus" w:hint="cs"/>
          <w:sz w:val="30"/>
          <w:szCs w:val="30"/>
          <w:rtl/>
          <w:lang w:bidi="ar-KW"/>
        </w:rPr>
        <w:t xml:space="preserve"> آمدند و گفتند: ای محمد! خدایت را برای ما توصیف </w:t>
      </w:r>
      <w:r w:rsidRPr="00983245">
        <w:rPr>
          <w:rFonts w:cs="B Lotus" w:hint="cs"/>
          <w:sz w:val="30"/>
          <w:szCs w:val="30"/>
          <w:rtl/>
          <w:lang w:bidi="ar-KW"/>
        </w:rPr>
        <w:lastRenderedPageBreak/>
        <w:t>کن. آنگاه خداون</w:t>
      </w:r>
      <w:r>
        <w:rPr>
          <w:rFonts w:cs="B Lotus" w:hint="cs"/>
          <w:sz w:val="30"/>
          <w:szCs w:val="30"/>
          <w:rtl/>
          <w:lang w:bidi="fa-IR"/>
        </w:rPr>
        <w:t>د</w:t>
      </w:r>
      <w:r w:rsidRPr="00983245">
        <w:rPr>
          <w:rFonts w:cs="B Lotus" w:hint="cs"/>
          <w:sz w:val="30"/>
          <w:szCs w:val="30"/>
          <w:rtl/>
          <w:lang w:bidi="ar-KW"/>
        </w:rPr>
        <w:t xml:space="preserve"> </w:t>
      </w:r>
      <w:r w:rsidRPr="001B22CF">
        <w:rPr>
          <w:rFonts w:ascii="QCF_BSML" w:hAnsi="QCF_BSML" w:cs="QCF_BSML"/>
          <w:color w:val="000000"/>
          <w:sz w:val="28"/>
          <w:szCs w:val="28"/>
          <w:rtl/>
        </w:rPr>
        <w:t xml:space="preserve">ﮋ </w:t>
      </w:r>
      <w:r w:rsidRPr="001B22CF">
        <w:rPr>
          <w:rFonts w:ascii="QCF_P604" w:hAnsi="QCF_P604" w:cs="QCF_P604"/>
          <w:color w:val="000000"/>
          <w:sz w:val="28"/>
          <w:szCs w:val="28"/>
          <w:rtl/>
        </w:rPr>
        <w:t xml:space="preserve">ﭑ ﭒ ﭓ ﭔ ﭕ ﭖ ﭗ ﭘ ﭙ ﭚ  ﭛ ﭜ ﭝ ﭞ ﭟ ﭠ ﭡ ﭢ ﭣ  </w:t>
      </w:r>
      <w:r w:rsidRPr="001B22CF">
        <w:rPr>
          <w:rFonts w:ascii="QCF_BSML" w:hAnsi="QCF_BSML" w:cs="QCF_BSML"/>
          <w:color w:val="000000"/>
          <w:sz w:val="28"/>
          <w:szCs w:val="28"/>
          <w:rtl/>
        </w:rPr>
        <w:t>ﮊ</w:t>
      </w:r>
      <w:r w:rsidRPr="001B22CF">
        <w:rPr>
          <w:rFonts w:cs="B Lotus" w:hint="cs"/>
          <w:sz w:val="28"/>
          <w:szCs w:val="28"/>
          <w:rtl/>
        </w:rPr>
        <w:t>.</w:t>
      </w:r>
      <w:r w:rsidRPr="00983245">
        <w:rPr>
          <w:rFonts w:ascii="Arial" w:hAnsi="Arial" w:cs="Arial"/>
          <w:color w:val="000000"/>
          <w:sz w:val="30"/>
          <w:szCs w:val="30"/>
          <w:rtl/>
        </w:rPr>
        <w:t xml:space="preserve"> </w:t>
      </w:r>
      <w:r w:rsidRPr="00983245">
        <w:rPr>
          <w:rFonts w:cs="B Lotus" w:hint="cs"/>
          <w:sz w:val="30"/>
          <w:szCs w:val="30"/>
          <w:rtl/>
        </w:rPr>
        <w:t>را نازل کرد.</w:t>
      </w:r>
    </w:p>
    <w:p w:rsidR="004B1ECC" w:rsidRPr="00C921F1" w:rsidRDefault="004B1ECC" w:rsidP="004B1ECC">
      <w:pPr>
        <w:pStyle w:val="Heading3"/>
        <w:widowControl w:val="0"/>
        <w:spacing w:before="0" w:after="0" w:line="226" w:lineRule="auto"/>
        <w:ind w:firstLine="284"/>
        <w:rPr>
          <w:rFonts w:cs="B Titr"/>
          <w:b w:val="0"/>
          <w:bCs w:val="0"/>
          <w:sz w:val="30"/>
          <w:szCs w:val="30"/>
          <w:rtl/>
        </w:rPr>
      </w:pPr>
      <w:bookmarkStart w:id="102" w:name="_Toc203672444"/>
      <w:r w:rsidRPr="00C921F1">
        <w:rPr>
          <w:rFonts w:cs="B Titr" w:hint="cs"/>
          <w:b w:val="0"/>
          <w:bCs w:val="0"/>
          <w:sz w:val="30"/>
          <w:szCs w:val="30"/>
          <w:rtl/>
        </w:rPr>
        <w:t>معنی لغات</w:t>
      </w:r>
      <w:bookmarkEnd w:id="102"/>
      <w:r>
        <w:rPr>
          <w:rFonts w:cs="B Titr" w:hint="cs"/>
          <w:b w:val="0"/>
          <w:bCs w:val="0"/>
          <w:sz w:val="30"/>
          <w:szCs w:val="30"/>
          <w:rtl/>
        </w:rPr>
        <w:t>.</w:t>
      </w:r>
    </w:p>
    <w:p w:rsidR="004B1ECC" w:rsidRPr="00983245" w:rsidRDefault="004B1ECC" w:rsidP="004B1ECC">
      <w:pPr>
        <w:pStyle w:val="a"/>
        <w:spacing w:after="0" w:line="226" w:lineRule="auto"/>
        <w:ind w:firstLine="284"/>
        <w:jc w:val="both"/>
        <w:rPr>
          <w:rFonts w:cs="B Lotus"/>
          <w:sz w:val="30"/>
          <w:szCs w:val="30"/>
          <w:rtl/>
          <w:lang w:bidi="ar-KW"/>
        </w:rPr>
      </w:pPr>
      <w:r w:rsidRPr="00983245">
        <w:rPr>
          <w:rFonts w:cs="B Lotus" w:hint="cs"/>
          <w:sz w:val="30"/>
          <w:szCs w:val="30"/>
          <w:rtl/>
          <w:lang w:bidi="ar-KW"/>
        </w:rPr>
        <w:t>قل هو الله‌ احد: ای محمد! به‌ آن مشرکینی که‌ در مورد خدایت از تو س</w:t>
      </w:r>
      <w:r w:rsidRPr="00983245">
        <w:rPr>
          <w:rFonts w:cs="B Lotus" w:hint="cs"/>
          <w:sz w:val="30"/>
          <w:szCs w:val="30"/>
          <w:rtl/>
          <w:lang w:bidi="fa-IR"/>
        </w:rPr>
        <w:t>ؤ</w:t>
      </w:r>
      <w:r w:rsidRPr="00983245">
        <w:rPr>
          <w:rFonts w:cs="B Lotus" w:hint="cs"/>
          <w:sz w:val="30"/>
          <w:szCs w:val="30"/>
          <w:rtl/>
          <w:lang w:bidi="ar-KW"/>
        </w:rPr>
        <w:t>ال می‌کنند بگو: خدای مورد پرستش من یکتا و یگانه‌ و بی</w:t>
      </w:r>
      <w:r>
        <w:rPr>
          <w:rFonts w:cs="B Lotus" w:hint="cs"/>
          <w:sz w:val="30"/>
          <w:szCs w:val="30"/>
          <w:rtl/>
          <w:lang w:bidi="ar-KW"/>
        </w:rPr>
        <w:t>‌</w:t>
      </w:r>
      <w:r w:rsidRPr="00983245">
        <w:rPr>
          <w:rFonts w:cs="B Lotus" w:hint="cs"/>
          <w:sz w:val="30"/>
          <w:szCs w:val="30"/>
          <w:rtl/>
          <w:lang w:bidi="ar-KW"/>
        </w:rPr>
        <w:t>شریک و بی</w:t>
      </w:r>
      <w:r>
        <w:rPr>
          <w:rFonts w:cs="B Lotus" w:hint="cs"/>
          <w:sz w:val="30"/>
          <w:szCs w:val="30"/>
          <w:rtl/>
          <w:lang w:bidi="ar-KW"/>
        </w:rPr>
        <w:t>‌</w:t>
      </w:r>
      <w:r w:rsidRPr="00983245">
        <w:rPr>
          <w:rFonts w:cs="B Lotus" w:hint="cs"/>
          <w:sz w:val="30"/>
          <w:szCs w:val="30"/>
          <w:rtl/>
          <w:lang w:bidi="ar-KW"/>
        </w:rPr>
        <w:t>نظیر است.</w:t>
      </w:r>
    </w:p>
    <w:p w:rsidR="004B1ECC" w:rsidRPr="00983245" w:rsidRDefault="004B1ECC" w:rsidP="004B1ECC">
      <w:pPr>
        <w:pStyle w:val="a"/>
        <w:spacing w:after="0" w:line="226" w:lineRule="auto"/>
        <w:ind w:firstLine="284"/>
        <w:jc w:val="both"/>
        <w:rPr>
          <w:rFonts w:cs="B Lotus"/>
          <w:sz w:val="30"/>
          <w:szCs w:val="30"/>
          <w:rtl/>
          <w:lang w:bidi="ar-KW"/>
        </w:rPr>
      </w:pPr>
      <w:r w:rsidRPr="00983245">
        <w:rPr>
          <w:rFonts w:cs="B Lotus" w:hint="cs"/>
          <w:sz w:val="30"/>
          <w:szCs w:val="30"/>
          <w:rtl/>
          <w:lang w:bidi="ar-KW"/>
        </w:rPr>
        <w:t>الله‌ الصمد: خدایی که‌ جز او هیچ کس دیگری شایسته‌ی عبادت نیست.</w:t>
      </w:r>
    </w:p>
    <w:p w:rsidR="004B1ECC" w:rsidRPr="00983245" w:rsidRDefault="004B1ECC" w:rsidP="004B1ECC">
      <w:pPr>
        <w:pStyle w:val="a"/>
        <w:spacing w:after="0" w:line="226" w:lineRule="auto"/>
        <w:ind w:firstLine="284"/>
        <w:jc w:val="both"/>
        <w:rPr>
          <w:rFonts w:cs="B Lotus"/>
          <w:sz w:val="30"/>
          <w:szCs w:val="30"/>
          <w:rtl/>
          <w:lang w:bidi="ar-KW"/>
        </w:rPr>
      </w:pPr>
      <w:r w:rsidRPr="00983245">
        <w:rPr>
          <w:rFonts w:cs="B Lotus" w:hint="cs"/>
          <w:sz w:val="30"/>
          <w:szCs w:val="30"/>
          <w:rtl/>
          <w:lang w:bidi="ar-KW"/>
        </w:rPr>
        <w:t>الصمد: بزرگواری که‌ برای رفع نیازمندیها و حل و فصل امور زندگی همیشه‌ به‌ او پناه برده‌ می‌شود.</w:t>
      </w:r>
    </w:p>
    <w:p w:rsidR="004B1ECC" w:rsidRPr="00983245" w:rsidRDefault="004B1ECC" w:rsidP="004B1ECC">
      <w:pPr>
        <w:pStyle w:val="a"/>
        <w:spacing w:after="0" w:line="226" w:lineRule="auto"/>
        <w:ind w:firstLine="284"/>
        <w:jc w:val="both"/>
        <w:rPr>
          <w:rFonts w:cs="B Lotus"/>
          <w:sz w:val="30"/>
          <w:szCs w:val="30"/>
          <w:rtl/>
          <w:lang w:bidi="ar-KW"/>
        </w:rPr>
      </w:pPr>
      <w:r w:rsidRPr="00983245">
        <w:rPr>
          <w:rFonts w:cs="B Lotus" w:hint="cs"/>
          <w:sz w:val="30"/>
          <w:szCs w:val="30"/>
          <w:rtl/>
          <w:lang w:bidi="ar-KW"/>
        </w:rPr>
        <w:t>لم یلد: یعنی فنا ناپذیر است، زیرا هر موجودی که‌ متولد شود، حتما گذرا و موقتی است و نابود می‌شود.</w:t>
      </w:r>
    </w:p>
    <w:p w:rsidR="004B1ECC" w:rsidRPr="00983245" w:rsidRDefault="004B1ECC" w:rsidP="004B1ECC">
      <w:pPr>
        <w:pStyle w:val="a"/>
        <w:spacing w:after="0" w:line="226" w:lineRule="auto"/>
        <w:ind w:firstLine="284"/>
        <w:jc w:val="both"/>
        <w:rPr>
          <w:rFonts w:cs="B Lotus"/>
          <w:sz w:val="30"/>
          <w:szCs w:val="30"/>
          <w:rtl/>
          <w:lang w:bidi="ar-KW"/>
        </w:rPr>
      </w:pPr>
      <w:r>
        <w:rPr>
          <w:rFonts w:cs="B Lotus" w:hint="cs"/>
          <w:sz w:val="30"/>
          <w:szCs w:val="30"/>
          <w:rtl/>
          <w:lang w:bidi="ar-KW"/>
        </w:rPr>
        <w:t>و</w:t>
      </w:r>
      <w:r w:rsidRPr="00983245">
        <w:rPr>
          <w:rFonts w:cs="B Lotus" w:hint="cs"/>
          <w:sz w:val="30"/>
          <w:szCs w:val="30"/>
          <w:rtl/>
          <w:lang w:bidi="ar-KW"/>
        </w:rPr>
        <w:t>لم یولد: یعنی خداوند موجودی حادث نیست که‌ ابتدا وجود نداشته‌‌، سپس به‌ وجود آمده‌ باشد. بنابر این، همو اول است و ابدی.</w:t>
      </w:r>
    </w:p>
    <w:p w:rsidR="004B1ECC" w:rsidRPr="00983245" w:rsidRDefault="004B1ECC" w:rsidP="00A7105B">
      <w:pPr>
        <w:pStyle w:val="a"/>
        <w:spacing w:after="0" w:line="226" w:lineRule="auto"/>
        <w:ind w:firstLine="284"/>
        <w:jc w:val="both"/>
        <w:rPr>
          <w:rFonts w:cs="B Lotus"/>
          <w:sz w:val="30"/>
          <w:szCs w:val="30"/>
          <w:rtl/>
        </w:rPr>
      </w:pPr>
      <w:r w:rsidRPr="00983245">
        <w:rPr>
          <w:rFonts w:cs="B Lotus" w:hint="cs"/>
          <w:sz w:val="30"/>
          <w:szCs w:val="30"/>
          <w:rtl/>
        </w:rPr>
        <w:t xml:space="preserve">ولم يكن له كفواً أحد: </w:t>
      </w:r>
      <w:r w:rsidRPr="00983245">
        <w:rPr>
          <w:rFonts w:cs="B Lotus" w:hint="cs"/>
          <w:sz w:val="30"/>
          <w:szCs w:val="30"/>
          <w:rtl/>
          <w:lang w:bidi="ar-KW"/>
        </w:rPr>
        <w:t>شبیه‌ و نظیری ندارد</w:t>
      </w:r>
      <w:r w:rsidRPr="00983245">
        <w:rPr>
          <w:rFonts w:ascii="QCF_BSML" w:hAnsi="QCF_BSML" w:cs="QCF_BSML"/>
          <w:sz w:val="30"/>
          <w:szCs w:val="30"/>
          <w:rtl/>
        </w:rPr>
        <w:t xml:space="preserve"> </w:t>
      </w:r>
      <w:r w:rsidRPr="001B22CF">
        <w:rPr>
          <w:rFonts w:ascii="QCF_BSML" w:hAnsi="QCF_BSML" w:cs="QCF_BSML"/>
          <w:color w:val="000000"/>
          <w:sz w:val="28"/>
          <w:szCs w:val="28"/>
          <w:rtl/>
        </w:rPr>
        <w:t>ﮋ</w:t>
      </w:r>
      <w:r w:rsidRPr="001B22CF">
        <w:rPr>
          <w:rFonts w:ascii="QCF_P484" w:hAnsi="QCF_P484" w:cs="QCF_P484"/>
          <w:color w:val="000000"/>
          <w:sz w:val="28"/>
          <w:szCs w:val="28"/>
          <w:rtl/>
        </w:rPr>
        <w:t xml:space="preserve"> ﭡ ﭢ ﭣ</w:t>
      </w:r>
      <w:r w:rsidRPr="001B22CF">
        <w:rPr>
          <w:rFonts w:ascii="QCF_BSML" w:hAnsi="QCF_BSML" w:cs="QCF_BSML"/>
          <w:color w:val="000000"/>
          <w:sz w:val="28"/>
          <w:szCs w:val="28"/>
          <w:rtl/>
        </w:rPr>
        <w:t xml:space="preserve"> ﮊ</w:t>
      </w:r>
      <w:r w:rsidRPr="001B22CF">
        <w:rPr>
          <w:rFonts w:cs="B Lotus" w:hint="cs"/>
          <w:sz w:val="28"/>
          <w:szCs w:val="28"/>
          <w:rtl/>
        </w:rPr>
        <w:t>.</w:t>
      </w:r>
      <w:r w:rsidRPr="001B22CF">
        <w:rPr>
          <w:rFonts w:ascii="Arial" w:hAnsi="Arial" w:cs="Arial" w:hint="cs"/>
          <w:color w:val="000000"/>
          <w:sz w:val="28"/>
          <w:szCs w:val="28"/>
          <w:rtl/>
        </w:rPr>
        <w:t xml:space="preserve"> </w:t>
      </w:r>
      <w:r w:rsidRPr="001B22CF">
        <w:rPr>
          <w:rFonts w:ascii="Arial" w:hAnsi="Arial" w:cs="B Lotus" w:hint="cs"/>
          <w:color w:val="000000"/>
          <w:sz w:val="28"/>
          <w:szCs w:val="28"/>
          <w:rtl/>
        </w:rPr>
        <w:t>(الشورى: 11).</w:t>
      </w:r>
    </w:p>
    <w:p w:rsidR="004B1ECC" w:rsidRPr="00C921F1" w:rsidRDefault="004B1ECC" w:rsidP="004B1ECC">
      <w:pPr>
        <w:pStyle w:val="Heading3"/>
        <w:widowControl w:val="0"/>
        <w:spacing w:before="0" w:after="0" w:line="226" w:lineRule="auto"/>
        <w:ind w:firstLine="284"/>
        <w:rPr>
          <w:rFonts w:cs="B Titr"/>
          <w:b w:val="0"/>
          <w:bCs w:val="0"/>
          <w:sz w:val="30"/>
          <w:szCs w:val="30"/>
          <w:rtl/>
          <w:lang w:bidi="ar-KW"/>
        </w:rPr>
      </w:pPr>
      <w:bookmarkStart w:id="103" w:name="_Toc203672445"/>
      <w:r w:rsidRPr="00C921F1">
        <w:rPr>
          <w:rFonts w:cs="B Titr" w:hint="cs"/>
          <w:b w:val="0"/>
          <w:bCs w:val="0"/>
          <w:sz w:val="30"/>
          <w:szCs w:val="30"/>
          <w:rtl/>
          <w:lang w:bidi="ar-KW"/>
        </w:rPr>
        <w:t>معنای کلی</w:t>
      </w:r>
      <w:bookmarkEnd w:id="103"/>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ای محمد! قاطعانه‌ و آگاهانه‌، همراه با باوری راستین بگو: خدای مورد پرستش من یکتا و یگانه‌ است، او ذاتی تک و تنها و دارای اسماء حسنی است. بی</w:t>
      </w:r>
      <w:r>
        <w:rPr>
          <w:rFonts w:cs="B Lotus" w:hint="cs"/>
          <w:sz w:val="30"/>
          <w:szCs w:val="30"/>
          <w:rtl/>
          <w:lang w:bidi="ar-KW"/>
        </w:rPr>
        <w:t>‌</w:t>
      </w:r>
      <w:r w:rsidRPr="00983245">
        <w:rPr>
          <w:rFonts w:cs="B Lotus" w:hint="cs"/>
          <w:sz w:val="30"/>
          <w:szCs w:val="30"/>
          <w:rtl/>
          <w:lang w:bidi="ar-KW"/>
        </w:rPr>
        <w:t>شریک و بی</w:t>
      </w:r>
      <w:r>
        <w:rPr>
          <w:rFonts w:hint="cs"/>
          <w:sz w:val="30"/>
          <w:szCs w:val="30"/>
          <w:rtl/>
          <w:lang w:bidi="ar-KW"/>
        </w:rPr>
        <w:t>‌</w:t>
      </w:r>
      <w:r w:rsidRPr="00983245">
        <w:rPr>
          <w:rFonts w:cs="B Lotus" w:hint="cs"/>
          <w:sz w:val="30"/>
          <w:szCs w:val="30"/>
          <w:rtl/>
          <w:lang w:bidi="ar-KW"/>
        </w:rPr>
        <w:t>نظیر است و نه‌ در ذات</w:t>
      </w:r>
      <w:r>
        <w:rPr>
          <w:rFonts w:cs="B Lotus" w:hint="cs"/>
          <w:sz w:val="30"/>
          <w:szCs w:val="30"/>
          <w:rtl/>
          <w:lang w:bidi="ar-KW"/>
        </w:rPr>
        <w:t>،</w:t>
      </w:r>
      <w:r w:rsidRPr="00983245">
        <w:rPr>
          <w:rFonts w:cs="B Lotus" w:hint="cs"/>
          <w:sz w:val="30"/>
          <w:szCs w:val="30"/>
          <w:rtl/>
          <w:lang w:bidi="ar-KW"/>
        </w:rPr>
        <w:t xml:space="preserve"> و نه‌ در صفات و افعالش شبیه‌ و نظیری ندارد. </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الله‌ الصمد: همیشه‌ و در حالات احتیاج و نیاز، تنها او مراد و مقصود است. خلایق همه‌ به‌ شدت به‌ او نیاز دارند، نیازمندیهای خود را از او می‌خواهند و موضوعات م</w:t>
      </w:r>
      <w:r>
        <w:rPr>
          <w:rFonts w:cs="B Lotus" w:hint="cs"/>
          <w:sz w:val="30"/>
          <w:szCs w:val="30"/>
          <w:rtl/>
          <w:lang w:bidi="ar-KW"/>
        </w:rPr>
        <w:t>هم و ضروری را از او درخواست می‌كن</w:t>
      </w:r>
      <w:r w:rsidRPr="00983245">
        <w:rPr>
          <w:rFonts w:cs="B Lotus" w:hint="cs"/>
          <w:sz w:val="30"/>
          <w:szCs w:val="30"/>
          <w:rtl/>
          <w:lang w:bidi="ar-KW"/>
        </w:rPr>
        <w:t xml:space="preserve">ند، زیرا او دارای صفات </w:t>
      </w:r>
      <w:r w:rsidRPr="00983245">
        <w:rPr>
          <w:rFonts w:cs="B Lotus" w:hint="cs"/>
          <w:sz w:val="30"/>
          <w:szCs w:val="30"/>
          <w:rtl/>
          <w:lang w:bidi="ar-KW"/>
        </w:rPr>
        <w:lastRenderedPageBreak/>
        <w:t>کامل است: علیمی</w:t>
      </w:r>
      <w:r>
        <w:rPr>
          <w:rFonts w:cs="B Lotus" w:hint="cs"/>
          <w:sz w:val="30"/>
          <w:szCs w:val="30"/>
          <w:rtl/>
          <w:lang w:bidi="ar-KW"/>
        </w:rPr>
        <w:t xml:space="preserve"> ا</w:t>
      </w:r>
      <w:r w:rsidRPr="00983245">
        <w:rPr>
          <w:rFonts w:cs="B Lotus" w:hint="cs"/>
          <w:sz w:val="30"/>
          <w:szCs w:val="30"/>
          <w:rtl/>
          <w:lang w:bidi="ar-KW"/>
        </w:rPr>
        <w:t>ست که‌ علم او به‌ درجه‌ی کمال رسیده</w:t>
      </w:r>
      <w:r>
        <w:rPr>
          <w:rFonts w:cs="B Lotus" w:hint="cs"/>
          <w:sz w:val="30"/>
          <w:szCs w:val="30"/>
          <w:rtl/>
          <w:lang w:bidi="ar-KW"/>
        </w:rPr>
        <w:t>،</w:t>
      </w:r>
      <w:r w:rsidRPr="00983245">
        <w:rPr>
          <w:rFonts w:cs="B Lotus" w:hint="cs"/>
          <w:sz w:val="30"/>
          <w:szCs w:val="30"/>
          <w:rtl/>
          <w:lang w:bidi="ar-KW"/>
        </w:rPr>
        <w:t>‌ و حلیمی</w:t>
      </w:r>
      <w:r>
        <w:rPr>
          <w:rFonts w:cs="B Lotus" w:hint="cs"/>
          <w:sz w:val="30"/>
          <w:szCs w:val="30"/>
          <w:rtl/>
          <w:lang w:bidi="ar-KW"/>
        </w:rPr>
        <w:t xml:space="preserve"> ا</w:t>
      </w:r>
      <w:r w:rsidRPr="00983245">
        <w:rPr>
          <w:rFonts w:cs="B Lotus" w:hint="cs"/>
          <w:sz w:val="30"/>
          <w:szCs w:val="30"/>
          <w:rtl/>
          <w:lang w:bidi="ar-KW"/>
        </w:rPr>
        <w:t>ست که‌ حلم او به‌ درجه‌ی نهایی رسیده‌ و رحیمی</w:t>
      </w:r>
      <w:r>
        <w:rPr>
          <w:rFonts w:cs="B Lotus" w:hint="cs"/>
          <w:sz w:val="30"/>
          <w:szCs w:val="30"/>
          <w:rtl/>
          <w:lang w:bidi="ar-KW"/>
        </w:rPr>
        <w:t xml:space="preserve"> ا</w:t>
      </w:r>
      <w:r w:rsidRPr="00983245">
        <w:rPr>
          <w:rFonts w:cs="B Lotus" w:hint="cs"/>
          <w:sz w:val="30"/>
          <w:szCs w:val="30"/>
          <w:rtl/>
          <w:lang w:bidi="ar-KW"/>
        </w:rPr>
        <w:t xml:space="preserve">ست که‌ رحمت او هر چیزی را دربر گرفته‌ و ... </w:t>
      </w:r>
    </w:p>
    <w:p w:rsidR="004B1ECC"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و از جمله‌ صفات کمال او این است که‌ از کسی متولد نشده‌ و کسی از او متولد نشده‌ است، زیرا کاملا بی</w:t>
      </w:r>
      <w:r>
        <w:rPr>
          <w:rFonts w:hint="cs"/>
          <w:sz w:val="30"/>
          <w:szCs w:val="30"/>
          <w:rtl/>
          <w:lang w:bidi="ar-KW"/>
        </w:rPr>
        <w:t>‌</w:t>
      </w:r>
      <w:r w:rsidRPr="00983245">
        <w:rPr>
          <w:rFonts w:cs="B Lotus" w:hint="cs"/>
          <w:sz w:val="30"/>
          <w:szCs w:val="30"/>
          <w:rtl/>
          <w:lang w:bidi="ar-KW"/>
        </w:rPr>
        <w:t>نیاز است.</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rPr>
        <w:t>ولم يكن له كفواً أحد:</w:t>
      </w:r>
      <w:r w:rsidRPr="00983245">
        <w:rPr>
          <w:rFonts w:cs="B Lotus" w:hint="cs"/>
          <w:sz w:val="30"/>
          <w:szCs w:val="30"/>
          <w:rtl/>
          <w:lang w:bidi="ar-KW"/>
        </w:rPr>
        <w:t xml:space="preserve"> یعنی نه‌ در ذات و نه‌ در صفات و نه‌ در افعال شبیه‌ و نظیری ندارد.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این سوره‌ مشتمل بر توحید اسماء و صفات خداوند می‌باشد.</w:t>
      </w:r>
    </w:p>
    <w:p w:rsidR="004B1ECC" w:rsidRPr="00C921F1" w:rsidRDefault="004B1ECC" w:rsidP="004B1ECC">
      <w:pPr>
        <w:pStyle w:val="Heading3"/>
        <w:widowControl w:val="0"/>
        <w:spacing w:before="0" w:after="0" w:line="226" w:lineRule="auto"/>
        <w:ind w:firstLine="284"/>
        <w:rPr>
          <w:rFonts w:cs="B Titr"/>
          <w:b w:val="0"/>
          <w:bCs w:val="0"/>
          <w:sz w:val="30"/>
          <w:szCs w:val="30"/>
          <w:rtl/>
          <w:lang w:bidi="ar-KW"/>
        </w:rPr>
      </w:pPr>
      <w:bookmarkStart w:id="104" w:name="_Toc203672446"/>
      <w:r w:rsidRPr="00C921F1">
        <w:rPr>
          <w:rFonts w:cs="B Titr" w:hint="cs"/>
          <w:b w:val="0"/>
          <w:bCs w:val="0"/>
          <w:sz w:val="30"/>
          <w:szCs w:val="30"/>
          <w:rtl/>
          <w:lang w:bidi="ar-KW"/>
        </w:rPr>
        <w:t>مفهوم آیات</w:t>
      </w:r>
      <w:bookmarkEnd w:id="104"/>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1- شناخت اسماء و اوصاف خداوند.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2- تثبیت عقیده‌ی توحید و نبوت.</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3- باطل نمودن عقیده‌ و باور کسانی که‌ فرزند را به‌ خداوند نسبت می‌دهند.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4- واجب است خداوند به‌ یکتایی و بدون شریک عبادت شود، زیرا تنها او فرمانروا و معبود واقعی بندگان است.</w:t>
      </w:r>
    </w:p>
    <w:p w:rsidR="004B1ECC" w:rsidRPr="001B22CF" w:rsidRDefault="004B1ECC" w:rsidP="004B1ECC">
      <w:pPr>
        <w:widowControl w:val="0"/>
        <w:spacing w:line="226" w:lineRule="auto"/>
        <w:ind w:firstLine="284"/>
        <w:jc w:val="center"/>
        <w:rPr>
          <w:rFonts w:cs="B Jadid"/>
          <w:sz w:val="30"/>
          <w:szCs w:val="30"/>
          <w:rtl/>
        </w:rPr>
      </w:pPr>
      <w:r>
        <w:rPr>
          <w:rtl/>
          <w:lang w:bidi="ar-KW"/>
        </w:rPr>
        <w:br w:type="page"/>
      </w:r>
      <w:bookmarkStart w:id="105" w:name="_Toc203672447"/>
      <w:r w:rsidRPr="001B22CF">
        <w:rPr>
          <w:rFonts w:cs="B Jadid" w:hint="cs"/>
          <w:sz w:val="30"/>
          <w:szCs w:val="30"/>
          <w:rtl/>
        </w:rPr>
        <w:lastRenderedPageBreak/>
        <w:t>سوره فلق</w:t>
      </w:r>
      <w:bookmarkEnd w:id="105"/>
    </w:p>
    <w:p w:rsidR="004B1ECC" w:rsidRPr="00983245" w:rsidRDefault="004B1ECC" w:rsidP="004B1ECC">
      <w:pPr>
        <w:pStyle w:val="a"/>
        <w:spacing w:after="0" w:line="226" w:lineRule="auto"/>
        <w:ind w:firstLine="284"/>
        <w:rPr>
          <w:rFonts w:cs="B Lotus"/>
          <w:sz w:val="30"/>
          <w:szCs w:val="30"/>
          <w:rtl/>
        </w:rPr>
      </w:pPr>
    </w:p>
    <w:p w:rsidR="004B1ECC" w:rsidRPr="00983245" w:rsidRDefault="004B1ECC" w:rsidP="004B1ECC">
      <w:pPr>
        <w:widowControl w:val="0"/>
        <w:autoSpaceDE w:val="0"/>
        <w:autoSpaceDN w:val="0"/>
        <w:bidi w:val="0"/>
        <w:adjustRightInd w:val="0"/>
        <w:spacing w:line="226" w:lineRule="auto"/>
        <w:ind w:firstLine="284"/>
        <w:jc w:val="center"/>
        <w:rPr>
          <w:rFonts w:ascii="QCF_BSML" w:hAnsi="QCF_BSML" w:cs="QCF_BSML"/>
          <w:sz w:val="30"/>
          <w:szCs w:val="30"/>
        </w:rPr>
      </w:pPr>
      <w:r w:rsidRPr="00983245">
        <w:rPr>
          <w:rFonts w:ascii="QCF_BSML" w:hAnsi="QCF_BSML" w:cs="QCF_BSML"/>
          <w:sz w:val="30"/>
          <w:szCs w:val="30"/>
          <w:rtl/>
        </w:rPr>
        <w:t>ﭑ ﭒ ﭓ</w:t>
      </w:r>
    </w:p>
    <w:p w:rsidR="004B1ECC" w:rsidRPr="001B22CF" w:rsidRDefault="004B1ECC" w:rsidP="004B1ECC">
      <w:pPr>
        <w:widowControl w:val="0"/>
        <w:autoSpaceDE w:val="0"/>
        <w:autoSpaceDN w:val="0"/>
        <w:adjustRightInd w:val="0"/>
        <w:spacing w:line="226" w:lineRule="auto"/>
        <w:ind w:firstLine="284"/>
        <w:rPr>
          <w:rFonts w:ascii="Arial" w:hAnsi="Arial" w:cs="Arial"/>
          <w:rtl/>
        </w:rPr>
      </w:pPr>
      <w:r w:rsidRPr="001B22CF">
        <w:rPr>
          <w:rFonts w:ascii="QCF_BSML" w:hAnsi="QCF_BSML" w:cs="QCF_BSML"/>
          <w:rtl/>
        </w:rPr>
        <w:t xml:space="preserve">ﮋ </w:t>
      </w:r>
      <w:r w:rsidRPr="001B22CF">
        <w:rPr>
          <w:rFonts w:ascii="QCF_P604" w:hAnsi="QCF_P604" w:cs="QCF_P604"/>
          <w:rtl/>
        </w:rPr>
        <w:t xml:space="preserve">ﭤ ﭥ ﭦ ﭧ ﭨ ﭩ ﭪ  ﭫ ﭬ ﭭ ﭮ  ﭯ ﭰ ﭱ ﭲ ﭳ ﭴ ﭵ ﭶ ﭷ  ﭸ ﭹ ﭺ ﭻ    ﭼ ﭽ ﭾ ﭿ  </w:t>
      </w:r>
      <w:r w:rsidRPr="001B22CF">
        <w:rPr>
          <w:rFonts w:ascii="QCF_BSML" w:hAnsi="QCF_BSML" w:cs="QCF_BSML"/>
          <w:rtl/>
        </w:rPr>
        <w:t>ﮊ</w:t>
      </w:r>
      <w:r w:rsidRPr="001B22CF">
        <w:rPr>
          <w:rFonts w:hint="cs"/>
          <w:rtl/>
        </w:rPr>
        <w:t>.</w:t>
      </w:r>
    </w:p>
    <w:p w:rsidR="004B1ECC" w:rsidRPr="00C921F1" w:rsidRDefault="004B1ECC" w:rsidP="004B1ECC">
      <w:pPr>
        <w:pStyle w:val="Heading3"/>
        <w:widowControl w:val="0"/>
        <w:spacing w:before="0" w:after="0" w:line="226" w:lineRule="auto"/>
        <w:ind w:firstLine="284"/>
        <w:rPr>
          <w:rFonts w:cs="B Titr"/>
          <w:b w:val="0"/>
          <w:bCs w:val="0"/>
          <w:sz w:val="30"/>
          <w:szCs w:val="30"/>
          <w:rtl/>
        </w:rPr>
      </w:pPr>
      <w:r w:rsidRPr="00C921F1">
        <w:rPr>
          <w:rFonts w:cs="B Titr"/>
          <w:b w:val="0"/>
          <w:bCs w:val="0"/>
          <w:sz w:val="30"/>
          <w:szCs w:val="30"/>
        </w:rPr>
        <w:t xml:space="preserve"> </w:t>
      </w:r>
      <w:bookmarkStart w:id="106" w:name="_Toc203672448"/>
      <w:r w:rsidRPr="00C921F1">
        <w:rPr>
          <w:rFonts w:cs="B Titr" w:hint="cs"/>
          <w:b w:val="0"/>
          <w:bCs w:val="0"/>
          <w:sz w:val="30"/>
          <w:szCs w:val="30"/>
          <w:rtl/>
          <w:lang w:bidi="ar-KW"/>
        </w:rPr>
        <w:t>وجه‌ تسمیه‌</w:t>
      </w:r>
      <w:bookmarkEnd w:id="106"/>
      <w:r>
        <w:rPr>
          <w:rFonts w:cs="B Titr" w:hint="cs"/>
          <w:b w:val="0"/>
          <w:bCs w:val="0"/>
          <w:sz w:val="30"/>
          <w:szCs w:val="30"/>
          <w:rtl/>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به‌ سوره‌ی فلق نامیده‌ شده‌، زیرا با آیه‌ی (</w:t>
      </w:r>
      <w:r w:rsidRPr="00983245">
        <w:rPr>
          <w:rFonts w:cs="B Lotus" w:hint="cs"/>
          <w:sz w:val="30"/>
          <w:szCs w:val="30"/>
          <w:rtl/>
        </w:rPr>
        <w:t>قل أعوذ برب الفلق)</w:t>
      </w:r>
      <w:r w:rsidRPr="00983245">
        <w:rPr>
          <w:rFonts w:hint="cs"/>
          <w:sz w:val="30"/>
          <w:szCs w:val="30"/>
          <w:rtl/>
        </w:rPr>
        <w:t xml:space="preserve"> </w:t>
      </w:r>
      <w:r w:rsidRPr="00983245">
        <w:rPr>
          <w:rFonts w:cs="B Lotus" w:hint="cs"/>
          <w:sz w:val="30"/>
          <w:szCs w:val="30"/>
          <w:rtl/>
          <w:lang w:bidi="ar-KW"/>
        </w:rPr>
        <w:t>شروع شده‌ است.</w:t>
      </w:r>
    </w:p>
    <w:p w:rsidR="004B1ECC" w:rsidRPr="00C921F1" w:rsidRDefault="004B1ECC" w:rsidP="004B1ECC">
      <w:pPr>
        <w:pStyle w:val="Heading3"/>
        <w:widowControl w:val="0"/>
        <w:spacing w:before="0" w:after="0" w:line="226" w:lineRule="auto"/>
        <w:ind w:firstLine="284"/>
        <w:rPr>
          <w:rFonts w:cs="B Titr"/>
          <w:b w:val="0"/>
          <w:bCs w:val="0"/>
          <w:sz w:val="30"/>
          <w:szCs w:val="30"/>
          <w:rtl/>
          <w:lang w:bidi="ar-KW"/>
        </w:rPr>
      </w:pPr>
      <w:bookmarkStart w:id="107" w:name="_Toc203672449"/>
      <w:r w:rsidRPr="00C921F1">
        <w:rPr>
          <w:rFonts w:cs="B Titr" w:hint="cs"/>
          <w:b w:val="0"/>
          <w:bCs w:val="0"/>
          <w:sz w:val="30"/>
          <w:szCs w:val="30"/>
          <w:rtl/>
          <w:lang w:bidi="ar-KW"/>
        </w:rPr>
        <w:t>موضوع سوره‌</w:t>
      </w:r>
      <w:bookmarkEnd w:id="107"/>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این سوره‌ به‌ انسان می‌آموزد که‌ از شر مخلوقات خدا و از شر تیرگی و ظلمت شب به‌ خدا پناه ببرد، زیرا در موقع تاریکی شب، وحشت انسان را فرا می</w:t>
      </w:r>
      <w:r w:rsidRPr="00983245">
        <w:rPr>
          <w:rFonts w:hint="cs"/>
          <w:sz w:val="30"/>
          <w:szCs w:val="30"/>
          <w:rtl/>
          <w:lang w:bidi="ar-KW"/>
        </w:rPr>
        <w:t>‌</w:t>
      </w:r>
      <w:r w:rsidRPr="00983245">
        <w:rPr>
          <w:rFonts w:cs="B Lotus" w:hint="cs"/>
          <w:sz w:val="30"/>
          <w:szCs w:val="30"/>
          <w:rtl/>
          <w:lang w:bidi="ar-KW"/>
        </w:rPr>
        <w:t xml:space="preserve">گیرد. و تبهکاران در شب به‌ فعالیت می‌پردازند. سوره‌ همچنین به‌ انسان می‌آموزد که‌ از شر هر حسود و ساحری به‌ خدا پناه ببرد. این سوره‌ یکی از دو </w:t>
      </w:r>
      <w:r w:rsidRPr="00983245">
        <w:rPr>
          <w:rFonts w:cs="B Lotus" w:hint="cs"/>
          <w:sz w:val="30"/>
          <w:szCs w:val="30"/>
          <w:rtl/>
          <w:lang w:bidi="fa-IR"/>
        </w:rPr>
        <w:t>«</w:t>
      </w:r>
      <w:r w:rsidRPr="00983245">
        <w:rPr>
          <w:rFonts w:cs="B Lotus" w:hint="cs"/>
          <w:sz w:val="30"/>
          <w:szCs w:val="30"/>
          <w:rtl/>
          <w:lang w:bidi="ar-KW"/>
        </w:rPr>
        <w:t>معوذتین</w:t>
      </w:r>
      <w:r w:rsidRPr="00983245">
        <w:rPr>
          <w:rFonts w:cs="B Lotus" w:hint="cs"/>
          <w:sz w:val="30"/>
          <w:szCs w:val="30"/>
          <w:rtl/>
          <w:lang w:bidi="fa-IR"/>
        </w:rPr>
        <w:t>»</w:t>
      </w:r>
      <w:r w:rsidRPr="00983245">
        <w:rPr>
          <w:rFonts w:cs="B Lotus" w:hint="cs"/>
          <w:sz w:val="30"/>
          <w:szCs w:val="30"/>
          <w:rtl/>
          <w:lang w:bidi="ar-KW"/>
        </w:rPr>
        <w:t xml:space="preserve"> است که‌ پیامبر </w:t>
      </w:r>
      <w:r w:rsidRPr="00666EE3">
        <w:rPr>
          <w:rFonts w:cs="CTraditional Arabic" w:hint="cs"/>
          <w:sz w:val="28"/>
          <w:szCs w:val="28"/>
          <w:rtl/>
          <w:lang w:bidi="ar-KW"/>
        </w:rPr>
        <w:t>ص</w:t>
      </w:r>
      <w:r w:rsidRPr="00983245">
        <w:rPr>
          <w:rFonts w:cs="B Lotus" w:hint="cs"/>
          <w:sz w:val="30"/>
          <w:szCs w:val="30"/>
          <w:rtl/>
          <w:lang w:bidi="ar-KW"/>
        </w:rPr>
        <w:t xml:space="preserve"> با خواندن آنها خود را در جوار خدا قرار می‌داد.</w:t>
      </w:r>
    </w:p>
    <w:p w:rsidR="004B1ECC" w:rsidRPr="00C921F1" w:rsidRDefault="004B1ECC" w:rsidP="004B1ECC">
      <w:pPr>
        <w:pStyle w:val="Heading3"/>
        <w:widowControl w:val="0"/>
        <w:spacing w:before="0" w:after="0" w:line="226" w:lineRule="auto"/>
        <w:ind w:firstLine="284"/>
        <w:rPr>
          <w:rFonts w:cs="B Titr"/>
          <w:b w:val="0"/>
          <w:bCs w:val="0"/>
          <w:sz w:val="30"/>
          <w:szCs w:val="30"/>
          <w:rtl/>
          <w:lang w:bidi="ar-KW"/>
        </w:rPr>
      </w:pPr>
      <w:bookmarkStart w:id="108" w:name="_Toc203672450"/>
      <w:r w:rsidRPr="00C921F1">
        <w:rPr>
          <w:rFonts w:cs="B Titr" w:hint="cs"/>
          <w:b w:val="0"/>
          <w:bCs w:val="0"/>
          <w:sz w:val="30"/>
          <w:szCs w:val="30"/>
          <w:rtl/>
          <w:lang w:bidi="ar-KW"/>
        </w:rPr>
        <w:t>مناسبت آن با سوره‌ی قبل</w:t>
      </w:r>
      <w:bookmarkEnd w:id="108"/>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بعد از اینکه‌ خداوند متعال در سوره‌ی </w:t>
      </w:r>
      <w:r w:rsidRPr="00983245">
        <w:rPr>
          <w:rFonts w:cs="B Lotus" w:hint="cs"/>
          <w:sz w:val="30"/>
          <w:szCs w:val="30"/>
          <w:rtl/>
          <w:lang w:bidi="fa-IR"/>
        </w:rPr>
        <w:t>«</w:t>
      </w:r>
      <w:r w:rsidRPr="00983245">
        <w:rPr>
          <w:rFonts w:cs="B Lotus" w:hint="cs"/>
          <w:sz w:val="30"/>
          <w:szCs w:val="30"/>
          <w:rtl/>
          <w:lang w:bidi="ar-KW"/>
        </w:rPr>
        <w:t>اخلاص</w:t>
      </w:r>
      <w:r w:rsidRPr="00983245">
        <w:rPr>
          <w:rFonts w:cs="B Lotus" w:hint="cs"/>
          <w:sz w:val="30"/>
          <w:szCs w:val="30"/>
          <w:rtl/>
          <w:lang w:bidi="fa-IR"/>
        </w:rPr>
        <w:t>»</w:t>
      </w:r>
      <w:r w:rsidRPr="00983245">
        <w:rPr>
          <w:rFonts w:cs="B Lotus" w:hint="cs"/>
          <w:sz w:val="30"/>
          <w:szCs w:val="30"/>
          <w:rtl/>
          <w:lang w:bidi="ar-KW"/>
        </w:rPr>
        <w:t xml:space="preserve"> مسأله‌ی الوهیت را توضیح داد تا خود را از آنچه‌ شایسته‌ی ذات و اسماء و صفاتش نمی‌باشد پاک ومنزه‌ گرداند، در این دو سوره‌ی پایانی - که‌ به‌ </w:t>
      </w:r>
      <w:r w:rsidRPr="00983245">
        <w:rPr>
          <w:rFonts w:cs="B Lotus" w:hint="cs"/>
          <w:sz w:val="30"/>
          <w:szCs w:val="30"/>
          <w:rtl/>
          <w:lang w:bidi="fa-IR"/>
        </w:rPr>
        <w:t>«</w:t>
      </w:r>
      <w:r w:rsidRPr="00983245">
        <w:rPr>
          <w:rFonts w:cs="B Lotus" w:hint="cs"/>
          <w:sz w:val="30"/>
          <w:szCs w:val="30"/>
          <w:rtl/>
          <w:lang w:bidi="ar-KW"/>
        </w:rPr>
        <w:t>معوذتین</w:t>
      </w:r>
      <w:r w:rsidRPr="00983245">
        <w:rPr>
          <w:rFonts w:cs="B Lotus" w:hint="cs"/>
          <w:sz w:val="30"/>
          <w:szCs w:val="30"/>
          <w:rtl/>
          <w:lang w:bidi="fa-IR"/>
        </w:rPr>
        <w:t>» شهرت یافته</w:t>
      </w:r>
      <w:r>
        <w:rPr>
          <w:rFonts w:hint="cs"/>
          <w:sz w:val="30"/>
          <w:szCs w:val="30"/>
          <w:rtl/>
          <w:lang w:bidi="ar-KW"/>
        </w:rPr>
        <w:t>‌</w:t>
      </w:r>
      <w:r w:rsidRPr="00983245">
        <w:rPr>
          <w:rFonts w:cs="B Lotus" w:hint="cs"/>
          <w:sz w:val="30"/>
          <w:szCs w:val="30"/>
          <w:rtl/>
          <w:lang w:bidi="fa-IR"/>
        </w:rPr>
        <w:t xml:space="preserve">اند- به‌ ذکر </w:t>
      </w:r>
      <w:r w:rsidRPr="00983245">
        <w:rPr>
          <w:rFonts w:cs="B Lotus" w:hint="cs"/>
          <w:sz w:val="30"/>
          <w:szCs w:val="30"/>
          <w:rtl/>
          <w:lang w:bidi="ar-KW"/>
        </w:rPr>
        <w:t>م</w:t>
      </w:r>
      <w:r w:rsidRPr="00983245">
        <w:rPr>
          <w:rFonts w:cs="B Lotus" w:hint="cs"/>
          <w:sz w:val="30"/>
          <w:szCs w:val="30"/>
          <w:rtl/>
          <w:lang w:bidi="fa-IR"/>
        </w:rPr>
        <w:t>سأله‌</w:t>
      </w:r>
      <w:r w:rsidRPr="00983245">
        <w:rPr>
          <w:rFonts w:cs="B Lotus" w:hint="cs"/>
          <w:sz w:val="30"/>
          <w:szCs w:val="30"/>
          <w:rtl/>
          <w:lang w:bidi="ar-KW"/>
        </w:rPr>
        <w:t xml:space="preserve">ی </w:t>
      </w:r>
      <w:r w:rsidRPr="00983245">
        <w:rPr>
          <w:rFonts w:cs="B Lotus" w:hint="cs"/>
          <w:sz w:val="30"/>
          <w:szCs w:val="30"/>
          <w:rtl/>
          <w:lang w:bidi="fa-IR"/>
        </w:rPr>
        <w:t xml:space="preserve">پناه بردن به‌ خدا </w:t>
      </w:r>
      <w:r w:rsidRPr="00983245">
        <w:rPr>
          <w:rFonts w:cs="B Lotus" w:hint="cs"/>
          <w:sz w:val="30"/>
          <w:szCs w:val="30"/>
          <w:rtl/>
          <w:lang w:bidi="ar-KW"/>
        </w:rPr>
        <w:t>پرداخت در برابر</w:t>
      </w:r>
      <w:r w:rsidRPr="00983245">
        <w:rPr>
          <w:rFonts w:cs="B Lotus" w:hint="cs"/>
          <w:sz w:val="30"/>
          <w:szCs w:val="30"/>
          <w:rtl/>
          <w:lang w:bidi="fa-IR"/>
        </w:rPr>
        <w:t xml:space="preserve"> شری که‌ در جهان است، و همچنین به‌ ذکر مراتب مخلوقات</w:t>
      </w:r>
      <w:r w:rsidRPr="00983245">
        <w:rPr>
          <w:rFonts w:cs="B Lotus" w:hint="cs"/>
          <w:sz w:val="30"/>
          <w:szCs w:val="30"/>
          <w:rtl/>
          <w:lang w:bidi="ar-KW"/>
        </w:rPr>
        <w:t>ی</w:t>
      </w:r>
      <w:r>
        <w:rPr>
          <w:rFonts w:cs="B Lotus" w:hint="cs"/>
          <w:sz w:val="30"/>
          <w:szCs w:val="30"/>
          <w:rtl/>
          <w:lang w:bidi="ar-KW"/>
        </w:rPr>
        <w:t xml:space="preserve"> -</w:t>
      </w:r>
      <w:r w:rsidRPr="00983245">
        <w:rPr>
          <w:rFonts w:cs="B Lotus" w:hint="cs"/>
          <w:sz w:val="30"/>
          <w:szCs w:val="30"/>
          <w:rtl/>
          <w:lang w:bidi="ar-KW"/>
        </w:rPr>
        <w:t xml:space="preserve"> از امثال مشرکین و سایر شیاطین انس و جن</w:t>
      </w:r>
      <w:r>
        <w:rPr>
          <w:rFonts w:cs="B Lotus" w:hint="cs"/>
          <w:sz w:val="30"/>
          <w:szCs w:val="30"/>
          <w:rtl/>
          <w:lang w:bidi="ar-KW"/>
        </w:rPr>
        <w:t xml:space="preserve"> </w:t>
      </w:r>
      <w:r w:rsidRPr="00983245">
        <w:rPr>
          <w:rFonts w:cs="B Lotus" w:hint="cs"/>
          <w:sz w:val="30"/>
          <w:szCs w:val="30"/>
          <w:rtl/>
          <w:lang w:bidi="ar-KW"/>
        </w:rPr>
        <w:t>- پرداخت که‌ در برابر توحید خداوند ایستادگی و مقاومت می‌کنند.</w:t>
      </w:r>
    </w:p>
    <w:p w:rsidR="004B1ECC" w:rsidRPr="00C921F1" w:rsidRDefault="004B1ECC" w:rsidP="006842B2">
      <w:pPr>
        <w:pStyle w:val="Heading3"/>
        <w:keepNext w:val="0"/>
        <w:widowControl w:val="0"/>
        <w:spacing w:before="0" w:after="0" w:line="221" w:lineRule="auto"/>
        <w:ind w:firstLine="284"/>
        <w:rPr>
          <w:rFonts w:cs="B Titr"/>
          <w:b w:val="0"/>
          <w:bCs w:val="0"/>
          <w:sz w:val="30"/>
          <w:szCs w:val="30"/>
          <w:rtl/>
          <w:lang w:bidi="ar-KW"/>
        </w:rPr>
      </w:pPr>
      <w:bookmarkStart w:id="109" w:name="_Toc203672451"/>
      <w:r w:rsidRPr="00C921F1">
        <w:rPr>
          <w:rFonts w:cs="B Titr" w:hint="cs"/>
          <w:b w:val="0"/>
          <w:bCs w:val="0"/>
          <w:sz w:val="30"/>
          <w:szCs w:val="30"/>
          <w:rtl/>
          <w:lang w:bidi="ar-KW"/>
        </w:rPr>
        <w:lastRenderedPageBreak/>
        <w:t>فضیلت معوذتین</w:t>
      </w:r>
      <w:bookmarkEnd w:id="109"/>
      <w:r>
        <w:rPr>
          <w:rFonts w:cs="B Titr" w:hint="cs"/>
          <w:b w:val="0"/>
          <w:bCs w:val="0"/>
          <w:sz w:val="30"/>
          <w:szCs w:val="30"/>
          <w:rtl/>
          <w:lang w:bidi="ar-KW"/>
        </w:rPr>
        <w:t>.</w:t>
      </w:r>
    </w:p>
    <w:p w:rsidR="004B1ECC" w:rsidRPr="00983245" w:rsidRDefault="004B1ECC" w:rsidP="006842B2">
      <w:pPr>
        <w:pStyle w:val="a"/>
        <w:spacing w:after="0" w:line="221" w:lineRule="auto"/>
        <w:ind w:firstLine="284"/>
        <w:rPr>
          <w:rFonts w:cs="B Lotus"/>
          <w:sz w:val="30"/>
          <w:szCs w:val="30"/>
          <w:rtl/>
        </w:rPr>
      </w:pPr>
      <w:r w:rsidRPr="00983245">
        <w:rPr>
          <w:rFonts w:cs="B Lotus" w:hint="cs"/>
          <w:sz w:val="30"/>
          <w:szCs w:val="30"/>
          <w:rtl/>
          <w:lang w:bidi="ar-KW"/>
        </w:rPr>
        <w:t xml:space="preserve">مسلم در صحیح خود، احمد، ترمذی و نسائی از عقبه‌ بن عامر نقل کرده‌اند که‌ پیامبر </w:t>
      </w:r>
      <w:r w:rsidRPr="00666EE3">
        <w:rPr>
          <w:rFonts w:cs="CTraditional Arabic" w:hint="cs"/>
          <w:sz w:val="28"/>
          <w:szCs w:val="28"/>
          <w:rtl/>
          <w:lang w:bidi="ar-KW"/>
        </w:rPr>
        <w:t>ص</w:t>
      </w:r>
      <w:r w:rsidRPr="00983245">
        <w:rPr>
          <w:rFonts w:cs="B Lotus"/>
          <w:sz w:val="30"/>
          <w:szCs w:val="30"/>
          <w:lang w:bidi="ar-KW"/>
        </w:rPr>
        <w:t xml:space="preserve"> </w:t>
      </w:r>
      <w:r w:rsidRPr="00983245">
        <w:rPr>
          <w:rFonts w:cs="B Lotus" w:hint="cs"/>
          <w:sz w:val="30"/>
          <w:szCs w:val="30"/>
          <w:rtl/>
          <w:lang w:bidi="ar-KW"/>
        </w:rPr>
        <w:t xml:space="preserve">فرمود: </w:t>
      </w:r>
      <w:r w:rsidRPr="00A27E9B">
        <w:rPr>
          <w:rFonts w:ascii="Lotus Linotype" w:hAnsi="Lotus Linotype" w:cs="Lotus Linotype"/>
          <w:sz w:val="30"/>
          <w:szCs w:val="30"/>
          <w:rtl/>
        </w:rPr>
        <w:t>«ألم تر آيات أنزلت هذه الليلة لم يُرَ مثلهن قط: قل أعوذ برب الفلق، وقل أعوذ برب الناس»</w:t>
      </w:r>
      <w:r>
        <w:rPr>
          <w:rStyle w:val="FootnoteReference"/>
          <w:rFonts w:cs="B Lotus"/>
          <w:sz w:val="30"/>
          <w:szCs w:val="30"/>
          <w:rtl/>
        </w:rPr>
        <w:t>(</w:t>
      </w:r>
      <w:r w:rsidRPr="00983245">
        <w:rPr>
          <w:rStyle w:val="FootnoteReference"/>
          <w:rFonts w:cs="B Lotus"/>
          <w:sz w:val="30"/>
          <w:szCs w:val="30"/>
          <w:rtl/>
        </w:rPr>
        <w:footnoteReference w:id="18"/>
      </w:r>
      <w:r>
        <w:rPr>
          <w:rStyle w:val="FootnoteReference"/>
          <w:rFonts w:cs="B Lotus"/>
          <w:sz w:val="30"/>
          <w:szCs w:val="30"/>
          <w:rtl/>
        </w:rPr>
        <w:t>)</w:t>
      </w:r>
      <w:r>
        <w:rPr>
          <w:rFonts w:cs="B Lotus" w:hint="cs"/>
          <w:sz w:val="30"/>
          <w:szCs w:val="30"/>
          <w:rtl/>
        </w:rPr>
        <w:t>.</w:t>
      </w:r>
    </w:p>
    <w:p w:rsidR="004B1ECC" w:rsidRPr="00983245" w:rsidRDefault="004B1ECC" w:rsidP="006842B2">
      <w:pPr>
        <w:pStyle w:val="a"/>
        <w:spacing w:after="0" w:line="221" w:lineRule="auto"/>
        <w:ind w:firstLine="284"/>
        <w:rPr>
          <w:rFonts w:cs="B Lotus"/>
          <w:sz w:val="30"/>
          <w:szCs w:val="30"/>
          <w:rtl/>
        </w:rPr>
      </w:pPr>
      <w:r w:rsidRPr="00983245">
        <w:rPr>
          <w:rFonts w:cs="B Lotus" w:hint="cs"/>
          <w:sz w:val="30"/>
          <w:szCs w:val="30"/>
          <w:rtl/>
          <w:lang w:bidi="fa-IR"/>
        </w:rPr>
        <w:t>(</w:t>
      </w:r>
      <w:r w:rsidRPr="00983245">
        <w:rPr>
          <w:rFonts w:cs="B Lotus" w:hint="cs"/>
          <w:sz w:val="30"/>
          <w:szCs w:val="30"/>
          <w:rtl/>
          <w:lang w:bidi="ar-KW"/>
        </w:rPr>
        <w:t xml:space="preserve">امشب آیاتی از قرآن نازل شده‌ که‌ هرگز شبیه‌ آنها دیده‌ نشده‌ است: </w:t>
      </w:r>
      <w:r w:rsidRPr="00983245">
        <w:rPr>
          <w:rFonts w:cs="B Lotus" w:hint="cs"/>
          <w:sz w:val="30"/>
          <w:szCs w:val="30"/>
          <w:rtl/>
        </w:rPr>
        <w:t>قل أعوذ برب الفلق، وقل أعوذ برب الناس)</w:t>
      </w:r>
      <w:r>
        <w:rPr>
          <w:rFonts w:cs="B Lotus" w:hint="cs"/>
          <w:sz w:val="30"/>
          <w:szCs w:val="30"/>
          <w:rtl/>
        </w:rPr>
        <w:t>.</w:t>
      </w:r>
    </w:p>
    <w:p w:rsidR="004B1ECC" w:rsidRPr="00983245" w:rsidRDefault="004B1ECC" w:rsidP="006842B2">
      <w:pPr>
        <w:pStyle w:val="a"/>
        <w:spacing w:after="0" w:line="221" w:lineRule="auto"/>
        <w:ind w:firstLine="284"/>
        <w:rPr>
          <w:rFonts w:cs="B Lotus"/>
          <w:sz w:val="30"/>
          <w:szCs w:val="30"/>
          <w:rtl/>
          <w:lang w:bidi="fa-IR"/>
        </w:rPr>
      </w:pPr>
      <w:r w:rsidRPr="00983245">
        <w:rPr>
          <w:rFonts w:cs="B Lotus" w:hint="cs"/>
          <w:sz w:val="30"/>
          <w:szCs w:val="30"/>
          <w:rtl/>
          <w:lang w:bidi="ar-KW"/>
        </w:rPr>
        <w:t>بخاری و اهل سنن نیز در مورد مداوا کردن با‌ این سه‌ سوره‌ی معوذات از عائشه</w:t>
      </w:r>
      <w:r>
        <w:rPr>
          <w:rFonts w:cs="B Lotus" w:hint="cs"/>
          <w:sz w:val="30"/>
          <w:szCs w:val="30"/>
          <w:rtl/>
          <w:lang w:bidi="ar-KW"/>
        </w:rPr>
        <w:t xml:space="preserve"> </w:t>
      </w:r>
      <w:r w:rsidRPr="004760F0">
        <w:rPr>
          <w:rFonts w:cs="CTraditional Arabic" w:hint="cs"/>
          <w:sz w:val="28"/>
          <w:szCs w:val="28"/>
          <w:rtl/>
          <w:lang w:bidi="ar-KW"/>
        </w:rPr>
        <w:t>ك</w:t>
      </w:r>
      <w:r w:rsidRPr="00983245">
        <w:rPr>
          <w:rFonts w:cs="B Lotus" w:hint="cs"/>
          <w:sz w:val="30"/>
          <w:szCs w:val="30"/>
          <w:rtl/>
          <w:lang w:bidi="ar-KW"/>
        </w:rPr>
        <w:t xml:space="preserve">‌ نقل کرده‌اند: </w:t>
      </w:r>
      <w:r w:rsidRPr="00C921F1">
        <w:rPr>
          <w:rFonts w:ascii="Lotus Linotype" w:hAnsi="Lotus Linotype" w:cs="Lotus Linotype"/>
          <w:sz w:val="30"/>
          <w:szCs w:val="30"/>
          <w:rtl/>
          <w:lang w:bidi="fa-IR"/>
        </w:rPr>
        <w:t>«</w:t>
      </w:r>
      <w:r w:rsidRPr="00C921F1">
        <w:rPr>
          <w:rFonts w:ascii="Lotus Linotype" w:hAnsi="Lotus Linotype" w:cs="Lotus Linotype"/>
          <w:sz w:val="30"/>
          <w:szCs w:val="30"/>
          <w:rtl/>
        </w:rPr>
        <w:t xml:space="preserve">أن النبي كان إذا آوى إلى فراشه كل ليلة جمع كفيه، ثم نفث فيهما وقرأ فيهما </w:t>
      </w:r>
      <w:r w:rsidRPr="001B22CF">
        <w:rPr>
          <w:rFonts w:ascii="QCF_BSML" w:hAnsi="QCF_BSML" w:cs="QCF_BSML"/>
          <w:color w:val="000000"/>
          <w:sz w:val="28"/>
          <w:szCs w:val="28"/>
          <w:rtl/>
        </w:rPr>
        <w:t xml:space="preserve">ﮋ </w:t>
      </w:r>
      <w:r w:rsidRPr="001B22CF">
        <w:rPr>
          <w:rFonts w:ascii="QCF_P604" w:hAnsi="QCF_P604" w:cs="QCF_P604"/>
          <w:color w:val="000000"/>
          <w:sz w:val="28"/>
          <w:szCs w:val="28"/>
          <w:rtl/>
        </w:rPr>
        <w:t xml:space="preserve">ﭑ ﭒ ﭓ ﭔ ﭕ </w:t>
      </w:r>
      <w:r w:rsidRPr="001B22CF">
        <w:rPr>
          <w:rFonts w:ascii="QCF_BSML" w:hAnsi="QCF_BSML" w:cs="QCF_BSML"/>
          <w:color w:val="000000"/>
          <w:sz w:val="28"/>
          <w:szCs w:val="28"/>
          <w:rtl/>
        </w:rPr>
        <w:t>ﮊ</w:t>
      </w:r>
      <w:r w:rsidRPr="001B22CF">
        <w:rPr>
          <w:rFonts w:cs="B Lotus" w:hint="cs"/>
          <w:sz w:val="28"/>
          <w:szCs w:val="28"/>
          <w:rtl/>
        </w:rPr>
        <w:t>.</w:t>
      </w:r>
      <w:r w:rsidRPr="001B22CF">
        <w:rPr>
          <w:rFonts w:hint="cs"/>
          <w:sz w:val="28"/>
          <w:szCs w:val="28"/>
          <w:rtl/>
        </w:rPr>
        <w:t xml:space="preserve"> و </w:t>
      </w:r>
      <w:r w:rsidRPr="001B22CF">
        <w:rPr>
          <w:rFonts w:ascii="QCF_BSML" w:hAnsi="QCF_BSML" w:cs="QCF_BSML"/>
          <w:color w:val="000000"/>
          <w:sz w:val="28"/>
          <w:szCs w:val="28"/>
          <w:rtl/>
        </w:rPr>
        <w:t>ﮋ</w:t>
      </w:r>
      <w:r w:rsidRPr="001B22CF">
        <w:rPr>
          <w:rFonts w:ascii="QCF_P604" w:hAnsi="QCF_P604" w:cs="QCF_P604"/>
          <w:color w:val="000000"/>
          <w:sz w:val="28"/>
          <w:szCs w:val="28"/>
          <w:rtl/>
        </w:rPr>
        <w:t xml:space="preserve"> ﭤ ﭥ ﭦ ﭧ ﭨ </w:t>
      </w:r>
      <w:r w:rsidRPr="001B22CF">
        <w:rPr>
          <w:rFonts w:ascii="QCF_BSML" w:hAnsi="QCF_BSML" w:cs="QCF_BSML"/>
          <w:color w:val="000000"/>
          <w:sz w:val="28"/>
          <w:szCs w:val="28"/>
          <w:rtl/>
        </w:rPr>
        <w:t>ﮊ</w:t>
      </w:r>
      <w:r w:rsidRPr="001B22CF">
        <w:rPr>
          <w:rFonts w:cs="B Lotus" w:hint="cs"/>
          <w:sz w:val="28"/>
          <w:szCs w:val="28"/>
          <w:rtl/>
        </w:rPr>
        <w:t>.</w:t>
      </w:r>
      <w:r w:rsidRPr="001B22CF">
        <w:rPr>
          <w:rFonts w:hint="cs"/>
          <w:sz w:val="28"/>
          <w:szCs w:val="28"/>
          <w:rtl/>
        </w:rPr>
        <w:t xml:space="preserve"> </w:t>
      </w:r>
      <w:r w:rsidRPr="001B22CF">
        <w:rPr>
          <w:rFonts w:ascii="Lotus Linotype" w:hAnsi="Lotus Linotype" w:cs="Lotus Linotype"/>
          <w:sz w:val="28"/>
          <w:szCs w:val="28"/>
          <w:rtl/>
        </w:rPr>
        <w:t>و</w:t>
      </w:r>
      <w:r w:rsidRPr="001B22CF">
        <w:rPr>
          <w:rFonts w:ascii="QCF_BSML" w:hAnsi="QCF_BSML" w:cs="QCF_BSML"/>
          <w:color w:val="000000"/>
          <w:sz w:val="28"/>
          <w:szCs w:val="28"/>
          <w:rtl/>
        </w:rPr>
        <w:t xml:space="preserve"> ﮋ</w:t>
      </w:r>
      <w:r w:rsidRPr="001B22CF">
        <w:rPr>
          <w:rFonts w:ascii="QCF_P604" w:hAnsi="QCF_P604" w:cs="QCF_P604"/>
          <w:color w:val="000000"/>
          <w:sz w:val="28"/>
          <w:szCs w:val="28"/>
          <w:rtl/>
        </w:rPr>
        <w:t xml:space="preserve">ﮀ ﮁ  ﮂ ﮃ ﮄ </w:t>
      </w:r>
      <w:r w:rsidRPr="001B22CF">
        <w:rPr>
          <w:rFonts w:ascii="QCF_BSML" w:hAnsi="QCF_BSML" w:cs="QCF_BSML"/>
          <w:color w:val="000000"/>
          <w:sz w:val="28"/>
          <w:szCs w:val="28"/>
          <w:rtl/>
        </w:rPr>
        <w:t>ﮊ</w:t>
      </w:r>
      <w:r w:rsidRPr="001B22CF">
        <w:rPr>
          <w:rFonts w:cs="B Lotus" w:hint="cs"/>
          <w:sz w:val="28"/>
          <w:szCs w:val="28"/>
          <w:rtl/>
        </w:rPr>
        <w:t>.</w:t>
      </w:r>
      <w:r w:rsidRPr="00C921F1">
        <w:rPr>
          <w:rFonts w:ascii="Lotus Linotype" w:hAnsi="Lotus Linotype" w:cs="Lotus Linotype"/>
          <w:sz w:val="30"/>
          <w:szCs w:val="30"/>
          <w:rtl/>
        </w:rPr>
        <w:t>ثم يمسح بهما ما استطاع من جسده، يبدأ بهما على رأسه ووجهه وما أقبل من جسده، يفعل ذلك ثلاث مرات</w:t>
      </w:r>
      <w:r w:rsidRPr="00C921F1">
        <w:rPr>
          <w:rFonts w:ascii="Lotus Linotype" w:hAnsi="Lotus Linotype" w:cs="Lotus Linotype"/>
          <w:sz w:val="30"/>
          <w:szCs w:val="30"/>
          <w:rtl/>
          <w:lang w:bidi="fa-IR"/>
        </w:rPr>
        <w:t>»</w:t>
      </w:r>
      <w:r>
        <w:rPr>
          <w:rStyle w:val="FootnoteReference"/>
          <w:rFonts w:cs="B Lotus"/>
          <w:sz w:val="30"/>
          <w:szCs w:val="30"/>
          <w:rtl/>
          <w:lang w:bidi="fa-IR"/>
        </w:rPr>
        <w:t>(</w:t>
      </w:r>
      <w:r w:rsidRPr="00983245">
        <w:rPr>
          <w:rStyle w:val="FootnoteReference"/>
          <w:rFonts w:cs="B Lotus"/>
          <w:sz w:val="30"/>
          <w:szCs w:val="30"/>
          <w:rtl/>
          <w:lang w:bidi="fa-IR"/>
        </w:rPr>
        <w:footnoteReference w:id="19"/>
      </w:r>
      <w:r>
        <w:rPr>
          <w:rStyle w:val="FootnoteReference"/>
          <w:rFonts w:cs="B Lotus"/>
          <w:sz w:val="30"/>
          <w:szCs w:val="30"/>
          <w:rtl/>
          <w:lang w:bidi="fa-IR"/>
        </w:rPr>
        <w:t>)</w:t>
      </w:r>
      <w:r>
        <w:rPr>
          <w:rFonts w:cs="B Lotus" w:hint="cs"/>
          <w:sz w:val="30"/>
          <w:szCs w:val="30"/>
          <w:rtl/>
          <w:lang w:bidi="fa-IR"/>
        </w:rPr>
        <w:t>.</w:t>
      </w:r>
    </w:p>
    <w:p w:rsidR="004B1ECC" w:rsidRPr="00983245" w:rsidRDefault="004B1ECC" w:rsidP="006842B2">
      <w:pPr>
        <w:pStyle w:val="a"/>
        <w:spacing w:after="0" w:line="221" w:lineRule="auto"/>
        <w:ind w:firstLine="284"/>
        <w:rPr>
          <w:rFonts w:cs="B Lotus"/>
          <w:sz w:val="30"/>
          <w:szCs w:val="30"/>
          <w:rtl/>
          <w:lang w:bidi="ar-KW"/>
        </w:rPr>
      </w:pPr>
      <w:r w:rsidRPr="00983245">
        <w:rPr>
          <w:rFonts w:cs="B Lotus" w:hint="cs"/>
          <w:sz w:val="30"/>
          <w:szCs w:val="30"/>
          <w:rtl/>
          <w:lang w:bidi="ar-KW"/>
        </w:rPr>
        <w:t xml:space="preserve">وقتی پیامبر </w:t>
      </w:r>
      <w:r w:rsidRPr="00666EE3">
        <w:rPr>
          <w:rFonts w:cs="CTraditional Arabic" w:hint="cs"/>
          <w:sz w:val="28"/>
          <w:szCs w:val="28"/>
          <w:rtl/>
          <w:lang w:bidi="ar-KW"/>
        </w:rPr>
        <w:t>ص</w:t>
      </w:r>
      <w:r w:rsidRPr="00983245">
        <w:rPr>
          <w:rFonts w:cs="B Lotus" w:hint="cs"/>
          <w:sz w:val="30"/>
          <w:szCs w:val="30"/>
          <w:rtl/>
          <w:lang w:bidi="ar-KW"/>
        </w:rPr>
        <w:t xml:space="preserve"> به‌ بستر می</w:t>
      </w:r>
      <w:r>
        <w:rPr>
          <w:rFonts w:hint="cs"/>
          <w:sz w:val="30"/>
          <w:szCs w:val="30"/>
          <w:rtl/>
          <w:lang w:bidi="ar-KW"/>
        </w:rPr>
        <w:t>‌</w:t>
      </w:r>
      <w:r w:rsidRPr="00983245">
        <w:rPr>
          <w:rFonts w:cs="B Lotus" w:hint="cs"/>
          <w:sz w:val="30"/>
          <w:szCs w:val="30"/>
          <w:rtl/>
          <w:lang w:bidi="ar-KW"/>
        </w:rPr>
        <w:t xml:space="preserve">رفت کف دستها را جمع می‌کرد و سوره‌های: </w:t>
      </w:r>
      <w:r w:rsidRPr="00983245">
        <w:rPr>
          <w:rFonts w:cs="B Lotus" w:hint="cs"/>
          <w:sz w:val="30"/>
          <w:szCs w:val="30"/>
          <w:rtl/>
          <w:lang w:bidi="fa-IR"/>
        </w:rPr>
        <w:t>«</w:t>
      </w:r>
      <w:r w:rsidRPr="00983245">
        <w:rPr>
          <w:rFonts w:cs="B Lotus" w:hint="cs"/>
          <w:sz w:val="30"/>
          <w:szCs w:val="30"/>
          <w:rtl/>
        </w:rPr>
        <w:t>ا</w:t>
      </w:r>
      <w:r w:rsidRPr="00983245">
        <w:rPr>
          <w:rFonts w:cs="B Lotus" w:hint="cs"/>
          <w:sz w:val="30"/>
          <w:szCs w:val="30"/>
          <w:rtl/>
          <w:lang w:bidi="ar-KW"/>
        </w:rPr>
        <w:t>لا</w:t>
      </w:r>
      <w:r w:rsidRPr="00983245">
        <w:rPr>
          <w:rFonts w:cs="B Lotus" w:hint="cs"/>
          <w:sz w:val="30"/>
          <w:szCs w:val="30"/>
          <w:rtl/>
        </w:rPr>
        <w:t>خلاص</w:t>
      </w:r>
      <w:r w:rsidRPr="00983245">
        <w:rPr>
          <w:rFonts w:cs="B Lotus" w:hint="cs"/>
          <w:sz w:val="30"/>
          <w:szCs w:val="30"/>
          <w:rtl/>
          <w:lang w:bidi="fa-IR"/>
        </w:rPr>
        <w:t>»</w:t>
      </w:r>
      <w:r w:rsidRPr="00983245">
        <w:rPr>
          <w:rFonts w:cs="B Lotus" w:hint="cs"/>
          <w:sz w:val="30"/>
          <w:szCs w:val="30"/>
          <w:rtl/>
        </w:rPr>
        <w:t xml:space="preserve">، </w:t>
      </w:r>
      <w:r w:rsidRPr="00983245">
        <w:rPr>
          <w:rFonts w:cs="B Lotus" w:hint="cs"/>
          <w:sz w:val="30"/>
          <w:szCs w:val="30"/>
          <w:rtl/>
          <w:lang w:bidi="fa-IR"/>
        </w:rPr>
        <w:t>«</w:t>
      </w:r>
      <w:r w:rsidRPr="00983245">
        <w:rPr>
          <w:rFonts w:cs="B Lotus" w:hint="cs"/>
          <w:sz w:val="30"/>
          <w:szCs w:val="30"/>
          <w:rtl/>
          <w:lang w:bidi="ar-KW"/>
        </w:rPr>
        <w:t>ال</w:t>
      </w:r>
      <w:r w:rsidRPr="00983245">
        <w:rPr>
          <w:rFonts w:cs="B Lotus" w:hint="cs"/>
          <w:sz w:val="30"/>
          <w:szCs w:val="30"/>
          <w:rtl/>
        </w:rPr>
        <w:t>فلق</w:t>
      </w:r>
      <w:r w:rsidRPr="00983245">
        <w:rPr>
          <w:rFonts w:cs="B Lotus" w:hint="cs"/>
          <w:sz w:val="30"/>
          <w:szCs w:val="30"/>
          <w:rtl/>
          <w:lang w:bidi="fa-IR"/>
        </w:rPr>
        <w:t>»</w:t>
      </w:r>
      <w:r w:rsidRPr="00983245">
        <w:rPr>
          <w:rFonts w:cs="B Lotus" w:hint="cs"/>
          <w:sz w:val="30"/>
          <w:szCs w:val="30"/>
          <w:rtl/>
        </w:rPr>
        <w:t xml:space="preserve"> و </w:t>
      </w:r>
      <w:r w:rsidRPr="00983245">
        <w:rPr>
          <w:rFonts w:cs="B Lotus" w:hint="cs"/>
          <w:sz w:val="30"/>
          <w:szCs w:val="30"/>
          <w:rtl/>
          <w:lang w:bidi="fa-IR"/>
        </w:rPr>
        <w:t>«</w:t>
      </w:r>
      <w:r w:rsidRPr="00983245">
        <w:rPr>
          <w:rFonts w:cs="B Lotus" w:hint="cs"/>
          <w:sz w:val="30"/>
          <w:szCs w:val="30"/>
          <w:rtl/>
          <w:lang w:bidi="ar-KW"/>
        </w:rPr>
        <w:t>ال</w:t>
      </w:r>
      <w:r w:rsidRPr="00983245">
        <w:rPr>
          <w:rFonts w:cs="B Lotus" w:hint="cs"/>
          <w:sz w:val="30"/>
          <w:szCs w:val="30"/>
          <w:rtl/>
        </w:rPr>
        <w:t>ناس</w:t>
      </w:r>
      <w:r w:rsidRPr="00983245">
        <w:rPr>
          <w:rFonts w:cs="B Lotus" w:hint="cs"/>
          <w:sz w:val="30"/>
          <w:szCs w:val="30"/>
          <w:rtl/>
          <w:lang w:bidi="fa-IR"/>
        </w:rPr>
        <w:t>»</w:t>
      </w:r>
      <w:r w:rsidRPr="00983245">
        <w:rPr>
          <w:rFonts w:cs="B Lotus" w:hint="cs"/>
          <w:sz w:val="30"/>
          <w:szCs w:val="30"/>
          <w:rtl/>
        </w:rPr>
        <w:t xml:space="preserve"> </w:t>
      </w:r>
      <w:r w:rsidRPr="00983245">
        <w:rPr>
          <w:rFonts w:cs="B Lotus" w:hint="cs"/>
          <w:sz w:val="30"/>
          <w:szCs w:val="30"/>
          <w:rtl/>
          <w:lang w:bidi="ar-KW"/>
        </w:rPr>
        <w:t>را می‌خواند و در دستش می</w:t>
      </w:r>
      <w:r>
        <w:rPr>
          <w:rFonts w:hint="cs"/>
          <w:sz w:val="30"/>
          <w:szCs w:val="30"/>
          <w:rtl/>
          <w:lang w:bidi="ar-KW"/>
        </w:rPr>
        <w:t>‌</w:t>
      </w:r>
      <w:r w:rsidRPr="00983245">
        <w:rPr>
          <w:rFonts w:cs="B Lotus" w:hint="cs"/>
          <w:sz w:val="30"/>
          <w:szCs w:val="30"/>
          <w:rtl/>
          <w:lang w:bidi="ar-KW"/>
        </w:rPr>
        <w:t>دمید و آنگاه دستها را تا جایی که‌ ممکن بود بر بدنش می</w:t>
      </w:r>
      <w:r>
        <w:rPr>
          <w:rFonts w:hint="cs"/>
          <w:sz w:val="30"/>
          <w:szCs w:val="30"/>
          <w:rtl/>
          <w:lang w:bidi="ar-KW"/>
        </w:rPr>
        <w:t>‌</w:t>
      </w:r>
      <w:r w:rsidRPr="00983245">
        <w:rPr>
          <w:rFonts w:cs="B Lotus" w:hint="cs"/>
          <w:sz w:val="30"/>
          <w:szCs w:val="30"/>
          <w:rtl/>
          <w:lang w:bidi="ar-KW"/>
        </w:rPr>
        <w:t>کشید و از سر و صورتش شروع می‌کرد.</w:t>
      </w:r>
    </w:p>
    <w:p w:rsidR="004B1ECC" w:rsidRPr="00983245" w:rsidRDefault="004B1ECC" w:rsidP="006842B2">
      <w:pPr>
        <w:pStyle w:val="a"/>
        <w:spacing w:after="0" w:line="221" w:lineRule="auto"/>
        <w:ind w:firstLine="284"/>
        <w:rPr>
          <w:rFonts w:cs="B Lotus"/>
          <w:sz w:val="30"/>
          <w:szCs w:val="30"/>
          <w:rtl/>
          <w:lang w:bidi="ar-KW"/>
        </w:rPr>
      </w:pPr>
      <w:r w:rsidRPr="00983245">
        <w:rPr>
          <w:rFonts w:cs="B Lotus" w:hint="cs"/>
          <w:sz w:val="30"/>
          <w:szCs w:val="30"/>
          <w:rtl/>
          <w:lang w:bidi="ar-KW"/>
        </w:rPr>
        <w:t xml:space="preserve">عائشه‌ </w:t>
      </w:r>
      <w:r w:rsidRPr="00833F68">
        <w:rPr>
          <w:rFonts w:cs="CTraditional Arabic" w:hint="cs"/>
          <w:sz w:val="28"/>
          <w:szCs w:val="28"/>
          <w:rtl/>
          <w:lang w:bidi="ar-KW"/>
        </w:rPr>
        <w:t>ك</w:t>
      </w:r>
      <w:r w:rsidRPr="00983245">
        <w:rPr>
          <w:rFonts w:cs="B Lotus" w:hint="cs"/>
          <w:sz w:val="30"/>
          <w:szCs w:val="30"/>
          <w:rtl/>
          <w:lang w:bidi="ar-KW"/>
        </w:rPr>
        <w:t xml:space="preserve"> می‌گوید: پیامبر </w:t>
      </w:r>
      <w:r w:rsidRPr="00666EE3">
        <w:rPr>
          <w:rFonts w:cs="CTraditional Arabic" w:hint="cs"/>
          <w:sz w:val="28"/>
          <w:szCs w:val="28"/>
          <w:rtl/>
          <w:lang w:bidi="ar-KW"/>
        </w:rPr>
        <w:t>ص</w:t>
      </w:r>
      <w:r w:rsidRPr="00983245">
        <w:rPr>
          <w:rFonts w:cs="B Lotus" w:hint="cs"/>
          <w:sz w:val="30"/>
          <w:szCs w:val="30"/>
          <w:rtl/>
          <w:lang w:bidi="ar-KW"/>
        </w:rPr>
        <w:t xml:space="preserve"> هر شب سه‌ مرتبه‌ این کار را انجام می‌داد.</w:t>
      </w:r>
    </w:p>
    <w:p w:rsidR="004B1ECC" w:rsidRPr="00833F68" w:rsidRDefault="004B1ECC" w:rsidP="006842B2">
      <w:pPr>
        <w:pStyle w:val="Heading3"/>
        <w:keepNext w:val="0"/>
        <w:widowControl w:val="0"/>
        <w:spacing w:before="0" w:after="0" w:line="221" w:lineRule="auto"/>
        <w:ind w:firstLine="284"/>
        <w:rPr>
          <w:rFonts w:cs="B Titr"/>
          <w:b w:val="0"/>
          <w:bCs w:val="0"/>
          <w:sz w:val="30"/>
          <w:szCs w:val="30"/>
          <w:rtl/>
          <w:lang w:bidi="ar-KW"/>
        </w:rPr>
      </w:pPr>
      <w:bookmarkStart w:id="110" w:name="_Toc203672452"/>
      <w:r w:rsidRPr="00833F68">
        <w:rPr>
          <w:rFonts w:cs="B Titr" w:hint="cs"/>
          <w:b w:val="0"/>
          <w:bCs w:val="0"/>
          <w:sz w:val="30"/>
          <w:szCs w:val="30"/>
          <w:rtl/>
          <w:lang w:bidi="ar-KW"/>
        </w:rPr>
        <w:t>سبب نزول معوذتین</w:t>
      </w:r>
      <w:bookmarkEnd w:id="110"/>
      <w:r>
        <w:rPr>
          <w:rFonts w:cs="B Titr" w:hint="cs"/>
          <w:b w:val="0"/>
          <w:bCs w:val="0"/>
          <w:sz w:val="30"/>
          <w:szCs w:val="30"/>
          <w:rtl/>
          <w:lang w:bidi="ar-KW"/>
        </w:rPr>
        <w:t>.</w:t>
      </w:r>
    </w:p>
    <w:p w:rsidR="004B1ECC" w:rsidRPr="00983245" w:rsidRDefault="004B1ECC" w:rsidP="006842B2">
      <w:pPr>
        <w:pStyle w:val="a"/>
        <w:spacing w:after="0" w:line="221" w:lineRule="auto"/>
        <w:ind w:firstLine="284"/>
        <w:rPr>
          <w:rFonts w:cs="B Lotus"/>
          <w:sz w:val="30"/>
          <w:szCs w:val="30"/>
          <w:rtl/>
          <w:lang w:bidi="ar-KW"/>
        </w:rPr>
      </w:pPr>
      <w:r w:rsidRPr="00983245">
        <w:rPr>
          <w:rFonts w:cs="B Lotus" w:hint="cs"/>
          <w:sz w:val="30"/>
          <w:szCs w:val="30"/>
          <w:rtl/>
          <w:lang w:bidi="ar-KW"/>
        </w:rPr>
        <w:t xml:space="preserve">سبب نزول این دو سوره‌ معوذتین داستان لبید بن الاعصم است که‌ پیامبر </w:t>
      </w:r>
      <w:r w:rsidRPr="00666EE3">
        <w:rPr>
          <w:rFonts w:cs="CTraditional Arabic" w:hint="cs"/>
          <w:sz w:val="28"/>
          <w:szCs w:val="28"/>
          <w:rtl/>
          <w:lang w:bidi="ar-KW"/>
        </w:rPr>
        <w:t>ص</w:t>
      </w:r>
      <w:r w:rsidRPr="00983245">
        <w:rPr>
          <w:rFonts w:cs="B Lotus" w:hint="cs"/>
          <w:sz w:val="30"/>
          <w:szCs w:val="30"/>
          <w:rtl/>
          <w:lang w:bidi="ar-KW"/>
        </w:rPr>
        <w:t xml:space="preserve"> را سحر کرد. او را در شانه‌ و موی شانه‌ شده‌ پوست شاخه‌ی خرما و شاخه‌ی نرینه‌ خرما و زهی را که‌ یازده‌ گره‌ داده‌ و سوزن را در آن فرو برده‌ </w:t>
      </w:r>
      <w:r w:rsidRPr="00983245">
        <w:rPr>
          <w:rFonts w:cs="B Lotus" w:hint="cs"/>
          <w:sz w:val="30"/>
          <w:szCs w:val="30"/>
          <w:rtl/>
          <w:lang w:bidi="ar-KW"/>
        </w:rPr>
        <w:lastRenderedPageBreak/>
        <w:t>بود، سحر کرد، دو سوره‌ی معوذتین بر او نازل شد، به‌ طوری که‌ با خواندن هر آیه‌ گرهی باز م</w:t>
      </w:r>
      <w:r>
        <w:rPr>
          <w:rFonts w:cs="B Lotus" w:hint="cs"/>
          <w:sz w:val="30"/>
          <w:szCs w:val="30"/>
          <w:rtl/>
          <w:lang w:bidi="ar-KW"/>
        </w:rPr>
        <w:t xml:space="preserve">ی‌شد و در خود احساس سبکی می‌کرد </w:t>
      </w:r>
      <w:r w:rsidRPr="00983245">
        <w:rPr>
          <w:rFonts w:cs="B Lotus" w:hint="cs"/>
          <w:sz w:val="30"/>
          <w:szCs w:val="30"/>
          <w:rtl/>
          <w:lang w:bidi="ar-KW"/>
        </w:rPr>
        <w:t xml:space="preserve">تا آخرین گره‌ باز شد و پیامبر </w:t>
      </w:r>
      <w:r w:rsidRPr="00666EE3">
        <w:rPr>
          <w:rFonts w:cs="CTraditional Arabic" w:hint="cs"/>
          <w:sz w:val="28"/>
          <w:szCs w:val="28"/>
          <w:rtl/>
          <w:lang w:bidi="ar-KW"/>
        </w:rPr>
        <w:t>ص</w:t>
      </w:r>
      <w:r w:rsidRPr="00983245">
        <w:rPr>
          <w:rFonts w:cs="B Lotus" w:hint="cs"/>
          <w:sz w:val="30"/>
          <w:szCs w:val="30"/>
          <w:rtl/>
          <w:lang w:bidi="ar-KW"/>
        </w:rPr>
        <w:t xml:space="preserve"> انگار از بند رسته‌ است و از جا برخواست.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 xml:space="preserve">و جبریل </w:t>
      </w:r>
      <w:r w:rsidRPr="00666EE3">
        <w:rPr>
          <w:rFonts w:cs="CTraditional Arabic" w:hint="cs"/>
          <w:sz w:val="28"/>
          <w:szCs w:val="28"/>
          <w:rtl/>
          <w:lang w:bidi="ar-KW"/>
        </w:rPr>
        <w:t>؛</w:t>
      </w:r>
      <w:r w:rsidRPr="00983245">
        <w:rPr>
          <w:rFonts w:cs="B Lotus" w:hint="cs"/>
          <w:sz w:val="30"/>
          <w:szCs w:val="30"/>
          <w:rtl/>
          <w:lang w:bidi="ar-KW"/>
        </w:rPr>
        <w:t xml:space="preserve"> در برابر حوادث و چشم</w:t>
      </w:r>
      <w:r>
        <w:rPr>
          <w:rFonts w:hint="cs"/>
          <w:sz w:val="30"/>
          <w:szCs w:val="30"/>
          <w:rtl/>
          <w:lang w:bidi="ar-KW"/>
        </w:rPr>
        <w:t>‌</w:t>
      </w:r>
      <w:r w:rsidRPr="00983245">
        <w:rPr>
          <w:rFonts w:cs="B Lotus" w:hint="cs"/>
          <w:sz w:val="30"/>
          <w:szCs w:val="30"/>
          <w:rtl/>
          <w:lang w:bidi="ar-KW"/>
        </w:rPr>
        <w:t xml:space="preserve">زخم و رشک بردن به پیامبر </w:t>
      </w:r>
      <w:r w:rsidRPr="00666EE3">
        <w:rPr>
          <w:rFonts w:cs="CTraditional Arabic" w:hint="cs"/>
          <w:sz w:val="28"/>
          <w:szCs w:val="28"/>
          <w:rtl/>
          <w:lang w:bidi="ar-KW"/>
        </w:rPr>
        <w:t>ص</w:t>
      </w:r>
      <w:r w:rsidRPr="00983245">
        <w:rPr>
          <w:rFonts w:cs="B Lotus" w:hint="cs"/>
          <w:sz w:val="30"/>
          <w:szCs w:val="30"/>
          <w:rtl/>
          <w:lang w:bidi="ar-KW"/>
        </w:rPr>
        <w:t xml:space="preserve"> دعا می‌خواند و می‌فرمود:</w:t>
      </w:r>
      <w:r>
        <w:rPr>
          <w:rFonts w:cs="B Lotus" w:hint="cs"/>
          <w:sz w:val="30"/>
          <w:szCs w:val="30"/>
          <w:rtl/>
          <w:lang w:bidi="ar-KW"/>
        </w:rPr>
        <w:t xml:space="preserve"> </w:t>
      </w:r>
      <w:r w:rsidRPr="00647454">
        <w:rPr>
          <w:rFonts w:ascii="Lotus Linotype" w:hAnsi="Lotus Linotype" w:cs="Lotus Linotype"/>
          <w:sz w:val="30"/>
          <w:szCs w:val="30"/>
          <w:rtl/>
          <w:lang w:bidi="fa-IR"/>
        </w:rPr>
        <w:t>«</w:t>
      </w:r>
      <w:r w:rsidRPr="00647454">
        <w:rPr>
          <w:rFonts w:ascii="Lotus Linotype" w:hAnsi="Lotus Linotype" w:cs="Lotus Linotype"/>
          <w:sz w:val="30"/>
          <w:szCs w:val="30"/>
          <w:rtl/>
        </w:rPr>
        <w:t>باسم الله أرقيك من كل شيء يؤذيك، من شر حاسد وعين، والله يشفيك».</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(به‌ نام خدا شما را دعا می‌کنم که‌ از آزار هر چیزی و از آزار حسادت و چشم</w:t>
      </w:r>
      <w:r>
        <w:rPr>
          <w:rFonts w:hint="cs"/>
          <w:sz w:val="30"/>
          <w:szCs w:val="30"/>
          <w:rtl/>
          <w:lang w:bidi="ar-KW"/>
        </w:rPr>
        <w:t>‌</w:t>
      </w:r>
      <w:r w:rsidRPr="00983245">
        <w:rPr>
          <w:rFonts w:cs="B Lotus" w:hint="cs"/>
          <w:sz w:val="30"/>
          <w:szCs w:val="30"/>
          <w:rtl/>
        </w:rPr>
        <w:t>زخم شما را محفوظ بدارد، و حتما خداوند شما را از آن شفا می‌دهد)</w:t>
      </w:r>
      <w:r>
        <w:rPr>
          <w:rFonts w:cs="B Lotus" w:hint="cs"/>
          <w:sz w:val="30"/>
          <w:szCs w:val="30"/>
          <w:rtl/>
        </w:rPr>
        <w:t>.</w:t>
      </w:r>
    </w:p>
    <w:p w:rsidR="004B1ECC" w:rsidRPr="00833F68" w:rsidRDefault="004B1ECC" w:rsidP="004B1ECC">
      <w:pPr>
        <w:pStyle w:val="Heading3"/>
        <w:widowControl w:val="0"/>
        <w:spacing w:before="0" w:after="0" w:line="226" w:lineRule="auto"/>
        <w:ind w:firstLine="284"/>
        <w:rPr>
          <w:rFonts w:cs="B Titr"/>
          <w:b w:val="0"/>
          <w:bCs w:val="0"/>
          <w:sz w:val="30"/>
          <w:szCs w:val="30"/>
          <w:rtl/>
          <w:lang w:bidi="ar-KW"/>
        </w:rPr>
      </w:pPr>
      <w:bookmarkStart w:id="111" w:name="_Toc203672453"/>
      <w:r w:rsidRPr="00833F68">
        <w:rPr>
          <w:rFonts w:cs="B Titr" w:hint="cs"/>
          <w:b w:val="0"/>
          <w:bCs w:val="0"/>
          <w:sz w:val="30"/>
          <w:szCs w:val="30"/>
          <w:rtl/>
          <w:lang w:bidi="ar-KW"/>
        </w:rPr>
        <w:t>معنی لغات</w:t>
      </w:r>
      <w:bookmarkEnd w:id="111"/>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أعوذ: پناه می‌برم.</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الفلق: ترکیدن و جدا شدن پاره‌ای از چیزی. مانند فرموده‌ی (</w:t>
      </w:r>
      <w:r w:rsidRPr="00983245">
        <w:rPr>
          <w:rFonts w:cs="B Lotus" w:hint="cs"/>
          <w:sz w:val="30"/>
          <w:szCs w:val="30"/>
          <w:rtl/>
        </w:rPr>
        <w:t xml:space="preserve">فالق الإصباح) </w:t>
      </w:r>
      <w:r w:rsidRPr="00983245">
        <w:rPr>
          <w:rFonts w:cs="B Lotus" w:hint="cs"/>
          <w:sz w:val="30"/>
          <w:szCs w:val="30"/>
          <w:rtl/>
          <w:lang w:bidi="fa-IR"/>
        </w:rPr>
        <w:t>«</w:t>
      </w:r>
      <w:r w:rsidRPr="00983245">
        <w:rPr>
          <w:rFonts w:cs="B Lotus" w:hint="cs"/>
          <w:sz w:val="30"/>
          <w:szCs w:val="30"/>
          <w:rtl/>
          <w:lang w:bidi="ar-KW"/>
        </w:rPr>
        <w:t>شکافنده‌ی سپیده‌ د‌م</w:t>
      </w:r>
      <w:r w:rsidRPr="00983245">
        <w:rPr>
          <w:rFonts w:cs="B Lotus" w:hint="cs"/>
          <w:sz w:val="30"/>
          <w:szCs w:val="30"/>
          <w:rtl/>
          <w:lang w:bidi="fa-IR"/>
        </w:rPr>
        <w:t>»،</w:t>
      </w:r>
      <w:r w:rsidRPr="00983245">
        <w:rPr>
          <w:rFonts w:cs="B Lotus" w:hint="cs"/>
          <w:sz w:val="30"/>
          <w:szCs w:val="30"/>
          <w:rtl/>
        </w:rPr>
        <w:t xml:space="preserve"> و (فالق الحب والنوى) </w:t>
      </w:r>
      <w:r w:rsidRPr="00983245">
        <w:rPr>
          <w:rFonts w:cs="B Lotus" w:hint="cs"/>
          <w:sz w:val="30"/>
          <w:szCs w:val="30"/>
          <w:rtl/>
          <w:lang w:bidi="fa-IR"/>
        </w:rPr>
        <w:t>«</w:t>
      </w:r>
      <w:r w:rsidRPr="00983245">
        <w:rPr>
          <w:rFonts w:cs="B Lotus" w:hint="cs"/>
          <w:sz w:val="30"/>
          <w:szCs w:val="30"/>
          <w:rtl/>
          <w:lang w:bidi="ar-KW"/>
        </w:rPr>
        <w:t>شکافنده‌ی دانه‌ و هسته‌</w:t>
      </w:r>
      <w:r w:rsidRPr="00983245">
        <w:rPr>
          <w:rFonts w:cs="B Lotus" w:hint="cs"/>
          <w:sz w:val="30"/>
          <w:szCs w:val="30"/>
          <w:rtl/>
          <w:lang w:bidi="fa-IR"/>
        </w:rPr>
        <w:t xml:space="preserve">». </w:t>
      </w:r>
      <w:r w:rsidRPr="00983245">
        <w:rPr>
          <w:rFonts w:cs="B Lotus" w:hint="cs"/>
          <w:sz w:val="30"/>
          <w:szCs w:val="30"/>
          <w:rtl/>
          <w:lang w:bidi="ar-KW"/>
        </w:rPr>
        <w:t>و بعضی آنرا به‌ صبح معنی کرده‌اند.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الرب: مالک و متصرف که‌ خداوند متعال است. صفت رب در اینجا از سایر صفات خداوند بهتر و م</w:t>
      </w:r>
      <w:r w:rsidRPr="00983245">
        <w:rPr>
          <w:rFonts w:cs="B Lotus" w:hint="cs"/>
          <w:sz w:val="30"/>
          <w:szCs w:val="30"/>
          <w:rtl/>
          <w:lang w:bidi="fa-IR"/>
        </w:rPr>
        <w:t>ؤ</w:t>
      </w:r>
      <w:r w:rsidRPr="00983245">
        <w:rPr>
          <w:rFonts w:cs="B Lotus" w:hint="cs"/>
          <w:sz w:val="30"/>
          <w:szCs w:val="30"/>
          <w:rtl/>
          <w:lang w:bidi="ar-KW"/>
        </w:rPr>
        <w:t>ثرتر است، زیرا پناه دادن از  مضرات، تربیت و عنایتی از جانب خداوند است.</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من شر ما خلق: از شر تمام مخلوقات، از انس و جن و حیوان و حشرات زهرآگین.</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غاسق: شب، هنگامی که‌ تیرگیش شدت می‌یابد.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وقب: آنگاه که‌ تیرگی شب فرا می‌رسد. و علت اینکه‌ ابتدای فرا رسیدن تاریکی را جداگانه‌ بحث کرده‌ این است که‌ موجودات موذی در آن وقت بسیار فراوان هستند و دفع و دور کردن آنها سخت است.</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lastRenderedPageBreak/>
        <w:t>النفاثات: جادوگران، دمندگان. کسانی که‌ در گره‌ می</w:t>
      </w:r>
      <w:r>
        <w:rPr>
          <w:rFonts w:hint="cs"/>
          <w:sz w:val="30"/>
          <w:szCs w:val="30"/>
          <w:rtl/>
          <w:lang w:bidi="ar-KW"/>
        </w:rPr>
        <w:t>‌</w:t>
      </w:r>
      <w:r w:rsidRPr="00983245">
        <w:rPr>
          <w:rFonts w:cs="B Lotus" w:hint="cs"/>
          <w:sz w:val="30"/>
          <w:szCs w:val="30"/>
          <w:rtl/>
          <w:lang w:bidi="ar-KW"/>
        </w:rPr>
        <w:t>دمند.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فی العقد: جمع عقده‌:</w:t>
      </w:r>
      <w:r>
        <w:rPr>
          <w:rFonts w:cs="B Lotus" w:hint="cs"/>
          <w:sz w:val="30"/>
          <w:szCs w:val="30"/>
          <w:rtl/>
          <w:lang w:bidi="ar-KW"/>
        </w:rPr>
        <w:t xml:space="preserve"> </w:t>
      </w:r>
      <w:r w:rsidRPr="00983245">
        <w:rPr>
          <w:rFonts w:cs="B Lotus" w:hint="cs"/>
          <w:sz w:val="30"/>
          <w:szCs w:val="30"/>
          <w:rtl/>
          <w:lang w:bidi="ar-KW"/>
        </w:rPr>
        <w:t>گره‌ها.</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النفث: تف.</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حاسد: کسی که‌ زوال نعمت دیگران را می‌خواهد.</w:t>
      </w:r>
    </w:p>
    <w:p w:rsidR="004B1ECC" w:rsidRPr="00833F68" w:rsidRDefault="004B1ECC" w:rsidP="004B1ECC">
      <w:pPr>
        <w:pStyle w:val="Heading3"/>
        <w:widowControl w:val="0"/>
        <w:spacing w:before="0" w:after="0" w:line="226" w:lineRule="auto"/>
        <w:ind w:firstLine="284"/>
        <w:rPr>
          <w:rFonts w:cs="B Titr"/>
          <w:b w:val="0"/>
          <w:bCs w:val="0"/>
          <w:sz w:val="30"/>
          <w:szCs w:val="30"/>
          <w:rtl/>
          <w:lang w:bidi="ar-KW"/>
        </w:rPr>
      </w:pPr>
      <w:bookmarkStart w:id="112" w:name="_Toc203672454"/>
      <w:r w:rsidRPr="00833F68">
        <w:rPr>
          <w:rFonts w:cs="B Titr" w:hint="cs"/>
          <w:b w:val="0"/>
          <w:bCs w:val="0"/>
          <w:sz w:val="30"/>
          <w:szCs w:val="30"/>
          <w:rtl/>
          <w:lang w:bidi="ar-KW"/>
        </w:rPr>
        <w:t>معنای کلی</w:t>
      </w:r>
      <w:bookmarkEnd w:id="112"/>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ای محمد! بگو: به‌ پروردگار شکافنده‌ی دانه‌ و هسته‌ و شکافنده‌ی سپیده‌ دم پناه می‌برم از شر تمام مخلوقات، انس و جن و حیوان و حشرات زهرآگین و از شر هر موجودی موذی خود را در حمایت و حفظ او قرار می‌دهم. </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بعد از آن پناه جستن عام به‌ صورت خاص نیز گفت: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 xml:space="preserve"> </w:t>
      </w:r>
      <w:r w:rsidRPr="00983245">
        <w:rPr>
          <w:rFonts w:cs="B Lotus" w:hint="cs"/>
          <w:sz w:val="30"/>
          <w:szCs w:val="30"/>
          <w:rtl/>
        </w:rPr>
        <w:t>ومن شر غاسق إذا وقب: و از شر آنچه‌ در هنگام تاریکی به‌ وجود می‌آید، چرا که‌ در موقع تاریکی شب</w:t>
      </w:r>
      <w:r>
        <w:rPr>
          <w:rFonts w:cs="B Lotus" w:hint="cs"/>
          <w:sz w:val="30"/>
          <w:szCs w:val="30"/>
          <w:rtl/>
        </w:rPr>
        <w:t>،</w:t>
      </w:r>
      <w:r w:rsidRPr="00983245">
        <w:rPr>
          <w:rFonts w:cs="B Lotus" w:hint="cs"/>
          <w:sz w:val="30"/>
          <w:szCs w:val="30"/>
          <w:rtl/>
        </w:rPr>
        <w:t xml:space="preserve"> انسان و جنیهای شرور پخش می</w:t>
      </w:r>
      <w:r>
        <w:rPr>
          <w:rFonts w:hint="cs"/>
          <w:sz w:val="30"/>
          <w:szCs w:val="30"/>
          <w:rtl/>
          <w:lang w:bidi="ar-KW"/>
        </w:rPr>
        <w:t>‌</w:t>
      </w:r>
      <w:r w:rsidRPr="00983245">
        <w:rPr>
          <w:rFonts w:cs="B Lotus" w:hint="cs"/>
          <w:sz w:val="30"/>
          <w:szCs w:val="30"/>
          <w:rtl/>
        </w:rPr>
        <w:t xml:space="preserve">شوند و به‌ جنب و جوش می‌افتند. </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rPr>
        <w:t>ومن شر النفاثات في العقد</w:t>
      </w:r>
      <w:r w:rsidRPr="00983245">
        <w:rPr>
          <w:rFonts w:cs="B Lotus" w:hint="cs"/>
          <w:sz w:val="30"/>
          <w:szCs w:val="30"/>
          <w:rtl/>
          <w:lang w:bidi="ar-KW"/>
        </w:rPr>
        <w:t>: و از شر ساحرانی که‌ نخ را گره‌ می</w:t>
      </w:r>
      <w:r>
        <w:rPr>
          <w:rFonts w:hint="cs"/>
          <w:sz w:val="30"/>
          <w:szCs w:val="30"/>
          <w:rtl/>
          <w:lang w:bidi="ar-KW"/>
        </w:rPr>
        <w:t>‌</w:t>
      </w:r>
      <w:r w:rsidRPr="00983245">
        <w:rPr>
          <w:rFonts w:cs="B Lotus" w:hint="cs"/>
          <w:sz w:val="30"/>
          <w:szCs w:val="30"/>
          <w:rtl/>
          <w:lang w:bidi="ar-KW"/>
        </w:rPr>
        <w:t>زنند و در آن می</w:t>
      </w:r>
      <w:r>
        <w:rPr>
          <w:rFonts w:hint="cs"/>
          <w:sz w:val="30"/>
          <w:szCs w:val="30"/>
          <w:rtl/>
          <w:lang w:bidi="ar-KW"/>
        </w:rPr>
        <w:t>‌</w:t>
      </w:r>
      <w:r w:rsidRPr="00983245">
        <w:rPr>
          <w:rFonts w:cs="B Lotus" w:hint="cs"/>
          <w:sz w:val="30"/>
          <w:szCs w:val="30"/>
          <w:rtl/>
          <w:lang w:bidi="ar-KW"/>
        </w:rPr>
        <w:t xml:space="preserve">دمند. </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rPr>
        <w:t xml:space="preserve">ومن شر حاسد إذا حسد: </w:t>
      </w:r>
      <w:r w:rsidRPr="00983245">
        <w:rPr>
          <w:rFonts w:cs="B Lotus" w:hint="cs"/>
          <w:sz w:val="30"/>
          <w:szCs w:val="30"/>
          <w:rtl/>
          <w:lang w:bidi="ar-KW"/>
        </w:rPr>
        <w:t>از شر حسودی که‌ آرزو می‌کند نعمت دیگران زایل شود، و با استفاده‌ از هر آنچه‌ در توانش باشد در راه زوال نعمت دیگران تلاش می‌کند. پس لازم است که‌ از شر او نیز به‌ خدا پناه برده‌ شود.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 و چشم</w:t>
      </w:r>
      <w:r>
        <w:rPr>
          <w:rFonts w:hint="cs"/>
          <w:sz w:val="30"/>
          <w:szCs w:val="30"/>
          <w:rtl/>
          <w:lang w:bidi="ar-KW"/>
        </w:rPr>
        <w:t>‌</w:t>
      </w:r>
      <w:r w:rsidRPr="00983245">
        <w:rPr>
          <w:rFonts w:cs="B Lotus" w:hint="cs"/>
          <w:sz w:val="30"/>
          <w:szCs w:val="30"/>
          <w:rtl/>
          <w:lang w:bidi="ar-KW"/>
        </w:rPr>
        <w:t>زخم نیز داخل دایره‌ی حسودی می‌شود، زیرا چشم</w:t>
      </w:r>
      <w:r>
        <w:rPr>
          <w:rFonts w:hint="cs"/>
          <w:sz w:val="30"/>
          <w:szCs w:val="30"/>
          <w:rtl/>
          <w:lang w:bidi="ar-KW"/>
        </w:rPr>
        <w:t>‌</w:t>
      </w:r>
      <w:r w:rsidRPr="00983245">
        <w:rPr>
          <w:rFonts w:cs="B Lotus" w:hint="cs"/>
          <w:sz w:val="30"/>
          <w:szCs w:val="30"/>
          <w:rtl/>
          <w:lang w:bidi="ar-KW"/>
        </w:rPr>
        <w:t>زخم تنها از افرادی حسود و دارای طبیعتی شرور و درونی نجس صادر می‌شود.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این سوره‌ پناه جستن از انواع شرورها</w:t>
      </w:r>
      <w:r>
        <w:rPr>
          <w:rFonts w:cs="B Lotus" w:hint="cs"/>
          <w:sz w:val="30"/>
          <w:szCs w:val="30"/>
          <w:rtl/>
          <w:lang w:bidi="ar-KW"/>
        </w:rPr>
        <w:t xml:space="preserve"> -</w:t>
      </w:r>
      <w:r w:rsidRPr="00983245">
        <w:rPr>
          <w:rFonts w:cs="B Lotus" w:hint="cs"/>
          <w:sz w:val="30"/>
          <w:szCs w:val="30"/>
          <w:rtl/>
          <w:lang w:bidi="ar-KW"/>
        </w:rPr>
        <w:t xml:space="preserve"> به‌ طور عام و خاص</w:t>
      </w:r>
      <w:r>
        <w:rPr>
          <w:rFonts w:cs="B Lotus" w:hint="cs"/>
          <w:sz w:val="30"/>
          <w:szCs w:val="30"/>
          <w:rtl/>
          <w:lang w:bidi="ar-KW"/>
        </w:rPr>
        <w:t xml:space="preserve"> -</w:t>
      </w:r>
      <w:r w:rsidRPr="00983245">
        <w:rPr>
          <w:rFonts w:cs="B Lotus" w:hint="cs"/>
          <w:sz w:val="30"/>
          <w:szCs w:val="30"/>
          <w:rtl/>
          <w:lang w:bidi="ar-KW"/>
        </w:rPr>
        <w:t xml:space="preserve"> را در ضمن گرفته‌ است، و این را نیز روشن گرداند که‌ سحر دارای حقیقتی زیان آور است و از شر آن و اهلش باید به‌ خدا پناه برد.</w:t>
      </w:r>
    </w:p>
    <w:p w:rsidR="004B1ECC" w:rsidRPr="00833F68" w:rsidRDefault="004B1ECC" w:rsidP="004B1ECC">
      <w:pPr>
        <w:pStyle w:val="Heading3"/>
        <w:widowControl w:val="0"/>
        <w:spacing w:before="0" w:after="0" w:line="226" w:lineRule="auto"/>
        <w:ind w:firstLine="284"/>
        <w:rPr>
          <w:rFonts w:cs="B Titr"/>
          <w:b w:val="0"/>
          <w:bCs w:val="0"/>
          <w:sz w:val="30"/>
          <w:szCs w:val="30"/>
          <w:rtl/>
          <w:lang w:bidi="ar-KW"/>
        </w:rPr>
      </w:pPr>
      <w:bookmarkStart w:id="113" w:name="_Toc203672455"/>
      <w:r w:rsidRPr="00833F68">
        <w:rPr>
          <w:rFonts w:cs="B Titr" w:hint="cs"/>
          <w:b w:val="0"/>
          <w:bCs w:val="0"/>
          <w:sz w:val="30"/>
          <w:szCs w:val="30"/>
          <w:rtl/>
          <w:lang w:bidi="ar-KW"/>
        </w:rPr>
        <w:lastRenderedPageBreak/>
        <w:t>مفهوم آیات‌</w:t>
      </w:r>
      <w:bookmarkEnd w:id="113"/>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1- پناه بردن به‌ خدا و متوسل شدن به‌ او از هر بیم انگیزی واجب است که‌ انسان به‌ خاطر نامرئی بودنش قادر به‌ رویارویی با آن نباشد، و یا اینکه‌ توان و قدرت رویارویی با آن را نداشته‌ باشد.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2- دمیدن در گره‌، سحر است و حرام می‌باشد و کسی که‌ عمل سحر را انجام می‌دهد کافر است و باید گردنش را زد.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3- حسادت، بیماری خطرناکی است و به‌ طور قطعی حرام می‌باشد، زیرا حسادت همان بیماریی است که‌ فرزند آدم را بر آن داشت برادرش را به‌ قتل برساند، و برادران یوسف را بر آن داشت که‌ یوسف را به‌ چاه اندازند</w:t>
      </w:r>
      <w:r>
        <w:rPr>
          <w:rFonts w:cs="B Lotus" w:hint="cs"/>
          <w:sz w:val="30"/>
          <w:szCs w:val="30"/>
          <w:rtl/>
          <w:lang w:bidi="ar-KW"/>
        </w:rPr>
        <w:t>،</w:t>
      </w:r>
      <w:r w:rsidRPr="00983245">
        <w:rPr>
          <w:rFonts w:cs="B Lotus" w:hint="cs"/>
          <w:sz w:val="30"/>
          <w:szCs w:val="30"/>
          <w:rtl/>
          <w:lang w:bidi="ar-KW"/>
        </w:rPr>
        <w:t xml:space="preserve"> و موجب شد که‌ آدم از بهشت بیرون رانده‌ شود.</w:t>
      </w:r>
    </w:p>
    <w:p w:rsidR="004B1ECC" w:rsidRPr="006842B2" w:rsidRDefault="004B1ECC" w:rsidP="004B1ECC">
      <w:pPr>
        <w:pStyle w:val="a"/>
        <w:spacing w:after="0" w:line="226" w:lineRule="auto"/>
        <w:ind w:firstLine="284"/>
        <w:rPr>
          <w:rFonts w:ascii="Lotus Linotype" w:hAnsi="Lotus Linotype" w:cs="Lotus Linotype"/>
          <w:spacing w:val="-8"/>
          <w:sz w:val="30"/>
          <w:szCs w:val="30"/>
          <w:rtl/>
        </w:rPr>
      </w:pPr>
      <w:r w:rsidRPr="006842B2">
        <w:rPr>
          <w:rFonts w:cs="B Lotus" w:hint="cs"/>
          <w:spacing w:val="-8"/>
          <w:sz w:val="30"/>
          <w:szCs w:val="30"/>
          <w:rtl/>
          <w:lang w:bidi="ar-KW"/>
        </w:rPr>
        <w:t xml:space="preserve">4- غبطه‌، حسودی نیست، زیرا در حدیث صحیح آمده‌: </w:t>
      </w:r>
      <w:r w:rsidRPr="006842B2">
        <w:rPr>
          <w:rFonts w:ascii="Lotus Linotype" w:hAnsi="Lotus Linotype" w:cs="Lotus Linotype"/>
          <w:spacing w:val="-8"/>
          <w:sz w:val="30"/>
          <w:szCs w:val="30"/>
          <w:rtl/>
        </w:rPr>
        <w:t>«لا حسد إلا</w:t>
      </w:r>
      <w:r w:rsidRPr="006842B2">
        <w:rPr>
          <w:rFonts w:ascii="Lotus Linotype" w:hAnsi="Lotus Linotype" w:cs="Lotus Linotype" w:hint="cs"/>
          <w:spacing w:val="-8"/>
          <w:sz w:val="30"/>
          <w:szCs w:val="30"/>
          <w:rtl/>
        </w:rPr>
        <w:t>َّ</w:t>
      </w:r>
      <w:r w:rsidRPr="006842B2">
        <w:rPr>
          <w:rFonts w:ascii="Lotus Linotype" w:hAnsi="Lotus Linotype" w:cs="Lotus Linotype"/>
          <w:spacing w:val="-8"/>
          <w:sz w:val="30"/>
          <w:szCs w:val="30"/>
          <w:rtl/>
        </w:rPr>
        <w:t xml:space="preserve"> فـي اثنتين»</w:t>
      </w:r>
      <w:r w:rsidRPr="006842B2">
        <w:rPr>
          <w:rFonts w:ascii="Lotus Linotype" w:hAnsi="Lotus Linotype" w:cs="Lotus Linotype" w:hint="cs"/>
          <w:spacing w:val="-8"/>
          <w:sz w:val="30"/>
          <w:szCs w:val="30"/>
          <w:rtl/>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(حسادت (مراد غبطه‌ است) تنها در دو چیز جایز است).</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5- این سوره‌ اعلام داشت که‌ سحر دارای حقیقتی زیان آور است و از شر آن و اهلش به‌ خدا پناه برده‌ می‌شود.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6- چشم</w:t>
      </w:r>
      <w:r>
        <w:rPr>
          <w:rFonts w:hint="cs"/>
          <w:sz w:val="30"/>
          <w:szCs w:val="30"/>
          <w:rtl/>
          <w:lang w:bidi="ar-KW"/>
        </w:rPr>
        <w:t>‌</w:t>
      </w:r>
      <w:r w:rsidRPr="00983245">
        <w:rPr>
          <w:rFonts w:cs="B Lotus" w:hint="cs"/>
          <w:sz w:val="30"/>
          <w:szCs w:val="30"/>
          <w:rtl/>
          <w:lang w:bidi="ar-KW"/>
        </w:rPr>
        <w:t>زخم نیز داخل دایره‌ی حسودی می‌شود، زیرا چشم</w:t>
      </w:r>
      <w:r>
        <w:rPr>
          <w:rFonts w:hint="cs"/>
          <w:sz w:val="30"/>
          <w:szCs w:val="30"/>
          <w:rtl/>
          <w:lang w:bidi="ar-KW"/>
        </w:rPr>
        <w:t>‌</w:t>
      </w:r>
      <w:r w:rsidRPr="00983245">
        <w:rPr>
          <w:rFonts w:cs="B Lotus" w:hint="cs"/>
          <w:sz w:val="30"/>
          <w:szCs w:val="30"/>
          <w:rtl/>
          <w:lang w:bidi="ar-KW"/>
        </w:rPr>
        <w:t>زخم تنها از افرادی حسود و دارای طبیعتی شرور و درونی نجس صادر می‌شود.</w:t>
      </w:r>
    </w:p>
    <w:p w:rsidR="004B1ECC" w:rsidRPr="00F36CD2" w:rsidRDefault="004B1ECC" w:rsidP="004B1ECC">
      <w:pPr>
        <w:pStyle w:val="a"/>
        <w:spacing w:after="0" w:line="226" w:lineRule="auto"/>
        <w:ind w:firstLine="284"/>
        <w:rPr>
          <w:rFonts w:cs="B Lotus"/>
          <w:sz w:val="30"/>
          <w:szCs w:val="30"/>
          <w:rtl/>
          <w:lang w:bidi="ar-KW"/>
        </w:rPr>
      </w:pPr>
      <w:r w:rsidRPr="00F36CD2">
        <w:rPr>
          <w:rFonts w:cs="B Lotus" w:hint="cs"/>
          <w:sz w:val="30"/>
          <w:szCs w:val="30"/>
          <w:rtl/>
          <w:lang w:bidi="ar-KW"/>
        </w:rPr>
        <w:t xml:space="preserve">7- خداوند متعال ما را راهنمایی کرده‌ که‌ از شر سه‌ منبع عمده‌ به‌ او پناه ببریم: شب تاریک، زیرا چنانکه‌ </w:t>
      </w:r>
      <w:r>
        <w:rPr>
          <w:rFonts w:cs="B Lotus" w:hint="cs"/>
          <w:sz w:val="30"/>
          <w:szCs w:val="30"/>
          <w:rtl/>
          <w:lang w:bidi="ar-KW"/>
        </w:rPr>
        <w:t xml:space="preserve">امام </w:t>
      </w:r>
      <w:r w:rsidRPr="00F36CD2">
        <w:rPr>
          <w:rFonts w:cs="B Lotus" w:hint="cs"/>
          <w:sz w:val="30"/>
          <w:szCs w:val="30"/>
          <w:rtl/>
          <w:lang w:bidi="ar-KW"/>
        </w:rPr>
        <w:t>رازی گفته‌ است: در خلال تاریکی شب درندگان از کنام بیرون می‌آیند</w:t>
      </w:r>
      <w:r>
        <w:rPr>
          <w:rFonts w:cs="B Lotus" w:hint="cs"/>
          <w:sz w:val="30"/>
          <w:szCs w:val="30"/>
          <w:rtl/>
          <w:lang w:bidi="ar-KW"/>
        </w:rPr>
        <w:t>،</w:t>
      </w:r>
      <w:r w:rsidRPr="00F36CD2">
        <w:rPr>
          <w:rFonts w:cs="B Lotus" w:hint="cs"/>
          <w:sz w:val="30"/>
          <w:szCs w:val="30"/>
          <w:rtl/>
          <w:lang w:bidi="ar-KW"/>
        </w:rPr>
        <w:t xml:space="preserve"> و حشرات موذی از سوراخ ها بیرون می</w:t>
      </w:r>
      <w:r>
        <w:rPr>
          <w:rFonts w:hint="cs"/>
          <w:sz w:val="30"/>
          <w:szCs w:val="30"/>
          <w:rtl/>
          <w:lang w:bidi="ar-KW"/>
        </w:rPr>
        <w:t>‌</w:t>
      </w:r>
      <w:r w:rsidRPr="00F36CD2">
        <w:rPr>
          <w:rFonts w:cs="B Lotus" w:hint="cs"/>
          <w:sz w:val="30"/>
          <w:szCs w:val="30"/>
          <w:rtl/>
          <w:lang w:bidi="ar-KW"/>
        </w:rPr>
        <w:t>خزند و دزدان و راهزنان حمله‌ می‌کنند و راه را می</w:t>
      </w:r>
      <w:r>
        <w:rPr>
          <w:rFonts w:hint="cs"/>
          <w:sz w:val="30"/>
          <w:szCs w:val="30"/>
          <w:rtl/>
          <w:lang w:bidi="ar-KW"/>
        </w:rPr>
        <w:t>‌</w:t>
      </w:r>
      <w:r w:rsidRPr="00F36CD2">
        <w:rPr>
          <w:rFonts w:cs="B Lotus" w:hint="cs"/>
          <w:sz w:val="30"/>
          <w:szCs w:val="30"/>
          <w:rtl/>
          <w:lang w:bidi="ar-KW"/>
        </w:rPr>
        <w:t>گیرند. و آتش سوزی رخ می‌دهد و کمک و یاری رساندن در خلال آن کم می‌شود، و افراد شرور و همچنین زنان و مردان ساحر به‌ فساد و بد اخلاقی روی می‌آورند.</w:t>
      </w:r>
      <w:bookmarkStart w:id="114" w:name="_Toc203672456"/>
    </w:p>
    <w:p w:rsidR="004B1ECC" w:rsidRPr="00F36CD2" w:rsidRDefault="004B1ECC" w:rsidP="004B1ECC">
      <w:pPr>
        <w:pStyle w:val="a"/>
        <w:spacing w:after="0" w:line="226" w:lineRule="auto"/>
        <w:ind w:firstLine="284"/>
        <w:jc w:val="center"/>
        <w:rPr>
          <w:rFonts w:cs="B Jadid"/>
          <w:sz w:val="30"/>
          <w:szCs w:val="30"/>
          <w:rtl/>
        </w:rPr>
      </w:pPr>
      <w:r>
        <w:rPr>
          <w:rFonts w:cs="B Lotus"/>
          <w:sz w:val="30"/>
          <w:szCs w:val="30"/>
          <w:rtl/>
          <w:lang w:bidi="ar-KW"/>
        </w:rPr>
        <w:br w:type="page"/>
      </w:r>
      <w:r w:rsidRPr="00F36CD2">
        <w:rPr>
          <w:rFonts w:cs="B Jadid" w:hint="cs"/>
          <w:sz w:val="30"/>
          <w:szCs w:val="30"/>
          <w:rtl/>
        </w:rPr>
        <w:lastRenderedPageBreak/>
        <w:t>سوره ناس</w:t>
      </w:r>
      <w:bookmarkEnd w:id="114"/>
    </w:p>
    <w:p w:rsidR="004B1ECC" w:rsidRPr="00983245" w:rsidRDefault="004B1ECC" w:rsidP="004B1ECC">
      <w:pPr>
        <w:pStyle w:val="a"/>
        <w:spacing w:after="0" w:line="226" w:lineRule="auto"/>
        <w:ind w:firstLine="284"/>
        <w:rPr>
          <w:rFonts w:cs="B Lotus"/>
          <w:sz w:val="30"/>
          <w:szCs w:val="30"/>
          <w:rtl/>
        </w:rPr>
      </w:pPr>
    </w:p>
    <w:p w:rsidR="004B1ECC" w:rsidRPr="00983245" w:rsidRDefault="004B1ECC" w:rsidP="004B1ECC">
      <w:pPr>
        <w:widowControl w:val="0"/>
        <w:autoSpaceDE w:val="0"/>
        <w:autoSpaceDN w:val="0"/>
        <w:bidi w:val="0"/>
        <w:adjustRightInd w:val="0"/>
        <w:spacing w:line="226" w:lineRule="auto"/>
        <w:ind w:firstLine="284"/>
        <w:jc w:val="center"/>
        <w:rPr>
          <w:rFonts w:ascii="QCF_BSML" w:hAnsi="QCF_BSML" w:cs="QCF_BSML"/>
          <w:sz w:val="30"/>
          <w:szCs w:val="30"/>
        </w:rPr>
      </w:pPr>
      <w:r w:rsidRPr="00983245">
        <w:rPr>
          <w:rFonts w:ascii="QCF_BSML" w:hAnsi="QCF_BSML" w:cs="QCF_BSML"/>
          <w:sz w:val="30"/>
          <w:szCs w:val="30"/>
          <w:rtl/>
        </w:rPr>
        <w:t>ﭑ ﭒ ﭓ</w:t>
      </w:r>
    </w:p>
    <w:p w:rsidR="004B1ECC" w:rsidRPr="00F36CD2" w:rsidRDefault="004B1ECC" w:rsidP="004B1ECC">
      <w:pPr>
        <w:widowControl w:val="0"/>
        <w:autoSpaceDE w:val="0"/>
        <w:autoSpaceDN w:val="0"/>
        <w:adjustRightInd w:val="0"/>
        <w:spacing w:line="226" w:lineRule="auto"/>
        <w:ind w:firstLine="284"/>
        <w:rPr>
          <w:rFonts w:ascii="Arial" w:hAnsi="Arial" w:cs="Arial"/>
        </w:rPr>
      </w:pPr>
      <w:r w:rsidRPr="00F36CD2">
        <w:rPr>
          <w:rFonts w:ascii="QCF_BSML" w:hAnsi="QCF_BSML" w:cs="QCF_BSML"/>
          <w:rtl/>
        </w:rPr>
        <w:t xml:space="preserve">ﮋ </w:t>
      </w:r>
      <w:r w:rsidRPr="00F36CD2">
        <w:rPr>
          <w:rFonts w:ascii="QCF_P604" w:hAnsi="QCF_P604" w:cs="QCF_P604"/>
          <w:rtl/>
        </w:rPr>
        <w:t xml:space="preserve">ﮀ ﮁ  ﮂ ﮃ ﮄ ﮅ ﮆ ﮇ ﮈ  ﮉ ﮊ ﮋ ﮌ ﮍ ﮎ ﮏ ﮐ  ﮑ ﮒ ﮓ ﮔ ﮕ  ﮖ ﮗ ﮘ ﮙ  </w:t>
      </w:r>
      <w:r w:rsidRPr="00F36CD2">
        <w:rPr>
          <w:rFonts w:ascii="QCF_BSML" w:hAnsi="QCF_BSML" w:cs="QCF_BSML"/>
          <w:rtl/>
        </w:rPr>
        <w:t>ﮊ</w:t>
      </w:r>
      <w:r w:rsidRPr="00F36CD2">
        <w:rPr>
          <w:rFonts w:hint="cs"/>
          <w:rtl/>
        </w:rPr>
        <w:t>.</w:t>
      </w:r>
    </w:p>
    <w:p w:rsidR="009302C0" w:rsidRDefault="009302C0" w:rsidP="004B1ECC">
      <w:pPr>
        <w:pStyle w:val="Heading3"/>
        <w:widowControl w:val="0"/>
        <w:spacing w:before="0" w:after="0" w:line="226" w:lineRule="auto"/>
        <w:ind w:firstLine="284"/>
        <w:rPr>
          <w:rFonts w:cs="B Titr"/>
          <w:b w:val="0"/>
          <w:bCs w:val="0"/>
          <w:sz w:val="30"/>
          <w:szCs w:val="30"/>
          <w:rtl/>
          <w:lang w:bidi="ar-KW"/>
        </w:rPr>
      </w:pPr>
      <w:bookmarkStart w:id="115" w:name="_Toc203672457"/>
    </w:p>
    <w:p w:rsidR="004B1ECC" w:rsidRPr="00833F68" w:rsidRDefault="004B1ECC" w:rsidP="004B1ECC">
      <w:pPr>
        <w:pStyle w:val="Heading3"/>
        <w:widowControl w:val="0"/>
        <w:spacing w:before="0" w:after="0" w:line="226" w:lineRule="auto"/>
        <w:ind w:firstLine="284"/>
        <w:rPr>
          <w:rFonts w:cs="B Titr"/>
          <w:b w:val="0"/>
          <w:bCs w:val="0"/>
          <w:sz w:val="30"/>
          <w:szCs w:val="30"/>
          <w:rtl/>
          <w:lang w:bidi="ar-KW"/>
        </w:rPr>
      </w:pPr>
      <w:r w:rsidRPr="00833F68">
        <w:rPr>
          <w:rFonts w:cs="B Titr" w:hint="cs"/>
          <w:b w:val="0"/>
          <w:bCs w:val="0"/>
          <w:sz w:val="30"/>
          <w:szCs w:val="30"/>
          <w:rtl/>
          <w:lang w:bidi="ar-KW"/>
        </w:rPr>
        <w:t>وجه‌ تسمیه‌</w:t>
      </w:r>
      <w:bookmarkEnd w:id="115"/>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به‌ سوره‌ی ناس نامیده‌ شده‌، زیرا با آیه‌ی</w:t>
      </w:r>
      <w:r w:rsidRPr="00983245">
        <w:rPr>
          <w:rFonts w:ascii="QCF_BSML" w:hAnsi="QCF_BSML" w:cs="QCF_BSML"/>
          <w:color w:val="000000"/>
          <w:sz w:val="30"/>
          <w:szCs w:val="30"/>
          <w:rtl/>
        </w:rPr>
        <w:t xml:space="preserve"> </w:t>
      </w:r>
      <w:r w:rsidRPr="00F36CD2">
        <w:rPr>
          <w:rFonts w:ascii="QCF_BSML" w:hAnsi="QCF_BSML" w:cs="QCF_BSML"/>
          <w:color w:val="000000"/>
          <w:sz w:val="28"/>
          <w:szCs w:val="28"/>
          <w:rtl/>
        </w:rPr>
        <w:t xml:space="preserve">ﮋ </w:t>
      </w:r>
      <w:r w:rsidRPr="00F36CD2">
        <w:rPr>
          <w:rFonts w:ascii="QCF_P604" w:hAnsi="QCF_P604" w:cs="QCF_P604"/>
          <w:color w:val="000000"/>
          <w:sz w:val="28"/>
          <w:szCs w:val="28"/>
          <w:rtl/>
        </w:rPr>
        <w:t xml:space="preserve">ﮀ ﮁ  ﮂ ﮃ ﮄ </w:t>
      </w:r>
      <w:r w:rsidRPr="00F36CD2">
        <w:rPr>
          <w:rFonts w:ascii="QCF_BSML" w:hAnsi="QCF_BSML" w:cs="QCF_BSML"/>
          <w:color w:val="000000"/>
          <w:sz w:val="28"/>
          <w:szCs w:val="28"/>
          <w:rtl/>
        </w:rPr>
        <w:t>ﮊ</w:t>
      </w:r>
      <w:r w:rsidRPr="00F36CD2">
        <w:rPr>
          <w:rFonts w:cs="B Lotus" w:hint="cs"/>
          <w:sz w:val="28"/>
          <w:szCs w:val="28"/>
          <w:rtl/>
        </w:rPr>
        <w:t>.</w:t>
      </w:r>
      <w:r w:rsidRPr="00983245">
        <w:rPr>
          <w:rFonts w:ascii="Arial" w:hAnsi="Arial" w:cs="Arial"/>
          <w:color w:val="000000"/>
          <w:sz w:val="30"/>
          <w:szCs w:val="30"/>
          <w:rtl/>
        </w:rPr>
        <w:t xml:space="preserve"> </w:t>
      </w:r>
      <w:r w:rsidRPr="00983245">
        <w:rPr>
          <w:rFonts w:cs="B Lotus" w:hint="cs"/>
          <w:sz w:val="30"/>
          <w:szCs w:val="30"/>
          <w:rtl/>
          <w:lang w:bidi="ar-KW"/>
        </w:rPr>
        <w:t xml:space="preserve">شروع شده‌ و کلمه‌ی </w:t>
      </w:r>
      <w:r w:rsidRPr="00983245">
        <w:rPr>
          <w:rFonts w:cs="B Lotus" w:hint="cs"/>
          <w:sz w:val="30"/>
          <w:szCs w:val="30"/>
          <w:rtl/>
          <w:lang w:bidi="fa-IR"/>
        </w:rPr>
        <w:t>«</w:t>
      </w:r>
      <w:r w:rsidRPr="00983245">
        <w:rPr>
          <w:rFonts w:cs="B Lotus" w:hint="cs"/>
          <w:sz w:val="30"/>
          <w:szCs w:val="30"/>
          <w:rtl/>
          <w:lang w:bidi="ar-KW"/>
        </w:rPr>
        <w:t>ناس</w:t>
      </w:r>
      <w:r w:rsidRPr="00983245">
        <w:rPr>
          <w:rFonts w:cs="B Lotus" w:hint="cs"/>
          <w:sz w:val="30"/>
          <w:szCs w:val="30"/>
          <w:rtl/>
          <w:lang w:bidi="fa-IR"/>
        </w:rPr>
        <w:t>»</w:t>
      </w:r>
      <w:r w:rsidRPr="00983245">
        <w:rPr>
          <w:rFonts w:cs="B Lotus" w:hint="cs"/>
          <w:sz w:val="30"/>
          <w:szCs w:val="30"/>
          <w:rtl/>
          <w:lang w:bidi="ar-KW"/>
        </w:rPr>
        <w:t xml:space="preserve"> پنج مرتبه‌ در آن تکرار شده‌ است</w:t>
      </w:r>
      <w:r>
        <w:rPr>
          <w:rFonts w:cs="B Lotus" w:hint="cs"/>
          <w:sz w:val="30"/>
          <w:szCs w:val="30"/>
          <w:rtl/>
          <w:lang w:bidi="ar-KW"/>
        </w:rPr>
        <w:t>.</w:t>
      </w:r>
    </w:p>
    <w:p w:rsidR="004B1ECC" w:rsidRPr="00833F68" w:rsidRDefault="004B1ECC" w:rsidP="004B1ECC">
      <w:pPr>
        <w:pStyle w:val="Heading3"/>
        <w:widowControl w:val="0"/>
        <w:spacing w:before="0" w:after="0" w:line="226" w:lineRule="auto"/>
        <w:ind w:firstLine="284"/>
        <w:rPr>
          <w:rFonts w:cs="B Titr"/>
          <w:b w:val="0"/>
          <w:bCs w:val="0"/>
          <w:sz w:val="30"/>
          <w:szCs w:val="30"/>
          <w:rtl/>
          <w:lang w:bidi="ar-KW"/>
        </w:rPr>
      </w:pPr>
      <w:bookmarkStart w:id="116" w:name="_Toc203672458"/>
      <w:r w:rsidRPr="00833F68">
        <w:rPr>
          <w:rFonts w:cs="B Titr" w:hint="cs"/>
          <w:b w:val="0"/>
          <w:bCs w:val="0"/>
          <w:sz w:val="30"/>
          <w:szCs w:val="30"/>
          <w:rtl/>
          <w:lang w:bidi="ar-KW"/>
        </w:rPr>
        <w:t>موضوع سوره‌</w:t>
      </w:r>
      <w:bookmarkEnd w:id="116"/>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در این سوره‌ به‌ پیامبر </w:t>
      </w:r>
      <w:r w:rsidRPr="00D323F0">
        <w:rPr>
          <w:rFonts w:cs="CTraditional Arabic" w:hint="cs"/>
          <w:sz w:val="28"/>
          <w:szCs w:val="28"/>
          <w:rtl/>
          <w:lang w:bidi="ar-KW"/>
        </w:rPr>
        <w:t>ص</w:t>
      </w:r>
      <w:r w:rsidRPr="00983245">
        <w:rPr>
          <w:rFonts w:cs="B Lotus" w:hint="cs"/>
          <w:sz w:val="30"/>
          <w:szCs w:val="30"/>
          <w:rtl/>
          <w:lang w:bidi="ar-KW"/>
        </w:rPr>
        <w:t xml:space="preserve"> سفارش شده‌ که‌ از شر سرسخت</w:t>
      </w:r>
      <w:r>
        <w:rPr>
          <w:rFonts w:hint="cs"/>
          <w:sz w:val="30"/>
          <w:szCs w:val="30"/>
          <w:rtl/>
          <w:lang w:bidi="ar-KW"/>
        </w:rPr>
        <w:t>‌</w:t>
      </w:r>
      <w:r w:rsidRPr="00983245">
        <w:rPr>
          <w:rFonts w:cs="B Lotus" w:hint="cs"/>
          <w:sz w:val="30"/>
          <w:szCs w:val="30"/>
          <w:rtl/>
          <w:lang w:bidi="ar-KW"/>
        </w:rPr>
        <w:t>ترین دشمنان، یعنی ابلیس و اعوان و انصار انس و جنش به‌ خدا پناه ببرد؛ چرا که‌ جن و انس با انواع وسوسه‌ و فریب، انسان را از راه منحرف می‌کنند.</w:t>
      </w:r>
    </w:p>
    <w:p w:rsidR="004B1ECC" w:rsidRPr="00833F68" w:rsidRDefault="004B1ECC" w:rsidP="004B1ECC">
      <w:pPr>
        <w:pStyle w:val="Heading3"/>
        <w:widowControl w:val="0"/>
        <w:spacing w:before="0" w:after="0" w:line="226" w:lineRule="auto"/>
        <w:ind w:firstLine="284"/>
        <w:rPr>
          <w:rFonts w:cs="B Titr"/>
          <w:b w:val="0"/>
          <w:bCs w:val="0"/>
          <w:sz w:val="30"/>
          <w:szCs w:val="30"/>
          <w:rtl/>
          <w:lang w:bidi="ar-KW"/>
        </w:rPr>
      </w:pPr>
      <w:bookmarkStart w:id="117" w:name="_Toc203672459"/>
      <w:r w:rsidRPr="00833F68">
        <w:rPr>
          <w:rFonts w:cs="B Titr" w:hint="cs"/>
          <w:b w:val="0"/>
          <w:bCs w:val="0"/>
          <w:sz w:val="30"/>
          <w:szCs w:val="30"/>
          <w:rtl/>
          <w:lang w:bidi="ar-KW"/>
        </w:rPr>
        <w:t>فائده‌ای مهم</w:t>
      </w:r>
      <w:bookmarkEnd w:id="117"/>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قرآن کریم، این کتاب عزیز از جانب خدا با فاتحه‌ شروع و با معوذتین خاتمه‌ یافته‌ است، تا نیکویی آغاز و حسن ختام را در برگیرد، و آن هم شامل بالاترین درجه‌ی زیبایی و جمال است؛ زیرا انسان از آغاز تا پایان، به‌ خدا پناه می‌برد و از او یاری می</w:t>
      </w:r>
      <w:r>
        <w:rPr>
          <w:rFonts w:hint="cs"/>
          <w:sz w:val="30"/>
          <w:szCs w:val="30"/>
          <w:rtl/>
          <w:lang w:bidi="ar-KW"/>
        </w:rPr>
        <w:t>‌</w:t>
      </w:r>
      <w:r w:rsidRPr="00983245">
        <w:rPr>
          <w:rFonts w:cs="B Lotus" w:hint="cs"/>
          <w:sz w:val="30"/>
          <w:szCs w:val="30"/>
          <w:rtl/>
          <w:lang w:bidi="ar-KW"/>
        </w:rPr>
        <w:t>جوید.</w:t>
      </w:r>
    </w:p>
    <w:p w:rsidR="004B1ECC" w:rsidRPr="00833F68" w:rsidRDefault="004B1ECC" w:rsidP="004B1ECC">
      <w:pPr>
        <w:pStyle w:val="Heading3"/>
        <w:widowControl w:val="0"/>
        <w:spacing w:before="0" w:after="0" w:line="226" w:lineRule="auto"/>
        <w:ind w:firstLine="284"/>
        <w:rPr>
          <w:rFonts w:cs="B Titr"/>
          <w:b w:val="0"/>
          <w:bCs w:val="0"/>
          <w:sz w:val="30"/>
          <w:szCs w:val="30"/>
          <w:rtl/>
          <w:lang w:bidi="ar-KW"/>
        </w:rPr>
      </w:pPr>
      <w:bookmarkStart w:id="118" w:name="_Toc203672460"/>
      <w:r w:rsidRPr="00833F68">
        <w:rPr>
          <w:rFonts w:cs="B Titr" w:hint="cs"/>
          <w:b w:val="0"/>
          <w:bCs w:val="0"/>
          <w:sz w:val="30"/>
          <w:szCs w:val="30"/>
          <w:rtl/>
          <w:lang w:bidi="ar-KW"/>
        </w:rPr>
        <w:t>معنی لغات</w:t>
      </w:r>
      <w:bookmarkEnd w:id="118"/>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أعوذ: پناه می‌برم.</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rPr>
        <w:t xml:space="preserve">برب الناس: </w:t>
      </w:r>
      <w:r w:rsidRPr="00983245">
        <w:rPr>
          <w:rFonts w:cs="B Lotus" w:hint="cs"/>
          <w:sz w:val="30"/>
          <w:szCs w:val="30"/>
          <w:rtl/>
          <w:lang w:bidi="ar-KW"/>
        </w:rPr>
        <w:t>خالق و مالک و مربی مردم.</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rPr>
        <w:lastRenderedPageBreak/>
        <w:t xml:space="preserve">ملك الناس: </w:t>
      </w:r>
      <w:r w:rsidRPr="00983245">
        <w:rPr>
          <w:rFonts w:cs="B Lotus" w:hint="cs"/>
          <w:sz w:val="30"/>
          <w:szCs w:val="30"/>
          <w:rtl/>
          <w:lang w:bidi="ar-KW"/>
        </w:rPr>
        <w:t>سید و مالک و حاکم مردم.</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rPr>
        <w:t xml:space="preserve">إله الناس: </w:t>
      </w:r>
      <w:r w:rsidRPr="00983245">
        <w:rPr>
          <w:rFonts w:cs="B Lotus" w:hint="cs"/>
          <w:sz w:val="30"/>
          <w:szCs w:val="30"/>
          <w:rtl/>
          <w:lang w:bidi="ar-KW"/>
        </w:rPr>
        <w:t>معبود به‌ حق مردمان، زیرا غیر از خدا معبود به‌ حق دیگری وجود ندارد.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rPr>
        <w:t xml:space="preserve">من شر الوسواس: </w:t>
      </w:r>
      <w:r w:rsidRPr="00983245">
        <w:rPr>
          <w:rFonts w:cs="B Lotus" w:hint="cs"/>
          <w:sz w:val="30"/>
          <w:szCs w:val="30"/>
          <w:rtl/>
          <w:lang w:bidi="ar-KW"/>
        </w:rPr>
        <w:t xml:space="preserve">یعنی از شر اهریمن.  </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rPr>
        <w:t xml:space="preserve">الخناس: </w:t>
      </w:r>
      <w:r w:rsidRPr="00983245">
        <w:rPr>
          <w:rFonts w:cs="B Lotus" w:hint="cs"/>
          <w:sz w:val="30"/>
          <w:szCs w:val="30"/>
          <w:rtl/>
          <w:lang w:bidi="ar-KW"/>
        </w:rPr>
        <w:t>یعنی همان موجودی که‌ در هنگام ذکر خدا شکست می‌خورد و واپس می</w:t>
      </w:r>
      <w:r>
        <w:rPr>
          <w:rFonts w:hint="cs"/>
          <w:sz w:val="30"/>
          <w:szCs w:val="30"/>
          <w:rtl/>
          <w:lang w:bidi="ar-KW"/>
        </w:rPr>
        <w:t>‌</w:t>
      </w:r>
      <w:r w:rsidRPr="00983245">
        <w:rPr>
          <w:rFonts w:cs="B Lotus" w:hint="cs"/>
          <w:sz w:val="30"/>
          <w:szCs w:val="30"/>
          <w:rtl/>
          <w:lang w:bidi="ar-KW"/>
        </w:rPr>
        <w:t>کشد.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rPr>
        <w:t xml:space="preserve">في صدور الناس: </w:t>
      </w:r>
      <w:r w:rsidRPr="00983245">
        <w:rPr>
          <w:rFonts w:cs="B Lotus" w:hint="cs"/>
          <w:sz w:val="30"/>
          <w:szCs w:val="30"/>
          <w:rtl/>
          <w:lang w:bidi="ar-KW"/>
        </w:rPr>
        <w:t>در هنگام غفلت از ذکر خدا در سینه‌های مردمان به‌ وسوسه‌ می‌پردازد.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rPr>
        <w:t>من الجن</w:t>
      </w:r>
      <w:r>
        <w:rPr>
          <w:rFonts w:cs="B Lotus" w:hint="cs"/>
          <w:sz w:val="30"/>
          <w:szCs w:val="30"/>
          <w:rtl/>
        </w:rPr>
        <w:t>ه</w:t>
      </w:r>
      <w:r w:rsidRPr="00983245">
        <w:rPr>
          <w:rFonts w:cs="B Lotus" w:hint="cs"/>
          <w:sz w:val="30"/>
          <w:szCs w:val="30"/>
          <w:rtl/>
        </w:rPr>
        <w:t xml:space="preserve"> والناس:</w:t>
      </w:r>
      <w:r w:rsidRPr="00983245">
        <w:rPr>
          <w:rFonts w:cs="B Lotus" w:hint="cs"/>
          <w:sz w:val="30"/>
          <w:szCs w:val="30"/>
          <w:rtl/>
          <w:lang w:bidi="fa-IR"/>
        </w:rPr>
        <w:t xml:space="preserve"> </w:t>
      </w:r>
      <w:r w:rsidRPr="00983245">
        <w:rPr>
          <w:rFonts w:cs="B Lotus" w:hint="cs"/>
          <w:sz w:val="30"/>
          <w:szCs w:val="30"/>
          <w:rtl/>
          <w:lang w:bidi="ar-KW"/>
        </w:rPr>
        <w:t>از شیطان جن و انس.</w:t>
      </w:r>
    </w:p>
    <w:p w:rsidR="004B1ECC" w:rsidRPr="00833F68" w:rsidRDefault="004B1ECC" w:rsidP="004B1ECC">
      <w:pPr>
        <w:pStyle w:val="Heading3"/>
        <w:widowControl w:val="0"/>
        <w:spacing w:before="0" w:after="0" w:line="226" w:lineRule="auto"/>
        <w:ind w:firstLine="284"/>
        <w:rPr>
          <w:rFonts w:cs="B Titr"/>
          <w:b w:val="0"/>
          <w:bCs w:val="0"/>
          <w:sz w:val="30"/>
          <w:szCs w:val="30"/>
          <w:rtl/>
          <w:lang w:bidi="ar-KW"/>
        </w:rPr>
      </w:pPr>
      <w:bookmarkStart w:id="119" w:name="_Toc203672461"/>
      <w:r w:rsidRPr="00833F68">
        <w:rPr>
          <w:rFonts w:cs="B Titr" w:hint="cs"/>
          <w:b w:val="0"/>
          <w:bCs w:val="0"/>
          <w:sz w:val="30"/>
          <w:szCs w:val="30"/>
          <w:rtl/>
          <w:lang w:bidi="ar-KW"/>
        </w:rPr>
        <w:t>معنای کلی</w:t>
      </w:r>
      <w:bookmarkEnd w:id="119"/>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این سوره‌ مشتمل بر پناه جستن به‌ پروردگار و پادشاه و فرمانروای مردمان در برابر شیطان است، آن شیطانی که‌ پایه‌ و اساس تمامی مصیبتها و فاجعه‌ها است، و در سینه‌ی مردمان به‌ وسوسه‌ می‌پردازد و بدی را در صورتی زیبا نمایان می‌کند و مردم را برای روی آوری بدان تشویق می‌نماید، و کارهای نیک را در صورتی زشت و پلید نمایش می‌دهد و مردم را از آن باز می‌دارد؛ شیطان همیشه‌ این وسوسه‌ها را برای آدمیزاد می‌آفریند و به‌ کار و فعالیت خویش ادامه‌ می‌دهد، اما هرگاه بنده‌ به‌ ذکر خدا پرداخت و در برابر شیطان از خدا یاری جست، شیطان کنار می</w:t>
      </w:r>
      <w:r>
        <w:rPr>
          <w:rFonts w:cs="B Lotus" w:hint="cs"/>
          <w:sz w:val="30"/>
          <w:szCs w:val="30"/>
          <w:rtl/>
          <w:lang w:bidi="ar-KW"/>
        </w:rPr>
        <w:t>‌</w:t>
      </w:r>
      <w:r w:rsidRPr="00983245">
        <w:rPr>
          <w:rFonts w:cs="B Lotus" w:hint="cs"/>
          <w:sz w:val="30"/>
          <w:szCs w:val="30"/>
          <w:rtl/>
          <w:lang w:bidi="ar-KW"/>
        </w:rPr>
        <w:t xml:space="preserve">کشد و از وسوسه‌ دست برمی‌دارد؛ پس لازم و ضروری است که‌ انسان در برابر وسوسه‌های شیطان به‌ ربوبیت خدای مردمان پناه جوید و از او طلب یاری نماید، و باید به‌ الوهیت و فرمانروایی خداوند پناه جویند که‌ خداوند آنها را به‌ خاطر آن آفریده‌؛ الوهیت و فرمانروایی خداوند جز به‌ دفع و دور کردن شر دشمنانشان به‌ کمال نمی‌رسد، دشمنی که‌ می‌خواهد آنان را از </w:t>
      </w:r>
      <w:r w:rsidRPr="00983245">
        <w:rPr>
          <w:rFonts w:cs="B Lotus" w:hint="cs"/>
          <w:sz w:val="30"/>
          <w:szCs w:val="30"/>
          <w:rtl/>
          <w:lang w:bidi="ar-KW"/>
        </w:rPr>
        <w:lastRenderedPageBreak/>
        <w:t>الوهیت خدا بازدارد و میان خدا و مردم فاصله‌ ایجاد نماید، و می‌خواهد انسان را به زمره خود درآورد و آنان را به‌ جهنم برساند.</w:t>
      </w:r>
    </w:p>
    <w:p w:rsidR="004B1ECC"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 xml:space="preserve">وسوسه‌ کننده‌ همچنانکه‌ در میان جنیان وجود دارد در میان انسانها نیز وجود دارد، به‌ همین خاطر خداوند متعال فرمود: </w:t>
      </w:r>
      <w:r w:rsidRPr="00F36CD2">
        <w:rPr>
          <w:rFonts w:ascii="QCF_BSML" w:hAnsi="QCF_BSML" w:cs="QCF_BSML"/>
          <w:color w:val="000000"/>
          <w:sz w:val="28"/>
          <w:szCs w:val="28"/>
          <w:rtl/>
        </w:rPr>
        <w:t xml:space="preserve">ﮋ </w:t>
      </w:r>
      <w:r w:rsidRPr="00F36CD2">
        <w:rPr>
          <w:rFonts w:ascii="QCF_P604" w:hAnsi="QCF_P604" w:cs="QCF_P604"/>
          <w:color w:val="000000"/>
          <w:sz w:val="28"/>
          <w:szCs w:val="28"/>
          <w:rtl/>
        </w:rPr>
        <w:t xml:space="preserve">ﮖ ﮗ ﮘ ﮙ  </w:t>
      </w:r>
      <w:r w:rsidRPr="00F36CD2">
        <w:rPr>
          <w:rFonts w:ascii="QCF_BSML" w:hAnsi="QCF_BSML" w:cs="QCF_BSML"/>
          <w:color w:val="000000"/>
          <w:sz w:val="28"/>
          <w:szCs w:val="28"/>
          <w:rtl/>
        </w:rPr>
        <w:t>ﮊ</w:t>
      </w:r>
      <w:r w:rsidRPr="00F36CD2">
        <w:rPr>
          <w:rFonts w:cs="B Lotus" w:hint="cs"/>
          <w:sz w:val="28"/>
          <w:szCs w:val="28"/>
          <w:rtl/>
        </w:rPr>
        <w:t>.</w:t>
      </w:r>
    </w:p>
    <w:p w:rsidR="004B1ECC" w:rsidRPr="00F36CD2" w:rsidRDefault="004B1ECC" w:rsidP="004B1ECC">
      <w:pPr>
        <w:pStyle w:val="a"/>
        <w:spacing w:after="0" w:line="226" w:lineRule="auto"/>
        <w:ind w:firstLine="284"/>
        <w:rPr>
          <w:rFonts w:ascii="QCF_P604" w:hAnsi="QCF_P604" w:cs="QCF_P604"/>
          <w:sz w:val="30"/>
          <w:szCs w:val="30"/>
          <w:rtl/>
          <w:lang w:bidi="ar-YE"/>
        </w:rPr>
      </w:pPr>
      <w:r w:rsidRPr="00983245">
        <w:rPr>
          <w:rFonts w:cs="B Lotus" w:hint="cs"/>
          <w:sz w:val="30"/>
          <w:szCs w:val="30"/>
          <w:rtl/>
          <w:lang w:bidi="ar-KW"/>
        </w:rPr>
        <w:t xml:space="preserve">ابن کثیر </w:t>
      </w:r>
      <w:r w:rsidRPr="00D323F0">
        <w:rPr>
          <w:rFonts w:cs="CTraditional Arabic" w:hint="cs"/>
          <w:sz w:val="28"/>
          <w:szCs w:val="28"/>
          <w:rtl/>
          <w:lang w:bidi="ar-KW"/>
        </w:rPr>
        <w:t>:</w:t>
      </w:r>
      <w:r w:rsidRPr="00983245">
        <w:rPr>
          <w:rFonts w:cs="B Lotus" w:hint="cs"/>
          <w:sz w:val="30"/>
          <w:szCs w:val="30"/>
          <w:rtl/>
          <w:lang w:bidi="ar-KW"/>
        </w:rPr>
        <w:t xml:space="preserve"> گفته‌ است: این سه‌ صفت از صفات خداوند متعال هستند. </w:t>
      </w:r>
      <w:r w:rsidRPr="00983245">
        <w:rPr>
          <w:rFonts w:cs="B Lotus" w:hint="cs"/>
          <w:sz w:val="30"/>
          <w:szCs w:val="30"/>
          <w:rtl/>
          <w:lang w:bidi="fa-IR"/>
        </w:rPr>
        <w:t>«</w:t>
      </w:r>
      <w:r w:rsidRPr="00983245">
        <w:rPr>
          <w:rFonts w:cs="B Lotus" w:hint="cs"/>
          <w:sz w:val="30"/>
          <w:szCs w:val="30"/>
          <w:rtl/>
          <w:lang w:bidi="ar-KW"/>
        </w:rPr>
        <w:t>ربوبیت</w:t>
      </w:r>
      <w:r w:rsidRPr="00983245">
        <w:rPr>
          <w:rFonts w:cs="B Lotus" w:hint="cs"/>
          <w:sz w:val="30"/>
          <w:szCs w:val="30"/>
          <w:rtl/>
          <w:lang w:bidi="fa-IR"/>
        </w:rPr>
        <w:t>»</w:t>
      </w:r>
      <w:r w:rsidRPr="00983245">
        <w:rPr>
          <w:rFonts w:cs="B Lotus" w:hint="cs"/>
          <w:sz w:val="30"/>
          <w:szCs w:val="30"/>
          <w:rtl/>
          <w:lang w:bidi="ar-KW"/>
        </w:rPr>
        <w:t xml:space="preserve">، </w:t>
      </w:r>
      <w:r w:rsidRPr="00983245">
        <w:rPr>
          <w:rFonts w:cs="B Lotus" w:hint="cs"/>
          <w:sz w:val="30"/>
          <w:szCs w:val="30"/>
          <w:rtl/>
          <w:lang w:bidi="fa-IR"/>
        </w:rPr>
        <w:t>«</w:t>
      </w:r>
      <w:r w:rsidRPr="00983245">
        <w:rPr>
          <w:rFonts w:cs="B Lotus" w:hint="cs"/>
          <w:sz w:val="30"/>
          <w:szCs w:val="30"/>
          <w:rtl/>
          <w:lang w:bidi="ar-KW"/>
        </w:rPr>
        <w:t>ملک</w:t>
      </w:r>
      <w:r w:rsidRPr="00983245">
        <w:rPr>
          <w:rFonts w:cs="B Lotus" w:hint="cs"/>
          <w:sz w:val="30"/>
          <w:szCs w:val="30"/>
          <w:rtl/>
          <w:lang w:bidi="fa-IR"/>
        </w:rPr>
        <w:t>» و</w:t>
      </w:r>
      <w:r w:rsidRPr="00983245">
        <w:rPr>
          <w:rFonts w:cs="B Lotus" w:hint="cs"/>
          <w:sz w:val="30"/>
          <w:szCs w:val="30"/>
          <w:rtl/>
          <w:lang w:bidi="ar-KW"/>
        </w:rPr>
        <w:t xml:space="preserve"> </w:t>
      </w:r>
      <w:r w:rsidRPr="00983245">
        <w:rPr>
          <w:rFonts w:cs="B Lotus" w:hint="cs"/>
          <w:sz w:val="30"/>
          <w:szCs w:val="30"/>
          <w:rtl/>
          <w:lang w:bidi="fa-IR"/>
        </w:rPr>
        <w:t>«</w:t>
      </w:r>
      <w:r w:rsidRPr="00983245">
        <w:rPr>
          <w:rFonts w:cs="B Lotus" w:hint="cs"/>
          <w:sz w:val="30"/>
          <w:szCs w:val="30"/>
          <w:rtl/>
          <w:lang w:bidi="ar-KW"/>
        </w:rPr>
        <w:t>الوهیت</w:t>
      </w:r>
      <w:r w:rsidRPr="00983245">
        <w:rPr>
          <w:rFonts w:cs="B Lotus" w:hint="cs"/>
          <w:sz w:val="30"/>
          <w:szCs w:val="30"/>
          <w:rtl/>
          <w:lang w:bidi="fa-IR"/>
        </w:rPr>
        <w:t>»</w:t>
      </w:r>
      <w:r w:rsidRPr="00983245">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پس خدا پروردگار و پادشاه و فرمانروای همه‌ چیزاست، و تمامی موجودات، مخلوق و مملوک او می‌باشند. از این رو به‌ پناه‌جو دستور داده‌ است به‌ موجودی پناه ببرد که‌ دارای این سه‌ صفت است، تا در برابر وسوسه‌های شیطانی که‌ وکیل و صاحب اختیار انسان است در امان باشد.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مسلم در صحیح خودش از عبدالله‌ بن مسعود</w:t>
      </w:r>
      <w:r>
        <w:rPr>
          <w:rFonts w:cs="B Lotus" w:hint="cs"/>
          <w:sz w:val="30"/>
          <w:szCs w:val="30"/>
          <w:rtl/>
          <w:lang w:bidi="ar-KW"/>
        </w:rPr>
        <w:t xml:space="preserve"> </w:t>
      </w:r>
      <w:r w:rsidRPr="00B65453">
        <w:rPr>
          <w:rFonts w:cs="B Lotus" w:hint="cs"/>
          <w:sz w:val="28"/>
          <w:szCs w:val="28"/>
          <w:rtl/>
          <w:lang w:bidi="ar-KW"/>
        </w:rPr>
        <w:sym w:font="AGA Arabesque" w:char="F074"/>
      </w:r>
      <w:r>
        <w:rPr>
          <w:rFonts w:cs="B Lotus" w:hint="cs"/>
          <w:sz w:val="30"/>
          <w:szCs w:val="30"/>
          <w:rtl/>
          <w:lang w:bidi="ar-KW"/>
        </w:rPr>
        <w:t xml:space="preserve"> </w:t>
      </w:r>
      <w:r w:rsidRPr="00983245">
        <w:rPr>
          <w:rFonts w:cs="B Lotus" w:hint="cs"/>
          <w:sz w:val="30"/>
          <w:szCs w:val="30"/>
          <w:rtl/>
          <w:lang w:bidi="ar-KW"/>
        </w:rPr>
        <w:t xml:space="preserve">روایت می‌کند که‌ پیامبر </w:t>
      </w:r>
      <w:r w:rsidRPr="00D323F0">
        <w:rPr>
          <w:rFonts w:cs="CTraditional Arabic" w:hint="cs"/>
          <w:sz w:val="28"/>
          <w:szCs w:val="28"/>
          <w:rtl/>
          <w:lang w:bidi="ar-KW"/>
        </w:rPr>
        <w:t>ص</w:t>
      </w:r>
      <w:r w:rsidRPr="00983245">
        <w:rPr>
          <w:rFonts w:cs="B Lotus" w:hint="cs"/>
          <w:sz w:val="30"/>
          <w:szCs w:val="30"/>
          <w:rtl/>
          <w:lang w:bidi="ar-KW"/>
        </w:rPr>
        <w:t xml:space="preserve"> فرمود:</w:t>
      </w:r>
      <w:r>
        <w:rPr>
          <w:rFonts w:cs="B Lotus" w:hint="cs"/>
          <w:sz w:val="30"/>
          <w:szCs w:val="30"/>
          <w:rtl/>
          <w:lang w:bidi="ar-KW"/>
        </w:rPr>
        <w:t xml:space="preserve"> </w:t>
      </w:r>
      <w:r w:rsidRPr="00647454">
        <w:rPr>
          <w:rFonts w:ascii="Lotus Linotype" w:hAnsi="Lotus Linotype" w:cs="Lotus Linotype"/>
          <w:sz w:val="30"/>
          <w:szCs w:val="30"/>
          <w:rtl/>
        </w:rPr>
        <w:t xml:space="preserve">«ما منكم من أحد إلا وقد وُكّل به قرينه من الجن» قالوا: وإياك </w:t>
      </w:r>
      <w:r w:rsidRPr="00647454">
        <w:rPr>
          <w:rFonts w:ascii="Lotus Linotype" w:hAnsi="Lotus Linotype" w:cs="Lotus Linotype"/>
          <w:sz w:val="30"/>
          <w:szCs w:val="30"/>
          <w:rtl/>
        </w:rPr>
        <w:br/>
        <w:t>يا رسول الله، قال: «وإياي، إلا</w:t>
      </w:r>
      <w:r>
        <w:rPr>
          <w:rFonts w:ascii="Lotus Linotype" w:hAnsi="Lotus Linotype" w:cs="Lotus Linotype" w:hint="cs"/>
          <w:sz w:val="30"/>
          <w:szCs w:val="30"/>
          <w:rtl/>
        </w:rPr>
        <w:t>َّ</w:t>
      </w:r>
      <w:r w:rsidRPr="00647454">
        <w:rPr>
          <w:rFonts w:ascii="Lotus Linotype" w:hAnsi="Lotus Linotype" w:cs="Lotus Linotype"/>
          <w:sz w:val="30"/>
          <w:szCs w:val="30"/>
          <w:rtl/>
        </w:rPr>
        <w:t xml:space="preserve"> أن الله أعانني عليه فأسلم، فلا يأمرني إلا بخير»</w:t>
      </w:r>
      <w:r>
        <w:rPr>
          <w:rStyle w:val="FootnoteReference"/>
          <w:rFonts w:cs="B Lotus"/>
          <w:sz w:val="30"/>
          <w:szCs w:val="30"/>
          <w:rtl/>
        </w:rPr>
        <w:t>(</w:t>
      </w:r>
      <w:r w:rsidRPr="00983245">
        <w:rPr>
          <w:rStyle w:val="FootnoteReference"/>
          <w:rFonts w:cs="B Lotus"/>
          <w:sz w:val="30"/>
          <w:szCs w:val="30"/>
          <w:rtl/>
        </w:rPr>
        <w:footnoteReference w:id="20"/>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(هیچ انسانی وجود ندارد مگر اینکه‌ یکی از جنیان او را همراهی می‌کند</w:t>
      </w:r>
      <w:r w:rsidRPr="00983245">
        <w:rPr>
          <w:rFonts w:cs="B Lotus" w:hint="cs"/>
          <w:sz w:val="30"/>
          <w:szCs w:val="30"/>
          <w:rtl/>
          <w:lang w:bidi="fa-IR"/>
        </w:rPr>
        <w:t>.</w:t>
      </w:r>
      <w:r w:rsidRPr="00983245">
        <w:rPr>
          <w:rFonts w:cs="B Lotus" w:hint="cs"/>
          <w:sz w:val="30"/>
          <w:szCs w:val="30"/>
          <w:rtl/>
          <w:lang w:bidi="ar-KW"/>
        </w:rPr>
        <w:t xml:space="preserve"> گفتند: ای رسول خدا! جن، شما را نیز همراهی می‌کند، فرمود: آری، اما خداوند در برابر او مرا یاری داده‌ و مسلمان شده‌ است، پس جز کارهای خیر هیچ کار دیگری را به‌ من پیشنهاد نمی‌کند).</w:t>
      </w:r>
    </w:p>
    <w:p w:rsidR="004B1ECC"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راجع به‌ کلمه‌ی </w:t>
      </w:r>
      <w:r w:rsidRPr="00983245">
        <w:rPr>
          <w:rFonts w:cs="B Lotus" w:hint="cs"/>
          <w:sz w:val="30"/>
          <w:szCs w:val="30"/>
          <w:rtl/>
          <w:lang w:bidi="fa-IR"/>
        </w:rPr>
        <w:t>«</w:t>
      </w:r>
      <w:r w:rsidRPr="00983245">
        <w:rPr>
          <w:rFonts w:cs="B Lotus" w:hint="cs"/>
          <w:sz w:val="30"/>
          <w:szCs w:val="30"/>
          <w:rtl/>
          <w:lang w:bidi="ar-KW"/>
        </w:rPr>
        <w:t>فأسلم</w:t>
      </w:r>
      <w:r w:rsidRPr="00983245">
        <w:rPr>
          <w:rFonts w:cs="B Lotus" w:hint="cs"/>
          <w:sz w:val="30"/>
          <w:szCs w:val="30"/>
          <w:rtl/>
          <w:lang w:bidi="fa-IR"/>
        </w:rPr>
        <w:t>»</w:t>
      </w:r>
      <w:r w:rsidRPr="00983245">
        <w:rPr>
          <w:rFonts w:cs="B Lotus" w:hint="cs"/>
          <w:sz w:val="30"/>
          <w:szCs w:val="30"/>
          <w:rtl/>
          <w:lang w:bidi="ar-KW"/>
        </w:rPr>
        <w:t xml:space="preserve"> دو روایت نقل شده‌: یکی با فتحه‌ی میم، که‌ معنی آن همانند ترجمه‌ی فوق می‌باشد. دیگری با ضمه‌ی میم، که‌ به‌ معنی: </w:t>
      </w:r>
      <w:r w:rsidRPr="00983245">
        <w:rPr>
          <w:rFonts w:ascii="Tahoma" w:hAnsi="Tahoma" w:cs="B Lotus" w:hint="cs"/>
          <w:sz w:val="30"/>
          <w:szCs w:val="30"/>
          <w:rtl/>
          <w:lang w:bidi="fa-IR"/>
        </w:rPr>
        <w:t>«</w:t>
      </w:r>
      <w:r w:rsidRPr="00983245">
        <w:rPr>
          <w:rFonts w:cs="B Lotus" w:hint="cs"/>
          <w:sz w:val="30"/>
          <w:szCs w:val="30"/>
          <w:rtl/>
          <w:lang w:bidi="ar-KW"/>
        </w:rPr>
        <w:t>من از شر و فتنه‌ی او سالم می‌مانم» است.</w:t>
      </w:r>
    </w:p>
    <w:p w:rsidR="004B1ECC" w:rsidRPr="00B65453" w:rsidRDefault="004B1ECC" w:rsidP="004B1ECC">
      <w:pPr>
        <w:pStyle w:val="a"/>
        <w:spacing w:after="0" w:line="226" w:lineRule="auto"/>
        <w:ind w:firstLine="284"/>
        <w:rPr>
          <w:rFonts w:cs="B Titr"/>
          <w:sz w:val="30"/>
          <w:szCs w:val="30"/>
          <w:rtl/>
          <w:lang w:bidi="ar-KW"/>
        </w:rPr>
      </w:pPr>
      <w:r w:rsidRPr="00B65453">
        <w:rPr>
          <w:rFonts w:cs="B Titr" w:hint="cs"/>
          <w:sz w:val="30"/>
          <w:szCs w:val="30"/>
          <w:rtl/>
          <w:lang w:bidi="ar-KW"/>
        </w:rPr>
        <w:lastRenderedPageBreak/>
        <w:t>فواید: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ابن عباس </w:t>
      </w:r>
      <w:r w:rsidRPr="00B65453">
        <w:rPr>
          <w:rFonts w:ascii="Times New Roman" w:hAnsi="Times New Roman" w:cs="CTraditional Arabic" w:hint="cs"/>
          <w:sz w:val="30"/>
          <w:szCs w:val="30"/>
          <w:rtl/>
          <w:lang w:bidi="fa-IR"/>
        </w:rPr>
        <w:t>م</w:t>
      </w:r>
      <w:r w:rsidRPr="00983245">
        <w:rPr>
          <w:rFonts w:cs="B Lotus" w:hint="cs"/>
          <w:sz w:val="30"/>
          <w:szCs w:val="30"/>
          <w:rtl/>
          <w:lang w:bidi="ar-KW"/>
        </w:rPr>
        <w:t xml:space="preserve"> گفته‌ است: شیطان بر قلب آدمیزاد </w:t>
      </w:r>
      <w:r>
        <w:rPr>
          <w:rFonts w:cs="B Lotus" w:hint="cs"/>
          <w:sz w:val="30"/>
          <w:szCs w:val="30"/>
          <w:rtl/>
          <w:lang w:bidi="ar-KW"/>
        </w:rPr>
        <w:t>خم شده</w:t>
      </w:r>
      <w:r w:rsidRPr="00983245">
        <w:rPr>
          <w:rFonts w:cs="B Lotus" w:hint="cs"/>
          <w:sz w:val="30"/>
          <w:szCs w:val="30"/>
          <w:rtl/>
          <w:lang w:bidi="ar-KW"/>
        </w:rPr>
        <w:t>‌، پس هرگاه غافل شد و حواسش پرت شد، وسوسوسه‌ می‌کند.</w:t>
      </w:r>
    </w:p>
    <w:p w:rsidR="004B1ECC" w:rsidRPr="00647454" w:rsidRDefault="004B1ECC" w:rsidP="004B1ECC">
      <w:pPr>
        <w:pStyle w:val="a"/>
        <w:spacing w:after="0" w:line="226" w:lineRule="auto"/>
        <w:ind w:firstLine="284"/>
        <w:rPr>
          <w:rFonts w:ascii="Lotus Linotype" w:hAnsi="Lotus Linotype" w:cs="Lotus Linotype"/>
          <w:sz w:val="30"/>
          <w:szCs w:val="30"/>
          <w:rtl/>
        </w:rPr>
      </w:pPr>
      <w:r w:rsidRPr="00983245">
        <w:rPr>
          <w:rFonts w:cs="B Lotus" w:hint="cs"/>
          <w:sz w:val="30"/>
          <w:szCs w:val="30"/>
          <w:rtl/>
          <w:lang w:bidi="ar-KW"/>
        </w:rPr>
        <w:t>باز ابن عباس</w:t>
      </w:r>
      <w:r>
        <w:rPr>
          <w:rFonts w:cs="B Lotus" w:hint="cs"/>
          <w:sz w:val="30"/>
          <w:szCs w:val="30"/>
          <w:rtl/>
          <w:lang w:bidi="ar-KW"/>
        </w:rPr>
        <w:t xml:space="preserve"> </w:t>
      </w:r>
      <w:r w:rsidRPr="00B65453">
        <w:rPr>
          <w:rFonts w:ascii="Times New Roman" w:hAnsi="Times New Roman" w:cs="CTraditional Arabic" w:hint="cs"/>
          <w:sz w:val="30"/>
          <w:szCs w:val="30"/>
          <w:rtl/>
          <w:lang w:bidi="fa-IR"/>
        </w:rPr>
        <w:t>م</w:t>
      </w:r>
      <w:r w:rsidRPr="00983245">
        <w:rPr>
          <w:rFonts w:cs="B Lotus" w:hint="cs"/>
          <w:sz w:val="30"/>
          <w:szCs w:val="30"/>
          <w:rtl/>
          <w:lang w:bidi="ar-KW"/>
        </w:rPr>
        <w:t xml:space="preserve"> نقل می‌کند که‌ پیامبر </w:t>
      </w:r>
      <w:r w:rsidRPr="00D323F0">
        <w:rPr>
          <w:rFonts w:cs="CTraditional Arabic" w:hint="cs"/>
          <w:sz w:val="28"/>
          <w:szCs w:val="28"/>
          <w:rtl/>
          <w:lang w:bidi="ar-KW"/>
        </w:rPr>
        <w:t>ص</w:t>
      </w:r>
      <w:r w:rsidRPr="00983245">
        <w:rPr>
          <w:rFonts w:cs="B Lotus" w:hint="cs"/>
          <w:sz w:val="30"/>
          <w:szCs w:val="30"/>
          <w:rtl/>
          <w:lang w:bidi="ar-KW"/>
        </w:rPr>
        <w:t xml:space="preserve"> فرمود:</w:t>
      </w:r>
      <w:r>
        <w:rPr>
          <w:rFonts w:cs="B Lotus" w:hint="cs"/>
          <w:sz w:val="30"/>
          <w:szCs w:val="30"/>
          <w:rtl/>
          <w:lang w:bidi="ar-KW"/>
        </w:rPr>
        <w:t xml:space="preserve"> </w:t>
      </w:r>
      <w:r w:rsidRPr="00647454">
        <w:rPr>
          <w:rFonts w:ascii="Lotus Linotype" w:hAnsi="Lotus Linotype" w:cs="Lotus Linotype"/>
          <w:sz w:val="30"/>
          <w:szCs w:val="30"/>
          <w:rtl/>
        </w:rPr>
        <w:t>«إن الشيطان واضع خطمه على قلب ابن آدم، فإن هو ذكر الله خنس، وإن نسيه التقم قلبه، فذلك الوسواس الخناس»</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(شیطان بینی خود را روی قلب انسان قرار می‌دهد. وقتی خدا را به‌ یاد بیاورد، شیطان کنار می</w:t>
      </w:r>
      <w:r>
        <w:rPr>
          <w:rFonts w:hint="cs"/>
          <w:sz w:val="30"/>
          <w:szCs w:val="30"/>
          <w:rtl/>
          <w:lang w:bidi="ar-KW"/>
        </w:rPr>
        <w:t>‌</w:t>
      </w:r>
      <w:r w:rsidRPr="00983245">
        <w:rPr>
          <w:rFonts w:cs="B Lotus" w:hint="cs"/>
          <w:sz w:val="30"/>
          <w:szCs w:val="30"/>
          <w:rtl/>
          <w:lang w:bidi="ar-KW"/>
        </w:rPr>
        <w:t>کشد. و وقتی خدا را فراموش کند، قلبش را می</w:t>
      </w:r>
      <w:r>
        <w:rPr>
          <w:rFonts w:hint="cs"/>
          <w:sz w:val="30"/>
          <w:szCs w:val="30"/>
          <w:rtl/>
          <w:lang w:bidi="ar-KW"/>
        </w:rPr>
        <w:t>‌</w:t>
      </w:r>
      <w:r w:rsidRPr="00983245">
        <w:rPr>
          <w:rFonts w:cs="B Lotus" w:hint="cs"/>
          <w:sz w:val="30"/>
          <w:szCs w:val="30"/>
          <w:rtl/>
          <w:lang w:bidi="ar-KW"/>
        </w:rPr>
        <w:t>گیرد و او را وسوسه‌ می‌کند).</w:t>
      </w:r>
    </w:p>
    <w:p w:rsidR="004B1ECC" w:rsidRPr="00833F68" w:rsidRDefault="004B1ECC" w:rsidP="004B1ECC">
      <w:pPr>
        <w:pStyle w:val="Heading3"/>
        <w:widowControl w:val="0"/>
        <w:spacing w:before="0" w:after="0" w:line="226" w:lineRule="auto"/>
        <w:ind w:firstLine="284"/>
        <w:rPr>
          <w:rFonts w:cs="B Titr"/>
          <w:b w:val="0"/>
          <w:bCs w:val="0"/>
          <w:sz w:val="30"/>
          <w:szCs w:val="30"/>
          <w:rtl/>
          <w:lang w:bidi="ar-KW"/>
        </w:rPr>
      </w:pPr>
      <w:bookmarkStart w:id="120" w:name="_Toc203672462"/>
      <w:r w:rsidRPr="00833F68">
        <w:rPr>
          <w:rFonts w:cs="B Titr" w:hint="cs"/>
          <w:b w:val="0"/>
          <w:bCs w:val="0"/>
          <w:sz w:val="30"/>
          <w:szCs w:val="30"/>
          <w:rtl/>
          <w:lang w:bidi="ar-KW"/>
        </w:rPr>
        <w:t>مفهوم آیات</w:t>
      </w:r>
      <w:bookmarkEnd w:id="120"/>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1- لازم است انسان در برابر شیطان به‌ خدا پناه جوید و از او طلب یاری نماید.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2- انسان باید به‌ </w:t>
      </w:r>
      <w:r w:rsidRPr="00983245">
        <w:rPr>
          <w:rFonts w:cs="B Lotus" w:hint="cs"/>
          <w:sz w:val="30"/>
          <w:szCs w:val="30"/>
          <w:rtl/>
          <w:lang w:bidi="fa-IR"/>
        </w:rPr>
        <w:t>«</w:t>
      </w:r>
      <w:r w:rsidRPr="00983245">
        <w:rPr>
          <w:rFonts w:cs="B Lotus" w:hint="cs"/>
          <w:sz w:val="30"/>
          <w:szCs w:val="30"/>
          <w:rtl/>
          <w:lang w:bidi="ar-KW"/>
        </w:rPr>
        <w:t>ربوبیت</w:t>
      </w:r>
      <w:r w:rsidRPr="00983245">
        <w:rPr>
          <w:rFonts w:cs="B Lotus" w:hint="cs"/>
          <w:sz w:val="30"/>
          <w:szCs w:val="30"/>
          <w:rtl/>
          <w:lang w:bidi="fa-IR"/>
        </w:rPr>
        <w:t>»</w:t>
      </w:r>
      <w:r w:rsidRPr="00983245">
        <w:rPr>
          <w:rFonts w:cs="B Lotus" w:hint="cs"/>
          <w:sz w:val="30"/>
          <w:szCs w:val="30"/>
          <w:rtl/>
          <w:lang w:bidi="ar-KW"/>
        </w:rPr>
        <w:t xml:space="preserve">، </w:t>
      </w:r>
      <w:r w:rsidRPr="00983245">
        <w:rPr>
          <w:rFonts w:cs="B Lotus" w:hint="cs"/>
          <w:sz w:val="30"/>
          <w:szCs w:val="30"/>
          <w:rtl/>
          <w:lang w:bidi="fa-IR"/>
        </w:rPr>
        <w:t>«</w:t>
      </w:r>
      <w:r w:rsidRPr="00983245">
        <w:rPr>
          <w:rFonts w:cs="B Lotus" w:hint="cs"/>
          <w:sz w:val="30"/>
          <w:szCs w:val="30"/>
          <w:rtl/>
          <w:lang w:bidi="ar-KW"/>
        </w:rPr>
        <w:t>مالکیت</w:t>
      </w:r>
      <w:r w:rsidRPr="00983245">
        <w:rPr>
          <w:rFonts w:cs="B Lotus" w:hint="cs"/>
          <w:sz w:val="30"/>
          <w:szCs w:val="30"/>
          <w:rtl/>
          <w:lang w:bidi="fa-IR"/>
        </w:rPr>
        <w:t>»</w:t>
      </w:r>
      <w:r w:rsidRPr="00983245">
        <w:rPr>
          <w:rFonts w:cs="B Lotus" w:hint="cs"/>
          <w:sz w:val="30"/>
          <w:szCs w:val="30"/>
          <w:rtl/>
          <w:lang w:bidi="ar-KW"/>
        </w:rPr>
        <w:t xml:space="preserve">، </w:t>
      </w:r>
      <w:r w:rsidRPr="00983245">
        <w:rPr>
          <w:rFonts w:cs="B Lotus" w:hint="cs"/>
          <w:sz w:val="30"/>
          <w:szCs w:val="30"/>
          <w:rtl/>
          <w:lang w:bidi="fa-IR"/>
        </w:rPr>
        <w:t>«</w:t>
      </w:r>
      <w:r w:rsidRPr="00983245">
        <w:rPr>
          <w:rFonts w:cs="B Lotus" w:hint="cs"/>
          <w:sz w:val="30"/>
          <w:szCs w:val="30"/>
          <w:rtl/>
          <w:lang w:bidi="ar-KW"/>
        </w:rPr>
        <w:t>الوهیت</w:t>
      </w:r>
      <w:r w:rsidRPr="00983245">
        <w:rPr>
          <w:rFonts w:cs="B Lotus" w:hint="cs"/>
          <w:sz w:val="30"/>
          <w:szCs w:val="30"/>
          <w:rtl/>
          <w:lang w:bidi="fa-IR"/>
        </w:rPr>
        <w:t>»</w:t>
      </w:r>
      <w:r w:rsidRPr="00983245">
        <w:rPr>
          <w:rFonts w:cs="B Lotus" w:hint="cs"/>
          <w:sz w:val="30"/>
          <w:szCs w:val="30"/>
          <w:rtl/>
          <w:lang w:bidi="ar-KW"/>
        </w:rPr>
        <w:t xml:space="preserve">، </w:t>
      </w:r>
      <w:r w:rsidRPr="00983245">
        <w:rPr>
          <w:rFonts w:cs="B Lotus" w:hint="cs"/>
          <w:sz w:val="30"/>
          <w:szCs w:val="30"/>
          <w:rtl/>
          <w:lang w:bidi="fa-IR"/>
        </w:rPr>
        <w:t>«</w:t>
      </w:r>
      <w:r w:rsidRPr="00983245">
        <w:rPr>
          <w:rFonts w:cs="B Lotus" w:hint="cs"/>
          <w:sz w:val="30"/>
          <w:szCs w:val="30"/>
          <w:rtl/>
          <w:lang w:bidi="ar-KW"/>
        </w:rPr>
        <w:t>اسماء حسنی</w:t>
      </w:r>
      <w:r w:rsidRPr="00983245">
        <w:rPr>
          <w:rFonts w:cs="B Lotus" w:hint="cs"/>
          <w:sz w:val="30"/>
          <w:szCs w:val="30"/>
          <w:rtl/>
          <w:lang w:bidi="fa-IR"/>
        </w:rPr>
        <w:t>»</w:t>
      </w:r>
      <w:r w:rsidRPr="00983245">
        <w:rPr>
          <w:rFonts w:cs="B Lotus" w:hint="cs"/>
          <w:sz w:val="30"/>
          <w:szCs w:val="30"/>
          <w:rtl/>
          <w:lang w:bidi="ar-KW"/>
        </w:rPr>
        <w:t xml:space="preserve"> و </w:t>
      </w:r>
      <w:r w:rsidRPr="00983245">
        <w:rPr>
          <w:rFonts w:cs="B Lotus" w:hint="cs"/>
          <w:sz w:val="30"/>
          <w:szCs w:val="30"/>
          <w:rtl/>
          <w:lang w:bidi="fa-IR"/>
        </w:rPr>
        <w:t>«</w:t>
      </w:r>
      <w:r w:rsidRPr="00983245">
        <w:rPr>
          <w:rFonts w:cs="B Lotus" w:hint="cs"/>
          <w:sz w:val="30"/>
          <w:szCs w:val="30"/>
          <w:rtl/>
          <w:lang w:bidi="ar-KW"/>
        </w:rPr>
        <w:t>صفات والای</w:t>
      </w:r>
      <w:r w:rsidRPr="00983245">
        <w:rPr>
          <w:rFonts w:cs="B Lotus" w:hint="cs"/>
          <w:sz w:val="30"/>
          <w:szCs w:val="30"/>
          <w:rtl/>
          <w:lang w:bidi="fa-IR"/>
        </w:rPr>
        <w:t>»</w:t>
      </w:r>
      <w:r w:rsidRPr="00983245">
        <w:rPr>
          <w:rFonts w:cs="B Lotus" w:hint="cs"/>
          <w:sz w:val="30"/>
          <w:szCs w:val="30"/>
          <w:rtl/>
          <w:lang w:bidi="ar-KW"/>
        </w:rPr>
        <w:t xml:space="preserve"> خداوند پناه جوید.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3- انسان بر سایر مخلوقات برتری دارد، به‌ همین خاطر خداوند آنها را به‌ طور خاص نام برده‌ و فرموده‌: بگو: به‌ پروردگار و پادشاه و فرمانروای مردمان پناه می‌برم. این در حالی است که‌ خداوند پروردگار و پادشاه همه‌ی موجودات است.</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4- شیطان با انسان عداوت و دشمنی دارد و با استفاده‌ از وسوسه‌ در راه گمراه کردن آنان تلاش و کوشش می‌ورزد.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5- برحذر کردن انسان از شیطان و وسوسه‌های او ، هشدار به‌ او در راستای غافل شدن از ذکر و یاد خدا.</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lastRenderedPageBreak/>
        <w:t>6- ذکر و یاد خدا موجب طرد و دور</w:t>
      </w:r>
      <w:r>
        <w:rPr>
          <w:rFonts w:cs="B Lotus" w:hint="cs"/>
          <w:sz w:val="30"/>
          <w:szCs w:val="30"/>
          <w:rtl/>
          <w:lang w:bidi="ar-KW"/>
        </w:rPr>
        <w:t xml:space="preserve"> </w:t>
      </w:r>
      <w:r w:rsidRPr="00983245">
        <w:rPr>
          <w:rFonts w:cs="B Lotus" w:hint="cs"/>
          <w:sz w:val="30"/>
          <w:szCs w:val="30"/>
          <w:rtl/>
          <w:lang w:bidi="ar-KW"/>
        </w:rPr>
        <w:t>گرداندن شیطان می‌شود، و باعث می‌شود که‌ شیطان به‌ ناامیدی و سرافکندگی پشت کند و دور شود.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7- پنا</w:t>
      </w:r>
      <w:r>
        <w:rPr>
          <w:rFonts w:hint="cs"/>
          <w:sz w:val="30"/>
          <w:szCs w:val="30"/>
          <w:rtl/>
          <w:lang w:bidi="ar-KW"/>
        </w:rPr>
        <w:t>ه‌</w:t>
      </w:r>
      <w:r w:rsidRPr="00983245">
        <w:rPr>
          <w:rFonts w:cs="B Lotus" w:hint="cs"/>
          <w:sz w:val="30"/>
          <w:szCs w:val="30"/>
          <w:rtl/>
          <w:lang w:bidi="ar-KW"/>
        </w:rPr>
        <w:t>جویی به‌ خداوند عبادت است، و پناه جستن به‌ غیر خداوند شرک محسوب می</w:t>
      </w:r>
      <w:r>
        <w:rPr>
          <w:rFonts w:hint="cs"/>
          <w:sz w:val="30"/>
          <w:szCs w:val="30"/>
          <w:rtl/>
          <w:lang w:bidi="ar-KW"/>
        </w:rPr>
        <w:t>‌</w:t>
      </w:r>
      <w:r w:rsidRPr="00983245">
        <w:rPr>
          <w:rFonts w:cs="B Lotus" w:hint="cs"/>
          <w:sz w:val="30"/>
          <w:szCs w:val="30"/>
          <w:rtl/>
          <w:lang w:bidi="ar-KW"/>
        </w:rPr>
        <w:t>گردد.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8- انسان باید از شر شیاطین انس و جن به‌ خداوند پناه ببرد.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9- </w:t>
      </w:r>
      <w:r w:rsidRPr="00983245">
        <w:rPr>
          <w:rFonts w:cs="B Lotus" w:hint="cs"/>
          <w:sz w:val="30"/>
          <w:szCs w:val="30"/>
          <w:rtl/>
          <w:lang w:bidi="fa-IR"/>
        </w:rPr>
        <w:t>«</w:t>
      </w:r>
      <w:r w:rsidRPr="00983245">
        <w:rPr>
          <w:rFonts w:cs="B Lotus" w:hint="cs"/>
          <w:sz w:val="30"/>
          <w:szCs w:val="30"/>
          <w:rtl/>
          <w:lang w:bidi="ar-KW"/>
        </w:rPr>
        <w:t>ربوبیت</w:t>
      </w:r>
      <w:r w:rsidRPr="00983245">
        <w:rPr>
          <w:rFonts w:cs="B Lotus" w:hint="cs"/>
          <w:sz w:val="30"/>
          <w:szCs w:val="30"/>
          <w:rtl/>
          <w:lang w:bidi="fa-IR"/>
        </w:rPr>
        <w:t>»</w:t>
      </w:r>
      <w:r w:rsidRPr="00983245">
        <w:rPr>
          <w:rFonts w:cs="B Lotus" w:hint="cs"/>
          <w:sz w:val="30"/>
          <w:szCs w:val="30"/>
          <w:rtl/>
          <w:lang w:bidi="ar-KW"/>
        </w:rPr>
        <w:t xml:space="preserve">، </w:t>
      </w:r>
      <w:r w:rsidRPr="00983245">
        <w:rPr>
          <w:rFonts w:cs="B Lotus" w:hint="cs"/>
          <w:sz w:val="30"/>
          <w:szCs w:val="30"/>
          <w:rtl/>
          <w:lang w:bidi="fa-IR"/>
        </w:rPr>
        <w:t>«</w:t>
      </w:r>
      <w:r w:rsidRPr="00983245">
        <w:rPr>
          <w:rFonts w:cs="B Lotus" w:hint="cs"/>
          <w:sz w:val="30"/>
          <w:szCs w:val="30"/>
          <w:rtl/>
          <w:lang w:bidi="ar-KW"/>
        </w:rPr>
        <w:t>مالکیت</w:t>
      </w:r>
      <w:r w:rsidRPr="00983245">
        <w:rPr>
          <w:rFonts w:cs="B Lotus" w:hint="cs"/>
          <w:sz w:val="30"/>
          <w:szCs w:val="30"/>
          <w:rtl/>
          <w:lang w:bidi="fa-IR"/>
        </w:rPr>
        <w:t>»</w:t>
      </w:r>
      <w:r w:rsidRPr="00983245">
        <w:rPr>
          <w:rFonts w:cs="B Lotus" w:hint="cs"/>
          <w:sz w:val="30"/>
          <w:szCs w:val="30"/>
          <w:rtl/>
          <w:lang w:bidi="ar-KW"/>
        </w:rPr>
        <w:t xml:space="preserve"> و </w:t>
      </w:r>
      <w:r w:rsidRPr="00983245">
        <w:rPr>
          <w:rFonts w:cs="B Lotus" w:hint="cs"/>
          <w:sz w:val="30"/>
          <w:szCs w:val="30"/>
          <w:rtl/>
          <w:lang w:bidi="fa-IR"/>
        </w:rPr>
        <w:t>«</w:t>
      </w:r>
      <w:r w:rsidRPr="00983245">
        <w:rPr>
          <w:rFonts w:cs="B Lotus" w:hint="cs"/>
          <w:sz w:val="30"/>
          <w:szCs w:val="30"/>
          <w:rtl/>
          <w:lang w:bidi="ar-KW"/>
        </w:rPr>
        <w:t>الوهیت</w:t>
      </w:r>
      <w:r w:rsidRPr="00983245">
        <w:rPr>
          <w:rFonts w:cs="B Lotus" w:hint="cs"/>
          <w:sz w:val="30"/>
          <w:szCs w:val="30"/>
          <w:rtl/>
          <w:lang w:bidi="fa-IR"/>
        </w:rPr>
        <w:t>»</w:t>
      </w:r>
      <w:r w:rsidRPr="00983245">
        <w:rPr>
          <w:rFonts w:cs="B Lotus" w:hint="cs"/>
          <w:sz w:val="30"/>
          <w:szCs w:val="30"/>
          <w:rtl/>
          <w:lang w:bidi="ar-KW"/>
        </w:rPr>
        <w:t xml:space="preserve"> تمامی مخلوقات تنها از آن خداوند است.</w:t>
      </w:r>
    </w:p>
    <w:p w:rsidR="004B1ECC" w:rsidRPr="00FB6A69" w:rsidRDefault="004B1ECC" w:rsidP="004B1ECC">
      <w:pPr>
        <w:pStyle w:val="a"/>
        <w:spacing w:after="0" w:line="226" w:lineRule="auto"/>
        <w:ind w:firstLine="284"/>
        <w:rPr>
          <w:rFonts w:cs="B Lotus"/>
          <w:sz w:val="30"/>
          <w:szCs w:val="30"/>
          <w:rtl/>
          <w:lang w:bidi="ar-KW"/>
        </w:rPr>
      </w:pPr>
      <w:r w:rsidRPr="00FB6A69">
        <w:rPr>
          <w:rFonts w:cs="B Lotus" w:hint="cs"/>
          <w:sz w:val="30"/>
          <w:szCs w:val="30"/>
          <w:rtl/>
          <w:lang w:bidi="ar-KW"/>
        </w:rPr>
        <w:t>10- شیطان همچنانکه‌ در سینه‌ی انسان وسوسه‌ می‌کند، در سینه‌ی جن نیز به‌ وسوسه‌ می‌پردازد.</w:t>
      </w:r>
    </w:p>
    <w:p w:rsidR="004B1ECC" w:rsidRPr="00647454" w:rsidRDefault="004B1ECC" w:rsidP="004B1ECC">
      <w:pPr>
        <w:pStyle w:val="a"/>
        <w:spacing w:after="0" w:line="226" w:lineRule="auto"/>
        <w:ind w:firstLine="284"/>
        <w:jc w:val="center"/>
        <w:rPr>
          <w:rFonts w:cs="B Jadid"/>
          <w:sz w:val="30"/>
          <w:szCs w:val="30"/>
          <w:rtl/>
        </w:rPr>
      </w:pPr>
      <w:r>
        <w:rPr>
          <w:rFonts w:cs="B Lotus"/>
          <w:sz w:val="30"/>
          <w:szCs w:val="30"/>
          <w:rtl/>
          <w:lang w:bidi="ar-KW"/>
        </w:rPr>
        <w:br w:type="page"/>
      </w:r>
      <w:r w:rsidRPr="00647454">
        <w:rPr>
          <w:rFonts w:cs="B Jadid" w:hint="cs"/>
          <w:sz w:val="30"/>
          <w:szCs w:val="30"/>
          <w:rtl/>
          <w:lang w:bidi="ar-KW"/>
        </w:rPr>
        <w:lastRenderedPageBreak/>
        <w:t>درس دوم</w:t>
      </w:r>
      <w:bookmarkStart w:id="121" w:name="_Toc203672464"/>
      <w:r w:rsidRPr="00647454">
        <w:rPr>
          <w:rFonts w:cs="B Jadid" w:hint="cs"/>
          <w:sz w:val="30"/>
          <w:szCs w:val="30"/>
          <w:rtl/>
        </w:rPr>
        <w:t>: ارکان اسلام</w:t>
      </w:r>
      <w:bookmarkEnd w:id="121"/>
    </w:p>
    <w:p w:rsidR="004B1ECC" w:rsidRPr="00983245" w:rsidRDefault="004B1ECC" w:rsidP="004B1ECC">
      <w:pPr>
        <w:pStyle w:val="a"/>
        <w:spacing w:after="0" w:line="226" w:lineRule="auto"/>
        <w:ind w:firstLine="284"/>
        <w:jc w:val="center"/>
        <w:rPr>
          <w:rFonts w:cs="B Lotus"/>
          <w:sz w:val="30"/>
          <w:szCs w:val="30"/>
          <w:rtl/>
          <w:lang w:bidi="ar-KW"/>
        </w:rPr>
      </w:pP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نخستین و والاترین آنها اقرار به‌ </w:t>
      </w:r>
      <w:r w:rsidRPr="00983245">
        <w:rPr>
          <w:rFonts w:cs="B Lotus" w:hint="cs"/>
          <w:sz w:val="30"/>
          <w:szCs w:val="30"/>
          <w:rtl/>
          <w:lang w:bidi="fa-IR"/>
        </w:rPr>
        <w:t>«</w:t>
      </w:r>
      <w:r w:rsidRPr="00983245">
        <w:rPr>
          <w:rFonts w:cs="B Lotus" w:hint="cs"/>
          <w:sz w:val="30"/>
          <w:szCs w:val="30"/>
          <w:rtl/>
          <w:lang w:bidi="ar-KW"/>
        </w:rPr>
        <w:t>لا اله‌ الا الله‌ و محمدا</w:t>
      </w:r>
      <w:r>
        <w:rPr>
          <w:rFonts w:cs="B Lotus" w:hint="cs"/>
          <w:sz w:val="30"/>
          <w:szCs w:val="30"/>
          <w:rtl/>
          <w:lang w:bidi="ar-KW"/>
        </w:rPr>
        <w:t>ً</w:t>
      </w:r>
      <w:r w:rsidRPr="00983245">
        <w:rPr>
          <w:rFonts w:cs="B Lotus" w:hint="cs"/>
          <w:sz w:val="30"/>
          <w:szCs w:val="30"/>
          <w:rtl/>
          <w:lang w:bidi="ar-KW"/>
        </w:rPr>
        <w:t xml:space="preserve"> رسول الله‌</w:t>
      </w:r>
      <w:r w:rsidRPr="00983245">
        <w:rPr>
          <w:rFonts w:cs="B Lotus" w:hint="cs"/>
          <w:sz w:val="30"/>
          <w:szCs w:val="30"/>
          <w:rtl/>
          <w:lang w:bidi="fa-IR"/>
        </w:rPr>
        <w:t>»</w:t>
      </w:r>
      <w:r w:rsidRPr="00983245">
        <w:rPr>
          <w:rFonts w:cs="B Lotus" w:hint="cs"/>
          <w:sz w:val="30"/>
          <w:szCs w:val="30"/>
          <w:rtl/>
          <w:lang w:bidi="ar-KW"/>
        </w:rPr>
        <w:t xml:space="preserve"> است، آن هم همراه با شرح معانی و بیان شروط آن.</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fa-IR"/>
        </w:rPr>
        <w:t>«</w:t>
      </w:r>
      <w:r w:rsidRPr="00983245">
        <w:rPr>
          <w:rFonts w:cs="B Lotus" w:hint="cs"/>
          <w:sz w:val="30"/>
          <w:szCs w:val="30"/>
          <w:rtl/>
          <w:lang w:bidi="ar-KW"/>
        </w:rPr>
        <w:t>لا اله‌</w:t>
      </w:r>
      <w:r w:rsidRPr="00983245">
        <w:rPr>
          <w:rFonts w:cs="B Lotus" w:hint="cs"/>
          <w:sz w:val="30"/>
          <w:szCs w:val="30"/>
          <w:rtl/>
          <w:lang w:bidi="fa-IR"/>
        </w:rPr>
        <w:t>»</w:t>
      </w:r>
      <w:r w:rsidRPr="00983245">
        <w:rPr>
          <w:rFonts w:cs="B Lotus" w:hint="cs"/>
          <w:sz w:val="30"/>
          <w:szCs w:val="30"/>
          <w:rtl/>
          <w:lang w:bidi="ar-KW"/>
        </w:rPr>
        <w:t xml:space="preserve"> به‌ معنای نفی و طرد هر آنچه‌ که‌ به‌ غیر از خدا مورد پرستش قرار می</w:t>
      </w:r>
      <w:r>
        <w:rPr>
          <w:rFonts w:hint="cs"/>
          <w:sz w:val="30"/>
          <w:szCs w:val="30"/>
          <w:rtl/>
          <w:lang w:bidi="ar-KW"/>
        </w:rPr>
        <w:t>‌</w:t>
      </w:r>
      <w:r w:rsidRPr="00983245">
        <w:rPr>
          <w:rFonts w:cs="B Lotus" w:hint="cs"/>
          <w:sz w:val="30"/>
          <w:szCs w:val="30"/>
          <w:rtl/>
          <w:lang w:bidi="ar-KW"/>
        </w:rPr>
        <w:t xml:space="preserve">گیرد؛ </w:t>
      </w:r>
      <w:r w:rsidRPr="00983245">
        <w:rPr>
          <w:rFonts w:cs="B Lotus" w:hint="cs"/>
          <w:sz w:val="30"/>
          <w:szCs w:val="30"/>
          <w:rtl/>
          <w:lang w:bidi="fa-IR"/>
        </w:rPr>
        <w:t>«</w:t>
      </w:r>
      <w:r w:rsidRPr="00983245">
        <w:rPr>
          <w:rFonts w:cs="B Lotus" w:hint="cs"/>
          <w:sz w:val="30"/>
          <w:szCs w:val="30"/>
          <w:rtl/>
          <w:lang w:bidi="ar-KW"/>
        </w:rPr>
        <w:t>الا الله‌</w:t>
      </w:r>
      <w:r w:rsidRPr="00983245">
        <w:rPr>
          <w:rFonts w:cs="B Lotus" w:hint="cs"/>
          <w:sz w:val="30"/>
          <w:szCs w:val="30"/>
          <w:rtl/>
          <w:lang w:bidi="fa-IR"/>
        </w:rPr>
        <w:t>»</w:t>
      </w:r>
      <w:r w:rsidRPr="00983245">
        <w:rPr>
          <w:rFonts w:cs="B Lotus" w:hint="cs"/>
          <w:sz w:val="30"/>
          <w:szCs w:val="30"/>
          <w:rtl/>
          <w:lang w:bidi="ar-KW"/>
        </w:rPr>
        <w:t xml:space="preserve"> یعنی اثبات عبادت تنها برای ذات اقدس الهی.</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و اما شروط </w:t>
      </w:r>
      <w:r w:rsidRPr="00983245">
        <w:rPr>
          <w:rFonts w:cs="B Lotus" w:hint="cs"/>
          <w:sz w:val="30"/>
          <w:szCs w:val="30"/>
          <w:rtl/>
          <w:lang w:bidi="fa-IR"/>
        </w:rPr>
        <w:t>«</w:t>
      </w:r>
      <w:r w:rsidRPr="00983245">
        <w:rPr>
          <w:rFonts w:cs="B Lotus" w:hint="cs"/>
          <w:sz w:val="30"/>
          <w:szCs w:val="30"/>
          <w:rtl/>
          <w:lang w:bidi="ar-KW"/>
        </w:rPr>
        <w:t>لا اله‌ الا الله‌</w:t>
      </w:r>
      <w:r w:rsidRPr="00983245">
        <w:rPr>
          <w:rFonts w:cs="B Lotus" w:hint="cs"/>
          <w:sz w:val="30"/>
          <w:szCs w:val="30"/>
          <w:rtl/>
          <w:lang w:bidi="fa-IR"/>
        </w:rPr>
        <w:t>»</w:t>
      </w:r>
      <w:r w:rsidRPr="00983245">
        <w:rPr>
          <w:rFonts w:cs="B Lotus" w:hint="cs"/>
          <w:sz w:val="30"/>
          <w:szCs w:val="30"/>
          <w:rtl/>
          <w:lang w:bidi="ar-KW"/>
        </w:rPr>
        <w:t xml:space="preserve"> عبارتند از: علم و آگاهی کامل، یقینی جازم و قاطع، اخلاصی عاری از شرک و دوگانه</w:t>
      </w:r>
      <w:r>
        <w:rPr>
          <w:rFonts w:hint="cs"/>
          <w:sz w:val="30"/>
          <w:szCs w:val="30"/>
          <w:rtl/>
          <w:lang w:bidi="ar-KW"/>
        </w:rPr>
        <w:t>‌</w:t>
      </w:r>
      <w:r w:rsidRPr="00983245">
        <w:rPr>
          <w:rFonts w:cs="B Lotus" w:hint="cs"/>
          <w:sz w:val="30"/>
          <w:szCs w:val="30"/>
          <w:rtl/>
          <w:lang w:bidi="ar-KW"/>
        </w:rPr>
        <w:t>پرستی، صداقتی واقعی، محبتی نشات گرفته‌ از ته‌ دل، فرمانبرداری پی در پی، پذیرش بدون انکار، و طرد هر آنچه‌ که‌ به‌ غیر از خدا پرستش شود.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شرایط مذکور در دو بیت ذیل نیز آمده‌ است:</w:t>
      </w:r>
    </w:p>
    <w:tbl>
      <w:tblPr>
        <w:bidiVisual/>
        <w:tblW w:w="0" w:type="auto"/>
        <w:tblInd w:w="119" w:type="dxa"/>
        <w:tblLook w:val="0000" w:firstRow="0" w:lastRow="0" w:firstColumn="0" w:lastColumn="0" w:noHBand="0" w:noVBand="0"/>
      </w:tblPr>
      <w:tblGrid>
        <w:gridCol w:w="3081"/>
        <w:gridCol w:w="1000"/>
        <w:gridCol w:w="3019"/>
      </w:tblGrid>
      <w:tr w:rsidR="004B1ECC" w:rsidRPr="00B7366F" w:rsidTr="004B1ECC">
        <w:trPr>
          <w:trHeight w:hRule="exact" w:val="567"/>
        </w:trPr>
        <w:tc>
          <w:tcPr>
            <w:tcW w:w="3081" w:type="dxa"/>
          </w:tcPr>
          <w:p w:rsidR="004B1ECC" w:rsidRPr="00B7366F" w:rsidRDefault="004B1ECC" w:rsidP="004B1ECC">
            <w:pPr>
              <w:pStyle w:val="a"/>
              <w:spacing w:after="0" w:line="226" w:lineRule="auto"/>
              <w:ind w:firstLine="0"/>
              <w:rPr>
                <w:rFonts w:ascii="Lotus Linotype" w:hAnsi="Lotus Linotype" w:cs="Lotus Linotype"/>
                <w:sz w:val="30"/>
                <w:szCs w:val="30"/>
              </w:rPr>
            </w:pPr>
            <w:r w:rsidRPr="00B7366F">
              <w:rPr>
                <w:rFonts w:ascii="Lotus Linotype" w:hAnsi="Lotus Linotype" w:cs="Lotus Linotype"/>
                <w:sz w:val="30"/>
                <w:szCs w:val="30"/>
                <w:rtl/>
              </w:rPr>
              <w:t>علم يقين وإخلاص وصدقك مع</w:t>
            </w:r>
            <w:r w:rsidRPr="00B7366F">
              <w:rPr>
                <w:rFonts w:ascii="Lotus Linotype" w:hAnsi="Lotus Linotype" w:cs="Lotus Linotype"/>
                <w:sz w:val="30"/>
                <w:szCs w:val="30"/>
                <w:rtl/>
              </w:rPr>
              <w:br/>
            </w:r>
          </w:p>
        </w:tc>
        <w:tc>
          <w:tcPr>
            <w:tcW w:w="1000" w:type="dxa"/>
          </w:tcPr>
          <w:p w:rsidR="004B1ECC" w:rsidRPr="00B7366F" w:rsidRDefault="004B1ECC" w:rsidP="004B1ECC">
            <w:pPr>
              <w:pStyle w:val="a"/>
              <w:spacing w:after="0" w:line="226" w:lineRule="auto"/>
              <w:ind w:firstLine="0"/>
              <w:rPr>
                <w:rFonts w:ascii="Lotus Linotype" w:hAnsi="Lotus Linotype" w:cs="Lotus Linotype"/>
                <w:sz w:val="30"/>
                <w:szCs w:val="30"/>
              </w:rPr>
            </w:pPr>
          </w:p>
        </w:tc>
        <w:tc>
          <w:tcPr>
            <w:tcW w:w="3019" w:type="dxa"/>
          </w:tcPr>
          <w:p w:rsidR="004B1ECC" w:rsidRPr="00B7366F" w:rsidRDefault="004B1ECC" w:rsidP="004B1ECC">
            <w:pPr>
              <w:pStyle w:val="a"/>
              <w:spacing w:after="0" w:line="226" w:lineRule="auto"/>
              <w:ind w:firstLine="0"/>
              <w:rPr>
                <w:rFonts w:ascii="Lotus Linotype" w:hAnsi="Lotus Linotype" w:cs="Lotus Linotype"/>
                <w:sz w:val="30"/>
                <w:szCs w:val="30"/>
              </w:rPr>
            </w:pPr>
            <w:r w:rsidRPr="00B7366F">
              <w:rPr>
                <w:rFonts w:ascii="Lotus Linotype" w:hAnsi="Lotus Linotype" w:cs="Lotus Linotype"/>
                <w:sz w:val="30"/>
                <w:szCs w:val="30"/>
                <w:rtl/>
              </w:rPr>
              <w:t>محبة وانقياد والقبول لها</w:t>
            </w:r>
            <w:r w:rsidRPr="00B7366F">
              <w:rPr>
                <w:rFonts w:ascii="Lotus Linotype" w:hAnsi="Lotus Linotype" w:cs="Lotus Linotype"/>
                <w:sz w:val="30"/>
                <w:szCs w:val="30"/>
                <w:rtl/>
              </w:rPr>
              <w:br/>
            </w:r>
          </w:p>
        </w:tc>
      </w:tr>
      <w:tr w:rsidR="004B1ECC" w:rsidRPr="00B7366F" w:rsidTr="004B1ECC">
        <w:trPr>
          <w:trHeight w:hRule="exact" w:val="567"/>
        </w:trPr>
        <w:tc>
          <w:tcPr>
            <w:tcW w:w="3081" w:type="dxa"/>
          </w:tcPr>
          <w:p w:rsidR="004B1ECC" w:rsidRPr="00B7366F" w:rsidRDefault="004B1ECC" w:rsidP="004B1ECC">
            <w:pPr>
              <w:pStyle w:val="a"/>
              <w:spacing w:after="0" w:line="226" w:lineRule="auto"/>
              <w:ind w:firstLine="0"/>
              <w:rPr>
                <w:rFonts w:ascii="Lotus Linotype" w:hAnsi="Lotus Linotype" w:cs="Lotus Linotype"/>
                <w:sz w:val="30"/>
                <w:szCs w:val="30"/>
              </w:rPr>
            </w:pPr>
            <w:r w:rsidRPr="00B7366F">
              <w:rPr>
                <w:rFonts w:ascii="Lotus Linotype" w:hAnsi="Lotus Linotype" w:cs="Lotus Linotype"/>
                <w:sz w:val="30"/>
                <w:szCs w:val="30"/>
                <w:rtl/>
              </w:rPr>
              <w:t>وزيد ثامنها الكفران منك بما</w:t>
            </w:r>
            <w:r w:rsidRPr="00B7366F">
              <w:rPr>
                <w:rFonts w:ascii="Lotus Linotype" w:hAnsi="Lotus Linotype" w:cs="Lotus Linotype"/>
                <w:sz w:val="30"/>
                <w:szCs w:val="30"/>
                <w:rtl/>
              </w:rPr>
              <w:br/>
            </w:r>
          </w:p>
        </w:tc>
        <w:tc>
          <w:tcPr>
            <w:tcW w:w="1000" w:type="dxa"/>
          </w:tcPr>
          <w:p w:rsidR="004B1ECC" w:rsidRPr="00B7366F" w:rsidRDefault="004B1ECC" w:rsidP="004B1ECC">
            <w:pPr>
              <w:pStyle w:val="a"/>
              <w:spacing w:after="0" w:line="226" w:lineRule="auto"/>
              <w:ind w:firstLine="0"/>
              <w:rPr>
                <w:rFonts w:ascii="Lotus Linotype" w:hAnsi="Lotus Linotype" w:cs="Lotus Linotype"/>
                <w:sz w:val="30"/>
                <w:szCs w:val="30"/>
              </w:rPr>
            </w:pPr>
            <w:r w:rsidRPr="00B7366F">
              <w:rPr>
                <w:rFonts w:ascii="Lotus Linotype" w:hAnsi="Lotus Linotype" w:cs="Lotus Linotype"/>
                <w:sz w:val="30"/>
                <w:szCs w:val="30"/>
                <w:rtl/>
              </w:rPr>
              <w:br/>
            </w:r>
          </w:p>
        </w:tc>
        <w:tc>
          <w:tcPr>
            <w:tcW w:w="3019" w:type="dxa"/>
          </w:tcPr>
          <w:p w:rsidR="004B1ECC" w:rsidRPr="00B7366F" w:rsidRDefault="004B1ECC" w:rsidP="004B1ECC">
            <w:pPr>
              <w:widowControl w:val="0"/>
              <w:spacing w:line="226" w:lineRule="auto"/>
              <w:rPr>
                <w:rFonts w:ascii="Lotus Linotype" w:hAnsi="Lotus Linotype" w:cs="Lotus Linotype"/>
                <w:sz w:val="30"/>
                <w:szCs w:val="30"/>
                <w:rtl/>
              </w:rPr>
            </w:pPr>
            <w:r w:rsidRPr="00B7366F">
              <w:rPr>
                <w:rFonts w:ascii="Lotus Linotype" w:hAnsi="Lotus Linotype" w:cs="Lotus Linotype"/>
                <w:sz w:val="30"/>
                <w:szCs w:val="30"/>
                <w:rtl/>
              </w:rPr>
              <w:t>سوى الإله من الأشياء قد ألها</w:t>
            </w:r>
            <w:r w:rsidRPr="00B7366F">
              <w:rPr>
                <w:rFonts w:ascii="Lotus Linotype" w:hAnsi="Lotus Linotype" w:cs="Lotus Linotype"/>
                <w:sz w:val="30"/>
                <w:szCs w:val="30"/>
                <w:rtl/>
              </w:rPr>
              <w:br/>
            </w:r>
          </w:p>
          <w:p w:rsidR="004B1ECC" w:rsidRPr="00B7366F" w:rsidRDefault="004B1ECC" w:rsidP="004B1ECC">
            <w:pPr>
              <w:pStyle w:val="a"/>
              <w:spacing w:after="0" w:line="226" w:lineRule="auto"/>
              <w:ind w:firstLine="0"/>
              <w:rPr>
                <w:rFonts w:ascii="Lotus Linotype" w:hAnsi="Lotus Linotype" w:cs="Lotus Linotype"/>
                <w:sz w:val="30"/>
                <w:szCs w:val="30"/>
              </w:rPr>
            </w:pPr>
          </w:p>
        </w:tc>
      </w:tr>
    </w:tbl>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 (علم، یقین، اخلاص و صداقت همراه با محبت، فرمانبرداری، پذیرش فرامین خدا و طرد هر آنچه‌ که‌ جز خدا پرستش می</w:t>
      </w:r>
      <w:r>
        <w:rPr>
          <w:rFonts w:hint="cs"/>
          <w:sz w:val="30"/>
          <w:szCs w:val="30"/>
          <w:rtl/>
          <w:lang w:bidi="ar-KW"/>
        </w:rPr>
        <w:t>‌</w:t>
      </w:r>
      <w:r w:rsidRPr="00983245">
        <w:rPr>
          <w:rFonts w:cs="B Lotus" w:hint="cs"/>
          <w:sz w:val="30"/>
          <w:szCs w:val="30"/>
          <w:rtl/>
          <w:lang w:bidi="ar-KW"/>
        </w:rPr>
        <w:t>شوند).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و اما توضیح و تبیین اقرار به‌ </w:t>
      </w:r>
      <w:r w:rsidRPr="00983245">
        <w:rPr>
          <w:rFonts w:cs="B Lotus" w:hint="cs"/>
          <w:sz w:val="30"/>
          <w:szCs w:val="30"/>
          <w:rtl/>
          <w:lang w:bidi="fa-IR"/>
        </w:rPr>
        <w:t>«</w:t>
      </w:r>
      <w:r w:rsidRPr="00983245">
        <w:rPr>
          <w:rFonts w:cs="B Lotus" w:hint="cs"/>
          <w:sz w:val="30"/>
          <w:szCs w:val="30"/>
          <w:rtl/>
          <w:lang w:bidi="ar-KW"/>
        </w:rPr>
        <w:t>محمد رسول الله‌</w:t>
      </w:r>
      <w:r w:rsidRPr="00983245">
        <w:rPr>
          <w:rFonts w:cs="B Lotus" w:hint="cs"/>
          <w:sz w:val="30"/>
          <w:szCs w:val="30"/>
          <w:rtl/>
          <w:lang w:bidi="fa-IR"/>
        </w:rPr>
        <w:t>»</w:t>
      </w:r>
      <w:r w:rsidRPr="00983245">
        <w:rPr>
          <w:rFonts w:cs="B Lotus" w:hint="cs"/>
          <w:sz w:val="30"/>
          <w:szCs w:val="30"/>
          <w:rtl/>
          <w:lang w:bidi="ar-KW"/>
        </w:rPr>
        <w:t xml:space="preserve"> و مصداق آن عبارتند از:</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 xml:space="preserve">تصدیق هر آنچه‌ که‌ پیامبر </w:t>
      </w:r>
      <w:r w:rsidRPr="00D15634">
        <w:rPr>
          <w:rFonts w:cs="CTraditional Arabic" w:hint="cs"/>
          <w:sz w:val="28"/>
          <w:szCs w:val="28"/>
          <w:rtl/>
          <w:lang w:bidi="ar-KW"/>
        </w:rPr>
        <w:t>ص</w:t>
      </w:r>
      <w:r w:rsidRPr="00983245">
        <w:rPr>
          <w:rFonts w:cs="B Lotus" w:hint="cs"/>
          <w:sz w:val="30"/>
          <w:szCs w:val="30"/>
          <w:rtl/>
          <w:lang w:bidi="ar-KW"/>
        </w:rPr>
        <w:t xml:space="preserve"> بدان خبر داده‌ است، و پیروی از فرامین وی، و خودداری از مواردی که‌ از آن نهی فرموده‌ است، و اینکه‌ باید تنها از قوانین موضوعه‌ی خدا و رسول خدا پیروی نمود.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سپس سایر ارکان پنجگانه‌ی اسلام را برای خوانندگان توضیح می‌دهد، که‌ عبارتند از:</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نماز، زکات، روزه‌، حج.</w:t>
      </w:r>
    </w:p>
    <w:p w:rsidR="004B1ECC" w:rsidRPr="00983245" w:rsidRDefault="004B1ECC" w:rsidP="009302C0">
      <w:pPr>
        <w:pStyle w:val="a"/>
        <w:spacing w:after="0" w:line="226" w:lineRule="auto"/>
        <w:ind w:firstLine="284"/>
        <w:rPr>
          <w:rFonts w:cs="B Lotus"/>
          <w:sz w:val="30"/>
          <w:szCs w:val="30"/>
          <w:rtl/>
          <w:lang w:bidi="ar-KW"/>
        </w:rPr>
      </w:pPr>
      <w:r w:rsidRPr="00983245">
        <w:rPr>
          <w:rFonts w:cs="B Lotus" w:hint="cs"/>
          <w:sz w:val="30"/>
          <w:szCs w:val="30"/>
          <w:rtl/>
          <w:lang w:bidi="ar-KW"/>
        </w:rPr>
        <w:lastRenderedPageBreak/>
        <w:t xml:space="preserve">واینک شرح بیانات </w:t>
      </w:r>
      <w:r w:rsidR="009302C0">
        <w:rPr>
          <w:rFonts w:cs="B Lotus" w:hint="cs"/>
          <w:sz w:val="30"/>
          <w:szCs w:val="30"/>
          <w:rtl/>
          <w:lang w:bidi="ar-KW"/>
        </w:rPr>
        <w:t>شيخ</w:t>
      </w:r>
      <w:r w:rsidRPr="00983245">
        <w:rPr>
          <w:rFonts w:cs="B Lotus" w:hint="cs"/>
          <w:sz w:val="30"/>
          <w:szCs w:val="30"/>
          <w:rtl/>
          <w:lang w:bidi="ar-KW"/>
        </w:rPr>
        <w:t>:</w:t>
      </w:r>
    </w:p>
    <w:p w:rsidR="004B1ECC" w:rsidRPr="00645689" w:rsidRDefault="004B1ECC" w:rsidP="004B1ECC">
      <w:pPr>
        <w:pStyle w:val="Heading3"/>
        <w:widowControl w:val="0"/>
        <w:spacing w:before="0" w:after="0" w:line="226" w:lineRule="auto"/>
        <w:ind w:firstLine="284"/>
        <w:rPr>
          <w:rFonts w:cs="B Titr"/>
          <w:b w:val="0"/>
          <w:bCs w:val="0"/>
          <w:sz w:val="30"/>
          <w:szCs w:val="30"/>
          <w:rtl/>
          <w:lang w:bidi="ar-KW"/>
        </w:rPr>
      </w:pPr>
      <w:bookmarkStart w:id="122" w:name="_Toc203672465"/>
      <w:r w:rsidRPr="00645689">
        <w:rPr>
          <w:rFonts w:cs="B Titr" w:hint="cs"/>
          <w:b w:val="0"/>
          <w:bCs w:val="0"/>
          <w:sz w:val="30"/>
          <w:szCs w:val="30"/>
          <w:rtl/>
          <w:lang w:bidi="ar-KW"/>
        </w:rPr>
        <w:t>1- شناخت اسلام</w:t>
      </w:r>
      <w:bookmarkEnd w:id="122"/>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اسلام عبارت است از: تسلیم بدون قید و بند در برابر ذات بی</w:t>
      </w:r>
      <w:r>
        <w:rPr>
          <w:rFonts w:hint="cs"/>
          <w:sz w:val="30"/>
          <w:szCs w:val="30"/>
          <w:rtl/>
          <w:lang w:bidi="ar-KW"/>
        </w:rPr>
        <w:t>‌</w:t>
      </w:r>
      <w:r w:rsidRPr="00983245">
        <w:rPr>
          <w:rFonts w:cs="B Lotus" w:hint="cs"/>
          <w:sz w:val="30"/>
          <w:szCs w:val="30"/>
          <w:rtl/>
          <w:lang w:bidi="ar-KW"/>
        </w:rPr>
        <w:t>همتای الهی، فرمانبرداری کامل از فرامین او و خودداری از شرک و مشرکان؛ که‌ شرک و بت</w:t>
      </w:r>
      <w:r>
        <w:rPr>
          <w:rFonts w:hint="cs"/>
          <w:sz w:val="30"/>
          <w:szCs w:val="30"/>
          <w:rtl/>
          <w:lang w:bidi="ar-KW"/>
        </w:rPr>
        <w:t>‌</w:t>
      </w:r>
      <w:r w:rsidRPr="00983245">
        <w:rPr>
          <w:rFonts w:cs="B Lotus" w:hint="cs"/>
          <w:sz w:val="30"/>
          <w:szCs w:val="30"/>
          <w:rtl/>
          <w:lang w:bidi="ar-KW"/>
        </w:rPr>
        <w:t>پرستی قبل از ظهور دعوت پیامبر اسلام جزو عقاید عرب به شمار می</w:t>
      </w:r>
      <w:r>
        <w:rPr>
          <w:rFonts w:hint="cs"/>
          <w:sz w:val="30"/>
          <w:szCs w:val="30"/>
          <w:rtl/>
          <w:lang w:bidi="ar-KW"/>
        </w:rPr>
        <w:t>‌</w:t>
      </w:r>
      <w:r w:rsidRPr="00983245">
        <w:rPr>
          <w:rFonts w:cs="B Lotus" w:hint="cs"/>
          <w:sz w:val="30"/>
          <w:szCs w:val="30"/>
          <w:rtl/>
          <w:lang w:bidi="ar-KW"/>
        </w:rPr>
        <w:t>رفت.</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بخاری از ابو رجاء عطاردی روایت می‌کند که‌: ما در زمان جاهلیت سنگها را می‌پرستیدیم، و هرگاه که‌ سنگ بهتری را می‌یافتیم آن را برمی‌داشتیم و آن را به‌ جای سنگ اولی مورد پرستش قرار می‌دادیم، و هرگاه که‌ سنگ را نمی‌یافتیم مشتی از خاک را بر می</w:t>
      </w:r>
      <w:r>
        <w:rPr>
          <w:rFonts w:hint="cs"/>
          <w:sz w:val="30"/>
          <w:szCs w:val="30"/>
          <w:rtl/>
          <w:lang w:bidi="ar-KW"/>
        </w:rPr>
        <w:t>‌</w:t>
      </w:r>
      <w:r w:rsidRPr="00983245">
        <w:rPr>
          <w:rFonts w:cs="B Lotus" w:hint="cs"/>
          <w:sz w:val="30"/>
          <w:szCs w:val="30"/>
          <w:rtl/>
          <w:lang w:bidi="ar-KW"/>
        </w:rPr>
        <w:t>داشتیم و آن را با شیر گوسفندان خیس می‌کردیم و سپس به‌ دور آن طواف می‌کردیم.</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قرآن کریم در آیات بسیاری به‌ ذکر و تبیین حال و وضع ملل سرگردان پیش از اسلام پرداخته‌ است، از جمله‌:</w:t>
      </w:r>
      <w:r>
        <w:rPr>
          <w:rFonts w:cs="B Lotus" w:hint="cs"/>
          <w:sz w:val="30"/>
          <w:szCs w:val="30"/>
          <w:rtl/>
          <w:lang w:bidi="ar-KW"/>
        </w:rPr>
        <w:t xml:space="preserve"> </w:t>
      </w:r>
      <w:r w:rsidRPr="00983245">
        <w:rPr>
          <w:rFonts w:ascii="QCF_BSML" w:hAnsi="QCF_BSML" w:cs="QCF_BSML" w:hint="cs"/>
          <w:color w:val="000000"/>
          <w:sz w:val="30"/>
          <w:szCs w:val="30"/>
          <w:rtl/>
        </w:rPr>
        <w:t xml:space="preserve"> </w:t>
      </w:r>
      <w:r w:rsidRPr="0022088A">
        <w:rPr>
          <w:rFonts w:ascii="QCF_BSML" w:hAnsi="QCF_BSML" w:cs="QCF_BSML"/>
          <w:sz w:val="28"/>
          <w:szCs w:val="28"/>
          <w:rtl/>
        </w:rPr>
        <w:t>ﮋ</w:t>
      </w:r>
      <w:r w:rsidRPr="0022088A">
        <w:rPr>
          <w:rFonts w:ascii="QCF_P210" w:hAnsi="QCF_P210" w:cs="QCF_P210"/>
          <w:color w:val="000000"/>
          <w:sz w:val="28"/>
          <w:szCs w:val="28"/>
          <w:rtl/>
        </w:rPr>
        <w:t xml:space="preserve"> ﮢ ﮣ ﮤ ﮥ  ﮦ ﮧ ﮨ ﮩ ﮪ ﮫ ﮬ ﮭ  ﮮ ﮯ</w:t>
      </w:r>
      <w:r w:rsidRPr="0022088A">
        <w:rPr>
          <w:rFonts w:ascii="QCF_BSML" w:hAnsi="QCF_BSML" w:cs="QCF_BSML"/>
          <w:sz w:val="28"/>
          <w:szCs w:val="28"/>
          <w:rtl/>
        </w:rPr>
        <w:t xml:space="preserve"> ﮊ</w:t>
      </w:r>
      <w:r w:rsidRPr="0022088A">
        <w:rPr>
          <w:rFonts w:cs="B Lotus" w:hint="cs"/>
          <w:sz w:val="28"/>
          <w:szCs w:val="28"/>
          <w:rtl/>
        </w:rPr>
        <w:t>.</w:t>
      </w:r>
      <w:r w:rsidRPr="0022088A">
        <w:rPr>
          <w:rStyle w:val="FootnoteReference"/>
          <w:rFonts w:ascii="QCF_BSML" w:hAnsi="QCF_BSML" w:cs="B Lotus"/>
          <w:color w:val="000000"/>
          <w:sz w:val="28"/>
          <w:szCs w:val="28"/>
          <w:rtl/>
        </w:rPr>
        <w:t xml:space="preserve"> </w:t>
      </w:r>
      <w:r w:rsidRPr="0022088A">
        <w:rPr>
          <w:rFonts w:cs="B Lotus" w:hint="cs"/>
          <w:sz w:val="28"/>
          <w:szCs w:val="28"/>
          <w:rtl/>
        </w:rPr>
        <w:t>(يونس: 18).</w:t>
      </w:r>
    </w:p>
    <w:p w:rsidR="004B1ECC" w:rsidRPr="007A7248" w:rsidRDefault="004B1ECC" w:rsidP="004B1ECC">
      <w:pPr>
        <w:pStyle w:val="a"/>
        <w:spacing w:after="0" w:line="226" w:lineRule="auto"/>
        <w:ind w:firstLine="284"/>
        <w:rPr>
          <w:rFonts w:cs="B Lotus"/>
          <w:sz w:val="30"/>
          <w:szCs w:val="30"/>
          <w:rtl/>
          <w:lang w:bidi="ar-KW"/>
        </w:rPr>
      </w:pPr>
      <w:r w:rsidRPr="007A7248">
        <w:rPr>
          <w:rFonts w:cs="B Lotus" w:hint="cs"/>
          <w:sz w:val="30"/>
          <w:szCs w:val="30"/>
          <w:rtl/>
          <w:lang w:bidi="ar-KW"/>
        </w:rPr>
        <w:t>(</w:t>
      </w:r>
      <w:r w:rsidRPr="007A7248">
        <w:rPr>
          <w:rFonts w:ascii="Tahoma" w:hAnsi="Tahoma" w:cs="B Lotus"/>
          <w:sz w:val="30"/>
          <w:szCs w:val="30"/>
          <w:rtl/>
        </w:rPr>
        <w:t xml:space="preserve">آنها غير از خدا، چيزهايى را مى‏پرستند كه نه به آنان زيان مى‏رساند، </w:t>
      </w:r>
      <w:r>
        <w:rPr>
          <w:rFonts w:ascii="Tahoma" w:hAnsi="Tahoma" w:cs="B Lotus"/>
          <w:sz w:val="30"/>
          <w:szCs w:val="30"/>
          <w:rtl/>
        </w:rPr>
        <w:t xml:space="preserve">و نه سودى مى‏بخشد; و مى‏گويند: </w:t>
      </w:r>
      <w:r w:rsidRPr="007A7248">
        <w:rPr>
          <w:rFonts w:ascii="Tahoma" w:hAnsi="Tahoma" w:cs="B Lotus"/>
          <w:sz w:val="30"/>
          <w:szCs w:val="30"/>
          <w:rtl/>
        </w:rPr>
        <w:t>اينها شفيعان ما نزد خدا هستند</w:t>
      </w:r>
      <w:r w:rsidRPr="007A7248">
        <w:rPr>
          <w:rFonts w:cs="B Lotus" w:hint="cs"/>
          <w:sz w:val="30"/>
          <w:szCs w:val="30"/>
          <w:rtl/>
          <w:lang w:bidi="ar-KW"/>
        </w:rPr>
        <w:t>).</w:t>
      </w:r>
    </w:p>
    <w:p w:rsidR="004B1ECC" w:rsidRPr="00C051A7"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و: </w:t>
      </w:r>
      <w:r w:rsidRPr="0022088A">
        <w:rPr>
          <w:rFonts w:ascii="QCF_BSML" w:hAnsi="QCF_BSML" w:cs="QCF_BSML"/>
          <w:sz w:val="28"/>
          <w:szCs w:val="28"/>
          <w:rtl/>
        </w:rPr>
        <w:t>ﮋ</w:t>
      </w:r>
      <w:r w:rsidRPr="0022088A">
        <w:rPr>
          <w:rFonts w:ascii="QCF_BSML" w:hAnsi="QCF_BSML" w:cs="QCF_BSML"/>
          <w:color w:val="000000"/>
          <w:sz w:val="28"/>
          <w:szCs w:val="28"/>
          <w:rtl/>
        </w:rPr>
        <w:t xml:space="preserve"> </w:t>
      </w:r>
      <w:r w:rsidRPr="0022088A">
        <w:rPr>
          <w:rFonts w:ascii="QCF_P458" w:hAnsi="QCF_P458" w:cs="QCF_P458"/>
          <w:color w:val="000000"/>
          <w:sz w:val="28"/>
          <w:szCs w:val="28"/>
          <w:rtl/>
        </w:rPr>
        <w:t xml:space="preserve">ﮋ ﮌ ﮍ ﮎ ﮏ   ﮐ ﮑ ﮒ ﮓ  ﮔ    ﮕ ﮖ </w:t>
      </w:r>
      <w:r w:rsidRPr="0022088A">
        <w:rPr>
          <w:rFonts w:ascii="QCF_BSML" w:hAnsi="QCF_BSML" w:cs="QCF_BSML"/>
          <w:sz w:val="28"/>
          <w:szCs w:val="28"/>
          <w:rtl/>
        </w:rPr>
        <w:t>ﮊ</w:t>
      </w:r>
      <w:r w:rsidRPr="0022088A">
        <w:rPr>
          <w:rFonts w:hint="cs"/>
          <w:sz w:val="28"/>
          <w:szCs w:val="28"/>
          <w:rtl/>
        </w:rPr>
        <w:t>.</w:t>
      </w:r>
      <w:r w:rsidRPr="0022088A">
        <w:rPr>
          <w:rFonts w:ascii="Arial" w:hAnsi="Arial" w:cs="Arial" w:hint="cs"/>
          <w:color w:val="000000"/>
          <w:sz w:val="28"/>
          <w:szCs w:val="28"/>
          <w:rtl/>
        </w:rPr>
        <w:t xml:space="preserve"> </w:t>
      </w:r>
      <w:r w:rsidRPr="0022088A">
        <w:rPr>
          <w:rFonts w:ascii="Arial" w:hAnsi="Arial" w:cs="B Lotus" w:hint="cs"/>
          <w:color w:val="000000"/>
          <w:sz w:val="28"/>
          <w:szCs w:val="28"/>
          <w:rtl/>
        </w:rPr>
        <w:t>(الزمر: 3).</w:t>
      </w:r>
      <w:r w:rsidRPr="00C051A7">
        <w:rPr>
          <w:rFonts w:cs="B Lotus" w:hint="cs"/>
          <w:sz w:val="30"/>
          <w:szCs w:val="30"/>
          <w:rtl/>
          <w:lang w:bidi="ar-KW"/>
        </w:rPr>
        <w:t xml:space="preserve"> (</w:t>
      </w:r>
      <w:r w:rsidRPr="00C051A7">
        <w:rPr>
          <w:rFonts w:ascii="Tahoma" w:hAnsi="Tahoma" w:cs="B Lotus"/>
          <w:sz w:val="30"/>
          <w:szCs w:val="30"/>
          <w:rtl/>
        </w:rPr>
        <w:t>و آنها كه غير خدا را اولياى خود قرار دادند و دليلشان اين بود كه: اينها را نمى‏پرستيم مگر بخاطر اينكه ما را به خداوند نزديك كنند</w:t>
      </w:r>
      <w:r w:rsidRPr="00C051A7">
        <w:rPr>
          <w:rFonts w:cs="B Lotus" w:hint="cs"/>
          <w:sz w:val="30"/>
          <w:szCs w:val="30"/>
          <w:rtl/>
          <w:lang w:bidi="ar-KW"/>
        </w:rPr>
        <w:t>).</w:t>
      </w:r>
    </w:p>
    <w:p w:rsidR="004B1ECC" w:rsidRPr="00142A67" w:rsidRDefault="004B1ECC" w:rsidP="004B1ECC">
      <w:pPr>
        <w:pStyle w:val="a"/>
        <w:spacing w:after="0" w:line="226" w:lineRule="auto"/>
        <w:ind w:firstLine="284"/>
        <w:rPr>
          <w:rFonts w:cs="B Lotus"/>
          <w:sz w:val="30"/>
          <w:szCs w:val="30"/>
          <w:rtl/>
          <w:lang w:bidi="ar-KW"/>
        </w:rPr>
      </w:pPr>
      <w:r w:rsidRPr="0022088A">
        <w:rPr>
          <w:rFonts w:cs="B Lotus" w:hint="cs"/>
          <w:spacing w:val="-4"/>
          <w:sz w:val="30"/>
          <w:szCs w:val="30"/>
          <w:rtl/>
          <w:lang w:bidi="ar-KW"/>
        </w:rPr>
        <w:t xml:space="preserve">و: </w:t>
      </w:r>
      <w:r w:rsidRPr="0022088A">
        <w:rPr>
          <w:rFonts w:ascii="QCF_BSML" w:hAnsi="QCF_BSML" w:cs="QCF_BSML"/>
          <w:spacing w:val="-4"/>
          <w:sz w:val="28"/>
          <w:szCs w:val="28"/>
          <w:rtl/>
        </w:rPr>
        <w:t>ﮋ</w:t>
      </w:r>
      <w:r w:rsidRPr="0022088A">
        <w:rPr>
          <w:rFonts w:ascii="QCF_BSML" w:hAnsi="QCF_BSML" w:cs="QCF_BSML"/>
          <w:color w:val="000000"/>
          <w:spacing w:val="-4"/>
          <w:sz w:val="28"/>
          <w:szCs w:val="28"/>
          <w:rtl/>
        </w:rPr>
        <w:t xml:space="preserve"> </w:t>
      </w:r>
      <w:r w:rsidRPr="0022088A">
        <w:rPr>
          <w:rFonts w:ascii="QCF_P153" w:hAnsi="QCF_P153" w:cs="QCF_P153"/>
          <w:color w:val="000000"/>
          <w:spacing w:val="-4"/>
          <w:sz w:val="28"/>
          <w:szCs w:val="28"/>
          <w:rtl/>
        </w:rPr>
        <w:t>ﮣ ﮤ ﮥ ﮦ ﮧ ﮨ ﮩ ﮪ ﮫ ﮬ  ﮭ ﮮ ﮯ ﮰ ﮱ ﯓ ﯔ ﯕ</w:t>
      </w:r>
      <w:r w:rsidRPr="0022088A">
        <w:rPr>
          <w:rFonts w:ascii="QCF_P153" w:hAnsi="QCF_P153" w:cs="QCF_P153"/>
          <w:color w:val="0000A5"/>
          <w:spacing w:val="-4"/>
          <w:sz w:val="28"/>
          <w:szCs w:val="28"/>
          <w:rtl/>
        </w:rPr>
        <w:t>ﯖ</w:t>
      </w:r>
      <w:r w:rsidRPr="0022088A">
        <w:rPr>
          <w:rFonts w:ascii="QCF_P153" w:hAnsi="QCF_P153" w:cs="QCF_P153"/>
          <w:color w:val="000000"/>
          <w:spacing w:val="-4"/>
          <w:sz w:val="28"/>
          <w:szCs w:val="28"/>
          <w:rtl/>
        </w:rPr>
        <w:t xml:space="preserve"> ﯗ ﯘ ﯙ  ﯚ ﯛ ﯜ</w:t>
      </w:r>
      <w:r w:rsidRPr="0022088A">
        <w:rPr>
          <w:rFonts w:ascii="QCF_P153" w:hAnsi="QCF_P153" w:cs="QCF_P153"/>
          <w:color w:val="0000A5"/>
          <w:spacing w:val="-4"/>
          <w:sz w:val="28"/>
          <w:szCs w:val="28"/>
          <w:rtl/>
        </w:rPr>
        <w:t>ﯝ</w:t>
      </w:r>
      <w:r w:rsidRPr="0022088A">
        <w:rPr>
          <w:rFonts w:ascii="QCF_P153" w:hAnsi="QCF_P153" w:cs="QCF_P153"/>
          <w:color w:val="000000"/>
          <w:spacing w:val="-4"/>
          <w:sz w:val="28"/>
          <w:szCs w:val="28"/>
          <w:rtl/>
        </w:rPr>
        <w:t xml:space="preserve"> ﯞ ﯟ ﯠ ﯡ ﯢ  ﯣ ﯤ </w:t>
      </w:r>
      <w:r w:rsidRPr="0022088A">
        <w:rPr>
          <w:rFonts w:ascii="QCF_BSML" w:hAnsi="QCF_BSML" w:cs="QCF_BSML"/>
          <w:spacing w:val="-4"/>
          <w:sz w:val="28"/>
          <w:szCs w:val="28"/>
          <w:rtl/>
        </w:rPr>
        <w:t>ﮊ</w:t>
      </w:r>
      <w:r w:rsidRPr="0022088A">
        <w:rPr>
          <w:rFonts w:hint="cs"/>
          <w:spacing w:val="-4"/>
          <w:sz w:val="28"/>
          <w:szCs w:val="28"/>
          <w:rtl/>
        </w:rPr>
        <w:t>.</w:t>
      </w:r>
      <w:r w:rsidRPr="0022088A">
        <w:rPr>
          <w:rStyle w:val="FootnoteReference"/>
          <w:rFonts w:cs="B Lotus"/>
          <w:sz w:val="28"/>
          <w:szCs w:val="28"/>
          <w:rtl/>
        </w:rPr>
        <w:t xml:space="preserve"> </w:t>
      </w:r>
      <w:r w:rsidRPr="0022088A">
        <w:rPr>
          <w:rFonts w:cs="B Lotus" w:hint="cs"/>
          <w:sz w:val="28"/>
          <w:szCs w:val="28"/>
          <w:rtl/>
        </w:rPr>
        <w:t xml:space="preserve"> (الأعراف: 27-28).</w:t>
      </w:r>
      <w:r w:rsidRPr="00142A67">
        <w:rPr>
          <w:rFonts w:cs="B Lotus" w:hint="cs"/>
          <w:sz w:val="30"/>
          <w:szCs w:val="30"/>
          <w:rtl/>
          <w:lang w:bidi="ar-KW"/>
        </w:rPr>
        <w:t xml:space="preserve"> (</w:t>
      </w:r>
      <w:r w:rsidRPr="00142A67">
        <w:rPr>
          <w:rFonts w:ascii="Tahoma" w:hAnsi="Tahoma" w:cs="B Lotus"/>
          <w:sz w:val="30"/>
          <w:szCs w:val="30"/>
          <w:rtl/>
        </w:rPr>
        <w:t xml:space="preserve">ما شياطين را اولياى كسانى قرار داديم كه ايمان نمى‏آورند! و هنگامى </w:t>
      </w:r>
      <w:r w:rsidRPr="00142A67">
        <w:rPr>
          <w:rFonts w:ascii="Tahoma" w:hAnsi="Tahoma" w:cs="B Lotus"/>
          <w:sz w:val="30"/>
          <w:szCs w:val="30"/>
          <w:rtl/>
        </w:rPr>
        <w:lastRenderedPageBreak/>
        <w:t>كه كار زشتى انجام مى‏دهند مى‏گويند: پدران خود را بر اين عمل يافتيم; و خداوند ما را به آن دستور داده است! بگو: خداوند (هرگز) به كار زشت فرمان نمى‏دهد! آيا چيزى به خدا نسبت مى‏دهيد كه نمى‏دانيد؟!</w:t>
      </w:r>
      <w:r w:rsidRPr="00142A67">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 xml:space="preserve">تا آنجا که‌ می‌فرماید: </w:t>
      </w:r>
      <w:r w:rsidRPr="0022088A">
        <w:rPr>
          <w:rFonts w:ascii="QCF_BSML" w:hAnsi="QCF_BSML" w:cs="QCF_BSML"/>
          <w:sz w:val="28"/>
          <w:szCs w:val="28"/>
          <w:rtl/>
        </w:rPr>
        <w:t>ﮋ</w:t>
      </w:r>
      <w:r w:rsidRPr="0022088A">
        <w:rPr>
          <w:rFonts w:ascii="QCF_BSML" w:hAnsi="QCF_BSML" w:cs="QCF_BSML"/>
          <w:color w:val="000000"/>
          <w:sz w:val="28"/>
          <w:szCs w:val="28"/>
          <w:rtl/>
        </w:rPr>
        <w:t xml:space="preserve"> </w:t>
      </w:r>
      <w:r w:rsidRPr="0022088A">
        <w:rPr>
          <w:rFonts w:ascii="QCF_P153" w:hAnsi="QCF_P153" w:cs="QCF_P153"/>
          <w:color w:val="000000"/>
          <w:sz w:val="28"/>
          <w:szCs w:val="28"/>
          <w:rtl/>
        </w:rPr>
        <w:t xml:space="preserve">ﯿ ﰀ ﰁ  ﰂ ﰃ ﰄ ﰅ ﰆ ﰇ ﰈ ﰉ  </w:t>
      </w:r>
      <w:r w:rsidRPr="0022088A">
        <w:rPr>
          <w:rFonts w:ascii="QCF_BSML" w:hAnsi="QCF_BSML" w:cs="QCF_BSML"/>
          <w:sz w:val="28"/>
          <w:szCs w:val="28"/>
          <w:rtl/>
        </w:rPr>
        <w:t>ﮊ</w:t>
      </w:r>
      <w:r w:rsidRPr="0022088A">
        <w:rPr>
          <w:rFonts w:cs="B Lotus" w:hint="cs"/>
          <w:sz w:val="28"/>
          <w:szCs w:val="28"/>
          <w:rtl/>
        </w:rPr>
        <w:t>.</w:t>
      </w:r>
      <w:r w:rsidRPr="0022088A">
        <w:rPr>
          <w:rFonts w:ascii="Arial" w:hAnsi="Arial" w:cs="B Lotus" w:hint="cs"/>
          <w:color w:val="000000"/>
          <w:sz w:val="28"/>
          <w:szCs w:val="28"/>
          <w:rtl/>
        </w:rPr>
        <w:t xml:space="preserve"> (الأعراف: 30).</w:t>
      </w:r>
    </w:p>
    <w:p w:rsidR="004B1ECC" w:rsidRPr="00142A67" w:rsidRDefault="004B1ECC" w:rsidP="004B1ECC">
      <w:pPr>
        <w:pStyle w:val="a"/>
        <w:spacing w:after="0" w:line="226" w:lineRule="auto"/>
        <w:ind w:firstLine="284"/>
        <w:rPr>
          <w:rFonts w:cs="B Lotus"/>
          <w:sz w:val="30"/>
          <w:szCs w:val="30"/>
          <w:rtl/>
          <w:lang w:bidi="ar-KW"/>
        </w:rPr>
      </w:pPr>
      <w:r w:rsidRPr="00142A67">
        <w:rPr>
          <w:rFonts w:cs="B Lotus" w:hint="cs"/>
          <w:sz w:val="30"/>
          <w:szCs w:val="30"/>
          <w:rtl/>
          <w:lang w:bidi="ar-KW"/>
        </w:rPr>
        <w:t>(</w:t>
      </w:r>
      <w:r w:rsidRPr="00142A67">
        <w:rPr>
          <w:rFonts w:ascii="Tahoma" w:hAnsi="Tahoma" w:cs="B Lotus"/>
          <w:sz w:val="30"/>
          <w:szCs w:val="30"/>
          <w:rtl/>
        </w:rPr>
        <w:t>آنها (كسانى هستند كه) شياطين را به جاى خداوند، اولياى خود انتخاب كردند; و گمان مى‏كنند هدايت يافته‏اند</w:t>
      </w:r>
      <w:r w:rsidRPr="00142A67">
        <w:rPr>
          <w:rFonts w:cs="B Lotus" w:hint="cs"/>
          <w:sz w:val="30"/>
          <w:szCs w:val="30"/>
          <w:rtl/>
          <w:lang w:bidi="ar-KW"/>
        </w:rPr>
        <w:t>).</w:t>
      </w:r>
    </w:p>
    <w:p w:rsidR="004B1ECC" w:rsidRPr="0021730B"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در جایی دیگر می‌فرماید: </w:t>
      </w:r>
      <w:r w:rsidRPr="0022088A">
        <w:rPr>
          <w:rFonts w:ascii="QCF_BSML" w:hAnsi="QCF_BSML" w:cs="QCF_BSML"/>
          <w:sz w:val="28"/>
          <w:szCs w:val="28"/>
          <w:rtl/>
        </w:rPr>
        <w:t>ﮋ</w:t>
      </w:r>
      <w:r w:rsidRPr="0022088A">
        <w:rPr>
          <w:rFonts w:ascii="QCF_BSML" w:hAnsi="QCF_BSML" w:cs="QCF_BSML"/>
          <w:color w:val="000000"/>
          <w:sz w:val="28"/>
          <w:szCs w:val="28"/>
          <w:rtl/>
        </w:rPr>
        <w:t xml:space="preserve"> </w:t>
      </w:r>
      <w:r w:rsidRPr="0022088A">
        <w:rPr>
          <w:rFonts w:ascii="QCF_P145" w:hAnsi="QCF_P145" w:cs="QCF_P145"/>
          <w:color w:val="000000"/>
          <w:sz w:val="28"/>
          <w:szCs w:val="28"/>
          <w:rtl/>
        </w:rPr>
        <w:t xml:space="preserve">ﮎ ﮏ ﮐ ﮑ ﮒ ﮓ ﮔ  </w:t>
      </w:r>
      <w:r w:rsidRPr="0022088A">
        <w:rPr>
          <w:rFonts w:ascii="QCF_P145" w:hAnsi="QCF_P145" w:cs="QCF_P145"/>
          <w:color w:val="000000"/>
          <w:spacing w:val="-4"/>
          <w:sz w:val="28"/>
          <w:szCs w:val="28"/>
          <w:rtl/>
        </w:rPr>
        <w:t>ﮕ ﮖ ﮗ ﮘ ﮙ  ﮚ ﮛ</w:t>
      </w:r>
      <w:r w:rsidRPr="0022088A">
        <w:rPr>
          <w:rFonts w:ascii="QCF_P145" w:hAnsi="QCF_P145" w:cs="QCF_P145"/>
          <w:color w:val="0000A5"/>
          <w:spacing w:val="-4"/>
          <w:sz w:val="28"/>
          <w:szCs w:val="28"/>
          <w:rtl/>
        </w:rPr>
        <w:t>ﮜ</w:t>
      </w:r>
      <w:r w:rsidRPr="0022088A">
        <w:rPr>
          <w:rFonts w:ascii="QCF_P145" w:hAnsi="QCF_P145" w:cs="QCF_P145"/>
          <w:color w:val="000000"/>
          <w:spacing w:val="-4"/>
          <w:sz w:val="28"/>
          <w:szCs w:val="28"/>
          <w:rtl/>
        </w:rPr>
        <w:t xml:space="preserve">  ﮝ ﮞ ﮟ ﮠ ﮡ </w:t>
      </w:r>
      <w:r w:rsidRPr="0022088A">
        <w:rPr>
          <w:rFonts w:ascii="QCF_P145" w:hAnsi="QCF_P145" w:cs="QCF_P145"/>
          <w:color w:val="000000"/>
          <w:spacing w:val="-8"/>
          <w:sz w:val="28"/>
          <w:szCs w:val="28"/>
          <w:rtl/>
        </w:rPr>
        <w:t>ﮢ ﮣ</w:t>
      </w:r>
      <w:r w:rsidRPr="0022088A">
        <w:rPr>
          <w:rFonts w:ascii="QCF_P145" w:hAnsi="QCF_P145" w:cs="QCF_P145"/>
          <w:color w:val="0000A5"/>
          <w:spacing w:val="-8"/>
          <w:sz w:val="28"/>
          <w:szCs w:val="28"/>
          <w:rtl/>
        </w:rPr>
        <w:t>ﮤ</w:t>
      </w:r>
      <w:r w:rsidRPr="0022088A">
        <w:rPr>
          <w:rFonts w:ascii="QCF_P145" w:hAnsi="QCF_P145" w:cs="QCF_P145"/>
          <w:color w:val="000000"/>
          <w:spacing w:val="-8"/>
          <w:sz w:val="28"/>
          <w:szCs w:val="28"/>
          <w:rtl/>
        </w:rPr>
        <w:t xml:space="preserve">  ﮥ ﮦ ﮧ ﮨ ﮩ ﮪ  ﮫ</w:t>
      </w:r>
      <w:r w:rsidRPr="0022088A">
        <w:rPr>
          <w:rFonts w:ascii="QCF_P145" w:hAnsi="QCF_P145" w:cs="QCF_P145"/>
          <w:color w:val="0000A5"/>
          <w:spacing w:val="-8"/>
          <w:sz w:val="28"/>
          <w:szCs w:val="28"/>
          <w:rtl/>
        </w:rPr>
        <w:t>ﮬ</w:t>
      </w:r>
      <w:r w:rsidRPr="0022088A">
        <w:rPr>
          <w:rFonts w:ascii="QCF_P145" w:hAnsi="QCF_P145" w:cs="QCF_P145"/>
          <w:color w:val="000000"/>
          <w:spacing w:val="-8"/>
          <w:sz w:val="28"/>
          <w:szCs w:val="28"/>
          <w:rtl/>
        </w:rPr>
        <w:t xml:space="preserve">  ﮭ ﮮ ﮯ ﮰ</w:t>
      </w:r>
      <w:r w:rsidRPr="0022088A">
        <w:rPr>
          <w:rFonts w:ascii="QCF_BSML" w:hAnsi="QCF_BSML" w:cs="QCF_BSML"/>
          <w:spacing w:val="-8"/>
          <w:sz w:val="28"/>
          <w:szCs w:val="28"/>
          <w:rtl/>
        </w:rPr>
        <w:t>ﮊ</w:t>
      </w:r>
      <w:r w:rsidRPr="0022088A">
        <w:rPr>
          <w:rFonts w:hint="cs"/>
          <w:spacing w:val="-8"/>
          <w:sz w:val="28"/>
          <w:szCs w:val="28"/>
          <w:rtl/>
        </w:rPr>
        <w:t>.</w:t>
      </w:r>
      <w:r w:rsidRPr="0022088A">
        <w:rPr>
          <w:rStyle w:val="FootnoteReference"/>
          <w:rFonts w:cs="B Lotus"/>
          <w:spacing w:val="-8"/>
          <w:sz w:val="28"/>
          <w:szCs w:val="28"/>
          <w:rtl/>
        </w:rPr>
        <w:t xml:space="preserve"> </w:t>
      </w:r>
      <w:r w:rsidRPr="0022088A">
        <w:rPr>
          <w:rFonts w:cs="B Lotus" w:hint="cs"/>
          <w:spacing w:val="-8"/>
          <w:sz w:val="28"/>
          <w:szCs w:val="28"/>
          <w:rtl/>
        </w:rPr>
        <w:t xml:space="preserve"> (الأ</w:t>
      </w:r>
      <w:r>
        <w:rPr>
          <w:rFonts w:cs="B Lotus" w:hint="cs"/>
          <w:spacing w:val="-8"/>
          <w:sz w:val="28"/>
          <w:szCs w:val="28"/>
          <w:rtl/>
        </w:rPr>
        <w:t>نعام</w:t>
      </w:r>
      <w:r w:rsidRPr="0022088A">
        <w:rPr>
          <w:rFonts w:cs="B Lotus" w:hint="cs"/>
          <w:spacing w:val="-8"/>
          <w:sz w:val="28"/>
          <w:szCs w:val="28"/>
          <w:rtl/>
        </w:rPr>
        <w:t>: 136).</w:t>
      </w:r>
      <w:r w:rsidRPr="0021730B">
        <w:rPr>
          <w:rFonts w:cs="B Lotus" w:hint="cs"/>
          <w:sz w:val="30"/>
          <w:szCs w:val="30"/>
          <w:rtl/>
          <w:lang w:bidi="ar-KW"/>
        </w:rPr>
        <w:t xml:space="preserve"> (</w:t>
      </w:r>
      <w:r w:rsidRPr="0021730B">
        <w:rPr>
          <w:rFonts w:ascii="Tahoma" w:hAnsi="Tahoma" w:cs="B Lotus"/>
          <w:sz w:val="30"/>
          <w:szCs w:val="30"/>
          <w:rtl/>
        </w:rPr>
        <w:t>آنها ( مشركان) سهمى از آنچه خداوند از زراعت و چهارپايان آفريده، براى او قرار دادند; (و سهمى براى بتها!) و بگمان خود گفتند: «اين مال خداست! و اين هم مال شركاى ما (يعنى بتها) است!» آنچه مال شركاى آنها بود، به خدا نمى‏رسيد; ولى آنچه مال خدا بود، به شركايشان مى‏رسيد! (آرى، اگر سهم بتها با كمبودى مواجه مى‏شد، مال خدا را به بتها مى‏دادند; اما عكس آن را مجاز نمى‏دانستند!) چه بد حكم مى‏كنند (كه علاوه بر شرك، حتى خدا را كمتر از بتها مى‏دانند</w:t>
      </w:r>
      <w:r w:rsidRPr="0021730B">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ar-KW"/>
        </w:rPr>
        <w:t xml:space="preserve">آیات قرآنی در همین راستا فراوان هستند و احادیث صحیحی نیز از پیامبر </w:t>
      </w:r>
      <w:r w:rsidRPr="00F16D3B">
        <w:rPr>
          <w:rFonts w:cs="CTraditional Arabic" w:hint="cs"/>
          <w:sz w:val="28"/>
          <w:szCs w:val="28"/>
          <w:rtl/>
          <w:lang w:bidi="ar-KW"/>
        </w:rPr>
        <w:t>ص</w:t>
      </w:r>
      <w:r w:rsidRPr="00983245">
        <w:rPr>
          <w:rFonts w:cs="B Lotus" w:hint="cs"/>
          <w:sz w:val="30"/>
          <w:szCs w:val="30"/>
          <w:rtl/>
          <w:lang w:bidi="ar-KW"/>
        </w:rPr>
        <w:t xml:space="preserve"> نقل شده‌ که‌ بر این مفهوم دلالت می‌کنند؛ آنچه‌ نویسندگان سیره‌ و تاریخ</w:t>
      </w:r>
      <w:r>
        <w:rPr>
          <w:rFonts w:cs="B Lotus" w:hint="cs"/>
          <w:sz w:val="30"/>
          <w:szCs w:val="30"/>
          <w:rtl/>
          <w:lang w:bidi="ar-KW"/>
        </w:rPr>
        <w:t>‌</w:t>
      </w:r>
      <w:r w:rsidRPr="00983245">
        <w:rPr>
          <w:rFonts w:cs="B Lotus" w:hint="cs"/>
          <w:sz w:val="30"/>
          <w:szCs w:val="30"/>
          <w:rtl/>
          <w:lang w:bidi="ar-KW"/>
        </w:rPr>
        <w:t>نویسان معتبر راجع به‌ حال و وضع ملل جهان نوشته‌اند این است که: شرک و دوگانه‌</w:t>
      </w:r>
      <w:r>
        <w:rPr>
          <w:rFonts w:cs="B Lotus" w:hint="cs"/>
          <w:sz w:val="30"/>
          <w:szCs w:val="30"/>
          <w:rtl/>
          <w:lang w:bidi="ar-KW"/>
        </w:rPr>
        <w:t>‌</w:t>
      </w:r>
      <w:r w:rsidRPr="00983245">
        <w:rPr>
          <w:rFonts w:cs="B Lotus" w:hint="cs"/>
          <w:sz w:val="30"/>
          <w:szCs w:val="30"/>
          <w:rtl/>
          <w:lang w:bidi="ar-KW"/>
        </w:rPr>
        <w:t xml:space="preserve">پرستی ملل جهان قبل از بعثت پیامبر </w:t>
      </w:r>
      <w:r w:rsidRPr="00F16D3B">
        <w:rPr>
          <w:rFonts w:cs="CTraditional Arabic" w:hint="cs"/>
          <w:sz w:val="28"/>
          <w:szCs w:val="28"/>
          <w:rtl/>
          <w:lang w:bidi="ar-KW"/>
        </w:rPr>
        <w:t>ص</w:t>
      </w:r>
      <w:r w:rsidRPr="00983245">
        <w:rPr>
          <w:rFonts w:cs="B Lotus" w:hint="cs"/>
          <w:sz w:val="30"/>
          <w:szCs w:val="30"/>
          <w:rtl/>
          <w:lang w:bidi="ar-KW"/>
        </w:rPr>
        <w:t xml:space="preserve"> گوناگون و مختلف بود؛ برخی از آنان بت را می‌پرستیدند، و برخی دیگر قبر اشخاص بزرگ را </w:t>
      </w:r>
      <w:r w:rsidRPr="00983245">
        <w:rPr>
          <w:rFonts w:cs="B Lotus" w:hint="cs"/>
          <w:sz w:val="30"/>
          <w:szCs w:val="30"/>
          <w:rtl/>
          <w:lang w:bidi="ar-KW"/>
        </w:rPr>
        <w:lastRenderedPageBreak/>
        <w:t xml:space="preserve">عبادت می‌کردند، و بعضی از آنان خورشید و ماه و ستارگان را می‌پرستیدند، و بعضی دیگر نیز برای چیزهای دیگری عبادت می‌کردند، پس پیامبر </w:t>
      </w:r>
      <w:r w:rsidRPr="00F16D3B">
        <w:rPr>
          <w:rFonts w:cs="CTraditional Arabic" w:hint="cs"/>
          <w:sz w:val="28"/>
          <w:szCs w:val="28"/>
          <w:rtl/>
          <w:lang w:bidi="ar-KW"/>
        </w:rPr>
        <w:t>ص</w:t>
      </w:r>
      <w:r w:rsidRPr="00983245">
        <w:rPr>
          <w:rFonts w:cs="B Lotus" w:hint="cs"/>
          <w:sz w:val="30"/>
          <w:szCs w:val="30"/>
          <w:rtl/>
          <w:lang w:bidi="ar-KW"/>
        </w:rPr>
        <w:t xml:space="preserve"> آنان را به‌ عبادت خدای یکتا فرا خواند، و از آنان خواست از عبادت برای غیر خدا دست برداشته و از باطل کنار بکشند؛ چنانکه‌ خداوند می‌فرماید:</w:t>
      </w:r>
      <w:r>
        <w:rPr>
          <w:rFonts w:cs="B Lotus" w:hint="cs"/>
          <w:sz w:val="30"/>
          <w:szCs w:val="30"/>
          <w:rtl/>
          <w:lang w:bidi="ar-KW"/>
        </w:rPr>
        <w:t xml:space="preserve"> </w:t>
      </w:r>
      <w:r w:rsidRPr="0022088A">
        <w:rPr>
          <w:rFonts w:ascii="QCF_BSML" w:hAnsi="QCF_BSML" w:cs="QCF_BSML"/>
          <w:sz w:val="28"/>
          <w:szCs w:val="28"/>
          <w:rtl/>
        </w:rPr>
        <w:t>ﮋ</w:t>
      </w:r>
      <w:r w:rsidRPr="0022088A">
        <w:rPr>
          <w:rFonts w:ascii="QCF_BSML" w:hAnsi="QCF_BSML" w:cs="QCF_BSML"/>
          <w:color w:val="000000"/>
          <w:sz w:val="28"/>
          <w:szCs w:val="28"/>
          <w:rtl/>
        </w:rPr>
        <w:t xml:space="preserve"> </w:t>
      </w:r>
      <w:r w:rsidRPr="0022088A">
        <w:rPr>
          <w:rFonts w:ascii="QCF_P170" w:hAnsi="QCF_P170" w:cs="QCF_P170"/>
          <w:color w:val="000000"/>
          <w:sz w:val="28"/>
          <w:szCs w:val="28"/>
          <w:rtl/>
        </w:rPr>
        <w:t xml:space="preserve">ﮢ  ﮣ </w:t>
      </w:r>
      <w:r w:rsidRPr="0022088A">
        <w:rPr>
          <w:rFonts w:ascii="QCF_P170" w:hAnsi="QCF_P170" w:cs="QCF_P170"/>
          <w:color w:val="000000"/>
          <w:spacing w:val="-4"/>
          <w:sz w:val="28"/>
          <w:szCs w:val="28"/>
          <w:rtl/>
        </w:rPr>
        <w:t>ﮤ ﮥ ﮦ ﮧ ﮨ ﮩ ﮪ   ﮫ   ﮬ ﮭ ﮮ</w:t>
      </w:r>
      <w:r w:rsidRPr="0022088A">
        <w:rPr>
          <w:rFonts w:ascii="QCF_P170" w:hAnsi="QCF_P170" w:cs="QCF_P170"/>
          <w:color w:val="0000A5"/>
          <w:spacing w:val="-4"/>
          <w:sz w:val="28"/>
          <w:szCs w:val="28"/>
          <w:rtl/>
        </w:rPr>
        <w:t>ﮯ</w:t>
      </w:r>
      <w:r w:rsidRPr="0022088A">
        <w:rPr>
          <w:rFonts w:ascii="QCF_P170" w:hAnsi="QCF_P170" w:cs="QCF_P170"/>
          <w:color w:val="000000"/>
          <w:spacing w:val="-4"/>
          <w:sz w:val="28"/>
          <w:szCs w:val="28"/>
          <w:rtl/>
        </w:rPr>
        <w:t xml:space="preserve"> ﮰ  ﮱ  ﯓ       ﯔ ﯕ ﯖ</w:t>
      </w:r>
      <w:r w:rsidRPr="0022088A">
        <w:rPr>
          <w:rFonts w:ascii="QCF_P170" w:hAnsi="QCF_P170" w:cs="QCF_P170"/>
          <w:color w:val="0000A5"/>
          <w:spacing w:val="-4"/>
          <w:sz w:val="28"/>
          <w:szCs w:val="28"/>
          <w:rtl/>
        </w:rPr>
        <w:t>ﯗ</w:t>
      </w:r>
      <w:r w:rsidRPr="0022088A">
        <w:rPr>
          <w:rFonts w:ascii="QCF_P170" w:hAnsi="QCF_P170" w:cs="QCF_P170"/>
          <w:color w:val="000000"/>
          <w:spacing w:val="-4"/>
          <w:sz w:val="28"/>
          <w:szCs w:val="28"/>
          <w:rtl/>
        </w:rPr>
        <w:t xml:space="preserve">  ﯘ ﯙ ﯚ ﯛ ﯜ ﯝ ﯞ ﯟ  ﯠ ﯡ</w:t>
      </w:r>
      <w:r w:rsidRPr="0022088A">
        <w:rPr>
          <w:rFonts w:ascii="QCF_P170" w:hAnsi="QCF_P170" w:cs="QCF_P170"/>
          <w:color w:val="000000"/>
          <w:sz w:val="28"/>
          <w:szCs w:val="28"/>
          <w:rtl/>
        </w:rPr>
        <w:t xml:space="preserve"> ﯢ ﯣ ﯤ  </w:t>
      </w:r>
      <w:r w:rsidRPr="0022088A">
        <w:rPr>
          <w:rFonts w:ascii="QCF_BSML" w:hAnsi="QCF_BSML" w:cs="QCF_BSML"/>
          <w:sz w:val="28"/>
          <w:szCs w:val="28"/>
          <w:rtl/>
        </w:rPr>
        <w:t>ﮊ</w:t>
      </w:r>
      <w:r w:rsidRPr="0022088A">
        <w:rPr>
          <w:rFonts w:hint="cs"/>
          <w:sz w:val="28"/>
          <w:szCs w:val="28"/>
          <w:rtl/>
        </w:rPr>
        <w:t>.</w:t>
      </w:r>
      <w:r w:rsidRPr="0022088A">
        <w:rPr>
          <w:rFonts w:ascii="Arial" w:hAnsi="Arial" w:cs="B Lotus" w:hint="cs"/>
          <w:color w:val="000000"/>
          <w:sz w:val="28"/>
          <w:szCs w:val="28"/>
          <w:rtl/>
        </w:rPr>
        <w:t xml:space="preserve"> (الأعراف: 158).</w:t>
      </w:r>
    </w:p>
    <w:p w:rsidR="004B1ECC" w:rsidRPr="00862321" w:rsidRDefault="004B1ECC" w:rsidP="004B1ECC">
      <w:pPr>
        <w:pStyle w:val="a"/>
        <w:spacing w:after="0" w:line="226" w:lineRule="auto"/>
        <w:ind w:firstLine="284"/>
        <w:rPr>
          <w:rFonts w:cs="B Lotus"/>
          <w:sz w:val="30"/>
          <w:szCs w:val="30"/>
          <w:rtl/>
          <w:lang w:bidi="ar-KW"/>
        </w:rPr>
      </w:pPr>
      <w:r w:rsidRPr="00862321">
        <w:rPr>
          <w:rFonts w:ascii="Tahoma" w:hAnsi="Tahoma" w:cs="B Lotus" w:hint="cs"/>
          <w:sz w:val="30"/>
          <w:szCs w:val="30"/>
          <w:rtl/>
        </w:rPr>
        <w:t>(</w:t>
      </w:r>
      <w:r w:rsidRPr="00862321">
        <w:rPr>
          <w:rFonts w:ascii="Tahoma" w:hAnsi="Tahoma" w:cs="B Lotus"/>
          <w:sz w:val="30"/>
          <w:szCs w:val="30"/>
          <w:rtl/>
        </w:rPr>
        <w:t>بگو: اى مردم! من فرستاده خدا به سوى همه شما هستم; همان خدايى كه حكومت آسمانها و زمين، از آن اوست; معبودى جز او نيست; زنده مى‏كند و مى‏ميراند; پس ايمان بياوريد به خدا و فرستاده‏اش، آن پيامبر درس نخوانده‏اى كه به خدا و كلماتش ايمان دارد; و از او پيروى كنيد تا هدايت يابيد</w:t>
      </w:r>
      <w:r w:rsidRPr="00862321">
        <w:rPr>
          <w:rFonts w:cs="B Lotus" w:hint="cs"/>
          <w:sz w:val="30"/>
          <w:szCs w:val="30"/>
          <w:rtl/>
          <w:lang w:bidi="ar-KW"/>
        </w:rPr>
        <w:t>).</w:t>
      </w:r>
    </w:p>
    <w:p w:rsidR="004B1ECC" w:rsidRPr="00983245" w:rsidRDefault="004B1ECC" w:rsidP="004B1ECC">
      <w:pPr>
        <w:pStyle w:val="a"/>
        <w:spacing w:after="0" w:line="226" w:lineRule="auto"/>
        <w:ind w:firstLine="284"/>
        <w:rPr>
          <w:rFonts w:ascii="B Baran" w:hAnsi="B Baran" w:cs="B Baran"/>
          <w:sz w:val="30"/>
          <w:szCs w:val="30"/>
          <w:rtl/>
        </w:rPr>
      </w:pPr>
      <w:r w:rsidRPr="00983245">
        <w:rPr>
          <w:rFonts w:cs="B Lotus" w:hint="cs"/>
          <w:sz w:val="30"/>
          <w:szCs w:val="30"/>
          <w:rtl/>
          <w:lang w:bidi="ar-KW"/>
        </w:rPr>
        <w:t xml:space="preserve">و می‌فرماید: </w:t>
      </w:r>
      <w:r w:rsidRPr="0022088A">
        <w:rPr>
          <w:rFonts w:ascii="QCF_BSML" w:hAnsi="QCF_BSML" w:cs="QCF_BSML"/>
          <w:sz w:val="28"/>
          <w:szCs w:val="28"/>
          <w:rtl/>
        </w:rPr>
        <w:t>ﮋ</w:t>
      </w:r>
      <w:r w:rsidRPr="0022088A">
        <w:rPr>
          <w:rFonts w:ascii="QCF_BSML" w:hAnsi="QCF_BSML" w:cs="QCF_BSML"/>
          <w:color w:val="000000"/>
          <w:sz w:val="28"/>
          <w:szCs w:val="28"/>
          <w:rtl/>
        </w:rPr>
        <w:t xml:space="preserve"> </w:t>
      </w:r>
      <w:r w:rsidRPr="0022088A">
        <w:rPr>
          <w:rFonts w:ascii="QCF_P255" w:hAnsi="QCF_P255" w:cs="QCF_P255"/>
          <w:color w:val="000000"/>
          <w:sz w:val="28"/>
          <w:szCs w:val="28"/>
          <w:rtl/>
        </w:rPr>
        <w:t>ﭢ</w:t>
      </w:r>
      <w:r w:rsidRPr="0022088A">
        <w:rPr>
          <w:rFonts w:ascii="QCF_P255" w:hAnsi="QCF_P255" w:cs="QCF_P255"/>
          <w:color w:val="0000A5"/>
          <w:sz w:val="28"/>
          <w:szCs w:val="28"/>
          <w:rtl/>
        </w:rPr>
        <w:t>ﭣ</w:t>
      </w:r>
      <w:r w:rsidRPr="0022088A">
        <w:rPr>
          <w:rFonts w:ascii="QCF_P255" w:hAnsi="QCF_P255" w:cs="QCF_P255"/>
          <w:color w:val="000000"/>
          <w:sz w:val="28"/>
          <w:szCs w:val="28"/>
          <w:rtl/>
        </w:rPr>
        <w:t xml:space="preserve"> ﭤ ﭥ ﭦ ﭧ ﭨ ﭩ ﭪ  ﭫ ﭬ ﭭ ﭮ ﭯ ﭰ ﭱ ﭲ ﭳ  </w:t>
      </w:r>
      <w:r w:rsidRPr="0022088A">
        <w:rPr>
          <w:rFonts w:ascii="QCF_BSML" w:hAnsi="QCF_BSML" w:cs="QCF_BSML"/>
          <w:sz w:val="28"/>
          <w:szCs w:val="28"/>
          <w:rtl/>
        </w:rPr>
        <w:t>ﮊ</w:t>
      </w:r>
      <w:r w:rsidRPr="0022088A">
        <w:rPr>
          <w:rFonts w:cs="B Lotus" w:hint="cs"/>
          <w:sz w:val="28"/>
          <w:szCs w:val="28"/>
          <w:rtl/>
        </w:rPr>
        <w:t>.</w:t>
      </w:r>
      <w:r w:rsidRPr="0022088A">
        <w:rPr>
          <w:rStyle w:val="FootnoteReference"/>
          <w:rFonts w:ascii="B Baran" w:hAnsi="B Baran" w:cs="B Lotus"/>
          <w:sz w:val="28"/>
          <w:szCs w:val="28"/>
          <w:rtl/>
        </w:rPr>
        <w:t xml:space="preserve"> </w:t>
      </w:r>
      <w:r w:rsidRPr="0022088A">
        <w:rPr>
          <w:rFonts w:ascii="B Baran" w:hAnsi="B Baran" w:cs="B Lotus" w:hint="cs"/>
          <w:sz w:val="28"/>
          <w:szCs w:val="28"/>
          <w:rtl/>
        </w:rPr>
        <w:t>(إبراهيم: 1).</w:t>
      </w:r>
    </w:p>
    <w:p w:rsidR="004B1ECC" w:rsidRPr="00862321" w:rsidRDefault="004B1ECC" w:rsidP="004B1ECC">
      <w:pPr>
        <w:pStyle w:val="a"/>
        <w:spacing w:after="0" w:line="226" w:lineRule="auto"/>
        <w:ind w:firstLine="284"/>
        <w:rPr>
          <w:rFonts w:cs="B Lotus"/>
          <w:sz w:val="30"/>
          <w:szCs w:val="30"/>
          <w:rtl/>
          <w:lang w:bidi="ar-KW"/>
        </w:rPr>
      </w:pPr>
      <w:r w:rsidRPr="00862321">
        <w:rPr>
          <w:rFonts w:cs="B Lotus" w:hint="cs"/>
          <w:sz w:val="30"/>
          <w:szCs w:val="30"/>
          <w:rtl/>
          <w:lang w:bidi="ar-KW"/>
        </w:rPr>
        <w:t>(</w:t>
      </w:r>
      <w:r w:rsidRPr="00862321">
        <w:rPr>
          <w:rFonts w:ascii="Tahoma" w:hAnsi="Tahoma" w:cs="B Lotus"/>
          <w:sz w:val="30"/>
          <w:szCs w:val="30"/>
          <w:rtl/>
        </w:rPr>
        <w:t>الر، (اين) كتابى است كه بر تو نازل كرديم، تا مردم را از تاريكيها(ى شرك و ظلم و جهل،) به سوى روشنايى (ايمان و عدل و آگاهى،) بفرمان پروردگارشان در آورى، بسوى راه خداوند عزيز و حميد</w:t>
      </w:r>
      <w:r w:rsidRPr="00862321">
        <w:rPr>
          <w:rFonts w:cs="B Lotus" w:hint="cs"/>
          <w:sz w:val="30"/>
          <w:szCs w:val="30"/>
          <w:rtl/>
          <w:lang w:bidi="ar-KW"/>
        </w:rPr>
        <w:t>‌).</w:t>
      </w:r>
    </w:p>
    <w:p w:rsidR="004B1ECC" w:rsidRPr="0022088A" w:rsidRDefault="004B1ECC" w:rsidP="004B1ECC">
      <w:pPr>
        <w:pStyle w:val="a"/>
        <w:spacing w:after="0" w:line="226" w:lineRule="auto"/>
        <w:ind w:firstLine="284"/>
        <w:rPr>
          <w:rFonts w:cs="B Lotus"/>
          <w:sz w:val="28"/>
          <w:szCs w:val="28"/>
          <w:rtl/>
        </w:rPr>
      </w:pPr>
      <w:r w:rsidRPr="00983245">
        <w:rPr>
          <w:rFonts w:cs="B Lotus" w:hint="cs"/>
          <w:sz w:val="30"/>
          <w:szCs w:val="30"/>
          <w:rtl/>
          <w:lang w:bidi="ar-KW"/>
        </w:rPr>
        <w:t xml:space="preserve">در جایی دیگر چنین می‌فرماید: </w:t>
      </w:r>
      <w:r w:rsidRPr="0022088A">
        <w:rPr>
          <w:rFonts w:ascii="QCF_BSML" w:hAnsi="QCF_BSML" w:cs="QCF_BSML"/>
          <w:sz w:val="28"/>
          <w:szCs w:val="28"/>
          <w:rtl/>
        </w:rPr>
        <w:t>ﮋ</w:t>
      </w:r>
      <w:r w:rsidRPr="0022088A">
        <w:rPr>
          <w:rFonts w:ascii="QCF_P424" w:hAnsi="QCF_P424" w:cs="QCF_P424"/>
          <w:color w:val="000000"/>
          <w:sz w:val="28"/>
          <w:szCs w:val="28"/>
          <w:rtl/>
        </w:rPr>
        <w:t xml:space="preserve"> ﭛ  ﭜ  ﭝ   ﭞ ﭟ ﭠ ﭡ ﭢ ﭣ  ﭤ     ﭥ ﭦ    ﭧ ﭨ ﭩ </w:t>
      </w:r>
      <w:r w:rsidRPr="0022088A">
        <w:rPr>
          <w:rFonts w:ascii="QCF_BSML" w:hAnsi="QCF_BSML" w:cs="QCF_BSML"/>
          <w:sz w:val="28"/>
          <w:szCs w:val="28"/>
          <w:rtl/>
        </w:rPr>
        <w:t>ﮊ</w:t>
      </w:r>
      <w:r w:rsidRPr="0022088A">
        <w:rPr>
          <w:rFonts w:cs="B Lotus" w:hint="cs"/>
          <w:sz w:val="28"/>
          <w:szCs w:val="28"/>
          <w:rtl/>
        </w:rPr>
        <w:t>.</w:t>
      </w:r>
      <w:r w:rsidRPr="0022088A">
        <w:rPr>
          <w:rFonts w:ascii="Arial" w:hAnsi="Arial" w:cs="B Lotus" w:hint="cs"/>
          <w:color w:val="000000"/>
          <w:sz w:val="28"/>
          <w:szCs w:val="28"/>
          <w:rtl/>
        </w:rPr>
        <w:t xml:space="preserve"> (الأحزاب: 45-46).</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w:t>
      </w:r>
      <w:r w:rsidRPr="00A1146F">
        <w:rPr>
          <w:rFonts w:ascii="Tahoma" w:hAnsi="Tahoma" w:cs="B Lotus"/>
          <w:sz w:val="30"/>
          <w:szCs w:val="30"/>
          <w:rtl/>
        </w:rPr>
        <w:t>اى پيامبر! ما تو را گواه فرستاديم و بشارت‏دهنده و انذاركننده</w:t>
      </w:r>
      <w:r>
        <w:rPr>
          <w:rFonts w:cs="B Lotus" w:hint="cs"/>
          <w:sz w:val="30"/>
          <w:szCs w:val="30"/>
          <w:rtl/>
        </w:rPr>
        <w:t>.</w:t>
      </w:r>
      <w:r w:rsidRPr="00862321">
        <w:rPr>
          <w:rFonts w:ascii="Tahoma" w:hAnsi="Tahoma" w:cs="B Lotus"/>
          <w:sz w:val="30"/>
          <w:szCs w:val="30"/>
          <w:rtl/>
        </w:rPr>
        <w:t xml:space="preserve"> </w:t>
      </w:r>
      <w:r w:rsidRPr="00A1146F">
        <w:rPr>
          <w:rFonts w:ascii="Tahoma" w:hAnsi="Tahoma" w:cs="B Lotus"/>
          <w:sz w:val="30"/>
          <w:szCs w:val="30"/>
          <w:rtl/>
        </w:rPr>
        <w:t>و تو را دعوت‏كننده بسوى خدا به فرمان او قرار داديم، و چراغى روشنى‏بخش</w:t>
      </w:r>
      <w:r w:rsidRPr="00983245">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و می‌فرماید: </w:t>
      </w:r>
      <w:r w:rsidRPr="0022088A">
        <w:rPr>
          <w:rFonts w:ascii="QCF_BSML" w:hAnsi="QCF_BSML" w:cs="QCF_BSML"/>
          <w:sz w:val="28"/>
          <w:szCs w:val="28"/>
          <w:rtl/>
        </w:rPr>
        <w:t xml:space="preserve">ﮋ </w:t>
      </w:r>
      <w:r w:rsidRPr="0022088A">
        <w:rPr>
          <w:rFonts w:ascii="QCF_P598" w:hAnsi="QCF_P598" w:cs="QCF_P598"/>
          <w:sz w:val="28"/>
          <w:szCs w:val="28"/>
          <w:rtl/>
        </w:rPr>
        <w:t xml:space="preserve">ﮘ  ﮙ  ﮚ  ﮛ  ﮜ  ﮝ   ﮞ  ﮟ  ﮠ  </w:t>
      </w:r>
      <w:r w:rsidRPr="0022088A">
        <w:rPr>
          <w:rFonts w:ascii="QCF_BSML" w:hAnsi="QCF_BSML" w:cs="QCF_BSML"/>
          <w:sz w:val="28"/>
          <w:szCs w:val="28"/>
          <w:rtl/>
        </w:rPr>
        <w:t>ﮊ</w:t>
      </w:r>
      <w:r w:rsidRPr="0022088A">
        <w:rPr>
          <w:rFonts w:hint="cs"/>
          <w:sz w:val="28"/>
          <w:szCs w:val="28"/>
          <w:rtl/>
        </w:rPr>
        <w:t>.</w:t>
      </w:r>
      <w:r w:rsidRPr="0022088A">
        <w:rPr>
          <w:rStyle w:val="FootnoteReference"/>
          <w:rFonts w:cs="B Lotus"/>
          <w:sz w:val="28"/>
          <w:szCs w:val="28"/>
          <w:rtl/>
          <w:lang w:bidi="ar-KW"/>
        </w:rPr>
        <w:t xml:space="preserve"> </w:t>
      </w:r>
      <w:r w:rsidRPr="0022088A">
        <w:rPr>
          <w:rFonts w:cs="B Lotus" w:hint="cs"/>
          <w:sz w:val="28"/>
          <w:szCs w:val="28"/>
          <w:rtl/>
          <w:lang w:bidi="ar-KW"/>
        </w:rPr>
        <w:t xml:space="preserve"> (البينه: 5).</w:t>
      </w:r>
    </w:p>
    <w:p w:rsidR="004B1ECC" w:rsidRPr="00862321" w:rsidRDefault="004B1ECC" w:rsidP="004B1ECC">
      <w:pPr>
        <w:pStyle w:val="a"/>
        <w:spacing w:after="0" w:line="226" w:lineRule="auto"/>
        <w:ind w:firstLine="284"/>
        <w:rPr>
          <w:rFonts w:cs="B Lotus"/>
          <w:sz w:val="30"/>
          <w:szCs w:val="30"/>
          <w:rtl/>
          <w:lang w:bidi="ar-KW"/>
        </w:rPr>
      </w:pPr>
      <w:r w:rsidRPr="00862321">
        <w:rPr>
          <w:rFonts w:cs="B Lotus" w:hint="cs"/>
          <w:sz w:val="30"/>
          <w:szCs w:val="30"/>
          <w:rtl/>
          <w:lang w:bidi="ar-KW"/>
        </w:rPr>
        <w:lastRenderedPageBreak/>
        <w:t>(</w:t>
      </w:r>
      <w:r w:rsidRPr="00862321">
        <w:rPr>
          <w:rFonts w:cs="B Lotus" w:hint="cs"/>
          <w:sz w:val="30"/>
          <w:szCs w:val="30"/>
          <w:rtl/>
        </w:rPr>
        <w:t>و دستوري به آنها داده نشده بود جز اين كه خدا را بپرستند، در حالي كه دين خود را براي او خالص كنند، و از شرك به توحيد بازگردند</w:t>
      </w:r>
      <w:r w:rsidRPr="00862321">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 xml:space="preserve">و می‌فرماید: </w:t>
      </w:r>
      <w:r w:rsidRPr="0022088A">
        <w:rPr>
          <w:rFonts w:ascii="QCF_BSML" w:hAnsi="QCF_BSML" w:cs="QCF_BSML"/>
          <w:sz w:val="28"/>
          <w:szCs w:val="28"/>
          <w:rtl/>
        </w:rPr>
        <w:t>ﮋ</w:t>
      </w:r>
      <w:r w:rsidRPr="0022088A">
        <w:rPr>
          <w:rFonts w:ascii="QCF_P004" w:hAnsi="QCF_P004" w:cs="QCF_P004"/>
          <w:sz w:val="28"/>
          <w:szCs w:val="28"/>
          <w:rtl/>
        </w:rPr>
        <w:t xml:space="preserve"> ﮜ  ﮝ  ﮞ  ﮟ  ﮠ  ﮡ   ﮢ  ﮣ  ﮤ  ﮥ  ﮦ  ﮧ  </w:t>
      </w:r>
      <w:r w:rsidRPr="0022088A">
        <w:rPr>
          <w:rFonts w:ascii="QCF_BSML" w:hAnsi="QCF_BSML" w:cs="QCF_BSML"/>
          <w:sz w:val="28"/>
          <w:szCs w:val="28"/>
          <w:rtl/>
        </w:rPr>
        <w:t>ﮊ</w:t>
      </w:r>
      <w:r w:rsidRPr="0022088A">
        <w:rPr>
          <w:rFonts w:hint="cs"/>
          <w:sz w:val="28"/>
          <w:szCs w:val="28"/>
          <w:rtl/>
        </w:rPr>
        <w:t>.</w:t>
      </w:r>
      <w:r w:rsidRPr="0022088A">
        <w:rPr>
          <w:rFonts w:ascii="Arial" w:hAnsi="Arial" w:cs="B Lotus" w:hint="cs"/>
          <w:sz w:val="28"/>
          <w:szCs w:val="28"/>
          <w:rtl/>
        </w:rPr>
        <w:t xml:space="preserve"> (البقره: 21).</w:t>
      </w:r>
    </w:p>
    <w:p w:rsidR="004B1ECC" w:rsidRPr="00862321" w:rsidRDefault="004B1ECC" w:rsidP="004B1ECC">
      <w:pPr>
        <w:pStyle w:val="a"/>
        <w:spacing w:after="0" w:line="226" w:lineRule="auto"/>
        <w:ind w:firstLine="284"/>
        <w:rPr>
          <w:rFonts w:cs="B Lotus"/>
          <w:sz w:val="30"/>
          <w:szCs w:val="30"/>
          <w:rtl/>
          <w:lang w:bidi="ar-KW"/>
        </w:rPr>
      </w:pPr>
      <w:r w:rsidRPr="00862321">
        <w:rPr>
          <w:rFonts w:cs="B Lotus" w:hint="cs"/>
          <w:sz w:val="30"/>
          <w:szCs w:val="30"/>
          <w:rtl/>
        </w:rPr>
        <w:t>(</w:t>
      </w:r>
      <w:r w:rsidRPr="00862321">
        <w:rPr>
          <w:rFonts w:ascii="Tahoma" w:hAnsi="Tahoma" w:cs="B Lotus"/>
          <w:sz w:val="30"/>
          <w:szCs w:val="30"/>
          <w:rtl/>
        </w:rPr>
        <w:t>اى مردم! پروردگار خود را پرستش كنيد; آن كس كه شما، و كسانى را كه پيش از شما بودند آفريد، تا پرهيزكار شويد</w:t>
      </w:r>
      <w:r w:rsidRPr="00862321">
        <w:rPr>
          <w:rFonts w:cs="B Lotus" w:hint="cs"/>
          <w:sz w:val="30"/>
          <w:szCs w:val="30"/>
          <w:rtl/>
          <w:lang w:bidi="ar-KW"/>
        </w:rPr>
        <w:t>).</w:t>
      </w:r>
    </w:p>
    <w:p w:rsidR="004B1ECC" w:rsidRPr="00862321"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و یا می‌فرماید: </w:t>
      </w:r>
      <w:r w:rsidRPr="0022088A">
        <w:rPr>
          <w:rFonts w:ascii="QCF_BSML" w:hAnsi="QCF_BSML" w:cs="QCF_BSML"/>
          <w:sz w:val="28"/>
          <w:szCs w:val="28"/>
          <w:rtl/>
        </w:rPr>
        <w:t>ﮋ</w:t>
      </w:r>
      <w:r w:rsidRPr="0022088A">
        <w:rPr>
          <w:rFonts w:ascii="QCF_P284" w:hAnsi="QCF_P284" w:cs="QCF_P284"/>
          <w:sz w:val="28"/>
          <w:szCs w:val="28"/>
          <w:rtl/>
        </w:rPr>
        <w:t xml:space="preserve">  ﮗ  ﮘ  ﮙ  ﮚ  ﮛ  ﮜ    ﮝ  ﮞﮟ  </w:t>
      </w:r>
      <w:r w:rsidRPr="0022088A">
        <w:rPr>
          <w:rFonts w:ascii="QCF_BSML" w:hAnsi="QCF_BSML" w:cs="QCF_BSML"/>
          <w:sz w:val="28"/>
          <w:szCs w:val="28"/>
          <w:rtl/>
        </w:rPr>
        <w:t>ﮊ</w:t>
      </w:r>
      <w:r w:rsidRPr="0022088A">
        <w:rPr>
          <w:rFonts w:hint="cs"/>
          <w:sz w:val="28"/>
          <w:szCs w:val="28"/>
          <w:rtl/>
        </w:rPr>
        <w:t>.</w:t>
      </w:r>
      <w:r w:rsidRPr="0022088A">
        <w:rPr>
          <w:rStyle w:val="FootnoteReference"/>
          <w:rFonts w:cs="B Lotus"/>
          <w:sz w:val="28"/>
          <w:szCs w:val="28"/>
          <w:rtl/>
        </w:rPr>
        <w:t xml:space="preserve"> </w:t>
      </w:r>
      <w:r w:rsidRPr="0022088A">
        <w:rPr>
          <w:rFonts w:hint="cs"/>
          <w:sz w:val="28"/>
          <w:szCs w:val="28"/>
          <w:rtl/>
        </w:rPr>
        <w:t xml:space="preserve"> </w:t>
      </w:r>
      <w:r w:rsidRPr="0022088A">
        <w:rPr>
          <w:rFonts w:cs="B Lotus" w:hint="cs"/>
          <w:sz w:val="28"/>
          <w:szCs w:val="28"/>
          <w:rtl/>
        </w:rPr>
        <w:t>(الإسراء: 23).</w:t>
      </w:r>
      <w:r w:rsidRPr="00862321">
        <w:rPr>
          <w:rFonts w:cs="B Lotus" w:hint="cs"/>
          <w:sz w:val="30"/>
          <w:szCs w:val="30"/>
          <w:rtl/>
          <w:lang w:bidi="ar-KW"/>
        </w:rPr>
        <w:t xml:space="preserve"> (</w:t>
      </w:r>
      <w:r w:rsidRPr="00862321">
        <w:rPr>
          <w:rFonts w:ascii="Tahoma" w:hAnsi="Tahoma" w:cs="B Lotus"/>
          <w:sz w:val="30"/>
          <w:szCs w:val="30"/>
          <w:rtl/>
        </w:rPr>
        <w:t>و پروردگارت فرمان داده: جز او را نپرستيد! و به پدر و مادر نيكى كنيد</w:t>
      </w:r>
      <w:r w:rsidRPr="00862321">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و سایر آیاتی که در این زمینه وجود دارند.</w:t>
      </w:r>
    </w:p>
    <w:p w:rsidR="004B1ECC" w:rsidRPr="0022088A" w:rsidRDefault="004B1ECC" w:rsidP="004B1ECC">
      <w:pPr>
        <w:pStyle w:val="a"/>
        <w:spacing w:after="0" w:line="226" w:lineRule="auto"/>
        <w:ind w:firstLine="284"/>
        <w:rPr>
          <w:rFonts w:cs="B Lotus"/>
          <w:sz w:val="28"/>
          <w:szCs w:val="28"/>
          <w:rtl/>
          <w:lang w:bidi="ar-KW"/>
        </w:rPr>
      </w:pPr>
      <w:r w:rsidRPr="00983245">
        <w:rPr>
          <w:rFonts w:cs="B Lotus" w:hint="cs"/>
          <w:sz w:val="30"/>
          <w:szCs w:val="30"/>
          <w:rtl/>
          <w:lang w:bidi="ar-KW"/>
        </w:rPr>
        <w:t>خداوند متعال در آیات زیادی توضیح داده‌ که‌ مشرکین با وجود آنکه قائل به‌ شرک بودند و کفر می‌ورزیدند، اما آنان اعتراف می‌کردند که‌ خالق و رازق آنها خدای متعال است؛ ولی علت پرستش غیر خدا این بود که چون معتقد بودند معبودهای مصنوعی میان آنان و خدا ارتباط ایجاد می‌کنند، چنانکه‌ خداوند راجع به‌ آنان فرموده‌:</w:t>
      </w:r>
      <w:r>
        <w:rPr>
          <w:rFonts w:cs="B Lotus" w:hint="cs"/>
          <w:sz w:val="30"/>
          <w:szCs w:val="30"/>
          <w:rtl/>
          <w:lang w:bidi="ar-KW"/>
        </w:rPr>
        <w:t xml:space="preserve"> </w:t>
      </w:r>
      <w:r w:rsidRPr="0022088A">
        <w:rPr>
          <w:rFonts w:ascii="QCF_BSML" w:hAnsi="QCF_BSML" w:cs="QCF_BSML"/>
          <w:sz w:val="28"/>
          <w:szCs w:val="28"/>
          <w:rtl/>
        </w:rPr>
        <w:t>ﮋ</w:t>
      </w:r>
      <w:r w:rsidRPr="0022088A">
        <w:rPr>
          <w:rFonts w:ascii="QCF_P210" w:hAnsi="QCF_P210" w:cs="QCF_P210"/>
          <w:sz w:val="28"/>
          <w:szCs w:val="28"/>
          <w:rtl/>
        </w:rPr>
        <w:t xml:space="preserve"> ﮢ  ﮣ  ﮤ  ﮥ   ﮦ  ﮧ  ﮨ  ﮩ  ﮪ  ﮫ  ﮬ  ﮭ   ﮮ  ﮯﮰ  </w:t>
      </w:r>
      <w:r w:rsidRPr="0022088A">
        <w:rPr>
          <w:rFonts w:ascii="QCF_BSML" w:hAnsi="QCF_BSML" w:cs="QCF_BSML"/>
          <w:sz w:val="28"/>
          <w:szCs w:val="28"/>
          <w:rtl/>
        </w:rPr>
        <w:t>ﮊ</w:t>
      </w:r>
      <w:r w:rsidRPr="0022088A">
        <w:rPr>
          <w:rFonts w:hint="cs"/>
          <w:sz w:val="28"/>
          <w:szCs w:val="28"/>
          <w:rtl/>
        </w:rPr>
        <w:t>.</w:t>
      </w:r>
      <w:r w:rsidRPr="0022088A">
        <w:rPr>
          <w:rStyle w:val="FootnoteReference"/>
          <w:rFonts w:cs="B Lotus"/>
          <w:sz w:val="28"/>
          <w:szCs w:val="28"/>
          <w:rtl/>
          <w:lang w:bidi="ar-KW"/>
        </w:rPr>
        <w:t xml:space="preserve"> </w:t>
      </w:r>
      <w:r w:rsidRPr="0022088A">
        <w:rPr>
          <w:rFonts w:cs="B Lotus" w:hint="cs"/>
          <w:sz w:val="28"/>
          <w:szCs w:val="28"/>
          <w:rtl/>
          <w:lang w:bidi="ar-KW"/>
        </w:rPr>
        <w:t xml:space="preserve"> (يونس: 18).</w:t>
      </w:r>
    </w:p>
    <w:p w:rsidR="004B1ECC" w:rsidRPr="007A7248" w:rsidRDefault="004B1ECC" w:rsidP="004B1ECC">
      <w:pPr>
        <w:pStyle w:val="a"/>
        <w:spacing w:after="0" w:line="226" w:lineRule="auto"/>
        <w:ind w:firstLine="284"/>
        <w:rPr>
          <w:rFonts w:cs="B Lotus"/>
          <w:sz w:val="30"/>
          <w:szCs w:val="30"/>
          <w:rtl/>
          <w:lang w:bidi="ar-KW"/>
        </w:rPr>
      </w:pPr>
      <w:r w:rsidRPr="007A7248">
        <w:rPr>
          <w:rFonts w:cs="B Lotus" w:hint="cs"/>
          <w:sz w:val="30"/>
          <w:szCs w:val="30"/>
          <w:rtl/>
          <w:lang w:bidi="ar-KW"/>
        </w:rPr>
        <w:t>(</w:t>
      </w:r>
      <w:r w:rsidRPr="007A7248">
        <w:rPr>
          <w:rFonts w:ascii="Tahoma" w:hAnsi="Tahoma" w:cs="B Lotus"/>
          <w:sz w:val="30"/>
          <w:szCs w:val="30"/>
          <w:rtl/>
        </w:rPr>
        <w:t xml:space="preserve">آنها غير از خدا، چيزهايى را مى‏پرستند كه نه به آنان زيان مى‏رساند، </w:t>
      </w:r>
      <w:r>
        <w:rPr>
          <w:rFonts w:ascii="Tahoma" w:hAnsi="Tahoma" w:cs="B Lotus"/>
          <w:sz w:val="30"/>
          <w:szCs w:val="30"/>
          <w:rtl/>
        </w:rPr>
        <w:t xml:space="preserve">و نه سودى مى‏بخشد; و مى‏گويند: </w:t>
      </w:r>
      <w:r w:rsidRPr="007A7248">
        <w:rPr>
          <w:rFonts w:ascii="Tahoma" w:hAnsi="Tahoma" w:cs="B Lotus"/>
          <w:sz w:val="30"/>
          <w:szCs w:val="30"/>
          <w:rtl/>
        </w:rPr>
        <w:t>اينها شفيعان ما نزد خدا هستند</w:t>
      </w:r>
      <w:r w:rsidRPr="007A7248">
        <w:rPr>
          <w:rFonts w:cs="B Lotus" w:hint="cs"/>
          <w:sz w:val="30"/>
          <w:szCs w:val="30"/>
          <w:rtl/>
          <w:lang w:bidi="ar-KW"/>
        </w:rPr>
        <w:t>).</w:t>
      </w:r>
    </w:p>
    <w:p w:rsidR="004B1ECC" w:rsidRPr="00862321"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و آیات دیگری نیز در همین زمینه آمده</w:t>
      </w:r>
      <w:r>
        <w:rPr>
          <w:rFonts w:cs="B Lotus" w:hint="cs"/>
          <w:sz w:val="30"/>
          <w:szCs w:val="30"/>
          <w:rtl/>
          <w:lang w:bidi="ar-KW"/>
        </w:rPr>
        <w:t>‌</w:t>
      </w:r>
      <w:r w:rsidRPr="00983245">
        <w:rPr>
          <w:rFonts w:cs="B Lotus" w:hint="cs"/>
          <w:sz w:val="30"/>
          <w:szCs w:val="30"/>
          <w:rtl/>
          <w:lang w:bidi="ar-KW"/>
        </w:rPr>
        <w:t>اند، از جمله‌ قول خداوند متعال که‌ می</w:t>
      </w:r>
      <w:r>
        <w:rPr>
          <w:rFonts w:cs="B Lotus" w:hint="cs"/>
          <w:sz w:val="30"/>
          <w:szCs w:val="30"/>
          <w:rtl/>
          <w:lang w:bidi="ar-KW"/>
        </w:rPr>
        <w:t>‌</w:t>
      </w:r>
      <w:r w:rsidRPr="00983245">
        <w:rPr>
          <w:rFonts w:cs="B Lotus" w:hint="cs"/>
          <w:sz w:val="30"/>
          <w:szCs w:val="30"/>
          <w:rtl/>
          <w:lang w:bidi="ar-KW"/>
        </w:rPr>
        <w:t>فرماید:</w:t>
      </w:r>
      <w:r>
        <w:rPr>
          <w:rFonts w:cs="B Lotus" w:hint="cs"/>
          <w:sz w:val="30"/>
          <w:szCs w:val="30"/>
          <w:rtl/>
          <w:lang w:bidi="ar-KW"/>
        </w:rPr>
        <w:t xml:space="preserve"> </w:t>
      </w:r>
      <w:r w:rsidRPr="0022088A">
        <w:rPr>
          <w:rFonts w:ascii="QCF_BSML" w:hAnsi="QCF_BSML" w:cs="QCF_BSML"/>
          <w:sz w:val="28"/>
          <w:szCs w:val="28"/>
          <w:rtl/>
        </w:rPr>
        <w:t>ﮋ</w:t>
      </w:r>
      <w:r w:rsidRPr="0022088A">
        <w:rPr>
          <w:rFonts w:ascii="QCF_P212" w:hAnsi="QCF_P212" w:cs="QCF_P212"/>
          <w:sz w:val="28"/>
          <w:szCs w:val="28"/>
          <w:rtl/>
          <w:lang w:bidi="fa-IR"/>
        </w:rPr>
        <w:t xml:space="preserve"> ﯚ  ﯛ  ﯜ      ﯝ  ﯞ  ﯟ  ﯠ  ﯡ  ﯢ  ﯣ  ﯤ  ﯥ    ﯦ  ﯧ  ﯨ  ﯩ  ﯪ  ﯫ  ﯬ  ﯭ  ﯮ     ﯯ</w:t>
      </w:r>
      <w:r w:rsidRPr="0022088A">
        <w:rPr>
          <w:rFonts w:ascii="QCF_P212" w:hAnsi="QCF_P212" w:cs="QCF_P212"/>
          <w:color w:val="0000A5"/>
          <w:sz w:val="28"/>
          <w:szCs w:val="28"/>
          <w:rtl/>
          <w:lang w:bidi="fa-IR"/>
        </w:rPr>
        <w:t>ﯰ</w:t>
      </w:r>
      <w:r w:rsidRPr="0022088A">
        <w:rPr>
          <w:rFonts w:ascii="QCF_P212" w:hAnsi="QCF_P212" w:cs="QCF_P212"/>
          <w:sz w:val="28"/>
          <w:szCs w:val="28"/>
          <w:rtl/>
          <w:lang w:bidi="fa-IR"/>
        </w:rPr>
        <w:t xml:space="preserve">   ﯱ  ﯲ</w:t>
      </w:r>
      <w:r w:rsidRPr="0022088A">
        <w:rPr>
          <w:rFonts w:ascii="QCF_P212" w:hAnsi="QCF_P212" w:cs="QCF_P212"/>
          <w:color w:val="0000A5"/>
          <w:sz w:val="28"/>
          <w:szCs w:val="28"/>
          <w:rtl/>
          <w:lang w:bidi="fa-IR"/>
        </w:rPr>
        <w:t>ﯳ</w:t>
      </w:r>
      <w:r w:rsidRPr="0022088A">
        <w:rPr>
          <w:rFonts w:ascii="QCF_P212" w:hAnsi="QCF_P212" w:cs="QCF_P212"/>
          <w:sz w:val="28"/>
          <w:szCs w:val="28"/>
          <w:rtl/>
          <w:lang w:bidi="fa-IR"/>
        </w:rPr>
        <w:t xml:space="preserve">  ﯴ  ﯵ  ﯶ  ﯷ  </w:t>
      </w:r>
      <w:r w:rsidRPr="0022088A">
        <w:rPr>
          <w:rFonts w:ascii="QCF_BSML" w:hAnsi="QCF_BSML" w:cs="QCF_BSML"/>
          <w:sz w:val="28"/>
          <w:szCs w:val="28"/>
          <w:rtl/>
        </w:rPr>
        <w:t>ﮊ</w:t>
      </w:r>
      <w:r w:rsidRPr="0022088A">
        <w:rPr>
          <w:rFonts w:hint="cs"/>
          <w:sz w:val="28"/>
          <w:szCs w:val="28"/>
          <w:rtl/>
        </w:rPr>
        <w:t>.</w:t>
      </w:r>
      <w:r w:rsidRPr="0022088A">
        <w:rPr>
          <w:rStyle w:val="FootnoteReference"/>
          <w:rFonts w:cs="B Lotus"/>
          <w:sz w:val="28"/>
          <w:szCs w:val="28"/>
          <w:rtl/>
        </w:rPr>
        <w:t xml:space="preserve"> </w:t>
      </w:r>
      <w:r w:rsidRPr="0022088A">
        <w:rPr>
          <w:rFonts w:hint="cs"/>
          <w:sz w:val="28"/>
          <w:szCs w:val="28"/>
          <w:rtl/>
        </w:rPr>
        <w:t xml:space="preserve"> (يونس: 31).</w:t>
      </w:r>
      <w:r w:rsidRPr="00862321">
        <w:rPr>
          <w:rFonts w:cs="B Lotus" w:hint="cs"/>
          <w:sz w:val="30"/>
          <w:szCs w:val="30"/>
          <w:rtl/>
          <w:lang w:bidi="ar-KW"/>
        </w:rPr>
        <w:t xml:space="preserve"> (</w:t>
      </w:r>
      <w:r w:rsidRPr="00862321">
        <w:rPr>
          <w:rFonts w:ascii="Tahoma" w:hAnsi="Tahoma" w:cs="B Lotus"/>
          <w:sz w:val="30"/>
          <w:szCs w:val="30"/>
          <w:rtl/>
        </w:rPr>
        <w:t xml:space="preserve">بگو: چه كسى شما را از آسمان و زمين روزى مى‏دهد؟ يا چه </w:t>
      </w:r>
      <w:r w:rsidRPr="00862321">
        <w:rPr>
          <w:rFonts w:ascii="Tahoma" w:hAnsi="Tahoma" w:cs="B Lotus"/>
          <w:sz w:val="30"/>
          <w:szCs w:val="30"/>
          <w:rtl/>
        </w:rPr>
        <w:lastRenderedPageBreak/>
        <w:t>كسى مالك (و خالق) گوش و چشمهاست؟ و چه كسى زنده را از مرده، و مرده را از زنده بيرون مى‏آورد؟ و چه كسى امور (جهان) را تدبير مى‏كند؟ بزودى (در پاسخ) مى‏گويند: «خدا»، بگو: پس چرا تقوا پيشه نمى‏كنيد (و از خدا نمى‏ترسيد</w:t>
      </w:r>
      <w:r w:rsidRPr="00862321">
        <w:rPr>
          <w:rFonts w:cs="B Lotus" w:hint="cs"/>
          <w:sz w:val="30"/>
          <w:szCs w:val="30"/>
          <w:rtl/>
          <w:lang w:bidi="ar-KW"/>
        </w:rPr>
        <w:t>).</w:t>
      </w:r>
    </w:p>
    <w:p w:rsidR="004B1ECC" w:rsidRPr="00AD2207"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و یا می‌فرماید:</w:t>
      </w:r>
      <w:r w:rsidRPr="0022088A">
        <w:rPr>
          <w:rFonts w:ascii="QCF_BSML" w:hAnsi="QCF_BSML" w:cs="QCF_BSML"/>
          <w:rtl/>
        </w:rPr>
        <w:t xml:space="preserve"> </w:t>
      </w:r>
      <w:r w:rsidRPr="0022088A">
        <w:rPr>
          <w:rFonts w:ascii="QCF_BSML" w:hAnsi="QCF_BSML" w:cs="QCF_BSML"/>
          <w:sz w:val="28"/>
          <w:szCs w:val="28"/>
          <w:rtl/>
        </w:rPr>
        <w:t>ﮋ</w:t>
      </w:r>
      <w:r w:rsidRPr="0022088A">
        <w:rPr>
          <w:rFonts w:ascii="QCF_P495" w:hAnsi="QCF_P495" w:cs="QCF_P495"/>
          <w:sz w:val="28"/>
          <w:szCs w:val="28"/>
          <w:rtl/>
        </w:rPr>
        <w:t xml:space="preserve"> ﯰ  ﯱ  ﯲ  ﯳ   ﯴ  ﯵﯶ  ﯷ  ﯸ  ﯹ  </w:t>
      </w:r>
      <w:r w:rsidRPr="0022088A">
        <w:rPr>
          <w:rFonts w:ascii="QCF_BSML" w:hAnsi="QCF_BSML" w:cs="QCF_BSML"/>
          <w:sz w:val="28"/>
          <w:szCs w:val="28"/>
          <w:rtl/>
        </w:rPr>
        <w:t>ﮊ</w:t>
      </w:r>
      <w:r w:rsidRPr="0022088A">
        <w:rPr>
          <w:rFonts w:hint="cs"/>
          <w:sz w:val="28"/>
          <w:szCs w:val="28"/>
          <w:rtl/>
        </w:rPr>
        <w:t>.</w:t>
      </w:r>
      <w:r w:rsidRPr="0022088A">
        <w:rPr>
          <w:rStyle w:val="FootnoteReference"/>
          <w:rFonts w:cs="B Lotus"/>
          <w:sz w:val="28"/>
          <w:szCs w:val="28"/>
          <w:rtl/>
          <w:lang w:bidi="ar-KW"/>
        </w:rPr>
        <w:t xml:space="preserve"> </w:t>
      </w:r>
      <w:r w:rsidRPr="0022088A">
        <w:rPr>
          <w:rFonts w:cs="B Lotus" w:hint="cs"/>
          <w:sz w:val="28"/>
          <w:szCs w:val="28"/>
          <w:rtl/>
        </w:rPr>
        <w:t>(الزخرف: 87).</w:t>
      </w:r>
      <w:r w:rsidRPr="00AD2207">
        <w:rPr>
          <w:rFonts w:cs="B Lotus" w:hint="cs"/>
          <w:sz w:val="30"/>
          <w:szCs w:val="30"/>
          <w:rtl/>
          <w:lang w:bidi="ar-KW"/>
        </w:rPr>
        <w:t xml:space="preserve"> (</w:t>
      </w:r>
      <w:r w:rsidRPr="00AD2207">
        <w:rPr>
          <w:rFonts w:ascii="Tahoma" w:hAnsi="Tahoma" w:cs="B Lotus"/>
          <w:sz w:val="30"/>
          <w:szCs w:val="30"/>
          <w:rtl/>
        </w:rPr>
        <w:t>و اگر از آنها بپرسى چه كسى آنان را آفريده، قطعا مى‏گويند: خدا; پس چگونه از عبادت او منحرف مى‏شوند</w:t>
      </w:r>
      <w:r w:rsidRPr="00AD2207">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و آیات بی</w:t>
      </w:r>
      <w:r>
        <w:rPr>
          <w:rFonts w:cs="B Lotus" w:hint="cs"/>
          <w:sz w:val="30"/>
          <w:szCs w:val="30"/>
          <w:rtl/>
          <w:lang w:bidi="ar-KW"/>
        </w:rPr>
        <w:t>‌</w:t>
      </w:r>
      <w:r w:rsidRPr="00983245">
        <w:rPr>
          <w:rFonts w:cs="B Lotus" w:hint="cs"/>
          <w:sz w:val="30"/>
          <w:szCs w:val="30"/>
          <w:rtl/>
          <w:lang w:bidi="ar-KW"/>
        </w:rPr>
        <w:t>شمار دیگری که‌ در همین راستا آمده‌اند</w:t>
      </w:r>
      <w:r>
        <w:rPr>
          <w:rStyle w:val="FootnoteReference"/>
          <w:rFonts w:cs="B Lotus"/>
          <w:sz w:val="30"/>
          <w:szCs w:val="30"/>
          <w:rtl/>
          <w:lang w:bidi="ar-KW"/>
        </w:rPr>
        <w:t>(</w:t>
      </w:r>
      <w:r w:rsidRPr="00983245">
        <w:rPr>
          <w:rStyle w:val="FootnoteReference"/>
          <w:rFonts w:cs="B Lotus"/>
          <w:sz w:val="30"/>
          <w:szCs w:val="30"/>
          <w:rtl/>
          <w:lang w:bidi="ar-KW"/>
        </w:rPr>
        <w:footnoteReference w:id="21"/>
      </w:r>
      <w:r>
        <w:rPr>
          <w:rStyle w:val="FootnoteReference"/>
          <w:rFonts w:cs="B Lotus"/>
          <w:sz w:val="30"/>
          <w:szCs w:val="30"/>
          <w:rtl/>
          <w:lang w:bidi="ar-KW"/>
        </w:rPr>
        <w:t>)</w:t>
      </w:r>
      <w:r>
        <w:rPr>
          <w:rFonts w:cs="B Lotus" w:hint="cs"/>
          <w:sz w:val="30"/>
          <w:szCs w:val="30"/>
          <w:rtl/>
          <w:lang w:bidi="ar-KW"/>
        </w:rPr>
        <w:t>.</w:t>
      </w:r>
    </w:p>
    <w:p w:rsidR="004B1ECC" w:rsidRPr="00645689" w:rsidRDefault="004B1ECC" w:rsidP="004B1ECC">
      <w:pPr>
        <w:pStyle w:val="Heading3"/>
        <w:widowControl w:val="0"/>
        <w:spacing w:before="0" w:after="0" w:line="226" w:lineRule="auto"/>
        <w:ind w:firstLine="284"/>
        <w:rPr>
          <w:rFonts w:cs="B Titr"/>
          <w:b w:val="0"/>
          <w:bCs w:val="0"/>
          <w:sz w:val="30"/>
          <w:szCs w:val="30"/>
          <w:rtl/>
          <w:lang w:bidi="ar-KW"/>
        </w:rPr>
      </w:pPr>
      <w:bookmarkStart w:id="123" w:name="_Toc203672466"/>
      <w:r w:rsidRPr="00645689">
        <w:rPr>
          <w:rFonts w:cs="B Titr" w:hint="cs"/>
          <w:b w:val="0"/>
          <w:bCs w:val="0"/>
          <w:sz w:val="30"/>
          <w:szCs w:val="30"/>
          <w:rtl/>
          <w:lang w:bidi="ar-KW"/>
        </w:rPr>
        <w:t>ارکان اسلام</w:t>
      </w:r>
      <w:bookmarkEnd w:id="123"/>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fa-IR"/>
        </w:rPr>
      </w:pPr>
      <w:r w:rsidRPr="00983245">
        <w:rPr>
          <w:rFonts w:ascii="Lotus Linotype" w:hAnsi="Lotus Linotype" w:cs="B Lotus" w:hint="cs"/>
          <w:sz w:val="30"/>
          <w:szCs w:val="30"/>
          <w:rtl/>
          <w:lang w:bidi="fa-IR"/>
        </w:rPr>
        <w:t>رکن اول:</w:t>
      </w:r>
      <w:r>
        <w:rPr>
          <w:rFonts w:ascii="Lotus Linotype" w:hAnsi="Lotus Linotype" w:cs="B Lotus" w:hint="cs"/>
          <w:sz w:val="30"/>
          <w:szCs w:val="30"/>
          <w:rtl/>
          <w:lang w:bidi="fa-IR"/>
        </w:rPr>
        <w:t xml:space="preserve"> </w:t>
      </w:r>
      <w:r w:rsidRPr="00983245">
        <w:rPr>
          <w:rFonts w:ascii="Lotus Linotype" w:hAnsi="Lotus Linotype" w:cs="B Lotus" w:hint="cs"/>
          <w:sz w:val="30"/>
          <w:szCs w:val="30"/>
          <w:rtl/>
          <w:lang w:bidi="fa-IR"/>
        </w:rPr>
        <w:t>«</w:t>
      </w:r>
      <w:r w:rsidRPr="00983245">
        <w:rPr>
          <w:rFonts w:ascii="Lotus Linotype" w:hAnsi="Lotus Linotype" w:cs="B Lotus"/>
          <w:sz w:val="30"/>
          <w:szCs w:val="30"/>
          <w:rtl/>
        </w:rPr>
        <w:t xml:space="preserve">گواهى دادن به </w:t>
      </w:r>
      <w:r w:rsidRPr="00983245">
        <w:rPr>
          <w:rFonts w:ascii="Lotus Linotype" w:hAnsi="Lotus Linotype" w:cs="B Lotus" w:hint="cs"/>
          <w:sz w:val="30"/>
          <w:szCs w:val="30"/>
          <w:rtl/>
        </w:rPr>
        <w:t>یکتایی خدا و</w:t>
      </w:r>
      <w:r w:rsidRPr="00983245">
        <w:rPr>
          <w:rFonts w:ascii="Lotus Linotype" w:hAnsi="Lotus Linotype" w:cs="B Lotus"/>
          <w:sz w:val="30"/>
          <w:szCs w:val="30"/>
          <w:rtl/>
        </w:rPr>
        <w:t xml:space="preserve"> </w:t>
      </w:r>
      <w:r w:rsidRPr="00983245">
        <w:rPr>
          <w:rFonts w:ascii="Lotus Linotype" w:hAnsi="Lotus Linotype" w:cs="B Lotus" w:hint="cs"/>
          <w:sz w:val="30"/>
          <w:szCs w:val="30"/>
          <w:rtl/>
        </w:rPr>
        <w:t xml:space="preserve">رسالت محمد </w:t>
      </w:r>
      <w:r w:rsidRPr="00F16D3B">
        <w:rPr>
          <w:rFonts w:ascii="Lotus Linotype" w:hAnsi="Lotus Linotype" w:cs="CTraditional Arabic" w:hint="cs"/>
          <w:sz w:val="28"/>
          <w:szCs w:val="28"/>
          <w:rtl/>
        </w:rPr>
        <w:t>ص</w:t>
      </w:r>
      <w:r w:rsidRPr="00983245">
        <w:rPr>
          <w:rFonts w:cs="B Lotus" w:hint="cs"/>
          <w:sz w:val="30"/>
          <w:szCs w:val="30"/>
          <w:rtl/>
          <w:lang w:bidi="fa-IR"/>
        </w:rPr>
        <w:t>».</w:t>
      </w:r>
    </w:p>
    <w:p w:rsidR="004B1ECC" w:rsidRPr="004B69D3" w:rsidRDefault="004B1ECC" w:rsidP="004B1ECC">
      <w:pPr>
        <w:pStyle w:val="a"/>
        <w:spacing w:after="0" w:line="226" w:lineRule="auto"/>
        <w:ind w:firstLine="284"/>
        <w:rPr>
          <w:rFonts w:cs="B Titr"/>
          <w:sz w:val="30"/>
          <w:szCs w:val="30"/>
          <w:rtl/>
          <w:lang w:bidi="ar-KW"/>
        </w:rPr>
      </w:pPr>
      <w:r w:rsidRPr="004B69D3">
        <w:rPr>
          <w:rFonts w:cs="B Titr" w:hint="cs"/>
          <w:sz w:val="30"/>
          <w:szCs w:val="30"/>
          <w:rtl/>
          <w:lang w:bidi="ar-KW"/>
        </w:rPr>
        <w:t>عناصر ارکان اسلام:</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1- مقدمه‌ای راجع به‌ دین اسلام به‌ طور عموم.</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ar-KW"/>
        </w:rPr>
        <w:t xml:space="preserve">2- توضیحی راجع به‌ عبارت </w:t>
      </w:r>
      <w:r w:rsidRPr="00983245">
        <w:rPr>
          <w:rFonts w:cs="B Lotus" w:hint="cs"/>
          <w:sz w:val="30"/>
          <w:szCs w:val="30"/>
          <w:rtl/>
          <w:lang w:bidi="fa-IR"/>
        </w:rPr>
        <w:t>«</w:t>
      </w:r>
      <w:r w:rsidRPr="00983245">
        <w:rPr>
          <w:rFonts w:cs="B Lotus" w:hint="cs"/>
          <w:sz w:val="30"/>
          <w:szCs w:val="30"/>
          <w:rtl/>
          <w:lang w:bidi="ar-KW"/>
        </w:rPr>
        <w:t>لا له‌ الا الله‌</w:t>
      </w:r>
      <w:r w:rsidRPr="00983245">
        <w:rPr>
          <w:rFonts w:cs="B Lotus" w:hint="cs"/>
          <w:sz w:val="30"/>
          <w:szCs w:val="30"/>
          <w:rtl/>
          <w:lang w:bidi="fa-IR"/>
        </w:rPr>
        <w:t>»</w:t>
      </w:r>
      <w:r>
        <w:rPr>
          <w:rFonts w:cs="B Lotus" w:hint="cs"/>
          <w:sz w:val="30"/>
          <w:szCs w:val="30"/>
          <w:rtl/>
          <w:lang w:bidi="fa-IR"/>
        </w:rPr>
        <w:t>.</w:t>
      </w:r>
    </w:p>
    <w:p w:rsidR="004B1ECC" w:rsidRPr="00983245" w:rsidRDefault="004B1ECC" w:rsidP="00A7105B">
      <w:pPr>
        <w:pStyle w:val="a"/>
        <w:numPr>
          <w:ilvl w:val="0"/>
          <w:numId w:val="28"/>
        </w:numPr>
        <w:spacing w:after="0" w:line="226" w:lineRule="auto"/>
        <w:ind w:left="450" w:firstLine="284"/>
        <w:rPr>
          <w:rFonts w:cs="B Lotus"/>
          <w:sz w:val="30"/>
          <w:szCs w:val="30"/>
          <w:lang w:bidi="ar-KW"/>
        </w:rPr>
      </w:pPr>
      <w:r w:rsidRPr="00983245">
        <w:rPr>
          <w:rFonts w:cs="B Lotus" w:hint="cs"/>
          <w:sz w:val="30"/>
          <w:szCs w:val="30"/>
          <w:rtl/>
          <w:lang w:bidi="ar-KW"/>
        </w:rPr>
        <w:t xml:space="preserve">معنی </w:t>
      </w:r>
      <w:r w:rsidRPr="00983245">
        <w:rPr>
          <w:rFonts w:ascii="Lotus Linotype" w:hAnsi="Lotus Linotype" w:cs="B Lotus"/>
          <w:sz w:val="30"/>
          <w:szCs w:val="30"/>
          <w:rtl/>
        </w:rPr>
        <w:t xml:space="preserve">گواهى دادن به </w:t>
      </w:r>
      <w:r w:rsidRPr="00983245">
        <w:rPr>
          <w:rFonts w:ascii="Lotus Linotype" w:hAnsi="Lotus Linotype" w:cs="B Lotus" w:hint="cs"/>
          <w:sz w:val="30"/>
          <w:szCs w:val="30"/>
          <w:rtl/>
        </w:rPr>
        <w:t>یکتایی خدا</w:t>
      </w:r>
      <w:r w:rsidRPr="00983245">
        <w:rPr>
          <w:rFonts w:cs="B Lotus" w:hint="cs"/>
          <w:sz w:val="30"/>
          <w:szCs w:val="30"/>
          <w:rtl/>
        </w:rPr>
        <w:t>.</w:t>
      </w:r>
    </w:p>
    <w:p w:rsidR="004B1ECC" w:rsidRPr="00983245" w:rsidRDefault="004B1ECC" w:rsidP="00A7105B">
      <w:pPr>
        <w:pStyle w:val="a"/>
        <w:numPr>
          <w:ilvl w:val="0"/>
          <w:numId w:val="28"/>
        </w:numPr>
        <w:spacing w:after="0" w:line="226" w:lineRule="auto"/>
        <w:ind w:left="450" w:firstLine="284"/>
        <w:rPr>
          <w:rFonts w:cs="B Lotus"/>
          <w:sz w:val="30"/>
          <w:szCs w:val="30"/>
          <w:lang w:bidi="ar-KW"/>
        </w:rPr>
      </w:pPr>
      <w:r w:rsidRPr="00983245">
        <w:rPr>
          <w:rFonts w:cs="B Lotus" w:hint="cs"/>
          <w:sz w:val="30"/>
          <w:szCs w:val="30"/>
          <w:rtl/>
          <w:lang w:bidi="ar-KW"/>
        </w:rPr>
        <w:t>شرایط آن.</w:t>
      </w:r>
    </w:p>
    <w:p w:rsidR="004B1ECC" w:rsidRPr="00983245" w:rsidRDefault="004B1ECC" w:rsidP="00A7105B">
      <w:pPr>
        <w:pStyle w:val="a"/>
        <w:numPr>
          <w:ilvl w:val="0"/>
          <w:numId w:val="28"/>
        </w:numPr>
        <w:spacing w:after="0" w:line="226" w:lineRule="auto"/>
        <w:ind w:left="450" w:firstLine="284"/>
        <w:rPr>
          <w:rFonts w:cs="B Lotus"/>
          <w:sz w:val="30"/>
          <w:szCs w:val="30"/>
          <w:lang w:bidi="ar-KW"/>
        </w:rPr>
      </w:pPr>
      <w:r w:rsidRPr="00983245">
        <w:rPr>
          <w:rFonts w:cs="B Lotus" w:hint="cs"/>
          <w:sz w:val="30"/>
          <w:szCs w:val="30"/>
          <w:rtl/>
          <w:lang w:bidi="ar-KW"/>
        </w:rPr>
        <w:t>ارکان شهادتین.</w:t>
      </w:r>
    </w:p>
    <w:p w:rsidR="004B1ECC" w:rsidRPr="00983245" w:rsidRDefault="004B1ECC" w:rsidP="00A7105B">
      <w:pPr>
        <w:pStyle w:val="a"/>
        <w:numPr>
          <w:ilvl w:val="0"/>
          <w:numId w:val="28"/>
        </w:numPr>
        <w:spacing w:after="0" w:line="226" w:lineRule="auto"/>
        <w:ind w:left="450" w:firstLine="284"/>
        <w:rPr>
          <w:rFonts w:cs="B Lotus"/>
          <w:sz w:val="30"/>
          <w:szCs w:val="30"/>
          <w:lang w:bidi="ar-KW"/>
        </w:rPr>
      </w:pPr>
      <w:r w:rsidRPr="00983245">
        <w:rPr>
          <w:rFonts w:cs="B Lotus" w:hint="cs"/>
          <w:sz w:val="30"/>
          <w:szCs w:val="30"/>
          <w:rtl/>
          <w:lang w:bidi="ar-KW"/>
        </w:rPr>
        <w:t xml:space="preserve">شرائط </w:t>
      </w:r>
      <w:r w:rsidRPr="00983245">
        <w:rPr>
          <w:rFonts w:cs="B Lotus" w:hint="cs"/>
          <w:sz w:val="30"/>
          <w:szCs w:val="30"/>
          <w:rtl/>
          <w:lang w:bidi="fa-IR"/>
        </w:rPr>
        <w:t>«</w:t>
      </w:r>
      <w:r w:rsidRPr="00983245">
        <w:rPr>
          <w:rFonts w:cs="B Lotus" w:hint="cs"/>
          <w:sz w:val="30"/>
          <w:szCs w:val="30"/>
          <w:rtl/>
          <w:lang w:bidi="ar-KW"/>
        </w:rPr>
        <w:t>لا اله‌ الا الله‌</w:t>
      </w:r>
      <w:r w:rsidRPr="00983245">
        <w:rPr>
          <w:rFonts w:cs="B Lotus" w:hint="cs"/>
          <w:sz w:val="30"/>
          <w:szCs w:val="30"/>
          <w:rtl/>
          <w:lang w:bidi="fa-IR"/>
        </w:rPr>
        <w:t>».</w:t>
      </w:r>
    </w:p>
    <w:p w:rsidR="004B1ECC" w:rsidRPr="00983245" w:rsidRDefault="004B1ECC" w:rsidP="00A7105B">
      <w:pPr>
        <w:pStyle w:val="a"/>
        <w:numPr>
          <w:ilvl w:val="0"/>
          <w:numId w:val="28"/>
        </w:numPr>
        <w:spacing w:after="0" w:line="226" w:lineRule="auto"/>
        <w:ind w:left="450" w:firstLine="284"/>
        <w:rPr>
          <w:rFonts w:cs="B Lotus"/>
          <w:sz w:val="30"/>
          <w:szCs w:val="30"/>
          <w:lang w:bidi="ar-KW"/>
        </w:rPr>
      </w:pPr>
      <w:r w:rsidRPr="00983245">
        <w:rPr>
          <w:rFonts w:cs="B Lotus" w:hint="cs"/>
          <w:sz w:val="30"/>
          <w:szCs w:val="30"/>
          <w:rtl/>
          <w:lang w:bidi="fa-IR"/>
        </w:rPr>
        <w:t>آثار آن.</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3- نواقض شهادتین. </w:t>
      </w:r>
    </w:p>
    <w:p w:rsidR="004B1ECC" w:rsidRPr="00983245" w:rsidRDefault="004B1ECC" w:rsidP="004B1ECC">
      <w:pPr>
        <w:pStyle w:val="a"/>
        <w:spacing w:after="0" w:line="226" w:lineRule="auto"/>
        <w:ind w:firstLine="284"/>
        <w:rPr>
          <w:rFonts w:cs="B Lotus"/>
          <w:sz w:val="30"/>
          <w:szCs w:val="30"/>
          <w:rtl/>
          <w:lang w:bidi="fa-IR"/>
        </w:rPr>
      </w:pPr>
      <w:r w:rsidRPr="00983245">
        <w:rPr>
          <w:rFonts w:ascii="Lotus Linotype" w:hAnsi="Lotus Linotype" w:cs="B Lotus" w:hint="cs"/>
          <w:sz w:val="30"/>
          <w:szCs w:val="30"/>
          <w:rtl/>
        </w:rPr>
        <w:t>«</w:t>
      </w:r>
      <w:r w:rsidRPr="00983245">
        <w:rPr>
          <w:rFonts w:ascii="Lotus Linotype" w:hAnsi="Lotus Linotype" w:cs="B Lotus"/>
          <w:sz w:val="30"/>
          <w:szCs w:val="30"/>
          <w:rtl/>
        </w:rPr>
        <w:t xml:space="preserve">گواهى به </w:t>
      </w:r>
      <w:r w:rsidRPr="00983245">
        <w:rPr>
          <w:rFonts w:ascii="Lotus Linotype" w:hAnsi="Lotus Linotype" w:cs="B Lotus" w:hint="cs"/>
          <w:sz w:val="30"/>
          <w:szCs w:val="30"/>
          <w:rtl/>
        </w:rPr>
        <w:t xml:space="preserve">رسالت محمد </w:t>
      </w:r>
      <w:r w:rsidRPr="00F16D3B">
        <w:rPr>
          <w:rFonts w:ascii="Lotus Linotype" w:hAnsi="Lotus Linotype" w:cs="CTraditional Arabic" w:hint="cs"/>
          <w:sz w:val="28"/>
          <w:szCs w:val="28"/>
          <w:rtl/>
        </w:rPr>
        <w:t>ص</w:t>
      </w:r>
      <w:r w:rsidRPr="00983245">
        <w:rPr>
          <w:rFonts w:cs="B Lotus" w:hint="cs"/>
          <w:sz w:val="30"/>
          <w:szCs w:val="30"/>
          <w:rtl/>
          <w:lang w:bidi="fa-IR"/>
        </w:rPr>
        <w:t>»</w:t>
      </w:r>
      <w:r>
        <w:rPr>
          <w:rFonts w:cs="B Lotus" w:hint="cs"/>
          <w:sz w:val="30"/>
          <w:szCs w:val="30"/>
          <w:rtl/>
          <w:lang w:bidi="fa-IR"/>
        </w:rPr>
        <w:t>.</w:t>
      </w:r>
    </w:p>
    <w:p w:rsidR="004B1ECC" w:rsidRPr="00983245" w:rsidRDefault="004B1ECC" w:rsidP="00A7105B">
      <w:pPr>
        <w:pStyle w:val="a"/>
        <w:numPr>
          <w:ilvl w:val="0"/>
          <w:numId w:val="29"/>
        </w:numPr>
        <w:spacing w:after="0" w:line="226" w:lineRule="auto"/>
        <w:ind w:left="450" w:firstLine="284"/>
        <w:rPr>
          <w:rFonts w:cs="B Lotus"/>
          <w:sz w:val="30"/>
          <w:szCs w:val="30"/>
          <w:lang w:bidi="ar-KW"/>
        </w:rPr>
      </w:pPr>
      <w:r w:rsidRPr="00983245">
        <w:rPr>
          <w:rFonts w:cs="B Lotus" w:hint="cs"/>
          <w:sz w:val="30"/>
          <w:szCs w:val="30"/>
          <w:rtl/>
          <w:lang w:bidi="ar-KW"/>
        </w:rPr>
        <w:lastRenderedPageBreak/>
        <w:t>معنای آن.</w:t>
      </w:r>
    </w:p>
    <w:p w:rsidR="004B1ECC" w:rsidRPr="00983245" w:rsidRDefault="004B1ECC" w:rsidP="00A7105B">
      <w:pPr>
        <w:pStyle w:val="a"/>
        <w:numPr>
          <w:ilvl w:val="0"/>
          <w:numId w:val="29"/>
        </w:numPr>
        <w:spacing w:after="0" w:line="226" w:lineRule="auto"/>
        <w:ind w:left="450" w:firstLine="284"/>
        <w:rPr>
          <w:rFonts w:cs="B Lotus"/>
          <w:sz w:val="30"/>
          <w:szCs w:val="30"/>
          <w:lang w:bidi="ar-KW"/>
        </w:rPr>
      </w:pPr>
      <w:r w:rsidRPr="00983245">
        <w:rPr>
          <w:rFonts w:cs="B Lotus" w:hint="cs"/>
          <w:sz w:val="30"/>
          <w:szCs w:val="30"/>
          <w:rtl/>
          <w:lang w:bidi="ar-KW"/>
        </w:rPr>
        <w:t>ارکان آن.</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ar-KW"/>
        </w:rPr>
        <w:t xml:space="preserve">درس دوم عبارت است از </w:t>
      </w:r>
      <w:r w:rsidRPr="00983245">
        <w:rPr>
          <w:rFonts w:ascii="Lotus Linotype" w:hAnsi="Lotus Linotype" w:cs="B Lotus" w:hint="cs"/>
          <w:sz w:val="30"/>
          <w:szCs w:val="30"/>
          <w:rtl/>
          <w:lang w:bidi="fa-IR"/>
        </w:rPr>
        <w:t>«</w:t>
      </w:r>
      <w:r w:rsidRPr="00983245">
        <w:rPr>
          <w:rFonts w:ascii="Lotus Linotype" w:hAnsi="Lotus Linotype" w:cs="B Lotus"/>
          <w:sz w:val="30"/>
          <w:szCs w:val="30"/>
          <w:rtl/>
        </w:rPr>
        <w:t xml:space="preserve">گواهى دادن به </w:t>
      </w:r>
      <w:r w:rsidRPr="00983245">
        <w:rPr>
          <w:rFonts w:ascii="Lotus Linotype" w:hAnsi="Lotus Linotype" w:cs="B Lotus" w:hint="cs"/>
          <w:sz w:val="30"/>
          <w:szCs w:val="30"/>
          <w:rtl/>
        </w:rPr>
        <w:t xml:space="preserve">یکتایی خدا و رسالت محمد </w:t>
      </w:r>
      <w:r w:rsidRPr="00F16D3B">
        <w:rPr>
          <w:rFonts w:ascii="Lotus Linotype" w:hAnsi="Lotus Linotype" w:cs="CTraditional Arabic" w:hint="cs"/>
          <w:sz w:val="28"/>
          <w:szCs w:val="28"/>
          <w:rtl/>
        </w:rPr>
        <w:t>ص</w:t>
      </w:r>
      <w:r w:rsidRPr="00983245">
        <w:rPr>
          <w:rFonts w:cs="B Lotus" w:hint="cs"/>
          <w:sz w:val="30"/>
          <w:szCs w:val="30"/>
          <w:rtl/>
          <w:lang w:bidi="fa-IR"/>
        </w:rPr>
        <w:t>»</w:t>
      </w:r>
      <w:r>
        <w:rPr>
          <w:rFonts w:cs="B Lotus" w:hint="cs"/>
          <w:sz w:val="30"/>
          <w:szCs w:val="30"/>
          <w:rtl/>
          <w:lang w:bidi="fa-IR"/>
        </w:rPr>
        <w:t>.</w:t>
      </w:r>
    </w:p>
    <w:p w:rsidR="004B1ECC" w:rsidRPr="00645689" w:rsidRDefault="004B1ECC" w:rsidP="004B1ECC">
      <w:pPr>
        <w:pStyle w:val="Heading3"/>
        <w:widowControl w:val="0"/>
        <w:spacing w:before="0" w:after="0" w:line="226" w:lineRule="auto"/>
        <w:ind w:firstLine="284"/>
        <w:rPr>
          <w:rFonts w:cs="B Titr"/>
          <w:b w:val="0"/>
          <w:bCs w:val="0"/>
          <w:sz w:val="30"/>
          <w:szCs w:val="30"/>
          <w:rtl/>
          <w:lang w:bidi="ar-KW"/>
        </w:rPr>
      </w:pPr>
      <w:bookmarkStart w:id="124" w:name="_Toc203672467"/>
      <w:r w:rsidRPr="00645689">
        <w:rPr>
          <w:rFonts w:cs="B Titr" w:hint="cs"/>
          <w:b w:val="0"/>
          <w:bCs w:val="0"/>
          <w:sz w:val="30"/>
          <w:szCs w:val="30"/>
          <w:rtl/>
          <w:lang w:bidi="ar-KW"/>
        </w:rPr>
        <w:t xml:space="preserve">معنی و مفهوم </w:t>
      </w:r>
      <w:r w:rsidRPr="00645689">
        <w:rPr>
          <w:rFonts w:cs="B Titr" w:hint="cs"/>
          <w:b w:val="0"/>
          <w:bCs w:val="0"/>
          <w:sz w:val="30"/>
          <w:szCs w:val="30"/>
          <w:rtl/>
          <w:lang w:bidi="fa-IR"/>
        </w:rPr>
        <w:t>«</w:t>
      </w:r>
      <w:r w:rsidRPr="00645689">
        <w:rPr>
          <w:rFonts w:cs="B Titr" w:hint="cs"/>
          <w:b w:val="0"/>
          <w:bCs w:val="0"/>
          <w:sz w:val="30"/>
          <w:szCs w:val="30"/>
          <w:rtl/>
          <w:lang w:bidi="ar-KW"/>
        </w:rPr>
        <w:t>لا اله‌ الا الله‌</w:t>
      </w:r>
      <w:r w:rsidRPr="00645689">
        <w:rPr>
          <w:rFonts w:cs="B Titr" w:hint="cs"/>
          <w:b w:val="0"/>
          <w:bCs w:val="0"/>
          <w:sz w:val="30"/>
          <w:szCs w:val="30"/>
          <w:rtl/>
          <w:lang w:bidi="fa-IR"/>
        </w:rPr>
        <w:t>»</w:t>
      </w:r>
      <w:r w:rsidRPr="00645689">
        <w:rPr>
          <w:rFonts w:cs="B Titr" w:hint="cs"/>
          <w:b w:val="0"/>
          <w:bCs w:val="0"/>
          <w:sz w:val="30"/>
          <w:szCs w:val="30"/>
          <w:rtl/>
          <w:lang w:bidi="ar-KW"/>
        </w:rPr>
        <w:t>.</w:t>
      </w:r>
      <w:bookmarkEnd w:id="124"/>
      <w:r w:rsidRPr="00645689">
        <w:rPr>
          <w:rFonts w:cs="B Titr" w:hint="cs"/>
          <w:b w:val="0"/>
          <w:bCs w:val="0"/>
          <w:sz w:val="30"/>
          <w:szCs w:val="30"/>
          <w:rtl/>
          <w:lang w:bidi="ar-KW"/>
        </w:rPr>
        <w:t xml:space="preserve"> </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کلمه‌ی توحید یعنی </w:t>
      </w:r>
      <w:r w:rsidRPr="00983245">
        <w:rPr>
          <w:rFonts w:cs="B Lotus" w:hint="cs"/>
          <w:sz w:val="30"/>
          <w:szCs w:val="30"/>
          <w:rtl/>
          <w:lang w:bidi="fa-IR"/>
        </w:rPr>
        <w:t>«</w:t>
      </w:r>
      <w:r w:rsidRPr="00983245">
        <w:rPr>
          <w:rFonts w:cs="B Lotus" w:hint="cs"/>
          <w:sz w:val="30"/>
          <w:szCs w:val="30"/>
          <w:rtl/>
          <w:lang w:bidi="ar-KW"/>
        </w:rPr>
        <w:t>لا اله‌ الا الله‌</w:t>
      </w:r>
      <w:r w:rsidRPr="00983245">
        <w:rPr>
          <w:rFonts w:cs="B Lotus" w:hint="cs"/>
          <w:sz w:val="30"/>
          <w:szCs w:val="30"/>
          <w:rtl/>
          <w:lang w:bidi="fa-IR"/>
        </w:rPr>
        <w:t>»</w:t>
      </w:r>
      <w:r w:rsidRPr="00983245">
        <w:rPr>
          <w:rFonts w:cs="B Lotus" w:hint="cs"/>
          <w:sz w:val="30"/>
          <w:szCs w:val="30"/>
          <w:rtl/>
          <w:lang w:bidi="ar-KW"/>
        </w:rPr>
        <w:t xml:space="preserve"> مشتمل بر معانی والا و ارزنده‌ای است که‌ انسان نمی‌تواند به‌ مقتضای آن عمل کند مگر اینکه‌ به‌ معانی آن پی برده‌ باشد و از آن اطلاع کافی را به‌ دست آورده‌ باشد تا بتواند از روی علم و آگاهی بدان عمل نماید. جمله </w:t>
      </w:r>
      <w:r w:rsidRPr="00983245">
        <w:rPr>
          <w:rFonts w:cs="B Lotus" w:hint="cs"/>
          <w:sz w:val="30"/>
          <w:szCs w:val="30"/>
          <w:rtl/>
          <w:lang w:bidi="fa-IR"/>
        </w:rPr>
        <w:t>«</w:t>
      </w:r>
      <w:r w:rsidRPr="00983245">
        <w:rPr>
          <w:rFonts w:cs="B Lotus" w:hint="cs"/>
          <w:sz w:val="30"/>
          <w:szCs w:val="30"/>
          <w:rtl/>
          <w:lang w:bidi="ar-KW"/>
        </w:rPr>
        <w:t>لا اله‌ الا الله‌</w:t>
      </w:r>
      <w:r w:rsidRPr="00983245">
        <w:rPr>
          <w:rFonts w:cs="B Lotus" w:hint="cs"/>
          <w:sz w:val="30"/>
          <w:szCs w:val="30"/>
          <w:rtl/>
          <w:lang w:bidi="fa-IR"/>
        </w:rPr>
        <w:t>»</w:t>
      </w:r>
      <w:r w:rsidRPr="00983245">
        <w:rPr>
          <w:rFonts w:cs="B Lotus" w:hint="cs"/>
          <w:sz w:val="30"/>
          <w:szCs w:val="30"/>
          <w:rtl/>
          <w:lang w:bidi="ar-KW"/>
        </w:rPr>
        <w:t xml:space="preserve"> در قرآن کریم بیش از سی مرتبه‌ ذکر شده‌ است. </w:t>
      </w:r>
    </w:p>
    <w:p w:rsidR="004B1ECC" w:rsidRPr="00645689" w:rsidRDefault="004B1ECC" w:rsidP="004B1ECC">
      <w:pPr>
        <w:pStyle w:val="Heading3"/>
        <w:widowControl w:val="0"/>
        <w:spacing w:before="0" w:after="0" w:line="226" w:lineRule="auto"/>
        <w:ind w:firstLine="284"/>
        <w:rPr>
          <w:rFonts w:cs="B Titr"/>
          <w:b w:val="0"/>
          <w:bCs w:val="0"/>
          <w:sz w:val="30"/>
          <w:szCs w:val="30"/>
          <w:rtl/>
          <w:lang w:bidi="fa-IR"/>
        </w:rPr>
      </w:pPr>
      <w:bookmarkStart w:id="125" w:name="_Toc203672468"/>
      <w:r w:rsidRPr="00645689">
        <w:rPr>
          <w:rFonts w:cs="B Titr" w:hint="cs"/>
          <w:b w:val="0"/>
          <w:bCs w:val="0"/>
          <w:sz w:val="30"/>
          <w:szCs w:val="30"/>
          <w:rtl/>
          <w:lang w:bidi="ar-KW"/>
        </w:rPr>
        <w:t>معنی گواهی دادن</w:t>
      </w:r>
      <w:bookmarkEnd w:id="125"/>
      <w:r>
        <w:rPr>
          <w:rFonts w:cs="B Titr" w:hint="cs"/>
          <w:b w:val="0"/>
          <w:bCs w:val="0"/>
          <w:sz w:val="30"/>
          <w:szCs w:val="30"/>
          <w:rtl/>
          <w:lang w:bidi="fa-IR"/>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گواهی در لغت: اعلان شناخت به‌ یک قضیه‌ و اعتقاد به‌ صحت و ثبوت آن است.</w:t>
      </w:r>
    </w:p>
    <w:p w:rsidR="004B1ECC" w:rsidRPr="004B69D3"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و از نظر شرع نیز: به‌ معنای اعتراف، تصدیق و اعتقاد به‌ اینکه‌ تنها خداوند شایان عبادت کردن است و هیچ همتا و همگونی ندارد، </w:t>
      </w:r>
      <w:r w:rsidRPr="00983245">
        <w:rPr>
          <w:rFonts w:cs="B Lotus" w:hint="cs"/>
          <w:sz w:val="30"/>
          <w:szCs w:val="30"/>
          <w:rtl/>
          <w:lang w:bidi="fa-IR"/>
        </w:rPr>
        <w:t>«</w:t>
      </w:r>
      <w:r w:rsidRPr="00983245">
        <w:rPr>
          <w:rFonts w:cs="B Lotus" w:hint="cs"/>
          <w:sz w:val="30"/>
          <w:szCs w:val="30"/>
          <w:rtl/>
          <w:lang w:bidi="ar-KW"/>
        </w:rPr>
        <w:t>لا اله‌ الا الله‌</w:t>
      </w:r>
      <w:r w:rsidRPr="00983245">
        <w:rPr>
          <w:rFonts w:cs="B Lotus" w:hint="cs"/>
          <w:sz w:val="30"/>
          <w:szCs w:val="30"/>
          <w:rtl/>
          <w:lang w:bidi="fa-IR"/>
        </w:rPr>
        <w:t xml:space="preserve">» یعنی اعتقاد و اقرار به‌ اینکه‌ تنها خدا شایستگی کرنش در برابر مقام با عظمتش را دارد، و اینکه‌ باید در میدان عمل نیز به‌ مضمون آن پایبند بود، </w:t>
      </w:r>
      <w:r w:rsidRPr="00983245">
        <w:rPr>
          <w:rFonts w:cs="B Lotus" w:hint="cs"/>
          <w:sz w:val="30"/>
          <w:szCs w:val="30"/>
          <w:rtl/>
          <w:lang w:bidi="ar-KW"/>
        </w:rPr>
        <w:t xml:space="preserve">خداوند مهربان پیرامون این امر، می‌فرماید: </w:t>
      </w:r>
      <w:r w:rsidRPr="0022088A">
        <w:rPr>
          <w:rFonts w:ascii="QCF_BSML" w:hAnsi="QCF_BSML" w:cs="QCF_BSML"/>
          <w:sz w:val="28"/>
          <w:szCs w:val="28"/>
          <w:rtl/>
        </w:rPr>
        <w:t xml:space="preserve">ﮋ </w:t>
      </w:r>
      <w:r w:rsidRPr="0022088A">
        <w:rPr>
          <w:rFonts w:ascii="QCF_P508" w:hAnsi="QCF_P508" w:cs="QCF_P508"/>
          <w:sz w:val="28"/>
          <w:szCs w:val="28"/>
          <w:rtl/>
        </w:rPr>
        <w:t xml:space="preserve">ﰊ  ﰋ     ﰌ     ﰍ   ﰎ   ﰏ  ﰐ  ﰑ     </w:t>
      </w:r>
      <w:r w:rsidRPr="0022088A">
        <w:rPr>
          <w:rFonts w:ascii="QCF_BSML" w:hAnsi="QCF_BSML" w:cs="QCF_BSML"/>
          <w:sz w:val="28"/>
          <w:szCs w:val="28"/>
          <w:rtl/>
        </w:rPr>
        <w:t>ﮊ</w:t>
      </w:r>
      <w:r w:rsidRPr="0022088A">
        <w:rPr>
          <w:rFonts w:hint="cs"/>
          <w:sz w:val="28"/>
          <w:szCs w:val="28"/>
          <w:rtl/>
        </w:rPr>
        <w:t>.</w:t>
      </w:r>
      <w:r w:rsidRPr="0022088A">
        <w:rPr>
          <w:rFonts w:ascii="Arial" w:hAnsi="Arial" w:cs="B Lotus" w:hint="cs"/>
          <w:sz w:val="28"/>
          <w:szCs w:val="28"/>
          <w:rtl/>
        </w:rPr>
        <w:t xml:space="preserve"> (محمد: 19).</w:t>
      </w:r>
      <w:r w:rsidRPr="004B69D3">
        <w:rPr>
          <w:rFonts w:cs="B Lotus" w:hint="cs"/>
          <w:sz w:val="30"/>
          <w:szCs w:val="30"/>
          <w:rtl/>
          <w:lang w:bidi="ar-KW"/>
        </w:rPr>
        <w:t xml:space="preserve"> (</w:t>
      </w:r>
      <w:r w:rsidRPr="004B69D3">
        <w:rPr>
          <w:rFonts w:ascii="Tahoma" w:hAnsi="Tahoma" w:cs="B Lotus"/>
          <w:sz w:val="30"/>
          <w:szCs w:val="30"/>
          <w:rtl/>
        </w:rPr>
        <w:t xml:space="preserve">پس بدان كه معبودى </w:t>
      </w:r>
      <w:r w:rsidRPr="004B69D3">
        <w:rPr>
          <w:rFonts w:ascii="Tahoma" w:hAnsi="Tahoma" w:cs="B Lotus" w:hint="cs"/>
          <w:sz w:val="30"/>
          <w:szCs w:val="30"/>
          <w:rtl/>
        </w:rPr>
        <w:t xml:space="preserve">بحق </w:t>
      </w:r>
      <w:r w:rsidRPr="004B69D3">
        <w:rPr>
          <w:rFonts w:ascii="Tahoma" w:hAnsi="Tahoma" w:cs="B Lotus"/>
          <w:sz w:val="30"/>
          <w:szCs w:val="30"/>
          <w:rtl/>
        </w:rPr>
        <w:t>جز «الله‏» نيست; و براى گناه خود و مردان و زنان باايمان استغفار كن!</w:t>
      </w:r>
      <w:r w:rsidRPr="004B69D3">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یعنی اینکه‌ تنها خداوند بزرگ شایان عبادت است و دیگران همه‌ به‌ درگاه احدیت وی محتاجند و نمی‌توانند معبود عبادت کنندگان واقع شوند.</w:t>
      </w:r>
    </w:p>
    <w:p w:rsidR="004B1ECC" w:rsidRPr="001F0F47" w:rsidRDefault="004B1ECC" w:rsidP="004B1ECC">
      <w:pPr>
        <w:pStyle w:val="a"/>
        <w:spacing w:after="0" w:line="226" w:lineRule="auto"/>
        <w:ind w:firstLine="284"/>
        <w:rPr>
          <w:rFonts w:ascii="Lotus Linotype" w:hAnsi="Lotus Linotype" w:cs="Lotus Linotype"/>
          <w:sz w:val="30"/>
          <w:szCs w:val="30"/>
          <w:rtl/>
        </w:rPr>
      </w:pPr>
      <w:r w:rsidRPr="00983245">
        <w:rPr>
          <w:rFonts w:cs="B Lotus" w:hint="cs"/>
          <w:sz w:val="30"/>
          <w:szCs w:val="30"/>
          <w:rtl/>
          <w:lang w:bidi="ar-KW"/>
        </w:rPr>
        <w:lastRenderedPageBreak/>
        <w:t xml:space="preserve">احادیث فراوانی نیز بر این امر دلالت </w:t>
      </w:r>
      <w:r>
        <w:rPr>
          <w:rFonts w:cs="B Lotus" w:hint="cs"/>
          <w:sz w:val="30"/>
          <w:szCs w:val="30"/>
          <w:rtl/>
          <w:lang w:bidi="ar-KW"/>
        </w:rPr>
        <w:t>دارند</w:t>
      </w:r>
      <w:r w:rsidRPr="00983245">
        <w:rPr>
          <w:rFonts w:cs="B Lotus" w:hint="cs"/>
          <w:sz w:val="30"/>
          <w:szCs w:val="30"/>
          <w:rtl/>
          <w:lang w:bidi="ar-KW"/>
        </w:rPr>
        <w:t xml:space="preserve">، و امت اسلامی همه‌ اتفاق نظر دارند که‌ کلمه‌ی </w:t>
      </w:r>
      <w:r w:rsidRPr="00983245">
        <w:rPr>
          <w:rFonts w:cs="B Lotus" w:hint="cs"/>
          <w:sz w:val="30"/>
          <w:szCs w:val="30"/>
          <w:rtl/>
          <w:lang w:bidi="fa-IR"/>
        </w:rPr>
        <w:t>«</w:t>
      </w:r>
      <w:r w:rsidRPr="00983245">
        <w:rPr>
          <w:rFonts w:cs="B Lotus" w:hint="cs"/>
          <w:sz w:val="30"/>
          <w:szCs w:val="30"/>
          <w:rtl/>
          <w:lang w:bidi="ar-KW"/>
        </w:rPr>
        <w:t xml:space="preserve">شهادتین </w:t>
      </w:r>
      <w:r w:rsidRPr="00983245">
        <w:rPr>
          <w:rFonts w:cs="B Lotus"/>
          <w:sz w:val="30"/>
          <w:szCs w:val="30"/>
          <w:lang w:bidi="ar-KW"/>
        </w:rPr>
        <w:t>=</w:t>
      </w:r>
      <w:r w:rsidRPr="00983245">
        <w:rPr>
          <w:rFonts w:cs="B Lotus" w:hint="cs"/>
          <w:sz w:val="30"/>
          <w:szCs w:val="30"/>
          <w:rtl/>
          <w:lang w:bidi="fa-IR"/>
        </w:rPr>
        <w:t xml:space="preserve"> </w:t>
      </w:r>
      <w:r w:rsidRPr="00983245">
        <w:rPr>
          <w:rFonts w:cs="B Lotus" w:hint="cs"/>
          <w:sz w:val="30"/>
          <w:szCs w:val="30"/>
          <w:rtl/>
          <w:lang w:bidi="ar-KW"/>
        </w:rPr>
        <w:t>لا اله‌ الا الله‌ و محمد رسول الله‌</w:t>
      </w:r>
      <w:r w:rsidRPr="00983245">
        <w:rPr>
          <w:rFonts w:cs="B Lotus" w:hint="cs"/>
          <w:sz w:val="30"/>
          <w:szCs w:val="30"/>
          <w:rtl/>
          <w:lang w:bidi="fa-IR"/>
        </w:rPr>
        <w:t>»</w:t>
      </w:r>
      <w:r w:rsidRPr="00983245">
        <w:rPr>
          <w:rFonts w:cs="B Lotus" w:hint="cs"/>
          <w:sz w:val="30"/>
          <w:szCs w:val="30"/>
          <w:rtl/>
          <w:lang w:bidi="ar-KW"/>
        </w:rPr>
        <w:t xml:space="preserve"> رکن اول اسلام است و هر فردی با‌ تلفظ بدان وارد چارچوب اسلام خواهد شد، و اینکه‌ رفتار و کردار انسان بر آن مبتنی است، و هیچ رفتار و کرداری بدون همراهی آن پذیرفته‌ نخواهد شد، از پیامبر </w:t>
      </w:r>
      <w:r w:rsidRPr="00127BE6">
        <w:rPr>
          <w:rFonts w:cs="CTraditional Arabic" w:hint="cs"/>
          <w:sz w:val="28"/>
          <w:szCs w:val="28"/>
          <w:rtl/>
          <w:lang w:bidi="ar-KW"/>
        </w:rPr>
        <w:t>ص</w:t>
      </w:r>
      <w:r w:rsidRPr="00983245">
        <w:rPr>
          <w:rFonts w:cs="B Lotus" w:hint="cs"/>
          <w:sz w:val="30"/>
          <w:szCs w:val="30"/>
          <w:rtl/>
          <w:lang w:bidi="ar-KW"/>
        </w:rPr>
        <w:t xml:space="preserve"> روایت شده‌ که‌ فرمود: </w:t>
      </w:r>
      <w:r w:rsidRPr="001F0F47">
        <w:rPr>
          <w:rFonts w:ascii="Lotus Linotype" w:hAnsi="Lotus Linotype" w:cs="Lotus Linotype"/>
          <w:sz w:val="30"/>
          <w:szCs w:val="30"/>
          <w:rtl/>
        </w:rPr>
        <w:t>«بُني الإسلام على خمس: شهادة أن لا إله إلا الله وأن محمداً رسول الله، وإقام الصلاة، وإيتاء الزكاة، وصوم رمضان، والحج لمن استطاع إليه سبيلاً»</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(اسلام بر پنج پایه‌ استوار شده‌ است:</w:t>
      </w:r>
    </w:p>
    <w:p w:rsidR="004B1ECC" w:rsidRPr="00983245" w:rsidRDefault="004B1ECC" w:rsidP="004B1ECC">
      <w:pPr>
        <w:pStyle w:val="a"/>
        <w:spacing w:after="0" w:line="226" w:lineRule="auto"/>
        <w:ind w:firstLine="284"/>
        <w:rPr>
          <w:rFonts w:cs="Times New Roman"/>
          <w:sz w:val="30"/>
          <w:szCs w:val="30"/>
          <w:rtl/>
          <w:lang w:bidi="fa-IR"/>
        </w:rPr>
      </w:pPr>
      <w:r w:rsidRPr="00983245">
        <w:rPr>
          <w:rFonts w:cs="B Lotus" w:hint="cs"/>
          <w:sz w:val="30"/>
          <w:szCs w:val="30"/>
          <w:rtl/>
          <w:lang w:bidi="ar-KW"/>
        </w:rPr>
        <w:t xml:space="preserve">1- اذعان به‌ کلمه‌ی </w:t>
      </w:r>
      <w:r w:rsidRPr="00983245">
        <w:rPr>
          <w:rFonts w:cs="B Lotus" w:hint="cs"/>
          <w:sz w:val="30"/>
          <w:szCs w:val="30"/>
          <w:rtl/>
          <w:lang w:bidi="fa-IR"/>
        </w:rPr>
        <w:t>«</w:t>
      </w:r>
      <w:r w:rsidRPr="00983245">
        <w:rPr>
          <w:rFonts w:cs="B Lotus" w:hint="cs"/>
          <w:sz w:val="30"/>
          <w:szCs w:val="30"/>
          <w:rtl/>
          <w:lang w:bidi="ar-KW"/>
        </w:rPr>
        <w:t>لا اله‌ الا الله‌ و محمد رسول الله‌</w:t>
      </w:r>
      <w:r w:rsidRPr="00983245">
        <w:rPr>
          <w:rFonts w:cs="B Lotus" w:hint="cs"/>
          <w:sz w:val="30"/>
          <w:szCs w:val="30"/>
          <w:rtl/>
          <w:lang w:bidi="fa-IR"/>
        </w:rPr>
        <w:t xml:space="preserve">». 2- </w:t>
      </w:r>
      <w:r w:rsidRPr="00983245">
        <w:rPr>
          <w:rFonts w:cs="B Lotus" w:hint="cs"/>
          <w:sz w:val="30"/>
          <w:szCs w:val="30"/>
          <w:rtl/>
          <w:lang w:bidi="ar-KW"/>
        </w:rPr>
        <w:t xml:space="preserve">برپا داشتن </w:t>
      </w:r>
      <w:r w:rsidRPr="00983245">
        <w:rPr>
          <w:rFonts w:cs="B Lotus" w:hint="cs"/>
          <w:sz w:val="30"/>
          <w:szCs w:val="30"/>
          <w:rtl/>
          <w:lang w:bidi="fa-IR"/>
        </w:rPr>
        <w:t xml:space="preserve">نماز. 3- </w:t>
      </w:r>
      <w:r w:rsidRPr="00983245">
        <w:rPr>
          <w:rFonts w:cs="B Lotus" w:hint="cs"/>
          <w:sz w:val="30"/>
          <w:szCs w:val="30"/>
          <w:rtl/>
          <w:lang w:bidi="ar-KW"/>
        </w:rPr>
        <w:t xml:space="preserve">پرداخت زکات. 4- روزه‌ی ماه مبارک رمضان. 5- حج خانه‌ی خدا برای کسی که‌ </w:t>
      </w:r>
      <w:r w:rsidRPr="00983245">
        <w:rPr>
          <w:rFonts w:ascii="Lotus Linotype" w:hAnsi="Lotus Linotype" w:cs="B Lotus"/>
          <w:sz w:val="30"/>
          <w:szCs w:val="30"/>
          <w:rtl/>
        </w:rPr>
        <w:t xml:space="preserve">توانايى بدنى و مالى </w:t>
      </w:r>
      <w:r w:rsidRPr="00983245">
        <w:rPr>
          <w:rFonts w:ascii="Lotus Linotype" w:hAnsi="Lotus Linotype" w:cs="B Lotus" w:hint="cs"/>
          <w:sz w:val="30"/>
          <w:szCs w:val="30"/>
          <w:rtl/>
        </w:rPr>
        <w:t>آن را داشته</w:t>
      </w:r>
      <w:r w:rsidRPr="00983245">
        <w:rPr>
          <w:rFonts w:cs="B Lotus" w:hint="cs"/>
          <w:sz w:val="30"/>
          <w:szCs w:val="30"/>
          <w:rtl/>
        </w:rPr>
        <w:t>‌ باشد)</w:t>
      </w:r>
      <w:r w:rsidRPr="00983245">
        <w:rPr>
          <w:rFonts w:cs="B Lotus" w:hint="cs"/>
          <w:sz w:val="30"/>
          <w:szCs w:val="30"/>
          <w:rtl/>
          <w:lang w:bidi="fa-IR"/>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هرگاه به‌ ارکان پنجگانه‌ اسلام بنگریم، خواهیم دید که‌ هر یک از آنها مربوط به‌ ب</w:t>
      </w:r>
      <w:r w:rsidRPr="00983245">
        <w:rPr>
          <w:rFonts w:cs="B Lotus" w:hint="cs"/>
          <w:sz w:val="30"/>
          <w:szCs w:val="30"/>
          <w:rtl/>
          <w:lang w:bidi="fa-IR"/>
        </w:rPr>
        <w:t>ُ</w:t>
      </w:r>
      <w:r w:rsidRPr="00983245">
        <w:rPr>
          <w:rFonts w:cs="B Lotus" w:hint="cs"/>
          <w:sz w:val="30"/>
          <w:szCs w:val="30"/>
          <w:rtl/>
          <w:lang w:bidi="ar-KW"/>
        </w:rPr>
        <w:t>عدی مهم از زندگانی انسان است، و هر یک از آنها نقش پایه‌ای قوی و محکم را برای ساختمان اسلام بازی می‌کنند، ساختمانی که‌ م</w:t>
      </w:r>
      <w:r w:rsidRPr="00983245">
        <w:rPr>
          <w:rFonts w:cs="B Lotus" w:hint="cs"/>
          <w:sz w:val="30"/>
          <w:szCs w:val="30"/>
          <w:rtl/>
          <w:lang w:bidi="fa-IR"/>
        </w:rPr>
        <w:t>ؤ</w:t>
      </w:r>
      <w:r w:rsidRPr="00983245">
        <w:rPr>
          <w:rFonts w:cs="B Lotus" w:hint="cs"/>
          <w:sz w:val="30"/>
          <w:szCs w:val="30"/>
          <w:rtl/>
          <w:lang w:bidi="ar-KW"/>
        </w:rPr>
        <w:t>من آرامش خود را در کنار آن می‌یابد؛ کلمه‌ی شهادت، حوزه‌ی قلب و درون انسان را در بر گرفته و همه هستی انسان را تحت تاثیر خویش قرار می‌دهد.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نماز علاوه‌ بر اینکه‌ رابطه‌ای محکم و قوی میان انسان و خدا است، با‌ تمام اعضای بدن انسان نیز ارتباط دارد.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سپس نقش تحکیم روابط انسان با یکدیگر به‌ میان می‌آید، که از طریق پرداخت زکات از طرف طبقه‌ ثروتمند به‌ طبقه‌ فقرا تحقق می‌یابد.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نکته‌ای دیگر که باید دانست اینکه هسته‌ی انسان از روح و ماده‌ و یا از روح و شهوت ترکیب یافته‌ است، اگر انسان آن را نادیده بگیرد، نهایتا از خدا دور </w:t>
      </w:r>
      <w:r w:rsidRPr="00983245">
        <w:rPr>
          <w:rFonts w:cs="B Lotus" w:hint="cs"/>
          <w:sz w:val="30"/>
          <w:szCs w:val="30"/>
          <w:rtl/>
          <w:lang w:bidi="ar-KW"/>
        </w:rPr>
        <w:lastRenderedPageBreak/>
        <w:t>خواهد شد، لذا خداوند برای پالایش روح و نفس انسان روزه‌ را مقرر فرمود؛ و بعد از اینکه‌ نهان انسان با آب ایمان شکوفا شد، اعضای وی تسلیم ذات اقدس الهی شد، و ثروت و دارایی خود را طبق رضایت خدا صرف کرد، موضوع تقویت رابطه‌ی اجتماعی با جهان اسلام پا به‌ میان می</w:t>
      </w:r>
      <w:r>
        <w:rPr>
          <w:rFonts w:cs="B Lotus" w:hint="cs"/>
          <w:sz w:val="30"/>
          <w:szCs w:val="30"/>
          <w:rtl/>
          <w:lang w:bidi="ar-KW"/>
        </w:rPr>
        <w:t>‌</w:t>
      </w:r>
      <w:r w:rsidRPr="00983245">
        <w:rPr>
          <w:rFonts w:cs="B Lotus" w:hint="cs"/>
          <w:sz w:val="30"/>
          <w:szCs w:val="30"/>
          <w:rtl/>
          <w:lang w:bidi="ar-KW"/>
        </w:rPr>
        <w:t>گذارد، و این نیز با انجام کنفرانس بزرگ حج خانه‌ی خدا صورت می</w:t>
      </w:r>
      <w:r>
        <w:rPr>
          <w:rFonts w:cs="B Lotus" w:hint="cs"/>
          <w:sz w:val="30"/>
          <w:szCs w:val="30"/>
          <w:rtl/>
          <w:lang w:bidi="ar-KW"/>
        </w:rPr>
        <w:t>‌</w:t>
      </w:r>
      <w:r w:rsidRPr="00983245">
        <w:rPr>
          <w:rFonts w:cs="B Lotus" w:hint="cs"/>
          <w:sz w:val="30"/>
          <w:szCs w:val="30"/>
          <w:rtl/>
          <w:lang w:bidi="ar-KW"/>
        </w:rPr>
        <w:t>گیرد.</w:t>
      </w:r>
    </w:p>
    <w:p w:rsidR="004B1ECC" w:rsidRPr="00983245" w:rsidRDefault="004B1ECC" w:rsidP="004B1ECC">
      <w:pPr>
        <w:pStyle w:val="a"/>
        <w:spacing w:after="0" w:line="226" w:lineRule="auto"/>
        <w:ind w:firstLine="284"/>
        <w:rPr>
          <w:rFonts w:ascii="Tahoma" w:hAnsi="Tahoma" w:cs="Tahoma"/>
          <w:sz w:val="30"/>
          <w:szCs w:val="30"/>
          <w:rtl/>
          <w:lang w:bidi="ar-KW"/>
        </w:rPr>
      </w:pPr>
      <w:r w:rsidRPr="00983245">
        <w:rPr>
          <w:rFonts w:cs="B Lotus" w:hint="cs"/>
          <w:sz w:val="30"/>
          <w:szCs w:val="30"/>
          <w:rtl/>
          <w:lang w:bidi="ar-KW"/>
        </w:rPr>
        <w:t>می‌توان ارکان دین را اینگونه‌ تعبیر کرد که: شهادتین: آزمایشی است برای قلب. نماز: آزمایشی است برای اعضای انسان و سطح توانایی انسان در تنظیم نفس و اوقاتش. زکات: آزمایش انسان است در برابر مال و دارایی</w:t>
      </w:r>
      <w:r>
        <w:rPr>
          <w:rFonts w:cs="B Lotus" w:hint="cs"/>
          <w:sz w:val="30"/>
          <w:szCs w:val="30"/>
          <w:rtl/>
          <w:lang w:bidi="ar-KW"/>
        </w:rPr>
        <w:t>‌</w:t>
      </w:r>
      <w:r w:rsidRPr="00983245">
        <w:rPr>
          <w:rFonts w:cs="B Lotus" w:hint="cs"/>
          <w:sz w:val="30"/>
          <w:szCs w:val="30"/>
          <w:rtl/>
          <w:lang w:bidi="ar-KW"/>
        </w:rPr>
        <w:t>اش. و روزه‌ ماه رمضان: امتحانی است در برابر سطح توانایی انسان برای ترک شهوت به‌ خاطر خدایش. و در نهایت حج امتحانی است راجع به‌ سطح قدرت انسان در برابر تحمل اذیت و آزار حاصله‌ از سفر</w:t>
      </w:r>
      <w:r w:rsidRPr="004B69D3">
        <w:rPr>
          <w:rFonts w:cs="B Lotus" w:hint="cs"/>
          <w:sz w:val="30"/>
          <w:szCs w:val="30"/>
          <w:rtl/>
          <w:lang w:bidi="ar-KW"/>
        </w:rPr>
        <w:t xml:space="preserve"> حج</w:t>
      </w:r>
      <w:r w:rsidRPr="004B69D3">
        <w:rPr>
          <w:rStyle w:val="PageNumber"/>
          <w:rFonts w:cs="B Lotus"/>
          <w:sz w:val="30"/>
          <w:szCs w:val="30"/>
          <w:vertAlign w:val="superscript"/>
          <w:rtl/>
        </w:rPr>
        <w:t>(</w:t>
      </w:r>
      <w:r w:rsidRPr="004B69D3">
        <w:rPr>
          <w:rStyle w:val="PageNumber"/>
          <w:rFonts w:cs="B Lotus"/>
          <w:sz w:val="30"/>
          <w:szCs w:val="30"/>
          <w:vertAlign w:val="superscript"/>
          <w:rtl/>
        </w:rPr>
        <w:footnoteReference w:id="22"/>
      </w:r>
      <w:r w:rsidRPr="004B69D3">
        <w:rPr>
          <w:rStyle w:val="PageNumber"/>
          <w:rFonts w:cs="B Lotus"/>
          <w:sz w:val="30"/>
          <w:szCs w:val="30"/>
          <w:vertAlign w:val="superscript"/>
          <w:rtl/>
        </w:rPr>
        <w:t>)</w:t>
      </w:r>
      <w:r w:rsidRPr="004B69D3">
        <w:rPr>
          <w:rFonts w:cs="B Lotus" w:hint="cs"/>
          <w:sz w:val="30"/>
          <w:szCs w:val="30"/>
          <w:rtl/>
          <w:lang w:bidi="ar-KW"/>
        </w:rPr>
        <w:t>.</w:t>
      </w:r>
    </w:p>
    <w:p w:rsidR="004B1ECC" w:rsidRPr="00645689" w:rsidRDefault="004B1ECC" w:rsidP="004B1ECC">
      <w:pPr>
        <w:pStyle w:val="Heading3"/>
        <w:widowControl w:val="0"/>
        <w:spacing w:before="0" w:after="0" w:line="226" w:lineRule="auto"/>
        <w:ind w:firstLine="284"/>
        <w:rPr>
          <w:rFonts w:cs="B Titr"/>
          <w:b w:val="0"/>
          <w:bCs w:val="0"/>
          <w:sz w:val="30"/>
          <w:szCs w:val="30"/>
          <w:rtl/>
          <w:lang w:bidi="ar-KW"/>
        </w:rPr>
      </w:pPr>
      <w:bookmarkStart w:id="126" w:name="_Toc203672469"/>
      <w:r w:rsidRPr="00645689">
        <w:rPr>
          <w:rFonts w:cs="B Titr" w:hint="cs"/>
          <w:b w:val="0"/>
          <w:bCs w:val="0"/>
          <w:sz w:val="30"/>
          <w:szCs w:val="30"/>
          <w:rtl/>
          <w:lang w:bidi="ar-KW"/>
        </w:rPr>
        <w:t xml:space="preserve">جایگاه </w:t>
      </w:r>
      <w:r w:rsidRPr="00645689">
        <w:rPr>
          <w:rFonts w:cs="B Titr" w:hint="cs"/>
          <w:b w:val="0"/>
          <w:bCs w:val="0"/>
          <w:sz w:val="30"/>
          <w:szCs w:val="30"/>
          <w:rtl/>
          <w:lang w:bidi="fa-IR"/>
        </w:rPr>
        <w:t>«</w:t>
      </w:r>
      <w:r w:rsidRPr="00645689">
        <w:rPr>
          <w:rFonts w:cs="B Titr" w:hint="cs"/>
          <w:b w:val="0"/>
          <w:bCs w:val="0"/>
          <w:sz w:val="30"/>
          <w:szCs w:val="30"/>
          <w:rtl/>
          <w:lang w:bidi="ar-KW"/>
        </w:rPr>
        <w:t>لا اله‌ الا الله‌</w:t>
      </w:r>
      <w:r w:rsidRPr="00645689">
        <w:rPr>
          <w:rFonts w:cs="B Titr" w:hint="cs"/>
          <w:b w:val="0"/>
          <w:bCs w:val="0"/>
          <w:sz w:val="30"/>
          <w:szCs w:val="30"/>
          <w:rtl/>
          <w:lang w:bidi="fa-IR"/>
        </w:rPr>
        <w:t>»</w:t>
      </w:r>
      <w:bookmarkEnd w:id="126"/>
      <w:r w:rsidRPr="00645689">
        <w:rPr>
          <w:rFonts w:cs="B Titr" w:hint="cs"/>
          <w:b w:val="0"/>
          <w:bCs w:val="0"/>
          <w:sz w:val="30"/>
          <w:szCs w:val="30"/>
          <w:rtl/>
          <w:lang w:bidi="ar-KW"/>
        </w:rPr>
        <w:t xml:space="preserve"> </w:t>
      </w:r>
      <w:r>
        <w:rPr>
          <w:rFonts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w:t>
      </w:r>
      <w:r w:rsidRPr="00983245">
        <w:rPr>
          <w:rFonts w:cs="B Lotus" w:hint="cs"/>
          <w:sz w:val="30"/>
          <w:szCs w:val="30"/>
          <w:rtl/>
          <w:lang w:bidi="ar-KW"/>
        </w:rPr>
        <w:t>لا اله‌ الا الله‌</w:t>
      </w:r>
      <w:r w:rsidRPr="00983245">
        <w:rPr>
          <w:rFonts w:cs="B Lotus" w:hint="cs"/>
          <w:sz w:val="30"/>
          <w:szCs w:val="30"/>
          <w:rtl/>
          <w:lang w:bidi="fa-IR"/>
        </w:rPr>
        <w:t>»</w:t>
      </w:r>
      <w:r w:rsidRPr="00983245">
        <w:rPr>
          <w:rFonts w:cs="B Lotus" w:hint="cs"/>
          <w:sz w:val="30"/>
          <w:szCs w:val="30"/>
          <w:rtl/>
          <w:lang w:bidi="ar-KW"/>
        </w:rPr>
        <w:t xml:space="preserve"> کلمه‌ای است که‌ مسلمانان در اذان و اقامه‌ی نماز و در خطبه‌ و گفتگوهایشان آن را ابراز می‌دارند، و این کلمه‌ای است که‌ زمین و آسمان بدان وابسته‌ می‌باشد و تمام مخلوقات به‌ خاطر آن آفریده‌ شده‌اند، و بدان واسطه‌ است که‌ خداوند پیامبرانش را فرو فرستاده‌ و کتابهایش را برای مردم روانه‌ کرده‌، و میزان و کتاب، بهشت و جهنم را قرار داده‌، و با این کلمه‌ است که‌ انسانها به‌ دو گروه مسلمان و کافر تقسیم می</w:t>
      </w:r>
      <w:r>
        <w:rPr>
          <w:rFonts w:cs="B Lotus" w:hint="cs"/>
          <w:sz w:val="30"/>
          <w:szCs w:val="30"/>
          <w:rtl/>
          <w:lang w:bidi="ar-KW"/>
        </w:rPr>
        <w:t>‌</w:t>
      </w:r>
      <w:r w:rsidRPr="00983245">
        <w:rPr>
          <w:rFonts w:cs="B Lotus" w:hint="cs"/>
          <w:sz w:val="30"/>
          <w:szCs w:val="30"/>
          <w:rtl/>
          <w:lang w:bidi="ar-KW"/>
        </w:rPr>
        <w:t>شوند، و این عامل ایجاد آفرینش، اجرای فرامین الهی و ثواب و عقاب بوده‌ است، و حقیقتی است که‌ هستی به‌ خاطر آن آفریده‌ شده‌، و سؤال و کتاب پیرامون آن صورت می</w:t>
      </w:r>
      <w:r>
        <w:rPr>
          <w:rFonts w:cs="B Lotus" w:hint="cs"/>
          <w:sz w:val="30"/>
          <w:szCs w:val="30"/>
          <w:rtl/>
          <w:lang w:bidi="ar-KW"/>
        </w:rPr>
        <w:t>‌</w:t>
      </w:r>
      <w:r w:rsidRPr="00983245">
        <w:rPr>
          <w:rFonts w:cs="B Lotus" w:hint="cs"/>
          <w:sz w:val="30"/>
          <w:szCs w:val="30"/>
          <w:rtl/>
          <w:lang w:bidi="ar-KW"/>
        </w:rPr>
        <w:t xml:space="preserve">گیرد، و نصب  قبله‌ و تأسیس ملت و بر افراشتن شمشیر جهاد نیز به‌ خاطر آن است؛ و </w:t>
      </w:r>
      <w:r w:rsidRPr="009302C0">
        <w:rPr>
          <w:rFonts w:cs="B Lotus" w:hint="cs"/>
          <w:spacing w:val="-4"/>
          <w:sz w:val="30"/>
          <w:szCs w:val="30"/>
          <w:rtl/>
          <w:lang w:bidi="ar-KW"/>
        </w:rPr>
        <w:lastRenderedPageBreak/>
        <w:t xml:space="preserve">اقرار به‌ این کلمه‌ </w:t>
      </w:r>
      <w:r w:rsidRPr="009302C0">
        <w:rPr>
          <w:rFonts w:cs="B Lotus" w:hint="cs"/>
          <w:spacing w:val="-4"/>
          <w:sz w:val="30"/>
          <w:szCs w:val="30"/>
          <w:rtl/>
          <w:lang w:bidi="fa-IR"/>
        </w:rPr>
        <w:t>«</w:t>
      </w:r>
      <w:r w:rsidRPr="009302C0">
        <w:rPr>
          <w:rFonts w:cs="B Lotus" w:hint="cs"/>
          <w:spacing w:val="-4"/>
          <w:sz w:val="30"/>
          <w:szCs w:val="30"/>
          <w:rtl/>
          <w:lang w:bidi="ar-KW"/>
        </w:rPr>
        <w:t>لا اله‌ الا الله‌</w:t>
      </w:r>
      <w:r w:rsidRPr="009302C0">
        <w:rPr>
          <w:rFonts w:cs="B Lotus" w:hint="cs"/>
          <w:spacing w:val="-4"/>
          <w:sz w:val="30"/>
          <w:szCs w:val="30"/>
          <w:rtl/>
          <w:lang w:bidi="fa-IR"/>
        </w:rPr>
        <w:t>»</w:t>
      </w:r>
      <w:r w:rsidRPr="009302C0">
        <w:rPr>
          <w:rFonts w:cs="B Lotus" w:hint="cs"/>
          <w:spacing w:val="-4"/>
          <w:sz w:val="30"/>
          <w:szCs w:val="30"/>
          <w:rtl/>
          <w:lang w:bidi="ar-KW"/>
        </w:rPr>
        <w:t xml:space="preserve"> حق خداوند بر گردن تمام مردم، و وسیله‌ی مسلمان شدن و راه‌ ورود به‌ بهشت ابدی است. و راجع به‌ همین کلمه‌ است که‌ از همه‌ی مردم س</w:t>
      </w:r>
      <w:r w:rsidRPr="009302C0">
        <w:rPr>
          <w:rFonts w:cs="B Lotus" w:hint="cs"/>
          <w:spacing w:val="-4"/>
          <w:sz w:val="30"/>
          <w:szCs w:val="30"/>
          <w:rtl/>
          <w:lang w:bidi="fa-IR"/>
        </w:rPr>
        <w:t>ؤ</w:t>
      </w:r>
      <w:r w:rsidRPr="009302C0">
        <w:rPr>
          <w:rFonts w:cs="B Lotus" w:hint="cs"/>
          <w:spacing w:val="-4"/>
          <w:sz w:val="30"/>
          <w:szCs w:val="30"/>
          <w:rtl/>
          <w:lang w:bidi="ar-KW"/>
        </w:rPr>
        <w:t>ال می‌شود؛ انسان در سرای آخرت در برابر خداوند راجع به‌ دو مسئله‌ از او س</w:t>
      </w:r>
      <w:r w:rsidRPr="009302C0">
        <w:rPr>
          <w:rFonts w:cs="B Lotus" w:hint="cs"/>
          <w:spacing w:val="-4"/>
          <w:sz w:val="30"/>
          <w:szCs w:val="30"/>
          <w:rtl/>
          <w:lang w:bidi="fa-IR"/>
        </w:rPr>
        <w:t>ؤ</w:t>
      </w:r>
      <w:r w:rsidRPr="009302C0">
        <w:rPr>
          <w:rFonts w:cs="B Lotus" w:hint="cs"/>
          <w:spacing w:val="-4"/>
          <w:sz w:val="30"/>
          <w:szCs w:val="30"/>
          <w:rtl/>
          <w:lang w:bidi="ar-KW"/>
        </w:rPr>
        <w:t xml:space="preserve">ال خواهد شد: اینکه‌ شما چه‌ کسی را مورد پرستش قرار می‌دادید؟ و چگونه‌ در برابر پیامبران موضع‌گیری کردید؟ پاسخ نخست با تحقق </w:t>
      </w:r>
      <w:r w:rsidRPr="009302C0">
        <w:rPr>
          <w:rFonts w:cs="B Lotus" w:hint="cs"/>
          <w:spacing w:val="-4"/>
          <w:sz w:val="30"/>
          <w:szCs w:val="30"/>
          <w:rtl/>
          <w:lang w:bidi="fa-IR"/>
        </w:rPr>
        <w:t>«</w:t>
      </w:r>
      <w:r w:rsidRPr="009302C0">
        <w:rPr>
          <w:rFonts w:cs="B Lotus" w:hint="cs"/>
          <w:spacing w:val="-4"/>
          <w:sz w:val="30"/>
          <w:szCs w:val="30"/>
          <w:rtl/>
          <w:lang w:bidi="ar-KW"/>
        </w:rPr>
        <w:t>لا اله‌ الا الله‌</w:t>
      </w:r>
      <w:r w:rsidRPr="009302C0">
        <w:rPr>
          <w:rFonts w:cs="B Lotus" w:hint="cs"/>
          <w:spacing w:val="-4"/>
          <w:sz w:val="30"/>
          <w:szCs w:val="30"/>
          <w:rtl/>
          <w:lang w:bidi="fa-IR"/>
        </w:rPr>
        <w:t>» و اقرار و عمل بدان صورت می</w:t>
      </w:r>
      <w:r w:rsidRPr="009302C0">
        <w:rPr>
          <w:rFonts w:cs="B Lotus" w:hint="cs"/>
          <w:spacing w:val="-4"/>
          <w:sz w:val="30"/>
          <w:szCs w:val="30"/>
          <w:rtl/>
          <w:lang w:bidi="ar-KW"/>
        </w:rPr>
        <w:t>‌</w:t>
      </w:r>
      <w:r w:rsidRPr="009302C0">
        <w:rPr>
          <w:rFonts w:cs="B Lotus" w:hint="cs"/>
          <w:spacing w:val="-4"/>
          <w:sz w:val="30"/>
          <w:szCs w:val="30"/>
          <w:rtl/>
          <w:lang w:bidi="fa-IR"/>
        </w:rPr>
        <w:t>گیرد، و پاسخ دومی نیز با تحقق «أن محمدا رسول الله‌» و با شناخت و اطاعت از آن، می‌تواند درست داده‌ شود</w:t>
      </w:r>
      <w:r w:rsidRPr="009302C0">
        <w:rPr>
          <w:rStyle w:val="PageNumber"/>
          <w:rFonts w:cs="B Lotus"/>
          <w:spacing w:val="-4"/>
          <w:sz w:val="30"/>
          <w:szCs w:val="30"/>
          <w:vertAlign w:val="superscript"/>
          <w:rtl/>
        </w:rPr>
        <w:t>(</w:t>
      </w:r>
      <w:r w:rsidRPr="009302C0">
        <w:rPr>
          <w:rStyle w:val="PageNumber"/>
          <w:rFonts w:cs="B Lotus"/>
          <w:spacing w:val="-4"/>
          <w:sz w:val="30"/>
          <w:szCs w:val="30"/>
          <w:vertAlign w:val="superscript"/>
          <w:rtl/>
        </w:rPr>
        <w:footnoteReference w:id="23"/>
      </w:r>
      <w:r w:rsidRPr="009302C0">
        <w:rPr>
          <w:rStyle w:val="PageNumber"/>
          <w:rFonts w:cs="B Lotus"/>
          <w:spacing w:val="-4"/>
          <w:sz w:val="30"/>
          <w:szCs w:val="30"/>
          <w:vertAlign w:val="superscript"/>
          <w:rtl/>
        </w:rPr>
        <w:t>)</w:t>
      </w:r>
      <w:r w:rsidRPr="009302C0">
        <w:rPr>
          <w:rFonts w:cs="B Lotus" w:hint="cs"/>
          <w:spacing w:val="-4"/>
          <w:sz w:val="30"/>
          <w:szCs w:val="30"/>
          <w:rtl/>
          <w:lang w:bidi="fa-IR"/>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fa-IR"/>
        </w:rPr>
        <w:t>«</w:t>
      </w:r>
      <w:r w:rsidRPr="00983245">
        <w:rPr>
          <w:rFonts w:cs="B Lotus" w:hint="cs"/>
          <w:sz w:val="30"/>
          <w:szCs w:val="30"/>
          <w:rtl/>
          <w:lang w:bidi="ar-KW"/>
        </w:rPr>
        <w:t>لا اله‌ الا الله‌</w:t>
      </w:r>
      <w:r w:rsidRPr="00983245">
        <w:rPr>
          <w:rFonts w:cs="B Lotus" w:hint="cs"/>
          <w:sz w:val="30"/>
          <w:szCs w:val="30"/>
          <w:rtl/>
          <w:lang w:bidi="fa-IR"/>
        </w:rPr>
        <w:t xml:space="preserve">» </w:t>
      </w:r>
      <w:r w:rsidRPr="00983245">
        <w:rPr>
          <w:rFonts w:cs="B Lotus" w:hint="cs"/>
          <w:sz w:val="30"/>
          <w:szCs w:val="30"/>
          <w:rtl/>
          <w:lang w:bidi="ar-KW"/>
        </w:rPr>
        <w:t>کلمه‌ای است که‌ خط فاصل میان کفر و اسلام فرد را تشکیل خواهد داد، و این کلمه‌ی تقوا و ریسمان محکم خدا است، و این همان کلمه‌ای است که‌ حضرت ابراهیم آن را به‌ عنوان میراث گرانبها و جاودان خویش بر جا گذاشت. خداوند می‌فرماید:</w:t>
      </w:r>
      <w:r>
        <w:rPr>
          <w:rFonts w:ascii="QCF_BSML" w:hAnsi="QCF_BSML" w:cs="QCF_BSML" w:hint="cs"/>
          <w:sz w:val="30"/>
          <w:szCs w:val="30"/>
          <w:rtl/>
        </w:rPr>
        <w:t xml:space="preserve"> </w:t>
      </w:r>
      <w:r w:rsidRPr="0022088A">
        <w:rPr>
          <w:rFonts w:ascii="QCF_BSML" w:hAnsi="QCF_BSML" w:cs="QCF_BSML"/>
          <w:sz w:val="28"/>
          <w:szCs w:val="28"/>
          <w:rtl/>
        </w:rPr>
        <w:t>ﮋ</w:t>
      </w:r>
      <w:r w:rsidRPr="0022088A">
        <w:rPr>
          <w:rFonts w:ascii="QCF_P491" w:hAnsi="QCF_P491" w:cs="QCF_P491"/>
          <w:sz w:val="28"/>
          <w:szCs w:val="28"/>
          <w:rtl/>
        </w:rPr>
        <w:t xml:space="preserve"> ﮑ  ﮒ   ﮓ  ﮔ  ﮕ  ﮖ  ﮗ  ﮘ  </w:t>
      </w:r>
      <w:r w:rsidRPr="0022088A">
        <w:rPr>
          <w:rFonts w:ascii="QCF_BSML" w:hAnsi="QCF_BSML" w:cs="QCF_BSML"/>
          <w:sz w:val="28"/>
          <w:szCs w:val="28"/>
          <w:rtl/>
        </w:rPr>
        <w:t>ﮊ</w:t>
      </w:r>
      <w:r w:rsidRPr="0022088A">
        <w:rPr>
          <w:rFonts w:cs="B Lotus" w:hint="cs"/>
          <w:sz w:val="28"/>
          <w:szCs w:val="28"/>
          <w:rtl/>
        </w:rPr>
        <w:t>.</w:t>
      </w:r>
      <w:r w:rsidRPr="0022088A">
        <w:rPr>
          <w:rFonts w:ascii="Arial" w:hAnsi="Arial" w:cs="B Lotus" w:hint="cs"/>
          <w:sz w:val="28"/>
          <w:szCs w:val="28"/>
          <w:rtl/>
        </w:rPr>
        <w:t xml:space="preserve"> (الزخرف: 28).</w:t>
      </w:r>
    </w:p>
    <w:p w:rsidR="004B1ECC" w:rsidRPr="00B26A12" w:rsidRDefault="004B1ECC" w:rsidP="004B1ECC">
      <w:pPr>
        <w:pStyle w:val="a"/>
        <w:spacing w:after="0" w:line="226" w:lineRule="auto"/>
        <w:ind w:firstLine="284"/>
        <w:rPr>
          <w:rFonts w:cs="B Lotus"/>
          <w:sz w:val="30"/>
          <w:szCs w:val="30"/>
          <w:rtl/>
          <w:lang w:bidi="ar-KW"/>
        </w:rPr>
      </w:pPr>
      <w:r w:rsidRPr="00B26A12">
        <w:rPr>
          <w:rFonts w:cs="B Lotus" w:hint="cs"/>
          <w:sz w:val="30"/>
          <w:szCs w:val="30"/>
          <w:rtl/>
          <w:lang w:bidi="ar-KW"/>
        </w:rPr>
        <w:t>(</w:t>
      </w:r>
      <w:r w:rsidRPr="00B26A12">
        <w:rPr>
          <w:rFonts w:ascii="Tahoma" w:hAnsi="Tahoma" w:cs="B Lotus"/>
          <w:sz w:val="30"/>
          <w:szCs w:val="30"/>
          <w:rtl/>
        </w:rPr>
        <w:t>او كلمه توحيد را كلمه پاينده‏اى در نسلهاى بعد از خود قرار داد، شايد به سوى خدا باز گردند</w:t>
      </w:r>
      <w:r w:rsidRPr="00B26A12">
        <w:rPr>
          <w:rFonts w:cs="B Lotus" w:hint="cs"/>
          <w:sz w:val="30"/>
          <w:szCs w:val="30"/>
          <w:rtl/>
          <w:lang w:bidi="ar-KW"/>
        </w:rPr>
        <w:t>).</w:t>
      </w:r>
    </w:p>
    <w:p w:rsidR="004B1ECC" w:rsidRPr="00B26A12" w:rsidRDefault="004B1ECC" w:rsidP="009302C0">
      <w:pPr>
        <w:pStyle w:val="a"/>
        <w:spacing w:after="0" w:line="216" w:lineRule="auto"/>
        <w:ind w:firstLine="284"/>
        <w:rPr>
          <w:rFonts w:cs="B Lotus"/>
          <w:sz w:val="30"/>
          <w:szCs w:val="30"/>
          <w:rtl/>
          <w:lang w:bidi="ar-KW"/>
        </w:rPr>
      </w:pPr>
      <w:r w:rsidRPr="00983245">
        <w:rPr>
          <w:rFonts w:cs="B Lotus" w:hint="cs"/>
          <w:sz w:val="30"/>
          <w:szCs w:val="30"/>
          <w:rtl/>
          <w:lang w:bidi="ar-KW"/>
        </w:rPr>
        <w:t>شعار توحید کلمه‌ای است که‌ خداوند برای خود بدان گواهی داده‌ و فرشتگان و دانشمندان نیز بدان گواهی داده‌اند:</w:t>
      </w:r>
      <w:r w:rsidRPr="00983245">
        <w:rPr>
          <w:rFonts w:ascii="QCF_BSML" w:hAnsi="QCF_BSML" w:cs="QCF_BSML"/>
          <w:sz w:val="30"/>
          <w:szCs w:val="30"/>
          <w:rtl/>
        </w:rPr>
        <w:t xml:space="preserve"> </w:t>
      </w:r>
      <w:r>
        <w:rPr>
          <w:rFonts w:ascii="QCF_BSML" w:hAnsi="QCF_BSML" w:cs="QCF_BSML" w:hint="cs"/>
          <w:sz w:val="30"/>
          <w:szCs w:val="30"/>
          <w:rtl/>
        </w:rPr>
        <w:t xml:space="preserve"> </w:t>
      </w:r>
      <w:r w:rsidRPr="0022088A">
        <w:rPr>
          <w:rFonts w:ascii="QCF_BSML" w:hAnsi="QCF_BSML" w:cs="QCF_BSML"/>
          <w:sz w:val="28"/>
          <w:szCs w:val="28"/>
          <w:rtl/>
        </w:rPr>
        <w:t xml:space="preserve">ﮋ </w:t>
      </w:r>
      <w:r w:rsidRPr="0022088A">
        <w:rPr>
          <w:rFonts w:ascii="QCF_P052" w:hAnsi="QCF_P052" w:cs="QCF_P052"/>
          <w:sz w:val="28"/>
          <w:szCs w:val="28"/>
          <w:rtl/>
        </w:rPr>
        <w:t xml:space="preserve">ﭤ   ﭥ  ﭦ     ﭧ   ﭨ   ﭩ     ﭪ  ﭫ  ﭬ  ﭭ  ﭮ  ﭯﭰ   ﭱ   ﭲ   ﭳ    ﭴ  ﭵ  ﭶ  ﭷ  </w:t>
      </w:r>
      <w:r w:rsidRPr="0022088A">
        <w:rPr>
          <w:rFonts w:ascii="QCF_BSML" w:hAnsi="QCF_BSML" w:cs="QCF_BSML"/>
          <w:sz w:val="28"/>
          <w:szCs w:val="28"/>
          <w:rtl/>
        </w:rPr>
        <w:t>ﮊ</w:t>
      </w:r>
      <w:r w:rsidRPr="0022088A">
        <w:rPr>
          <w:rFonts w:hint="cs"/>
          <w:sz w:val="28"/>
          <w:szCs w:val="28"/>
          <w:rtl/>
        </w:rPr>
        <w:t>.</w:t>
      </w:r>
      <w:r w:rsidRPr="0022088A">
        <w:rPr>
          <w:rFonts w:ascii="Arial" w:hAnsi="Arial" w:cs="Arial" w:hint="cs"/>
          <w:sz w:val="28"/>
          <w:szCs w:val="28"/>
          <w:rtl/>
        </w:rPr>
        <w:t xml:space="preserve"> </w:t>
      </w:r>
      <w:r w:rsidRPr="0022088A">
        <w:rPr>
          <w:rFonts w:ascii="Arial" w:hAnsi="Arial" w:cs="B Lotus" w:hint="cs"/>
          <w:sz w:val="28"/>
          <w:szCs w:val="28"/>
          <w:rtl/>
        </w:rPr>
        <w:t>(آل عمران: 18).</w:t>
      </w:r>
      <w:r w:rsidRPr="00B26A12">
        <w:rPr>
          <w:rFonts w:cs="B Lotus" w:hint="cs"/>
          <w:sz w:val="30"/>
          <w:szCs w:val="30"/>
          <w:rtl/>
          <w:lang w:bidi="ar-KW"/>
        </w:rPr>
        <w:t xml:space="preserve"> (</w:t>
      </w:r>
      <w:r w:rsidRPr="00B26A12">
        <w:rPr>
          <w:rFonts w:ascii="Tahoma" w:hAnsi="Tahoma" w:cs="B Lotus"/>
          <w:sz w:val="30"/>
          <w:szCs w:val="30"/>
          <w:rtl/>
        </w:rPr>
        <w:t xml:space="preserve">خداوند، (با ايجاد نظام واحد جهان هستى،) گواهى مى‏دهد كه معبودى </w:t>
      </w:r>
      <w:r w:rsidRPr="00B26A12">
        <w:rPr>
          <w:rFonts w:ascii="Tahoma" w:hAnsi="Tahoma" w:cs="B Lotus" w:hint="cs"/>
          <w:sz w:val="30"/>
          <w:szCs w:val="30"/>
          <w:rtl/>
        </w:rPr>
        <w:t xml:space="preserve">بحق </w:t>
      </w:r>
      <w:r w:rsidRPr="00B26A12">
        <w:rPr>
          <w:rFonts w:ascii="Tahoma" w:hAnsi="Tahoma" w:cs="B Lotus"/>
          <w:sz w:val="30"/>
          <w:szCs w:val="30"/>
          <w:rtl/>
        </w:rPr>
        <w:t xml:space="preserve">جز او نيست; و فرشتگان و صاحبان دانش، (هر كدام به گونه‏اى بر اين مطلب،) گواهى مى‏دهند; در حالى كه (خداوند در تمام عالم) قيام به عدالت </w:t>
      </w:r>
      <w:r w:rsidRPr="00B26A12">
        <w:rPr>
          <w:rFonts w:ascii="Tahoma" w:hAnsi="Tahoma" w:cs="B Lotus"/>
          <w:sz w:val="30"/>
          <w:szCs w:val="30"/>
          <w:rtl/>
        </w:rPr>
        <w:lastRenderedPageBreak/>
        <w:t xml:space="preserve">دارد; معبودى </w:t>
      </w:r>
      <w:r w:rsidRPr="00B26A12">
        <w:rPr>
          <w:rFonts w:ascii="Tahoma" w:hAnsi="Tahoma" w:cs="B Lotus" w:hint="cs"/>
          <w:sz w:val="30"/>
          <w:szCs w:val="30"/>
          <w:rtl/>
        </w:rPr>
        <w:t xml:space="preserve">بحق </w:t>
      </w:r>
      <w:r w:rsidRPr="00B26A12">
        <w:rPr>
          <w:rFonts w:ascii="Tahoma" w:hAnsi="Tahoma" w:cs="B Lotus"/>
          <w:sz w:val="30"/>
          <w:szCs w:val="30"/>
          <w:rtl/>
        </w:rPr>
        <w:t>جز او نيست، كه هم توانا و هم حكيم است</w:t>
      </w:r>
      <w:r w:rsidRPr="00B26A12">
        <w:rPr>
          <w:rFonts w:cs="B Lotus" w:hint="cs"/>
          <w:sz w:val="30"/>
          <w:szCs w:val="30"/>
          <w:rtl/>
          <w:lang w:bidi="ar-KW"/>
        </w:rPr>
        <w:t>).</w:t>
      </w:r>
    </w:p>
    <w:p w:rsidR="004B1ECC" w:rsidRPr="00B26A12" w:rsidRDefault="004B1ECC" w:rsidP="009302C0">
      <w:pPr>
        <w:pStyle w:val="a"/>
        <w:spacing w:after="0" w:line="216" w:lineRule="auto"/>
        <w:ind w:firstLine="284"/>
        <w:rPr>
          <w:rFonts w:cs="B Titr"/>
          <w:sz w:val="30"/>
          <w:szCs w:val="30"/>
          <w:rtl/>
          <w:lang w:bidi="fa-IR"/>
        </w:rPr>
      </w:pPr>
      <w:r w:rsidRPr="00B26A12">
        <w:rPr>
          <w:rFonts w:cs="B Titr" w:hint="cs"/>
          <w:sz w:val="30"/>
          <w:szCs w:val="30"/>
          <w:rtl/>
          <w:lang w:bidi="ar-KW"/>
        </w:rPr>
        <w:t xml:space="preserve">فضیلت </w:t>
      </w:r>
      <w:r w:rsidRPr="00B26A12">
        <w:rPr>
          <w:rFonts w:cs="B Titr" w:hint="cs"/>
          <w:sz w:val="30"/>
          <w:szCs w:val="30"/>
          <w:rtl/>
          <w:lang w:bidi="fa-IR"/>
        </w:rPr>
        <w:t>«</w:t>
      </w:r>
      <w:r w:rsidRPr="00B26A12">
        <w:rPr>
          <w:rFonts w:cs="B Titr" w:hint="cs"/>
          <w:sz w:val="30"/>
          <w:szCs w:val="30"/>
          <w:rtl/>
          <w:lang w:bidi="ar-KW"/>
        </w:rPr>
        <w:t>لا اله‌ الا الله‌</w:t>
      </w:r>
      <w:r w:rsidRPr="00B26A12">
        <w:rPr>
          <w:rFonts w:cs="B Titr" w:hint="cs"/>
          <w:sz w:val="30"/>
          <w:szCs w:val="30"/>
          <w:rtl/>
          <w:lang w:bidi="fa-IR"/>
        </w:rPr>
        <w:t>».</w:t>
      </w:r>
    </w:p>
    <w:p w:rsidR="004B1ECC" w:rsidRPr="009302C0" w:rsidRDefault="004B1ECC" w:rsidP="009302C0">
      <w:pPr>
        <w:pStyle w:val="a"/>
        <w:spacing w:after="0" w:line="216" w:lineRule="auto"/>
        <w:ind w:firstLine="284"/>
        <w:rPr>
          <w:rFonts w:cs="B Lotus"/>
          <w:spacing w:val="-4"/>
          <w:sz w:val="30"/>
          <w:szCs w:val="30"/>
          <w:rtl/>
          <w:lang w:bidi="ar-KW"/>
        </w:rPr>
      </w:pPr>
      <w:r w:rsidRPr="009302C0">
        <w:rPr>
          <w:rFonts w:cs="B Lotus" w:hint="cs"/>
          <w:spacing w:val="-4"/>
          <w:sz w:val="30"/>
          <w:szCs w:val="30"/>
          <w:rtl/>
          <w:lang w:bidi="fa-IR"/>
        </w:rPr>
        <w:t>«</w:t>
      </w:r>
      <w:r w:rsidRPr="009302C0">
        <w:rPr>
          <w:rFonts w:cs="B Lotus" w:hint="cs"/>
          <w:spacing w:val="-4"/>
          <w:sz w:val="30"/>
          <w:szCs w:val="30"/>
          <w:rtl/>
          <w:lang w:bidi="ar-KW"/>
        </w:rPr>
        <w:t>لا اله‌ الا الله‌</w:t>
      </w:r>
      <w:r w:rsidRPr="009302C0">
        <w:rPr>
          <w:rFonts w:cs="B Lotus" w:hint="cs"/>
          <w:spacing w:val="-4"/>
          <w:sz w:val="30"/>
          <w:szCs w:val="30"/>
          <w:rtl/>
          <w:lang w:bidi="fa-IR"/>
        </w:rPr>
        <w:t>»</w:t>
      </w:r>
      <w:r w:rsidRPr="009302C0">
        <w:rPr>
          <w:rFonts w:cs="B Lotus" w:hint="cs"/>
          <w:spacing w:val="-4"/>
          <w:sz w:val="30"/>
          <w:szCs w:val="30"/>
          <w:rtl/>
          <w:lang w:bidi="ar-KW"/>
        </w:rPr>
        <w:t xml:space="preserve"> دارای جایگاه و منزلت والایی است، هر که‌ صادقانه‌ آن را بگوید و بدان باور داشته‌ باشد، وارد بهشت خواهد شد، و هر که‌ بدان باور نداشته‌ باشد و از سر دروغ آن را بگوید، خونش مباح و مالش مصادره‌ و ضررمند دنیا و آخرت خواهد شد، حساب او با خدا است، و حکم منافق را دارد.</w:t>
      </w:r>
    </w:p>
    <w:p w:rsidR="004B1ECC" w:rsidRPr="00983245" w:rsidRDefault="004B1ECC" w:rsidP="009302C0">
      <w:pPr>
        <w:pStyle w:val="a"/>
        <w:spacing w:after="0" w:line="216" w:lineRule="auto"/>
        <w:ind w:firstLine="284"/>
        <w:rPr>
          <w:rFonts w:cs="B Lotus"/>
          <w:sz w:val="30"/>
          <w:szCs w:val="30"/>
          <w:rtl/>
          <w:lang w:bidi="ar-KW"/>
        </w:rPr>
      </w:pPr>
      <w:r w:rsidRPr="00983245">
        <w:rPr>
          <w:rFonts w:cs="B Lotus" w:hint="cs"/>
          <w:sz w:val="30"/>
          <w:szCs w:val="30"/>
          <w:rtl/>
          <w:lang w:bidi="ar-KW"/>
        </w:rPr>
        <w:t xml:space="preserve"> این کلمه‌ی والا دارای فضایل زیادی است که‌ حافظ ابن رجب پاره‌ای از آنها را در رساله‌ی خویش تحت عنوان </w:t>
      </w:r>
      <w:r w:rsidRPr="00983245">
        <w:rPr>
          <w:rFonts w:cs="B Lotus" w:hint="cs"/>
          <w:sz w:val="30"/>
          <w:szCs w:val="30"/>
          <w:rtl/>
          <w:lang w:bidi="fa-IR"/>
        </w:rPr>
        <w:t>«</w:t>
      </w:r>
      <w:r w:rsidRPr="00983245">
        <w:rPr>
          <w:rFonts w:cs="B Lotus" w:hint="cs"/>
          <w:sz w:val="30"/>
          <w:szCs w:val="30"/>
          <w:rtl/>
          <w:lang w:bidi="ar-KW"/>
        </w:rPr>
        <w:t>کلمه‌ی اخلاص</w:t>
      </w:r>
      <w:r w:rsidRPr="00983245">
        <w:rPr>
          <w:rFonts w:cs="B Lotus" w:hint="cs"/>
          <w:sz w:val="30"/>
          <w:szCs w:val="30"/>
          <w:rtl/>
          <w:lang w:bidi="fa-IR"/>
        </w:rPr>
        <w:t>»</w:t>
      </w:r>
      <w:r w:rsidRPr="00983245">
        <w:rPr>
          <w:rFonts w:cs="B Lotus" w:hint="cs"/>
          <w:sz w:val="30"/>
          <w:szCs w:val="30"/>
          <w:rtl/>
          <w:lang w:bidi="ar-KW"/>
        </w:rPr>
        <w:t xml:space="preserve"> ذکر کرده‌: اینکه‌ کلمه‌ی </w:t>
      </w:r>
      <w:r w:rsidRPr="00983245">
        <w:rPr>
          <w:rFonts w:cs="B Lotus" w:hint="cs"/>
          <w:sz w:val="30"/>
          <w:szCs w:val="30"/>
          <w:rtl/>
          <w:lang w:bidi="fa-IR"/>
        </w:rPr>
        <w:t>«</w:t>
      </w:r>
      <w:r w:rsidRPr="00983245">
        <w:rPr>
          <w:rFonts w:cs="B Lotus" w:hint="cs"/>
          <w:sz w:val="30"/>
          <w:szCs w:val="30"/>
          <w:rtl/>
          <w:lang w:bidi="ar-KW"/>
        </w:rPr>
        <w:t>لا اله‌ الا الله‌</w:t>
      </w:r>
      <w:r w:rsidRPr="00983245">
        <w:rPr>
          <w:rFonts w:cs="B Lotus" w:hint="cs"/>
          <w:sz w:val="30"/>
          <w:szCs w:val="30"/>
          <w:rtl/>
          <w:lang w:bidi="fa-IR"/>
        </w:rPr>
        <w:t>»</w:t>
      </w:r>
      <w:r w:rsidRPr="00983245">
        <w:rPr>
          <w:rFonts w:cs="B Lotus" w:hint="cs"/>
          <w:sz w:val="30"/>
          <w:szCs w:val="30"/>
          <w:rtl/>
          <w:lang w:bidi="ar-KW"/>
        </w:rPr>
        <w:t xml:space="preserve"> سرمایه‌ای برای ورود به‌ بهشت است، و هر که‌ سخن پایانی</w:t>
      </w:r>
      <w:r>
        <w:rPr>
          <w:rFonts w:cs="B Lotus" w:hint="cs"/>
          <w:sz w:val="30"/>
          <w:szCs w:val="30"/>
          <w:rtl/>
          <w:lang w:bidi="ar-KW"/>
        </w:rPr>
        <w:t>‌</w:t>
      </w:r>
      <w:r w:rsidRPr="00983245">
        <w:rPr>
          <w:rFonts w:cs="B Lotus" w:hint="cs"/>
          <w:sz w:val="30"/>
          <w:szCs w:val="30"/>
          <w:rtl/>
          <w:lang w:bidi="ar-KW"/>
        </w:rPr>
        <w:t xml:space="preserve">اش در دنیا </w:t>
      </w:r>
      <w:r w:rsidRPr="00983245">
        <w:rPr>
          <w:rFonts w:cs="B Lotus" w:hint="cs"/>
          <w:sz w:val="30"/>
          <w:szCs w:val="30"/>
          <w:rtl/>
          <w:lang w:bidi="fa-IR"/>
        </w:rPr>
        <w:t>«</w:t>
      </w:r>
      <w:r w:rsidRPr="00983245">
        <w:rPr>
          <w:rFonts w:cs="B Lotus" w:hint="cs"/>
          <w:sz w:val="30"/>
          <w:szCs w:val="30"/>
          <w:rtl/>
          <w:lang w:bidi="ar-KW"/>
        </w:rPr>
        <w:t>لا اله‌ الا الله‌</w:t>
      </w:r>
      <w:r w:rsidRPr="00983245">
        <w:rPr>
          <w:rFonts w:cs="B Lotus" w:hint="cs"/>
          <w:sz w:val="30"/>
          <w:szCs w:val="30"/>
          <w:rtl/>
          <w:lang w:bidi="fa-IR"/>
        </w:rPr>
        <w:t>» باشد</w:t>
      </w:r>
      <w:r w:rsidRPr="00983245">
        <w:rPr>
          <w:rFonts w:cs="B Lotus" w:hint="cs"/>
          <w:sz w:val="30"/>
          <w:szCs w:val="30"/>
          <w:rtl/>
          <w:lang w:bidi="ar-KW"/>
        </w:rPr>
        <w:t>، وارد بهشت و از آتش جهنم نجات پیدا خواهد کرد و مورد مغفرت خدا قرار خواهد گرفت، شعار توحید بهترین بهترینها و زیباترین زیبائیها است، و باعث محو گناهان خواهد شد، و برای رسیدن به‌ خدا پرده‌ها را پاره‌ خواهد کرد.</w:t>
      </w:r>
    </w:p>
    <w:p w:rsidR="004B1ECC" w:rsidRPr="00983245" w:rsidRDefault="004B1ECC" w:rsidP="009302C0">
      <w:pPr>
        <w:pStyle w:val="a"/>
        <w:spacing w:after="0" w:line="216" w:lineRule="auto"/>
        <w:ind w:firstLine="284"/>
        <w:rPr>
          <w:rFonts w:cs="B Lotus"/>
          <w:sz w:val="30"/>
          <w:szCs w:val="30"/>
          <w:rtl/>
          <w:lang w:bidi="ar-KW"/>
        </w:rPr>
      </w:pPr>
      <w:r w:rsidRPr="00983245">
        <w:rPr>
          <w:rFonts w:cs="B Lotus" w:hint="cs"/>
          <w:sz w:val="30"/>
          <w:szCs w:val="30"/>
          <w:rtl/>
          <w:lang w:bidi="ar-KW"/>
        </w:rPr>
        <w:t xml:space="preserve">کلمه‌ای است که‌ خداوند گوینده‌ آن را تصدیق می‌نماید، و مهمترین رسالت پیامبران بوده است‌، بزرگترین ذکری است که‌ انسان بدان مشغول شود، این وظیفه، بزرگترین کردارها و در عین حال آسانترین آنها است، و وجود انسان را تنظیم می‌نماید، و سپری است در برابر شیطان، و در روز قیامت مأمنی است در برابر هول و هراس روز حشر، و شعار انسان مسلمان است، آنگاه که‌ دوباره‌ زنده‌ خواهند شد، و نیز این کلمه‌ برای گویندگانش درهای هشتگانه‌ بهشت را باز می‌کند که‌ آنها از هر کدام بخواهند وارد بهشت شوند، اگر چه پیروان </w:t>
      </w:r>
      <w:r w:rsidRPr="00983245">
        <w:rPr>
          <w:rFonts w:cs="B Lotus" w:hint="cs"/>
          <w:sz w:val="30"/>
          <w:szCs w:val="30"/>
          <w:rtl/>
          <w:lang w:bidi="fa-IR"/>
        </w:rPr>
        <w:t>«</w:t>
      </w:r>
      <w:r w:rsidRPr="00983245">
        <w:rPr>
          <w:rFonts w:cs="B Lotus" w:hint="cs"/>
          <w:sz w:val="30"/>
          <w:szCs w:val="30"/>
          <w:rtl/>
          <w:lang w:bidi="ar-KW"/>
        </w:rPr>
        <w:t>لا اله‌ الا الله‌</w:t>
      </w:r>
      <w:r w:rsidRPr="00983245">
        <w:rPr>
          <w:rFonts w:cs="B Lotus" w:hint="cs"/>
          <w:sz w:val="30"/>
          <w:szCs w:val="30"/>
          <w:rtl/>
          <w:lang w:bidi="fa-IR"/>
        </w:rPr>
        <w:t>» وارد جهنم شوند ولی در نهایت ایشان را از آتش جهنم بیرون می‌آورد</w:t>
      </w:r>
      <w:r>
        <w:rPr>
          <w:rStyle w:val="FootnoteReference"/>
          <w:rFonts w:cs="B Lotus"/>
          <w:sz w:val="30"/>
          <w:szCs w:val="30"/>
          <w:rtl/>
          <w:lang w:bidi="ar-KW"/>
        </w:rPr>
        <w:t>(</w:t>
      </w:r>
      <w:r w:rsidRPr="00983245">
        <w:rPr>
          <w:rStyle w:val="FootnoteReference"/>
          <w:rFonts w:cs="B Lotus"/>
          <w:sz w:val="30"/>
          <w:szCs w:val="30"/>
          <w:rtl/>
          <w:lang w:bidi="ar-KW"/>
        </w:rPr>
        <w:footnoteReference w:id="24"/>
      </w:r>
      <w:r>
        <w:rPr>
          <w:rStyle w:val="FootnoteReference"/>
          <w:rFonts w:cs="B Lotus"/>
          <w:sz w:val="30"/>
          <w:szCs w:val="30"/>
          <w:rtl/>
          <w:lang w:bidi="ar-KW"/>
        </w:rPr>
        <w:t>)</w:t>
      </w:r>
      <w:r>
        <w:rPr>
          <w:rFonts w:hint="cs"/>
          <w:rtl/>
        </w:rPr>
        <w:t>.</w:t>
      </w:r>
    </w:p>
    <w:p w:rsidR="004B1ECC" w:rsidRPr="00645689" w:rsidRDefault="004B1ECC" w:rsidP="004B1ECC">
      <w:pPr>
        <w:pStyle w:val="Heading3"/>
        <w:widowControl w:val="0"/>
        <w:spacing w:before="0" w:after="0" w:line="226" w:lineRule="auto"/>
        <w:ind w:firstLine="284"/>
        <w:rPr>
          <w:rFonts w:cs="B Titr"/>
          <w:b w:val="0"/>
          <w:bCs w:val="0"/>
          <w:sz w:val="30"/>
          <w:szCs w:val="30"/>
          <w:rtl/>
          <w:lang w:bidi="fa-IR"/>
        </w:rPr>
      </w:pPr>
      <w:bookmarkStart w:id="127" w:name="_Toc203672470"/>
      <w:r w:rsidRPr="00645689">
        <w:rPr>
          <w:rFonts w:cs="B Titr" w:hint="cs"/>
          <w:b w:val="0"/>
          <w:bCs w:val="0"/>
          <w:sz w:val="30"/>
          <w:szCs w:val="30"/>
          <w:rtl/>
          <w:lang w:bidi="ar-KW"/>
        </w:rPr>
        <w:lastRenderedPageBreak/>
        <w:t xml:space="preserve">ارکان </w:t>
      </w:r>
      <w:r w:rsidRPr="00645689">
        <w:rPr>
          <w:rFonts w:cs="B Titr" w:hint="cs"/>
          <w:b w:val="0"/>
          <w:bCs w:val="0"/>
          <w:sz w:val="30"/>
          <w:szCs w:val="30"/>
          <w:rtl/>
          <w:lang w:bidi="fa-IR"/>
        </w:rPr>
        <w:t>«</w:t>
      </w:r>
      <w:r w:rsidRPr="00645689">
        <w:rPr>
          <w:rFonts w:cs="B Titr" w:hint="cs"/>
          <w:b w:val="0"/>
          <w:bCs w:val="0"/>
          <w:sz w:val="30"/>
          <w:szCs w:val="30"/>
          <w:rtl/>
          <w:lang w:bidi="ar-KW"/>
        </w:rPr>
        <w:t>لا اله‌ الا الله‌</w:t>
      </w:r>
      <w:r w:rsidRPr="00645689">
        <w:rPr>
          <w:rFonts w:cs="B Titr" w:hint="cs"/>
          <w:b w:val="0"/>
          <w:bCs w:val="0"/>
          <w:sz w:val="30"/>
          <w:szCs w:val="30"/>
          <w:rtl/>
          <w:lang w:bidi="fa-IR"/>
        </w:rPr>
        <w:t>»</w:t>
      </w:r>
      <w:bookmarkEnd w:id="127"/>
      <w:r>
        <w:rPr>
          <w:rFonts w:cs="B Titr" w:hint="cs"/>
          <w:b w:val="0"/>
          <w:bCs w:val="0"/>
          <w:sz w:val="30"/>
          <w:szCs w:val="30"/>
          <w:rtl/>
          <w:lang w:bidi="fa-IR"/>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fa-IR"/>
        </w:rPr>
        <w:t>«</w:t>
      </w:r>
      <w:r w:rsidRPr="00983245">
        <w:rPr>
          <w:rFonts w:cs="B Lotus" w:hint="cs"/>
          <w:sz w:val="30"/>
          <w:szCs w:val="30"/>
          <w:rtl/>
          <w:lang w:bidi="ar-KW"/>
        </w:rPr>
        <w:t>لا اله‌ الا الله‌</w:t>
      </w:r>
      <w:r w:rsidRPr="00983245">
        <w:rPr>
          <w:rFonts w:cs="B Lotus" w:hint="cs"/>
          <w:sz w:val="30"/>
          <w:szCs w:val="30"/>
          <w:rtl/>
          <w:lang w:bidi="fa-IR"/>
        </w:rPr>
        <w:t>»</w:t>
      </w:r>
      <w:r w:rsidRPr="00983245">
        <w:rPr>
          <w:rFonts w:cs="B Lotus" w:hint="cs"/>
          <w:sz w:val="30"/>
          <w:szCs w:val="30"/>
          <w:rtl/>
          <w:lang w:bidi="ar-KW"/>
        </w:rPr>
        <w:t xml:space="preserve"> دو رکن اساسی دارد: </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1- </w:t>
      </w:r>
      <w:r w:rsidRPr="00983245">
        <w:rPr>
          <w:rFonts w:cs="B Lotus" w:hint="cs"/>
          <w:sz w:val="30"/>
          <w:szCs w:val="30"/>
          <w:rtl/>
          <w:lang w:bidi="fa-IR"/>
        </w:rPr>
        <w:t>«</w:t>
      </w:r>
      <w:r w:rsidRPr="00983245">
        <w:rPr>
          <w:rFonts w:cs="B Lotus" w:hint="cs"/>
          <w:sz w:val="30"/>
          <w:szCs w:val="30"/>
          <w:rtl/>
          <w:lang w:bidi="ar-KW"/>
        </w:rPr>
        <w:t>لا اله</w:t>
      </w:r>
      <w:r w:rsidRPr="00983245">
        <w:rPr>
          <w:rFonts w:cs="B Lotus" w:hint="cs"/>
          <w:sz w:val="30"/>
          <w:szCs w:val="30"/>
          <w:rtl/>
          <w:lang w:bidi="fa-IR"/>
        </w:rPr>
        <w:t>»</w:t>
      </w:r>
      <w:r w:rsidRPr="00983245">
        <w:rPr>
          <w:rFonts w:cs="B Lotus" w:hint="cs"/>
          <w:sz w:val="30"/>
          <w:szCs w:val="30"/>
          <w:rtl/>
          <w:lang w:bidi="ar-KW"/>
        </w:rPr>
        <w:t>‌ نفی است و انواع شرک را باطل می</w:t>
      </w:r>
      <w:r>
        <w:rPr>
          <w:rFonts w:cs="B Lotus" w:hint="cs"/>
          <w:sz w:val="30"/>
          <w:szCs w:val="30"/>
          <w:rtl/>
          <w:lang w:bidi="ar-KW"/>
        </w:rPr>
        <w:t>‌</w:t>
      </w:r>
      <w:r w:rsidRPr="00983245">
        <w:rPr>
          <w:rFonts w:cs="B Lotus" w:hint="cs"/>
          <w:sz w:val="30"/>
          <w:szCs w:val="30"/>
          <w:rtl/>
          <w:lang w:bidi="ar-KW"/>
        </w:rPr>
        <w:t>گرداند و موجب می‌شود که‌ نسبت به‌ هر معبودی غیر از خدا کفر ورزید شود.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2- </w:t>
      </w:r>
      <w:r w:rsidRPr="00983245">
        <w:rPr>
          <w:rFonts w:cs="B Lotus" w:hint="cs"/>
          <w:sz w:val="30"/>
          <w:szCs w:val="30"/>
          <w:rtl/>
          <w:lang w:bidi="fa-IR"/>
        </w:rPr>
        <w:t>«</w:t>
      </w:r>
      <w:r w:rsidRPr="00983245">
        <w:rPr>
          <w:rFonts w:cs="B Lotus" w:hint="cs"/>
          <w:sz w:val="30"/>
          <w:szCs w:val="30"/>
          <w:rtl/>
          <w:lang w:bidi="ar-KW"/>
        </w:rPr>
        <w:t>الا الله</w:t>
      </w:r>
      <w:r w:rsidRPr="00983245">
        <w:rPr>
          <w:rFonts w:cs="B Lotus" w:hint="cs"/>
          <w:sz w:val="30"/>
          <w:szCs w:val="30"/>
          <w:rtl/>
          <w:lang w:bidi="fa-IR"/>
        </w:rPr>
        <w:t>»</w:t>
      </w:r>
      <w:r w:rsidRPr="00983245">
        <w:rPr>
          <w:rFonts w:cs="B Lotus" w:hint="cs"/>
          <w:sz w:val="30"/>
          <w:szCs w:val="30"/>
          <w:rtl/>
          <w:lang w:bidi="ar-KW"/>
        </w:rPr>
        <w:t>‌ اثبات است و استحقاق عبادت را تنها برای خدا اثبات می‌کند.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معنی این دو رکن در قرآن نیز آمده‌ است؛ خداوند متعال می‌فرماید: </w:t>
      </w:r>
      <w:r w:rsidRPr="0022088A">
        <w:rPr>
          <w:rFonts w:ascii="QCF_BSML" w:hAnsi="QCF_BSML" w:cs="QCF_BSML"/>
          <w:sz w:val="28"/>
          <w:szCs w:val="28"/>
          <w:rtl/>
        </w:rPr>
        <w:t xml:space="preserve">ﮋ </w:t>
      </w:r>
      <w:r w:rsidRPr="0022088A">
        <w:rPr>
          <w:rFonts w:ascii="QCF_P042" w:hAnsi="QCF_P042" w:cs="QCF_P042"/>
          <w:sz w:val="28"/>
          <w:szCs w:val="28"/>
          <w:rtl/>
        </w:rPr>
        <w:t xml:space="preserve">ﰊ  ﰋ  ﰌ  ﰍ  ﰎ  ﰏ   ﰐ  ﰑ  ﰒ  ﰓ  ﰔ  ﰕﰖ  </w:t>
      </w:r>
      <w:r w:rsidRPr="0022088A">
        <w:rPr>
          <w:rFonts w:ascii="QCF_BSML" w:hAnsi="QCF_BSML" w:cs="QCF_BSML"/>
          <w:sz w:val="28"/>
          <w:szCs w:val="28"/>
          <w:rtl/>
        </w:rPr>
        <w:t>ﮊ</w:t>
      </w:r>
      <w:r w:rsidRPr="0022088A">
        <w:rPr>
          <w:rFonts w:hint="cs"/>
          <w:sz w:val="28"/>
          <w:szCs w:val="28"/>
          <w:rtl/>
        </w:rPr>
        <w:t>.</w:t>
      </w:r>
      <w:r w:rsidRPr="0022088A">
        <w:rPr>
          <w:rFonts w:ascii="Arial" w:hAnsi="Arial" w:cs="Arial" w:hint="cs"/>
          <w:sz w:val="28"/>
          <w:szCs w:val="28"/>
          <w:rtl/>
        </w:rPr>
        <w:t xml:space="preserve"> </w:t>
      </w:r>
      <w:r w:rsidRPr="0022088A">
        <w:rPr>
          <w:rFonts w:ascii="Arial" w:hAnsi="Arial" w:cs="B Lotus" w:hint="cs"/>
          <w:sz w:val="28"/>
          <w:szCs w:val="28"/>
          <w:rtl/>
        </w:rPr>
        <w:t>(البقره: 259).</w:t>
      </w:r>
      <w:r w:rsidRPr="008F4E67">
        <w:rPr>
          <w:rFonts w:cs="B Lotus" w:hint="cs"/>
          <w:sz w:val="30"/>
          <w:szCs w:val="30"/>
          <w:rtl/>
          <w:lang w:bidi="ar-KW"/>
        </w:rPr>
        <w:t xml:space="preserve"> </w:t>
      </w:r>
      <w:r w:rsidRPr="00983245">
        <w:rPr>
          <w:rFonts w:cs="B Lotus" w:hint="cs"/>
          <w:sz w:val="30"/>
          <w:szCs w:val="30"/>
          <w:rtl/>
          <w:lang w:bidi="ar-KW"/>
        </w:rPr>
        <w:t>(کسی که‌ به‌ طاغوت کفر بورزد و به‌ خدا ایمان بیاورد، به‌ محکم</w:t>
      </w:r>
      <w:r>
        <w:rPr>
          <w:rFonts w:cs="B Lotus" w:hint="cs"/>
          <w:sz w:val="30"/>
          <w:szCs w:val="30"/>
          <w:rtl/>
          <w:lang w:bidi="ar-KW"/>
        </w:rPr>
        <w:t>‌</w:t>
      </w:r>
      <w:r w:rsidRPr="00983245">
        <w:rPr>
          <w:rFonts w:cs="B Lotus" w:hint="cs"/>
          <w:sz w:val="30"/>
          <w:szCs w:val="30"/>
          <w:rtl/>
          <w:lang w:bidi="ar-KW"/>
        </w:rPr>
        <w:t>ترین دستاویز درآویخته‌ است، اصلا گسستن ندارد و خداوند شنوا و دانا است).</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قسمت نخست آیه‌ یعنی: </w:t>
      </w:r>
      <w:r w:rsidRPr="0022088A">
        <w:rPr>
          <w:rFonts w:ascii="QCF_BSML" w:hAnsi="QCF_BSML" w:cs="QCF_BSML"/>
          <w:sz w:val="28"/>
          <w:szCs w:val="28"/>
          <w:rtl/>
        </w:rPr>
        <w:t>ﮋ</w:t>
      </w:r>
      <w:r w:rsidRPr="0022088A">
        <w:rPr>
          <w:rFonts w:ascii="QCF_P042" w:hAnsi="QCF_P042" w:cs="QCF_P042"/>
          <w:sz w:val="28"/>
          <w:szCs w:val="28"/>
          <w:rtl/>
        </w:rPr>
        <w:t xml:space="preserve"> ﰊ  ﰋ  ﰌ</w:t>
      </w:r>
      <w:r w:rsidRPr="0022088A">
        <w:rPr>
          <w:rFonts w:ascii="QCF_BSML" w:hAnsi="QCF_BSML" w:cs="QCF_BSML"/>
          <w:sz w:val="28"/>
          <w:szCs w:val="28"/>
          <w:rtl/>
        </w:rPr>
        <w:t xml:space="preserve"> ﮊ</w:t>
      </w:r>
      <w:r w:rsidRPr="0022088A">
        <w:rPr>
          <w:rFonts w:hint="cs"/>
          <w:sz w:val="28"/>
          <w:szCs w:val="28"/>
          <w:rtl/>
        </w:rPr>
        <w:t>.</w:t>
      </w:r>
      <w:r w:rsidRPr="0022088A">
        <w:rPr>
          <w:rFonts w:cs="B Lotus" w:hint="cs"/>
          <w:sz w:val="28"/>
          <w:szCs w:val="28"/>
          <w:rtl/>
        </w:rPr>
        <w:t xml:space="preserve"> </w:t>
      </w:r>
      <w:r w:rsidRPr="00983245">
        <w:rPr>
          <w:rFonts w:cs="B Lotus" w:hint="cs"/>
          <w:sz w:val="30"/>
          <w:szCs w:val="30"/>
          <w:rtl/>
        </w:rPr>
        <w:t xml:space="preserve">معنی رکن اول است، و قسمت دوم آیه‌ یعنی: </w:t>
      </w:r>
      <w:r w:rsidRPr="0022088A">
        <w:rPr>
          <w:rFonts w:ascii="QCF_BSML" w:hAnsi="QCF_BSML" w:cs="QCF_BSML"/>
          <w:sz w:val="28"/>
          <w:szCs w:val="28"/>
          <w:rtl/>
        </w:rPr>
        <w:t xml:space="preserve">ﮋ </w:t>
      </w:r>
      <w:r w:rsidRPr="0022088A">
        <w:rPr>
          <w:rFonts w:ascii="QCF_P042" w:hAnsi="QCF_P042" w:cs="QCF_P042"/>
          <w:sz w:val="28"/>
          <w:szCs w:val="28"/>
          <w:rtl/>
        </w:rPr>
        <w:t xml:space="preserve">ﰍ  ﰎ  </w:t>
      </w:r>
      <w:r w:rsidRPr="0022088A">
        <w:rPr>
          <w:rFonts w:ascii="QCF_BSML" w:hAnsi="QCF_BSML" w:cs="QCF_BSML"/>
          <w:sz w:val="28"/>
          <w:szCs w:val="28"/>
          <w:rtl/>
        </w:rPr>
        <w:t>ﮊ</w:t>
      </w:r>
      <w:r w:rsidRPr="0022088A">
        <w:rPr>
          <w:rFonts w:hint="cs"/>
          <w:sz w:val="28"/>
          <w:szCs w:val="28"/>
          <w:rtl/>
        </w:rPr>
        <w:t>.</w:t>
      </w:r>
      <w:r w:rsidRPr="00983245">
        <w:rPr>
          <w:rFonts w:cs="B Lotus" w:hint="cs"/>
          <w:sz w:val="30"/>
          <w:szCs w:val="30"/>
          <w:rtl/>
        </w:rPr>
        <w:t xml:space="preserve"> </w:t>
      </w:r>
      <w:r w:rsidRPr="00983245">
        <w:rPr>
          <w:rFonts w:cs="B Lotus" w:hint="cs"/>
          <w:sz w:val="30"/>
          <w:szCs w:val="30"/>
          <w:rtl/>
          <w:lang w:bidi="ar-KW"/>
        </w:rPr>
        <w:t>معنی رکن دوم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خداوند متعال در جایی دیگر فرموده‌ است:</w:t>
      </w:r>
      <w:r w:rsidRPr="00983245">
        <w:rPr>
          <w:rFonts w:ascii="QCF_BSML" w:hAnsi="QCF_BSML" w:cs="QCF_BSML"/>
          <w:sz w:val="30"/>
          <w:szCs w:val="30"/>
          <w:rtl/>
        </w:rPr>
        <w:t xml:space="preserve"> </w:t>
      </w:r>
      <w:r w:rsidRPr="0022088A">
        <w:rPr>
          <w:rFonts w:ascii="QCF_BSML" w:hAnsi="QCF_BSML" w:cs="QCF_BSML"/>
          <w:sz w:val="28"/>
          <w:szCs w:val="28"/>
          <w:rtl/>
        </w:rPr>
        <w:t>ﮋ</w:t>
      </w:r>
      <w:r w:rsidRPr="0022088A">
        <w:rPr>
          <w:rFonts w:ascii="QCF_P491" w:hAnsi="QCF_P491" w:cs="QCF_P491"/>
          <w:sz w:val="28"/>
          <w:szCs w:val="28"/>
          <w:rtl/>
        </w:rPr>
        <w:t xml:space="preserve"> ﮁ  ﮂ  ﮃ    ﮄ  ﮅ   ﮆ     ﮇ      ﮈ   ﮉ  ﮊ  ﮋ  ﮌ  ﮍ  ﮎ  ﮏ   ﮐ  </w:t>
      </w:r>
      <w:r w:rsidRPr="0022088A">
        <w:rPr>
          <w:rFonts w:ascii="QCF_BSML" w:hAnsi="QCF_BSML" w:cs="QCF_BSML"/>
          <w:sz w:val="28"/>
          <w:szCs w:val="28"/>
          <w:rtl/>
        </w:rPr>
        <w:t>ﮊ</w:t>
      </w:r>
      <w:r w:rsidRPr="0022088A">
        <w:rPr>
          <w:rFonts w:hint="cs"/>
          <w:sz w:val="28"/>
          <w:szCs w:val="28"/>
          <w:rtl/>
        </w:rPr>
        <w:t>.</w:t>
      </w:r>
      <w:r w:rsidRPr="0022088A">
        <w:rPr>
          <w:rFonts w:ascii="Arial" w:hAnsi="Arial" w:cs="B Lotus" w:hint="cs"/>
          <w:sz w:val="28"/>
          <w:szCs w:val="28"/>
          <w:rtl/>
        </w:rPr>
        <w:t xml:space="preserve"> (الزخرف: 26-27).</w:t>
      </w:r>
    </w:p>
    <w:p w:rsidR="004B1ECC" w:rsidRPr="009302C0" w:rsidRDefault="004B1ECC" w:rsidP="004B1ECC">
      <w:pPr>
        <w:pStyle w:val="a"/>
        <w:spacing w:after="0" w:line="226" w:lineRule="auto"/>
        <w:ind w:firstLine="284"/>
        <w:rPr>
          <w:rFonts w:cs="B Lotus"/>
          <w:spacing w:val="-4"/>
          <w:sz w:val="30"/>
          <w:szCs w:val="30"/>
          <w:rtl/>
          <w:lang w:bidi="ar-KW"/>
        </w:rPr>
      </w:pPr>
      <w:r w:rsidRPr="009302C0">
        <w:rPr>
          <w:rFonts w:cs="B Lotus" w:hint="cs"/>
          <w:spacing w:val="-4"/>
          <w:sz w:val="30"/>
          <w:szCs w:val="30"/>
          <w:rtl/>
          <w:lang w:bidi="ar-KW"/>
        </w:rPr>
        <w:t>(</w:t>
      </w:r>
      <w:r w:rsidRPr="009302C0">
        <w:rPr>
          <w:rFonts w:ascii="Tahoma" w:hAnsi="Tahoma" w:cs="B Lotus"/>
          <w:spacing w:val="-4"/>
          <w:sz w:val="30"/>
          <w:szCs w:val="30"/>
          <w:rtl/>
        </w:rPr>
        <w:t>و به خاطر بياور هنگامى را كه ابراهيم به پدرش و قومش گفت: من از آنچه شما مى‏پرستيد بيزارم. مگر آن كسى كه مرا آفريده، كه او هدايتم خواهد كرد!</w:t>
      </w:r>
      <w:r w:rsidRPr="009302C0">
        <w:rPr>
          <w:rFonts w:cs="B Lotus" w:hint="cs"/>
          <w:spacing w:val="-4"/>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قسمت نخست آیه‌ یعنی </w:t>
      </w:r>
      <w:r w:rsidRPr="0022088A">
        <w:rPr>
          <w:rFonts w:ascii="QCF_BSML" w:hAnsi="QCF_BSML" w:cs="QCF_BSML"/>
          <w:sz w:val="24"/>
          <w:szCs w:val="24"/>
          <w:rtl/>
        </w:rPr>
        <w:t xml:space="preserve">ﮋ </w:t>
      </w:r>
      <w:r w:rsidRPr="0022088A">
        <w:rPr>
          <w:rFonts w:ascii="QCF_P491" w:hAnsi="QCF_P491" w:cs="QCF_P491"/>
          <w:sz w:val="24"/>
          <w:szCs w:val="24"/>
          <w:rtl/>
        </w:rPr>
        <w:t xml:space="preserve">ﮆ     ﮇ  </w:t>
      </w:r>
      <w:r w:rsidRPr="0022088A">
        <w:rPr>
          <w:rFonts w:ascii="QCF_BSML" w:hAnsi="QCF_BSML" w:cs="QCF_BSML"/>
          <w:sz w:val="24"/>
          <w:szCs w:val="24"/>
          <w:rtl/>
        </w:rPr>
        <w:t>ﮊ</w:t>
      </w:r>
      <w:r w:rsidRPr="0022088A">
        <w:rPr>
          <w:rFonts w:hint="cs"/>
          <w:sz w:val="24"/>
          <w:szCs w:val="24"/>
          <w:rtl/>
        </w:rPr>
        <w:t>.</w:t>
      </w:r>
      <w:r w:rsidRPr="00983245">
        <w:rPr>
          <w:rFonts w:cs="B Lotus" w:hint="cs"/>
          <w:sz w:val="30"/>
          <w:szCs w:val="30"/>
          <w:rtl/>
        </w:rPr>
        <w:t xml:space="preserve"> معنی رکن اول است، و قسمت دوم آیه‌ یعنی: </w:t>
      </w:r>
      <w:r w:rsidRPr="0022088A">
        <w:rPr>
          <w:rFonts w:ascii="QCF_BSML" w:hAnsi="QCF_BSML" w:cs="QCF_BSML"/>
          <w:sz w:val="28"/>
          <w:szCs w:val="28"/>
          <w:rtl/>
        </w:rPr>
        <w:t xml:space="preserve">ﮋ </w:t>
      </w:r>
      <w:r w:rsidRPr="0022088A">
        <w:rPr>
          <w:rFonts w:ascii="QCF_P491" w:hAnsi="QCF_P491" w:cs="QCF_P491"/>
          <w:sz w:val="28"/>
          <w:szCs w:val="28"/>
          <w:rtl/>
        </w:rPr>
        <w:t>ﮋ  ﮌ  ﮍ</w:t>
      </w:r>
      <w:r w:rsidRPr="0022088A">
        <w:rPr>
          <w:rFonts w:ascii="QCF_BSML" w:hAnsi="QCF_BSML" w:cs="QCF_BSML"/>
          <w:sz w:val="28"/>
          <w:szCs w:val="28"/>
          <w:rtl/>
        </w:rPr>
        <w:t xml:space="preserve"> ﮊ</w:t>
      </w:r>
      <w:r w:rsidRPr="0022088A">
        <w:rPr>
          <w:rFonts w:hint="cs"/>
          <w:sz w:val="28"/>
          <w:szCs w:val="28"/>
          <w:rtl/>
        </w:rPr>
        <w:t>.</w:t>
      </w:r>
      <w:r w:rsidRPr="00983245">
        <w:rPr>
          <w:rFonts w:cs="B Lotus" w:hint="cs"/>
          <w:sz w:val="30"/>
          <w:szCs w:val="30"/>
          <w:rtl/>
        </w:rPr>
        <w:t xml:space="preserve"> </w:t>
      </w:r>
      <w:r w:rsidRPr="00983245">
        <w:rPr>
          <w:rFonts w:cs="B Lotus" w:hint="cs"/>
          <w:sz w:val="30"/>
          <w:szCs w:val="30"/>
          <w:rtl/>
          <w:lang w:bidi="ar-KW"/>
        </w:rPr>
        <w:t>معنی رکن دوم است.</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 </w:t>
      </w:r>
      <w:r>
        <w:rPr>
          <w:rFonts w:cs="B Lotus" w:hint="cs"/>
          <w:sz w:val="30"/>
          <w:szCs w:val="30"/>
          <w:rtl/>
          <w:lang w:bidi="ar-KW"/>
        </w:rPr>
        <w:t>شيخ</w:t>
      </w:r>
      <w:r w:rsidRPr="00983245">
        <w:rPr>
          <w:rFonts w:cs="B Lotus" w:hint="cs"/>
          <w:sz w:val="30"/>
          <w:szCs w:val="30"/>
          <w:rtl/>
          <w:lang w:bidi="ar-KW"/>
        </w:rPr>
        <w:t xml:space="preserve"> محمد بن عبدالوهاب در معنی گواهی دادن رسالت محمد </w:t>
      </w:r>
      <w:r w:rsidRPr="00EF0733">
        <w:rPr>
          <w:rFonts w:cs="CTraditional Arabic" w:hint="cs"/>
          <w:sz w:val="28"/>
          <w:szCs w:val="28"/>
          <w:rtl/>
          <w:lang w:bidi="ar-KW"/>
        </w:rPr>
        <w:t>ص</w:t>
      </w:r>
      <w:r w:rsidRPr="00983245">
        <w:rPr>
          <w:rFonts w:cs="B Lotus" w:hint="cs"/>
          <w:sz w:val="30"/>
          <w:szCs w:val="30"/>
          <w:rtl/>
          <w:lang w:bidi="ar-KW"/>
        </w:rPr>
        <w:t xml:space="preserve"> چنین نگاشته‌ است: فرمانبرداری از فرامین وی، تصدیق اخبار و احادیثی که‌ بیان داشته‌، اجتناب از منهیاتی که‌ اعلام نموده و عبادت نکردن خدا جز از طریق شریعت وی، جزو ایمان به رسالت ایشان محسوب می</w:t>
      </w:r>
      <w:r>
        <w:rPr>
          <w:rFonts w:cs="B Lotus" w:hint="cs"/>
          <w:sz w:val="30"/>
          <w:szCs w:val="30"/>
          <w:rtl/>
          <w:lang w:bidi="ar-KW"/>
        </w:rPr>
        <w:t>‌</w:t>
      </w:r>
      <w:r w:rsidRPr="00983245">
        <w:rPr>
          <w:rFonts w:cs="B Lotus" w:hint="cs"/>
          <w:sz w:val="30"/>
          <w:szCs w:val="30"/>
          <w:rtl/>
          <w:lang w:bidi="ar-KW"/>
        </w:rPr>
        <w:t>گردد.</w:t>
      </w:r>
    </w:p>
    <w:p w:rsidR="004B1ECC" w:rsidRPr="00983245" w:rsidRDefault="004B1ECC" w:rsidP="004B1ECC">
      <w:pPr>
        <w:pStyle w:val="a"/>
        <w:spacing w:after="0" w:line="226" w:lineRule="auto"/>
        <w:ind w:firstLine="284"/>
        <w:rPr>
          <w:rFonts w:ascii="QCF_P054" w:hAnsi="QCF_P054" w:cs="QCF_P054"/>
          <w:sz w:val="30"/>
          <w:szCs w:val="30"/>
          <w:rtl/>
        </w:rPr>
      </w:pPr>
      <w:r w:rsidRPr="00983245">
        <w:rPr>
          <w:rFonts w:cs="B Lotus" w:hint="cs"/>
          <w:sz w:val="30"/>
          <w:szCs w:val="30"/>
          <w:rtl/>
          <w:lang w:bidi="ar-KW"/>
        </w:rPr>
        <w:lastRenderedPageBreak/>
        <w:t xml:space="preserve">فرمانبرداری از پیامبر </w:t>
      </w:r>
      <w:r w:rsidRPr="00EF0733">
        <w:rPr>
          <w:rFonts w:cs="CTraditional Arabic" w:hint="cs"/>
          <w:sz w:val="28"/>
          <w:szCs w:val="28"/>
          <w:rtl/>
          <w:lang w:bidi="ar-KW"/>
        </w:rPr>
        <w:t>ص</w:t>
      </w:r>
      <w:r w:rsidRPr="00983245">
        <w:rPr>
          <w:rFonts w:cs="B Lotus" w:hint="cs"/>
          <w:sz w:val="30"/>
          <w:szCs w:val="30"/>
          <w:rtl/>
          <w:lang w:bidi="ar-KW"/>
        </w:rPr>
        <w:t xml:space="preserve"> فرمانبرداری از خداوند است، خداوند متعال می‌فرماید:</w:t>
      </w:r>
      <w:r>
        <w:rPr>
          <w:rFonts w:cs="B Lotus" w:hint="cs"/>
          <w:sz w:val="30"/>
          <w:szCs w:val="30"/>
          <w:rtl/>
          <w:lang w:bidi="ar-KW"/>
        </w:rPr>
        <w:t xml:space="preserve"> </w:t>
      </w:r>
      <w:r w:rsidRPr="00983245">
        <w:rPr>
          <w:rFonts w:ascii="QCF_BSML" w:hAnsi="QCF_BSML" w:cs="QCF_BSML"/>
          <w:sz w:val="30"/>
          <w:szCs w:val="30"/>
          <w:rtl/>
        </w:rPr>
        <w:t xml:space="preserve"> </w:t>
      </w:r>
      <w:r w:rsidRPr="0022088A">
        <w:rPr>
          <w:rFonts w:ascii="QCF_BSML" w:hAnsi="QCF_BSML" w:cs="QCF_BSML"/>
          <w:sz w:val="28"/>
          <w:szCs w:val="28"/>
          <w:rtl/>
        </w:rPr>
        <w:t xml:space="preserve">ﮋ </w:t>
      </w:r>
      <w:r w:rsidRPr="0022088A">
        <w:rPr>
          <w:rFonts w:ascii="QCF_P054" w:hAnsi="QCF_P054" w:cs="QCF_P054"/>
          <w:sz w:val="28"/>
          <w:szCs w:val="28"/>
          <w:rtl/>
        </w:rPr>
        <w:t xml:space="preserve">ﭮ  ﭯ  ﭰ    ﭱ  ﭲ   ﭳ  ﭴ   ﭵ  </w:t>
      </w:r>
      <w:r w:rsidRPr="0022088A">
        <w:rPr>
          <w:rFonts w:ascii="QCF_BSML" w:hAnsi="QCF_BSML" w:cs="QCF_BSML"/>
          <w:sz w:val="28"/>
          <w:szCs w:val="28"/>
          <w:rtl/>
        </w:rPr>
        <w:t>ﮊ</w:t>
      </w:r>
      <w:r w:rsidRPr="0022088A">
        <w:rPr>
          <w:rFonts w:hint="cs"/>
          <w:sz w:val="28"/>
          <w:szCs w:val="28"/>
          <w:rtl/>
        </w:rPr>
        <w:t>.</w:t>
      </w:r>
      <w:r w:rsidRPr="0022088A">
        <w:rPr>
          <w:rFonts w:ascii="QCF_P054" w:hAnsi="QCF_P054" w:cs="B Lotus" w:hint="cs"/>
          <w:sz w:val="28"/>
          <w:szCs w:val="28"/>
          <w:rtl/>
        </w:rPr>
        <w:t xml:space="preserve"> </w:t>
      </w:r>
      <w:r w:rsidRPr="0022088A">
        <w:rPr>
          <w:rStyle w:val="FootnoteReference"/>
          <w:rFonts w:ascii="QCF_P054" w:hAnsi="QCF_P054" w:cs="B Lotus" w:hint="cs"/>
          <w:sz w:val="28"/>
          <w:szCs w:val="28"/>
          <w:rtl/>
        </w:rPr>
        <w:t xml:space="preserve"> </w:t>
      </w:r>
      <w:r w:rsidRPr="0022088A">
        <w:rPr>
          <w:rFonts w:cs="B Lotus" w:hint="cs"/>
          <w:sz w:val="28"/>
          <w:szCs w:val="28"/>
          <w:rtl/>
        </w:rPr>
        <w:t>(آل عمران: 31).</w:t>
      </w:r>
    </w:p>
    <w:p w:rsidR="004B1ECC" w:rsidRPr="00983245" w:rsidRDefault="004B1ECC" w:rsidP="004B1ECC">
      <w:pPr>
        <w:pStyle w:val="a"/>
        <w:spacing w:after="0" w:line="226" w:lineRule="auto"/>
        <w:ind w:firstLine="284"/>
        <w:rPr>
          <w:rFonts w:ascii="QCF_P054" w:hAnsi="QCF_P054" w:cs="B Lotus"/>
          <w:sz w:val="30"/>
          <w:szCs w:val="30"/>
          <w:rtl/>
          <w:lang w:bidi="ar-KW"/>
        </w:rPr>
      </w:pPr>
      <w:r w:rsidRPr="00983245">
        <w:rPr>
          <w:rFonts w:ascii="QCF_P054" w:hAnsi="QCF_P054" w:cs="B Lotus" w:hint="cs"/>
          <w:sz w:val="30"/>
          <w:szCs w:val="30"/>
          <w:rtl/>
        </w:rPr>
        <w:t>(</w:t>
      </w:r>
      <w:r w:rsidRPr="00983245">
        <w:rPr>
          <w:rFonts w:ascii="QCF_P054" w:hAnsi="QCF_P054" w:cs="B Lotus" w:hint="cs"/>
          <w:sz w:val="30"/>
          <w:szCs w:val="30"/>
          <w:rtl/>
          <w:lang w:bidi="ar-KW"/>
        </w:rPr>
        <w:t>بگو: اگر خدا را دوست می‌دارید، از من پیروی کنید تا خدا شما را دوست بدارد).</w:t>
      </w:r>
    </w:p>
    <w:p w:rsidR="004B1ECC" w:rsidRPr="00983245" w:rsidRDefault="004B1ECC" w:rsidP="004B1ECC">
      <w:pPr>
        <w:pStyle w:val="a"/>
        <w:spacing w:after="0" w:line="226" w:lineRule="auto"/>
        <w:ind w:firstLine="284"/>
        <w:rPr>
          <w:rFonts w:ascii="B Baran" w:hAnsi="Arial" w:cs="B Baran"/>
          <w:sz w:val="30"/>
          <w:szCs w:val="30"/>
          <w:rtl/>
        </w:rPr>
      </w:pPr>
      <w:r w:rsidRPr="00983245">
        <w:rPr>
          <w:rFonts w:ascii="QCF_P054" w:hAnsi="QCF_P054" w:cs="B Lotus" w:hint="cs"/>
          <w:sz w:val="30"/>
          <w:szCs w:val="30"/>
          <w:rtl/>
        </w:rPr>
        <w:t>و یا می‌فرماید:</w:t>
      </w:r>
      <w:r w:rsidRPr="00983245">
        <w:rPr>
          <w:rFonts w:ascii="QCF_BSML" w:hAnsi="QCF_BSML" w:cs="QCF_BSML" w:hint="cs"/>
          <w:sz w:val="30"/>
          <w:szCs w:val="30"/>
          <w:rtl/>
        </w:rPr>
        <w:t xml:space="preserve"> </w:t>
      </w:r>
      <w:r w:rsidRPr="0022088A">
        <w:rPr>
          <w:rFonts w:ascii="QCF_BSML" w:hAnsi="QCF_BSML" w:cs="QCF_BSML"/>
          <w:sz w:val="28"/>
          <w:szCs w:val="28"/>
          <w:rtl/>
        </w:rPr>
        <w:t>ﮋ</w:t>
      </w:r>
      <w:r w:rsidRPr="0022088A">
        <w:rPr>
          <w:rFonts w:ascii="QCF_P054" w:hAnsi="QCF_P054" w:cs="QCF_P054"/>
          <w:sz w:val="28"/>
          <w:szCs w:val="28"/>
          <w:rtl/>
        </w:rPr>
        <w:t xml:space="preserve"> ﭾ  ﭿ  ﮀ  ﮁﮂ  </w:t>
      </w:r>
      <w:r w:rsidRPr="0022088A">
        <w:rPr>
          <w:rFonts w:ascii="QCF_BSML" w:hAnsi="QCF_BSML" w:cs="QCF_BSML"/>
          <w:sz w:val="28"/>
          <w:szCs w:val="28"/>
          <w:rtl/>
        </w:rPr>
        <w:t>ﮊ</w:t>
      </w:r>
      <w:r w:rsidRPr="0022088A">
        <w:rPr>
          <w:rFonts w:cs="B Lotus" w:hint="cs"/>
          <w:sz w:val="28"/>
          <w:szCs w:val="28"/>
          <w:rtl/>
        </w:rPr>
        <w:t>.</w:t>
      </w:r>
      <w:r w:rsidRPr="0022088A">
        <w:rPr>
          <w:rFonts w:ascii="B Baran" w:hAnsi="Arial" w:cs="B Lotus" w:hint="cs"/>
          <w:sz w:val="28"/>
          <w:szCs w:val="28"/>
          <w:rtl/>
        </w:rPr>
        <w:t xml:space="preserve"> (آل عمران: 32).</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(بگو: از خدا و پیغمبرتان اطاعت و فرمانبرداری کنید).</w:t>
      </w:r>
    </w:p>
    <w:p w:rsidR="004B1ECC" w:rsidRPr="00983245" w:rsidRDefault="004B1ECC" w:rsidP="004B1ECC">
      <w:pPr>
        <w:pStyle w:val="a"/>
        <w:spacing w:after="0" w:line="226" w:lineRule="auto"/>
        <w:ind w:firstLine="284"/>
        <w:rPr>
          <w:rFonts w:ascii="B Baran" w:hAnsi="B Baran" w:cs="B Baran"/>
          <w:sz w:val="30"/>
          <w:szCs w:val="30"/>
          <w:rtl/>
        </w:rPr>
      </w:pPr>
      <w:r w:rsidRPr="00983245">
        <w:rPr>
          <w:rFonts w:ascii="B Baran" w:hAnsi="Arial" w:cs="B Lotus" w:hint="cs"/>
          <w:sz w:val="30"/>
          <w:szCs w:val="30"/>
          <w:rtl/>
          <w:lang w:bidi="ar-KW"/>
        </w:rPr>
        <w:t xml:space="preserve">تصدیق پیامبر </w:t>
      </w:r>
      <w:r w:rsidRPr="00EF0733">
        <w:rPr>
          <w:rFonts w:ascii="B Baran" w:hAnsi="Arial" w:cs="CTraditional Arabic" w:hint="cs"/>
          <w:sz w:val="28"/>
          <w:szCs w:val="28"/>
          <w:rtl/>
          <w:lang w:bidi="ar-KW"/>
        </w:rPr>
        <w:t>ص</w:t>
      </w:r>
      <w:r w:rsidRPr="00983245">
        <w:rPr>
          <w:rFonts w:ascii="B Baran" w:hAnsi="Arial" w:cs="B Lotus" w:hint="cs"/>
          <w:sz w:val="30"/>
          <w:szCs w:val="30"/>
          <w:rtl/>
          <w:lang w:bidi="ar-KW"/>
        </w:rPr>
        <w:t xml:space="preserve"> در اخبار غیبی که‌ راجع به‌ گذشته‌ و آینده‌ از آن خبر داده‌ و همچنین اجتناب و دوری از آنچه‌ از آن نهی فرموده‌ از واجب</w:t>
      </w:r>
      <w:r w:rsidRPr="00983245">
        <w:rPr>
          <w:rFonts w:cs="B Lotus" w:hint="cs"/>
          <w:sz w:val="30"/>
          <w:szCs w:val="30"/>
          <w:rtl/>
          <w:lang w:bidi="ar-KW"/>
        </w:rPr>
        <w:t>‌</w:t>
      </w:r>
      <w:r w:rsidRPr="00983245">
        <w:rPr>
          <w:rFonts w:ascii="B Baran" w:hAnsi="Arial" w:cs="B Lotus" w:hint="cs"/>
          <w:sz w:val="30"/>
          <w:szCs w:val="30"/>
          <w:rtl/>
          <w:lang w:bidi="ar-KW"/>
        </w:rPr>
        <w:t>ترین واجبها محسوب می</w:t>
      </w:r>
      <w:r w:rsidRPr="00983245">
        <w:rPr>
          <w:rFonts w:cs="B Lotus" w:hint="cs"/>
          <w:sz w:val="30"/>
          <w:szCs w:val="30"/>
          <w:rtl/>
          <w:lang w:bidi="ar-KW"/>
        </w:rPr>
        <w:t>‌</w:t>
      </w:r>
      <w:r w:rsidRPr="00983245">
        <w:rPr>
          <w:rFonts w:ascii="B Baran" w:hAnsi="Arial" w:cs="B Lotus" w:hint="cs"/>
          <w:sz w:val="30"/>
          <w:szCs w:val="30"/>
          <w:rtl/>
          <w:lang w:bidi="ar-KW"/>
        </w:rPr>
        <w:t>گردد؛ خداوند متعال می‌فرماید:</w:t>
      </w:r>
      <w:r>
        <w:rPr>
          <w:rFonts w:ascii="B Baran" w:hAnsi="Arial" w:cs="B Lotus" w:hint="cs"/>
          <w:sz w:val="30"/>
          <w:szCs w:val="30"/>
          <w:rtl/>
          <w:lang w:bidi="ar-KW"/>
        </w:rPr>
        <w:t xml:space="preserve"> </w:t>
      </w:r>
      <w:r w:rsidRPr="0022088A">
        <w:rPr>
          <w:rFonts w:ascii="QCF_BSML" w:hAnsi="QCF_BSML" w:cs="QCF_BSML"/>
          <w:sz w:val="28"/>
          <w:szCs w:val="28"/>
          <w:rtl/>
        </w:rPr>
        <w:t xml:space="preserve">ﮋ </w:t>
      </w:r>
      <w:r w:rsidRPr="0022088A">
        <w:rPr>
          <w:rFonts w:ascii="QCF_P546" w:hAnsi="QCF_P546" w:cs="QCF_P546"/>
          <w:sz w:val="28"/>
          <w:szCs w:val="28"/>
          <w:rtl/>
        </w:rPr>
        <w:t>ﮠ  ﮡ  ﮢ  ﮣ  ﮤ   ﮥ    ﮦ  ﮧﮨ</w:t>
      </w:r>
      <w:r w:rsidRPr="0022088A">
        <w:rPr>
          <w:rFonts w:ascii="QCF_BSML" w:hAnsi="QCF_BSML" w:cs="QCF_BSML"/>
          <w:sz w:val="28"/>
          <w:szCs w:val="28"/>
          <w:rtl/>
        </w:rPr>
        <w:t xml:space="preserve"> ﮊ</w:t>
      </w:r>
      <w:r w:rsidRPr="0022088A">
        <w:rPr>
          <w:rFonts w:hint="cs"/>
          <w:sz w:val="28"/>
          <w:szCs w:val="28"/>
          <w:rtl/>
        </w:rPr>
        <w:t>.</w:t>
      </w:r>
      <w:r w:rsidRPr="0022088A">
        <w:rPr>
          <w:rFonts w:ascii="B Baran" w:hAnsi="B Baran" w:cs="B Lotus" w:hint="cs"/>
          <w:sz w:val="28"/>
          <w:szCs w:val="28"/>
          <w:rtl/>
        </w:rPr>
        <w:t xml:space="preserve"> (الحشر: 7).</w:t>
      </w:r>
    </w:p>
    <w:p w:rsidR="004B1ECC" w:rsidRPr="00983245" w:rsidRDefault="004B1ECC" w:rsidP="004B1ECC">
      <w:pPr>
        <w:pStyle w:val="a"/>
        <w:spacing w:after="0" w:line="226" w:lineRule="auto"/>
        <w:ind w:firstLine="284"/>
        <w:rPr>
          <w:rFonts w:ascii="B Baran" w:hAnsi="Arial" w:cs="B Lotus"/>
          <w:sz w:val="30"/>
          <w:szCs w:val="30"/>
          <w:rtl/>
          <w:lang w:bidi="ar-KW"/>
        </w:rPr>
      </w:pPr>
      <w:r>
        <w:rPr>
          <w:rFonts w:ascii="B Baran" w:hAnsi="Arial" w:cs="B Lotus" w:hint="cs"/>
          <w:sz w:val="30"/>
          <w:szCs w:val="30"/>
          <w:rtl/>
          <w:lang w:bidi="ar-KW"/>
        </w:rPr>
        <w:t>(</w:t>
      </w:r>
      <w:r w:rsidRPr="00983245">
        <w:rPr>
          <w:rFonts w:ascii="B Baran" w:hAnsi="Arial" w:cs="B Lotus" w:hint="cs"/>
          <w:sz w:val="30"/>
          <w:szCs w:val="30"/>
          <w:rtl/>
          <w:lang w:bidi="ar-KW"/>
        </w:rPr>
        <w:t>چیزهائی که‌ پیغمبر برای شما آورده‌ است اجرا کنید، و از چیزهائی که‌ شما را از آن بازداشته‌ است، دست بکشید).</w:t>
      </w:r>
    </w:p>
    <w:p w:rsidR="004B1ECC" w:rsidRPr="00645689" w:rsidRDefault="004B1ECC" w:rsidP="004B1ECC">
      <w:pPr>
        <w:pStyle w:val="a"/>
        <w:spacing w:after="0" w:line="226" w:lineRule="auto"/>
        <w:ind w:firstLine="284"/>
        <w:rPr>
          <w:rFonts w:ascii="Lotus Linotype" w:hAnsi="Lotus Linotype" w:cs="Lotus Linotype"/>
          <w:sz w:val="30"/>
          <w:szCs w:val="30"/>
          <w:rtl/>
        </w:rPr>
      </w:pPr>
      <w:r w:rsidRPr="00983245">
        <w:rPr>
          <w:rFonts w:ascii="B Baran" w:hAnsi="Arial" w:cs="B Lotus" w:hint="cs"/>
          <w:sz w:val="30"/>
          <w:szCs w:val="30"/>
          <w:rtl/>
          <w:lang w:bidi="ar-KW"/>
        </w:rPr>
        <w:t xml:space="preserve">پیامبر </w:t>
      </w:r>
      <w:r w:rsidRPr="00EF0733">
        <w:rPr>
          <w:rFonts w:ascii="B Baran" w:hAnsi="Arial" w:cs="CTraditional Arabic" w:hint="cs"/>
          <w:sz w:val="28"/>
          <w:szCs w:val="28"/>
          <w:rtl/>
          <w:lang w:bidi="ar-KW"/>
        </w:rPr>
        <w:t>ص</w:t>
      </w:r>
      <w:r w:rsidRPr="00983245">
        <w:rPr>
          <w:rFonts w:ascii="B Baran" w:hAnsi="Arial" w:cs="B Lotus" w:hint="cs"/>
          <w:sz w:val="30"/>
          <w:szCs w:val="30"/>
          <w:rtl/>
          <w:lang w:bidi="ar-KW"/>
        </w:rPr>
        <w:t xml:space="preserve"> نیز فرموده‌ است: </w:t>
      </w:r>
      <w:r w:rsidRPr="00645689">
        <w:rPr>
          <w:rFonts w:ascii="Lotus Linotype" w:hAnsi="Lotus Linotype" w:cs="Lotus Linotype"/>
          <w:sz w:val="30"/>
          <w:szCs w:val="30"/>
          <w:rtl/>
        </w:rPr>
        <w:t>«ما أمرتكم من أمر فأتوا منه ما استطعتم، وما نهيتكم عنه فاجتنبوه»</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ascii="B Baran" w:hAnsi="Arial" w:cs="B Lotus"/>
          <w:sz w:val="30"/>
          <w:szCs w:val="30"/>
          <w:rtl/>
          <w:lang w:bidi="fa-IR"/>
        </w:rPr>
      </w:pPr>
      <w:r w:rsidRPr="00983245">
        <w:rPr>
          <w:rFonts w:ascii="Lotus Linotype" w:hAnsi="Lotus Linotype" w:cs="B Lotus" w:hint="cs"/>
          <w:sz w:val="30"/>
          <w:szCs w:val="30"/>
          <w:rtl/>
          <w:lang w:bidi="fa-IR"/>
        </w:rPr>
        <w:t>(</w:t>
      </w:r>
      <w:r w:rsidRPr="00983245">
        <w:rPr>
          <w:rFonts w:ascii="Lotus Linotype" w:hAnsi="Lotus Linotype" w:cs="B Lotus"/>
          <w:sz w:val="30"/>
          <w:szCs w:val="30"/>
          <w:rtl/>
        </w:rPr>
        <w:t>از آن چه شما را از آن باز داشتم، دورى كنيد، و آن چه شما را به آن امر كردم، انجام دهيد تا آن جا كه توانايى آن را داريد</w:t>
      </w:r>
      <w:r w:rsidRPr="00983245">
        <w:rPr>
          <w:rFonts w:ascii="Lotus Linotype" w:hAnsi="Lotus Linotype" w:cs="B Lotus" w:hint="cs"/>
          <w:sz w:val="30"/>
          <w:szCs w:val="30"/>
          <w:rtl/>
          <w:lang w:bidi="fa-IR"/>
        </w:rPr>
        <w:t>)</w:t>
      </w:r>
      <w:r>
        <w:rPr>
          <w:rFonts w:ascii="B Baran" w:hAnsi="Arial" w:cs="B Lotus" w:hint="cs"/>
          <w:sz w:val="30"/>
          <w:szCs w:val="30"/>
          <w:rtl/>
          <w:lang w:bidi="fa-IR"/>
        </w:rPr>
        <w:t>.</w:t>
      </w:r>
    </w:p>
    <w:p w:rsidR="004B1ECC" w:rsidRPr="00983245" w:rsidRDefault="004B1ECC" w:rsidP="004B1ECC">
      <w:pPr>
        <w:pStyle w:val="a"/>
        <w:spacing w:after="0" w:line="226" w:lineRule="auto"/>
        <w:ind w:firstLine="284"/>
        <w:rPr>
          <w:rFonts w:ascii="B Baran" w:hAnsi="Arial" w:cs="B Lotus"/>
          <w:sz w:val="30"/>
          <w:szCs w:val="30"/>
          <w:rtl/>
        </w:rPr>
      </w:pPr>
      <w:r w:rsidRPr="00983245">
        <w:rPr>
          <w:rFonts w:ascii="B Baran" w:hAnsi="Arial" w:cs="B Lotus" w:hint="cs"/>
          <w:sz w:val="30"/>
          <w:szCs w:val="30"/>
          <w:rtl/>
          <w:lang w:bidi="ar-KW"/>
        </w:rPr>
        <w:t xml:space="preserve">و نباید جز از طریق شریعت پیامبر </w:t>
      </w:r>
      <w:r w:rsidRPr="00EF0733">
        <w:rPr>
          <w:rFonts w:ascii="B Baran" w:hAnsi="Arial" w:cs="CTraditional Arabic" w:hint="cs"/>
          <w:sz w:val="28"/>
          <w:szCs w:val="28"/>
          <w:rtl/>
          <w:lang w:bidi="ar-KW"/>
        </w:rPr>
        <w:t>ص</w:t>
      </w:r>
      <w:r w:rsidRPr="00983245">
        <w:rPr>
          <w:rFonts w:ascii="B Baran" w:hAnsi="Arial" w:cs="B Lotus" w:hint="cs"/>
          <w:sz w:val="30"/>
          <w:szCs w:val="30"/>
          <w:rtl/>
          <w:lang w:bidi="ar-KW"/>
        </w:rPr>
        <w:t xml:space="preserve"> خدا را پرستش نمود، به‌ همین خاطر است که‌ پیروی از پیامبر </w:t>
      </w:r>
      <w:r w:rsidRPr="00EF0733">
        <w:rPr>
          <w:rFonts w:ascii="B Baran" w:hAnsi="Arial" w:cs="CTraditional Arabic" w:hint="cs"/>
          <w:sz w:val="28"/>
          <w:szCs w:val="28"/>
          <w:rtl/>
          <w:lang w:bidi="ar-KW"/>
        </w:rPr>
        <w:t>ص</w:t>
      </w:r>
      <w:r w:rsidRPr="00983245">
        <w:rPr>
          <w:rFonts w:ascii="B Baran" w:hAnsi="Arial" w:cs="B Lotus" w:hint="cs"/>
          <w:sz w:val="30"/>
          <w:szCs w:val="30"/>
          <w:rtl/>
          <w:lang w:bidi="ar-KW"/>
        </w:rPr>
        <w:t xml:space="preserve"> را به‌ عنوان یکی از شرایط ایمان به شمار رفته است، پیامبر خدا </w:t>
      </w:r>
      <w:r w:rsidRPr="00EF0733">
        <w:rPr>
          <w:rFonts w:ascii="B Baran" w:hAnsi="Arial" w:cs="CTraditional Arabic" w:hint="cs"/>
          <w:sz w:val="28"/>
          <w:szCs w:val="28"/>
          <w:rtl/>
          <w:lang w:bidi="ar-KW"/>
        </w:rPr>
        <w:t>ص</w:t>
      </w:r>
      <w:r w:rsidRPr="00983245">
        <w:rPr>
          <w:rFonts w:ascii="B Baran" w:hAnsi="Arial" w:cs="B Lotus" w:hint="cs"/>
          <w:sz w:val="30"/>
          <w:szCs w:val="30"/>
          <w:rtl/>
          <w:lang w:bidi="ar-KW"/>
        </w:rPr>
        <w:t xml:space="preserve"> در این زمینه می‌فرماید:</w:t>
      </w:r>
      <w:r>
        <w:rPr>
          <w:rFonts w:ascii="B Baran" w:hAnsi="Arial" w:cs="Simplified Arabic" w:hint="cs"/>
          <w:sz w:val="30"/>
          <w:szCs w:val="30"/>
          <w:rtl/>
          <w:lang w:bidi="fa-IR"/>
        </w:rPr>
        <w:t xml:space="preserve"> </w:t>
      </w:r>
      <w:r>
        <w:rPr>
          <w:rFonts w:ascii="Lotus Linotype" w:hAnsi="Lotus Linotype" w:cs="Lotus Linotype"/>
          <w:sz w:val="30"/>
          <w:szCs w:val="30"/>
          <w:rtl/>
          <w:lang w:bidi="fa-IR"/>
        </w:rPr>
        <w:t>«</w:t>
      </w:r>
      <w:r w:rsidRPr="00645689">
        <w:rPr>
          <w:rFonts w:ascii="Lotus Linotype" w:hAnsi="Lotus Linotype" w:cs="Lotus Linotype"/>
          <w:sz w:val="30"/>
          <w:szCs w:val="30"/>
          <w:rtl/>
        </w:rPr>
        <w:t>من عمل عملاً ليس عليه أمرنا فهو رد</w:t>
      </w:r>
      <w:r w:rsidRPr="00645689">
        <w:rPr>
          <w:rFonts w:ascii="Lotus Linotype" w:hAnsi="Lotus Linotype" w:cs="Lotus Linotype"/>
          <w:sz w:val="30"/>
          <w:szCs w:val="30"/>
          <w:rtl/>
          <w:lang w:bidi="ar-KW"/>
        </w:rPr>
        <w:t>»</w:t>
      </w:r>
      <w:r>
        <w:rPr>
          <w:rFonts w:ascii="Lotus Linotype" w:hAnsi="Lotus Linotype" w:cs="Lotus Linotype" w:hint="cs"/>
          <w:sz w:val="30"/>
          <w:szCs w:val="30"/>
          <w:rtl/>
          <w:lang w:bidi="ar-KW"/>
        </w:rPr>
        <w:t xml:space="preserve">. </w:t>
      </w:r>
      <w:r w:rsidRPr="00983245">
        <w:rPr>
          <w:rFonts w:ascii="Lotus Linotype" w:hAnsi="Lotus Linotype" w:cs="B Lotus" w:hint="cs"/>
          <w:sz w:val="30"/>
          <w:szCs w:val="30"/>
          <w:rtl/>
          <w:lang w:bidi="fa-IR"/>
        </w:rPr>
        <w:t>(</w:t>
      </w:r>
      <w:r w:rsidRPr="00983245">
        <w:rPr>
          <w:rFonts w:ascii="Lotus Linotype" w:hAnsi="Lotus Linotype" w:cs="B Lotus"/>
          <w:sz w:val="30"/>
          <w:szCs w:val="30"/>
          <w:rtl/>
        </w:rPr>
        <w:t xml:space="preserve">هر كس </w:t>
      </w:r>
      <w:r w:rsidRPr="00983245">
        <w:rPr>
          <w:rFonts w:ascii="Lotus Linotype" w:hAnsi="Lotus Linotype" w:cs="B Lotus" w:hint="cs"/>
          <w:sz w:val="30"/>
          <w:szCs w:val="30"/>
          <w:rtl/>
        </w:rPr>
        <w:t>به انجام کاری اقدام</w:t>
      </w:r>
      <w:r w:rsidRPr="00983245">
        <w:rPr>
          <w:rFonts w:ascii="Lotus Linotype" w:hAnsi="Lotus Linotype" w:cs="B Lotus"/>
          <w:sz w:val="30"/>
          <w:szCs w:val="30"/>
          <w:rtl/>
        </w:rPr>
        <w:t xml:space="preserve"> كند كه برابر دستور ما نباشد، آن كار مردود است</w:t>
      </w:r>
      <w:r w:rsidRPr="00983245">
        <w:rPr>
          <w:rFonts w:ascii="Lotus Linotype" w:hAnsi="Lotus Linotype" w:cs="B Lotus" w:hint="cs"/>
          <w:sz w:val="30"/>
          <w:szCs w:val="30"/>
          <w:rtl/>
          <w:lang w:bidi="fa-IR"/>
        </w:rPr>
        <w:t>).</w:t>
      </w:r>
    </w:p>
    <w:p w:rsidR="004B1ECC" w:rsidRPr="00FC522F" w:rsidRDefault="004B1ECC" w:rsidP="004B1ECC">
      <w:pPr>
        <w:pStyle w:val="Heading3"/>
        <w:widowControl w:val="0"/>
        <w:spacing w:before="0" w:after="0" w:line="226" w:lineRule="auto"/>
        <w:ind w:firstLine="284"/>
        <w:rPr>
          <w:rFonts w:cs="B Titr"/>
          <w:b w:val="0"/>
          <w:bCs w:val="0"/>
          <w:sz w:val="30"/>
          <w:szCs w:val="30"/>
          <w:rtl/>
          <w:lang w:bidi="fa-IR"/>
        </w:rPr>
      </w:pPr>
      <w:bookmarkStart w:id="128" w:name="_Toc203672471"/>
      <w:r w:rsidRPr="00FC522F">
        <w:rPr>
          <w:rFonts w:cs="B Titr" w:hint="cs"/>
          <w:b w:val="0"/>
          <w:bCs w:val="0"/>
          <w:sz w:val="30"/>
          <w:szCs w:val="30"/>
          <w:rtl/>
          <w:lang w:bidi="ar-KW"/>
        </w:rPr>
        <w:lastRenderedPageBreak/>
        <w:t>ارکان گواهی دادن</w:t>
      </w:r>
      <w:bookmarkEnd w:id="128"/>
      <w:r>
        <w:rPr>
          <w:rFonts w:cs="B Titr" w:hint="cs"/>
          <w:b w:val="0"/>
          <w:bCs w:val="0"/>
          <w:sz w:val="30"/>
          <w:szCs w:val="30"/>
          <w:rtl/>
          <w:lang w:bidi="fa-IR"/>
        </w:rPr>
        <w:t>.</w:t>
      </w:r>
    </w:p>
    <w:p w:rsidR="004B1ECC" w:rsidRPr="00983245" w:rsidRDefault="004B1ECC" w:rsidP="004B1ECC">
      <w:pPr>
        <w:pStyle w:val="a"/>
        <w:spacing w:after="0" w:line="226" w:lineRule="auto"/>
        <w:ind w:firstLine="284"/>
        <w:rPr>
          <w:rFonts w:ascii="B Baran" w:hAnsi="Arial" w:cs="B Lotus"/>
          <w:sz w:val="30"/>
          <w:szCs w:val="30"/>
          <w:rtl/>
          <w:lang w:bidi="fa-IR"/>
        </w:rPr>
      </w:pPr>
      <w:r w:rsidRPr="00983245">
        <w:rPr>
          <w:rFonts w:ascii="B Baran" w:hAnsi="Arial" w:cs="B Lotus" w:hint="cs"/>
          <w:sz w:val="30"/>
          <w:szCs w:val="30"/>
          <w:rtl/>
          <w:lang w:bidi="ar-KW"/>
        </w:rPr>
        <w:t xml:space="preserve">گواهی دادن به رسالت محمد </w:t>
      </w:r>
      <w:r w:rsidRPr="00EF0733">
        <w:rPr>
          <w:rFonts w:ascii="B Baran" w:hAnsi="Arial" w:cs="CTraditional Arabic" w:hint="cs"/>
          <w:sz w:val="28"/>
          <w:szCs w:val="28"/>
          <w:rtl/>
          <w:lang w:bidi="ar-KW"/>
        </w:rPr>
        <w:t>ص</w:t>
      </w:r>
      <w:r w:rsidRPr="00983245">
        <w:rPr>
          <w:rFonts w:ascii="B Baran" w:hAnsi="Arial" w:cs="B Lotus" w:hint="cs"/>
          <w:sz w:val="30"/>
          <w:szCs w:val="30"/>
          <w:rtl/>
          <w:lang w:bidi="fa-IR"/>
        </w:rPr>
        <w:t xml:space="preserve"> دو رکن دارد:</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fa-IR"/>
        </w:rPr>
        <w:t xml:space="preserve">1- اعتراف به‌ رسالت </w:t>
      </w:r>
      <w:r w:rsidRPr="00983245">
        <w:rPr>
          <w:rFonts w:ascii="B Baran" w:hAnsi="Arial" w:cs="B Lotus" w:hint="cs"/>
          <w:sz w:val="30"/>
          <w:szCs w:val="30"/>
          <w:rtl/>
          <w:lang w:bidi="ar-KW"/>
        </w:rPr>
        <w:t xml:space="preserve">پیامبر </w:t>
      </w:r>
      <w:r w:rsidRPr="00EF0733">
        <w:rPr>
          <w:rFonts w:ascii="B Baran" w:hAnsi="Arial" w:cs="CTraditional Arabic" w:hint="cs"/>
          <w:sz w:val="28"/>
          <w:szCs w:val="28"/>
          <w:rtl/>
          <w:lang w:bidi="ar-KW"/>
        </w:rPr>
        <w:t>ص</w:t>
      </w:r>
      <w:r w:rsidRPr="00983245">
        <w:rPr>
          <w:rFonts w:ascii="B Baran" w:hAnsi="Arial" w:cs="B Lotus" w:hint="cs"/>
          <w:sz w:val="30"/>
          <w:szCs w:val="30"/>
          <w:rtl/>
          <w:lang w:bidi="ar-KW"/>
        </w:rPr>
        <w:t>.</w:t>
      </w:r>
    </w:p>
    <w:p w:rsidR="004B1ECC" w:rsidRPr="00FC522F" w:rsidRDefault="004B1ECC" w:rsidP="004B1ECC">
      <w:pPr>
        <w:pStyle w:val="a"/>
        <w:spacing w:after="0" w:line="226" w:lineRule="auto"/>
        <w:ind w:firstLine="284"/>
        <w:rPr>
          <w:rFonts w:ascii="Lotus Linotype" w:hAnsi="Lotus Linotype" w:cs="Lotus Linotype"/>
          <w:sz w:val="30"/>
          <w:szCs w:val="30"/>
          <w:rtl/>
        </w:rPr>
      </w:pPr>
      <w:r w:rsidRPr="00983245">
        <w:rPr>
          <w:rFonts w:ascii="B Baran" w:hAnsi="Arial" w:cs="B Lotus" w:hint="cs"/>
          <w:sz w:val="30"/>
          <w:szCs w:val="30"/>
          <w:rtl/>
          <w:lang w:bidi="ar-KW"/>
        </w:rPr>
        <w:t xml:space="preserve">2- اعتقاد به‌ بنده بودن پیامبر </w:t>
      </w:r>
      <w:r w:rsidRPr="00EF0733">
        <w:rPr>
          <w:rFonts w:ascii="B Baran" w:hAnsi="Arial" w:cs="CTraditional Arabic" w:hint="cs"/>
          <w:sz w:val="28"/>
          <w:szCs w:val="28"/>
          <w:rtl/>
          <w:lang w:bidi="ar-KW"/>
        </w:rPr>
        <w:t>ص</w:t>
      </w:r>
      <w:r w:rsidRPr="00983245">
        <w:rPr>
          <w:rFonts w:ascii="B Baran" w:hAnsi="Arial" w:cs="B Lotus" w:hint="cs"/>
          <w:sz w:val="30"/>
          <w:szCs w:val="30"/>
          <w:rtl/>
          <w:lang w:bidi="ar-KW"/>
        </w:rPr>
        <w:t xml:space="preserve">، همچنانکه‌ خودش می‌فرماید: </w:t>
      </w:r>
      <w:r w:rsidRPr="00FC522F">
        <w:rPr>
          <w:rFonts w:ascii="Lotus Linotype" w:hAnsi="Lotus Linotype" w:cs="Lotus Linotype"/>
          <w:sz w:val="30"/>
          <w:szCs w:val="30"/>
          <w:rtl/>
        </w:rPr>
        <w:t>«إنما أنا عبد، فقولوا: عبد الله ورسوله»</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ascii="B Baran" w:hAnsi="Arial" w:cs="B Lotus"/>
          <w:sz w:val="30"/>
          <w:szCs w:val="30"/>
          <w:rtl/>
          <w:lang w:bidi="fa-IR"/>
        </w:rPr>
      </w:pPr>
      <w:r w:rsidRPr="00983245">
        <w:rPr>
          <w:rFonts w:ascii="B Baran" w:hAnsi="Arial" w:cs="B Lotus" w:hint="cs"/>
          <w:sz w:val="30"/>
          <w:szCs w:val="30"/>
          <w:rtl/>
          <w:lang w:bidi="fa-IR"/>
        </w:rPr>
        <w:t>«</w:t>
      </w:r>
      <w:r w:rsidRPr="00983245">
        <w:rPr>
          <w:rFonts w:ascii="B Baran" w:hAnsi="Arial" w:cs="B Lotus" w:hint="cs"/>
          <w:sz w:val="30"/>
          <w:szCs w:val="30"/>
          <w:rtl/>
          <w:lang w:bidi="ar-KW"/>
        </w:rPr>
        <w:t>من تنها عبد و بنده‌ی خدا هستم، پس باید در مورد من بگویید: بنده‌ و فرستاده‌ی خدا</w:t>
      </w:r>
      <w:r w:rsidRPr="00983245">
        <w:rPr>
          <w:rFonts w:ascii="B Baran" w:hAnsi="Arial" w:cs="B Lotus" w:hint="cs"/>
          <w:sz w:val="30"/>
          <w:szCs w:val="30"/>
          <w:rtl/>
          <w:lang w:bidi="fa-IR"/>
        </w:rPr>
        <w:t>»</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 xml:space="preserve">نباید قائل به‌ مقام و منزلتی برای پیامبر </w:t>
      </w:r>
      <w:r w:rsidRPr="00EF0733">
        <w:rPr>
          <w:rFonts w:ascii="B Baran" w:hAnsi="Arial" w:cs="CTraditional Arabic" w:hint="cs"/>
          <w:sz w:val="28"/>
          <w:szCs w:val="28"/>
          <w:rtl/>
          <w:lang w:bidi="ar-KW"/>
        </w:rPr>
        <w:t>ص</w:t>
      </w:r>
      <w:r w:rsidRPr="00983245">
        <w:rPr>
          <w:rFonts w:ascii="B Baran" w:hAnsi="Arial" w:cs="B Lotus" w:hint="cs"/>
          <w:sz w:val="30"/>
          <w:szCs w:val="30"/>
          <w:rtl/>
          <w:lang w:bidi="ar-KW"/>
        </w:rPr>
        <w:t xml:space="preserve"> باشیم که‌ ما فوق مقام و منزلت واقعیش باشد، و ویژگیهای خدا را به‌ او نسبت دهیم؛ و در نتیجه‌ معتقد باشیم که‌ پیامبر </w:t>
      </w:r>
      <w:r w:rsidRPr="00DD173F">
        <w:rPr>
          <w:rFonts w:ascii="B Baran" w:hAnsi="Arial" w:cs="CTraditional Arabic" w:hint="cs"/>
          <w:sz w:val="28"/>
          <w:szCs w:val="28"/>
          <w:rtl/>
          <w:lang w:bidi="ar-KW"/>
        </w:rPr>
        <w:t>ص</w:t>
      </w:r>
      <w:r w:rsidRPr="00983245">
        <w:rPr>
          <w:rFonts w:ascii="B Baran" w:hAnsi="Arial" w:cs="B Lotus" w:hint="cs"/>
          <w:sz w:val="30"/>
          <w:szCs w:val="30"/>
          <w:rtl/>
          <w:lang w:bidi="ar-KW"/>
        </w:rPr>
        <w:t xml:space="preserve"> از غیب آگاهی دارد و نفع و ضرر در دست وی است، و یا اینکه‌ می‌تواند نیازمندیها را برطرف سازد و گره‌ مشکلات را بگشاید، در حالی که‌ خداوند وی را در بالاترین مقام یعنی عبودیت چنین توصیف می‌نماید:</w:t>
      </w:r>
    </w:p>
    <w:p w:rsidR="004B1ECC" w:rsidRPr="00983245" w:rsidRDefault="004B1ECC" w:rsidP="00A7105B">
      <w:pPr>
        <w:pStyle w:val="a"/>
        <w:numPr>
          <w:ilvl w:val="0"/>
          <w:numId w:val="31"/>
        </w:numPr>
        <w:spacing w:after="0" w:line="226" w:lineRule="auto"/>
        <w:ind w:left="630" w:firstLine="284"/>
        <w:rPr>
          <w:rFonts w:ascii="B Baran" w:hAnsi="Arial" w:cs="B Lotus"/>
          <w:sz w:val="30"/>
          <w:szCs w:val="30"/>
          <w:lang w:bidi="ar-KW"/>
        </w:rPr>
      </w:pPr>
      <w:r w:rsidRPr="00983245">
        <w:rPr>
          <w:rFonts w:ascii="B Baran" w:hAnsi="Arial" w:cs="B Lotus" w:hint="cs"/>
          <w:sz w:val="30"/>
          <w:szCs w:val="30"/>
          <w:rtl/>
          <w:lang w:bidi="ar-KW"/>
        </w:rPr>
        <w:t>در مقام نزول قرآن:</w:t>
      </w:r>
      <w:r w:rsidRPr="00983245">
        <w:rPr>
          <w:rFonts w:ascii="QCF_BSML" w:hAnsi="QCF_BSML" w:cs="QCF_BSML"/>
          <w:sz w:val="30"/>
          <w:szCs w:val="30"/>
          <w:rtl/>
        </w:rPr>
        <w:t xml:space="preserve"> </w:t>
      </w:r>
      <w:r w:rsidRPr="0022088A">
        <w:rPr>
          <w:rFonts w:ascii="QCF_BSML" w:hAnsi="QCF_BSML" w:cs="QCF_BSML"/>
          <w:sz w:val="28"/>
          <w:szCs w:val="28"/>
          <w:rtl/>
        </w:rPr>
        <w:t>ﮋ</w:t>
      </w:r>
      <w:r w:rsidRPr="0022088A">
        <w:rPr>
          <w:rFonts w:ascii="QCF_P359" w:hAnsi="QCF_P359" w:cs="QCF_P359"/>
          <w:sz w:val="28"/>
          <w:szCs w:val="28"/>
          <w:rtl/>
        </w:rPr>
        <w:t xml:space="preserve"> ﯔ ﯕ ﯖ ﯗ ﯘ ﯙ</w:t>
      </w:r>
      <w:r w:rsidRPr="0022088A">
        <w:rPr>
          <w:rFonts w:ascii="QCF_BSML" w:hAnsi="QCF_BSML" w:cs="QCF_BSML"/>
          <w:sz w:val="28"/>
          <w:szCs w:val="28"/>
          <w:rtl/>
        </w:rPr>
        <w:t xml:space="preserve"> ﮊ</w:t>
      </w:r>
      <w:r w:rsidRPr="0022088A">
        <w:rPr>
          <w:rFonts w:hint="cs"/>
          <w:sz w:val="28"/>
          <w:szCs w:val="28"/>
          <w:rtl/>
        </w:rPr>
        <w:t>.</w:t>
      </w:r>
      <w:r w:rsidRPr="0022088A">
        <w:rPr>
          <w:rFonts w:ascii="B Baran" w:hAnsi="Arial" w:cs="B Lotus" w:hint="cs"/>
          <w:sz w:val="28"/>
          <w:szCs w:val="28"/>
          <w:rtl/>
        </w:rPr>
        <w:t xml:space="preserve"> </w:t>
      </w:r>
      <w:r w:rsidRPr="00B61D8D">
        <w:rPr>
          <w:rFonts w:ascii="B Baran" w:hAnsi="Arial" w:cs="B Lotus" w:hint="cs"/>
          <w:sz w:val="28"/>
          <w:szCs w:val="28"/>
          <w:rtl/>
        </w:rPr>
        <w:t>(الفرقان</w:t>
      </w:r>
      <w:r w:rsidRPr="00B61D8D">
        <w:rPr>
          <w:rFonts w:ascii="Times New Roman" w:hAnsi="Times New Roman" w:cs="B Lotus" w:hint="cs"/>
          <w:sz w:val="28"/>
          <w:szCs w:val="28"/>
          <w:rtl/>
        </w:rPr>
        <w:t>: 1</w:t>
      </w:r>
      <w:r w:rsidRPr="00B61D8D">
        <w:rPr>
          <w:rFonts w:ascii="B Baran" w:hAnsi="Arial" w:cs="B Lotus" w:hint="cs"/>
          <w:sz w:val="28"/>
          <w:szCs w:val="28"/>
          <w:rtl/>
        </w:rPr>
        <w:t>).</w:t>
      </w:r>
    </w:p>
    <w:p w:rsidR="004B1ECC" w:rsidRPr="00B61D8D" w:rsidRDefault="004B1ECC" w:rsidP="004B1ECC">
      <w:pPr>
        <w:pStyle w:val="a"/>
        <w:spacing w:after="0" w:line="226" w:lineRule="auto"/>
        <w:ind w:firstLine="284"/>
        <w:rPr>
          <w:rFonts w:ascii="B Baran" w:hAnsi="Arial" w:cs="B Lotus"/>
          <w:sz w:val="30"/>
          <w:szCs w:val="30"/>
          <w:lang w:bidi="ar-KW"/>
        </w:rPr>
      </w:pPr>
      <w:r w:rsidRPr="00B61D8D">
        <w:rPr>
          <w:rFonts w:ascii="B Baran" w:hAnsi="Arial" w:cs="B Lotus" w:hint="cs"/>
          <w:sz w:val="30"/>
          <w:szCs w:val="30"/>
          <w:rtl/>
          <w:lang w:bidi="ar-KW"/>
        </w:rPr>
        <w:t>(</w:t>
      </w:r>
      <w:r w:rsidRPr="00B61D8D">
        <w:rPr>
          <w:rFonts w:cs="B Lotus" w:hint="cs"/>
          <w:position w:val="4"/>
          <w:sz w:val="30"/>
          <w:szCs w:val="30"/>
          <w:rtl/>
        </w:rPr>
        <w:t xml:space="preserve">خير و </w:t>
      </w:r>
      <w:r w:rsidRPr="00B61D8D">
        <w:rPr>
          <w:rFonts w:cs="B Lotus" w:hint="eastAsia"/>
          <w:position w:val="4"/>
          <w:sz w:val="30"/>
          <w:szCs w:val="30"/>
          <w:rtl/>
        </w:rPr>
        <w:t xml:space="preserve">بركت </w:t>
      </w:r>
      <w:r w:rsidRPr="00B61D8D">
        <w:rPr>
          <w:rFonts w:cs="B Lotus" w:hint="cs"/>
          <w:position w:val="4"/>
          <w:sz w:val="30"/>
          <w:szCs w:val="30"/>
          <w:rtl/>
        </w:rPr>
        <w:t>خداوند بسيار و انعام وى بزرگ است (و او از صفات مخلوقا</w:t>
      </w:r>
      <w:r>
        <w:rPr>
          <w:rFonts w:cs="B Lotus" w:hint="cs"/>
          <w:position w:val="4"/>
          <w:sz w:val="30"/>
          <w:szCs w:val="30"/>
          <w:rtl/>
        </w:rPr>
        <w:t>ت</w:t>
      </w:r>
      <w:r w:rsidRPr="00B61D8D">
        <w:rPr>
          <w:rFonts w:cs="B Lotus" w:hint="cs"/>
          <w:position w:val="4"/>
          <w:sz w:val="30"/>
          <w:szCs w:val="30"/>
          <w:rtl/>
        </w:rPr>
        <w:t xml:space="preserve"> برتر و والا و خجسته مى‌باشد)</w:t>
      </w:r>
      <w:r w:rsidRPr="00B61D8D">
        <w:rPr>
          <w:rFonts w:cs="B Lotus" w:hint="eastAsia"/>
          <w:position w:val="4"/>
          <w:sz w:val="30"/>
          <w:szCs w:val="30"/>
          <w:rtl/>
        </w:rPr>
        <w:t xml:space="preserve"> </w:t>
      </w:r>
      <w:r w:rsidRPr="00B61D8D">
        <w:rPr>
          <w:rFonts w:ascii="B Baran" w:hAnsi="Arial" w:cs="B Lotus" w:hint="cs"/>
          <w:sz w:val="30"/>
          <w:szCs w:val="30"/>
          <w:rtl/>
          <w:lang w:bidi="ar-KW"/>
        </w:rPr>
        <w:t>کسی که‌ قرآن را بر بنده‌ی خود نازل کرده‌ است).</w:t>
      </w:r>
    </w:p>
    <w:p w:rsidR="004B1ECC" w:rsidRPr="00983245" w:rsidRDefault="004B1ECC" w:rsidP="00A7105B">
      <w:pPr>
        <w:pStyle w:val="a"/>
        <w:numPr>
          <w:ilvl w:val="0"/>
          <w:numId w:val="31"/>
        </w:numPr>
        <w:spacing w:after="0" w:line="226" w:lineRule="auto"/>
        <w:ind w:left="630" w:firstLine="284"/>
        <w:rPr>
          <w:rFonts w:ascii="B Baran" w:hAnsi="Arial" w:cs="B Lotus"/>
          <w:sz w:val="30"/>
          <w:szCs w:val="30"/>
          <w:lang w:bidi="ar-KW"/>
        </w:rPr>
      </w:pPr>
      <w:r w:rsidRPr="00983245">
        <w:rPr>
          <w:rFonts w:ascii="B Baran" w:hAnsi="Arial" w:cs="B Lotus" w:hint="cs"/>
          <w:sz w:val="30"/>
          <w:szCs w:val="30"/>
          <w:rtl/>
          <w:lang w:bidi="ar-KW"/>
        </w:rPr>
        <w:t xml:space="preserve">در سفر اسراء: </w:t>
      </w:r>
      <w:r w:rsidRPr="0022088A">
        <w:rPr>
          <w:rFonts w:ascii="QCF_BSML" w:hAnsi="QCF_BSML" w:cs="QCF_BSML"/>
          <w:sz w:val="28"/>
          <w:szCs w:val="28"/>
          <w:rtl/>
        </w:rPr>
        <w:t xml:space="preserve">ﮋ </w:t>
      </w:r>
      <w:r w:rsidRPr="0022088A">
        <w:rPr>
          <w:rFonts w:ascii="QCF_P282" w:hAnsi="QCF_P282" w:cs="QCF_P282"/>
          <w:sz w:val="28"/>
          <w:szCs w:val="28"/>
          <w:rtl/>
        </w:rPr>
        <w:t xml:space="preserve">ﭑ ﭒ ﭓ ﭔ </w:t>
      </w:r>
      <w:r w:rsidRPr="0022088A">
        <w:rPr>
          <w:rFonts w:ascii="QCF_BSML" w:hAnsi="QCF_BSML" w:cs="QCF_BSML"/>
          <w:sz w:val="28"/>
          <w:szCs w:val="28"/>
          <w:rtl/>
        </w:rPr>
        <w:t>ﮊ</w:t>
      </w:r>
      <w:r w:rsidRPr="0022088A">
        <w:rPr>
          <w:rFonts w:cs="B Lotus" w:hint="cs"/>
          <w:sz w:val="28"/>
          <w:szCs w:val="28"/>
          <w:rtl/>
        </w:rPr>
        <w:t>.</w:t>
      </w:r>
      <w:r w:rsidRPr="0022088A">
        <w:rPr>
          <w:rFonts w:ascii="B Baran" w:hAnsi="Arial" w:cs="B Lotus" w:hint="cs"/>
          <w:sz w:val="28"/>
          <w:szCs w:val="28"/>
          <w:rtl/>
        </w:rPr>
        <w:t xml:space="preserve"> (الإسراء: 1).</w:t>
      </w:r>
    </w:p>
    <w:p w:rsidR="004B1ECC" w:rsidRPr="00983245" w:rsidRDefault="004B1ECC" w:rsidP="004B1ECC">
      <w:pPr>
        <w:pStyle w:val="a"/>
        <w:spacing w:after="0" w:line="226" w:lineRule="auto"/>
        <w:ind w:firstLine="284"/>
        <w:rPr>
          <w:rFonts w:ascii="B Baran" w:hAnsi="Arial" w:cs="B Lotus"/>
          <w:sz w:val="30"/>
          <w:szCs w:val="30"/>
          <w:lang w:bidi="ar-KW"/>
        </w:rPr>
      </w:pPr>
      <w:r w:rsidRPr="00983245">
        <w:rPr>
          <w:rFonts w:ascii="B Baran" w:hAnsi="Arial" w:cs="B Lotus" w:hint="cs"/>
          <w:sz w:val="30"/>
          <w:szCs w:val="30"/>
          <w:rtl/>
          <w:lang w:bidi="ar-KW"/>
        </w:rPr>
        <w:t>(تسبیح و تقدیس خدائی را سزا است که‌ بنده‌ی خود را در شبی از مسجد الحرام به‌ مسجد الاقصی برد).</w:t>
      </w:r>
    </w:p>
    <w:p w:rsidR="004B1ECC" w:rsidRPr="00983245" w:rsidRDefault="004B1ECC" w:rsidP="00A7105B">
      <w:pPr>
        <w:pStyle w:val="a"/>
        <w:numPr>
          <w:ilvl w:val="0"/>
          <w:numId w:val="31"/>
        </w:numPr>
        <w:spacing w:after="0" w:line="226" w:lineRule="auto"/>
        <w:ind w:left="630" w:firstLine="284"/>
        <w:rPr>
          <w:rFonts w:ascii="B Baran" w:hAnsi="Arial" w:cs="B Lotus"/>
          <w:sz w:val="30"/>
          <w:szCs w:val="30"/>
          <w:lang w:bidi="ar-KW"/>
        </w:rPr>
      </w:pPr>
      <w:r w:rsidRPr="00983245">
        <w:rPr>
          <w:rFonts w:ascii="B Baran" w:hAnsi="Arial" w:cs="B Lotus" w:hint="cs"/>
          <w:sz w:val="30"/>
          <w:szCs w:val="30"/>
          <w:rtl/>
          <w:lang w:bidi="ar-KW"/>
        </w:rPr>
        <w:t xml:space="preserve"> در مقام نماز و دعا: </w:t>
      </w:r>
      <w:r w:rsidRPr="0022088A">
        <w:rPr>
          <w:rFonts w:ascii="QCF_BSML" w:hAnsi="QCF_BSML" w:cs="QCF_BSML"/>
          <w:sz w:val="28"/>
          <w:szCs w:val="28"/>
          <w:rtl/>
        </w:rPr>
        <w:t xml:space="preserve">ﮋ </w:t>
      </w:r>
      <w:r w:rsidRPr="0022088A">
        <w:rPr>
          <w:rFonts w:ascii="QCF_P573" w:hAnsi="QCF_P573" w:cs="QCF_P573"/>
          <w:sz w:val="28"/>
          <w:szCs w:val="28"/>
          <w:rtl/>
        </w:rPr>
        <w:t xml:space="preserve">ﮀ ﮁ ﮂ ﮃ ﮄ  ﮅ </w:t>
      </w:r>
      <w:r w:rsidRPr="0022088A">
        <w:rPr>
          <w:rFonts w:ascii="QCF_BSML" w:hAnsi="QCF_BSML" w:cs="QCF_BSML"/>
          <w:sz w:val="28"/>
          <w:szCs w:val="28"/>
          <w:rtl/>
        </w:rPr>
        <w:t>ﮊ</w:t>
      </w:r>
      <w:r w:rsidRPr="0022088A">
        <w:rPr>
          <w:rFonts w:hint="cs"/>
          <w:sz w:val="28"/>
          <w:szCs w:val="28"/>
          <w:rtl/>
        </w:rPr>
        <w:t>.</w:t>
      </w:r>
      <w:r w:rsidRPr="0022088A">
        <w:rPr>
          <w:rFonts w:ascii="B Baran" w:hAnsi="Arial" w:cs="B Lotus" w:hint="cs"/>
          <w:sz w:val="28"/>
          <w:szCs w:val="28"/>
          <w:rtl/>
        </w:rPr>
        <w:t xml:space="preserve"> (الجن: 19).</w:t>
      </w:r>
    </w:p>
    <w:p w:rsidR="004B1ECC" w:rsidRPr="006F3BDC" w:rsidRDefault="004B1ECC" w:rsidP="00A7105B">
      <w:pPr>
        <w:pStyle w:val="a"/>
        <w:spacing w:after="0" w:line="226" w:lineRule="auto"/>
        <w:ind w:left="630" w:firstLine="284"/>
        <w:rPr>
          <w:rFonts w:ascii="B Baran" w:hAnsi="Arial" w:cs="B Lotus"/>
          <w:sz w:val="30"/>
          <w:szCs w:val="30"/>
          <w:lang w:bidi="ar-KW"/>
        </w:rPr>
      </w:pPr>
      <w:r w:rsidRPr="006F3BDC">
        <w:rPr>
          <w:rFonts w:ascii="B Baran" w:hAnsi="Arial" w:cs="B Lotus" w:hint="cs"/>
          <w:sz w:val="30"/>
          <w:szCs w:val="30"/>
          <w:rtl/>
          <w:lang w:bidi="ar-KW"/>
        </w:rPr>
        <w:t>(</w:t>
      </w:r>
      <w:r w:rsidRPr="006F3BDC">
        <w:rPr>
          <w:rFonts w:cs="B Lotus" w:hint="cs"/>
          <w:spacing w:val="-6"/>
          <w:position w:val="4"/>
          <w:sz w:val="30"/>
          <w:szCs w:val="30"/>
          <w:rtl/>
        </w:rPr>
        <w:t>هنگامي كه بندة خدا (محمد) به عبادت برمي‌خاست و او را مي‌خواند</w:t>
      </w:r>
      <w:r w:rsidRPr="006F3BDC">
        <w:rPr>
          <w:rFonts w:ascii="B Baran" w:hAnsi="Arial" w:cs="B Lotus" w:hint="cs"/>
          <w:sz w:val="30"/>
          <w:szCs w:val="30"/>
          <w:rtl/>
          <w:lang w:bidi="ar-KW"/>
        </w:rPr>
        <w:t>).</w:t>
      </w:r>
    </w:p>
    <w:p w:rsidR="004B1ECC" w:rsidRPr="00983245" w:rsidRDefault="004B1ECC" w:rsidP="00A7105B">
      <w:pPr>
        <w:pStyle w:val="a"/>
        <w:numPr>
          <w:ilvl w:val="0"/>
          <w:numId w:val="31"/>
        </w:numPr>
        <w:spacing w:after="0" w:line="226" w:lineRule="auto"/>
        <w:ind w:left="630" w:firstLine="284"/>
        <w:rPr>
          <w:rFonts w:ascii="B Baran" w:hAnsi="Arial" w:cs="B Lotus"/>
          <w:sz w:val="30"/>
          <w:szCs w:val="30"/>
          <w:lang w:bidi="ar-KW"/>
        </w:rPr>
      </w:pPr>
      <w:r w:rsidRPr="00983245">
        <w:rPr>
          <w:rFonts w:ascii="B Baran" w:hAnsi="Arial" w:cs="B Lotus" w:hint="cs"/>
          <w:sz w:val="30"/>
          <w:szCs w:val="30"/>
          <w:rtl/>
          <w:lang w:bidi="ar-KW"/>
        </w:rPr>
        <w:lastRenderedPageBreak/>
        <w:t xml:space="preserve">در مقام حفظ و کفایت: </w:t>
      </w:r>
      <w:r w:rsidRPr="0022088A">
        <w:rPr>
          <w:rFonts w:ascii="QCF_BSML" w:hAnsi="QCF_BSML" w:cs="QCF_BSML"/>
          <w:sz w:val="28"/>
          <w:szCs w:val="28"/>
          <w:rtl/>
        </w:rPr>
        <w:t>ﮋ</w:t>
      </w:r>
      <w:r w:rsidRPr="0022088A">
        <w:rPr>
          <w:rFonts w:ascii="QCF_P462" w:hAnsi="QCF_P462" w:cs="QCF_P462"/>
          <w:sz w:val="28"/>
          <w:szCs w:val="28"/>
          <w:rtl/>
        </w:rPr>
        <w:t xml:space="preserve"> ﮄ ﮅ ﮆ  ﮇﮈ </w:t>
      </w:r>
      <w:r w:rsidRPr="0022088A">
        <w:rPr>
          <w:rFonts w:ascii="QCF_BSML" w:hAnsi="QCF_BSML" w:cs="QCF_BSML"/>
          <w:sz w:val="28"/>
          <w:szCs w:val="28"/>
          <w:rtl/>
        </w:rPr>
        <w:t>ﮊ</w:t>
      </w:r>
      <w:r w:rsidRPr="0022088A">
        <w:rPr>
          <w:rFonts w:hint="cs"/>
          <w:sz w:val="28"/>
          <w:szCs w:val="28"/>
          <w:rtl/>
        </w:rPr>
        <w:t>.</w:t>
      </w:r>
      <w:r w:rsidRPr="0022088A">
        <w:rPr>
          <w:rFonts w:ascii="B Baran" w:hAnsi="Arial" w:cs="B Lotus" w:hint="cs"/>
          <w:sz w:val="28"/>
          <w:szCs w:val="28"/>
          <w:rtl/>
        </w:rPr>
        <w:t xml:space="preserve"> (الزمر: 36).</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 xml:space="preserve">      (آیا خداوند برای حفاظت و حمایت از بنده‌اش کافی نیست؟).</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 xml:space="preserve">خداوند به‌ وسیله‌ی ویژگیهای فراوان و صفات برجسته‌ای به پیامبر </w:t>
      </w:r>
      <w:r w:rsidRPr="00DD173F">
        <w:rPr>
          <w:rFonts w:ascii="B Baran" w:hAnsi="Arial" w:cs="CTraditional Arabic" w:hint="cs"/>
          <w:sz w:val="28"/>
          <w:szCs w:val="28"/>
          <w:rtl/>
          <w:lang w:bidi="ar-KW"/>
        </w:rPr>
        <w:t>ص</w:t>
      </w:r>
      <w:r w:rsidRPr="00983245">
        <w:rPr>
          <w:rFonts w:ascii="B Baran" w:hAnsi="Arial" w:cs="B Lotus" w:hint="cs"/>
          <w:sz w:val="30"/>
          <w:szCs w:val="30"/>
          <w:rtl/>
          <w:lang w:bidi="ar-KW"/>
        </w:rPr>
        <w:t xml:space="preserve"> ارج نهاده، بر او منت گذاشته‌ و قدر و منزلت رفیع و ارجمندی را به‌ او ارزانی داشته‌ است:</w:t>
      </w:r>
    </w:p>
    <w:p w:rsidR="004B1ECC" w:rsidRPr="00983245" w:rsidRDefault="004B1ECC" w:rsidP="004B1ECC">
      <w:pPr>
        <w:pStyle w:val="a"/>
        <w:spacing w:after="0" w:line="226" w:lineRule="auto"/>
        <w:ind w:firstLine="284"/>
        <w:rPr>
          <w:rFonts w:ascii="B Baran" w:hAnsi="Arial" w:cs="B Lotus"/>
          <w:sz w:val="30"/>
          <w:szCs w:val="30"/>
          <w:rtl/>
        </w:rPr>
      </w:pPr>
      <w:r w:rsidRPr="00983245">
        <w:rPr>
          <w:rFonts w:ascii="B Baran" w:hAnsi="Arial" w:cs="B Lotus" w:hint="cs"/>
          <w:sz w:val="30"/>
          <w:szCs w:val="30"/>
          <w:rtl/>
          <w:lang w:bidi="ar-KW"/>
        </w:rPr>
        <w:t xml:space="preserve">1- نام پیامبر </w:t>
      </w:r>
      <w:r w:rsidRPr="000924E4">
        <w:rPr>
          <w:rFonts w:ascii="B Baran" w:hAnsi="Arial" w:cs="CTraditional Arabic" w:hint="cs"/>
          <w:sz w:val="28"/>
          <w:szCs w:val="28"/>
          <w:rtl/>
          <w:lang w:bidi="ar-KW"/>
        </w:rPr>
        <w:t>ص</w:t>
      </w:r>
      <w:r w:rsidRPr="00983245">
        <w:rPr>
          <w:rFonts w:ascii="B Baran" w:hAnsi="Arial" w:cs="B Lotus" w:hint="cs"/>
          <w:sz w:val="30"/>
          <w:szCs w:val="30"/>
          <w:rtl/>
          <w:lang w:bidi="ar-KW"/>
        </w:rPr>
        <w:t xml:space="preserve"> در ردیف پیامبرانی قرار گرفته که‌ وحی بر آنان نازل گشته‌ است:</w:t>
      </w:r>
      <w:r>
        <w:rPr>
          <w:rFonts w:ascii="QCF_BSML" w:hAnsi="QCF_BSML" w:cs="QCF_BSML" w:hint="cs"/>
          <w:sz w:val="30"/>
          <w:szCs w:val="30"/>
          <w:rtl/>
          <w:lang w:bidi="ar-KW"/>
        </w:rPr>
        <w:t xml:space="preserve"> </w:t>
      </w:r>
      <w:r w:rsidRPr="00983245">
        <w:rPr>
          <w:rFonts w:ascii="QCF_BSML" w:hAnsi="QCF_BSML" w:cs="QCF_BSML"/>
          <w:sz w:val="30"/>
          <w:szCs w:val="30"/>
          <w:rtl/>
        </w:rPr>
        <w:t xml:space="preserve"> </w:t>
      </w:r>
      <w:r w:rsidRPr="0022088A">
        <w:rPr>
          <w:rFonts w:ascii="QCF_BSML" w:hAnsi="QCF_BSML" w:cs="QCF_BSML"/>
          <w:sz w:val="28"/>
          <w:szCs w:val="28"/>
          <w:rtl/>
        </w:rPr>
        <w:t xml:space="preserve">ﮋ </w:t>
      </w:r>
      <w:r w:rsidRPr="0022088A">
        <w:rPr>
          <w:rFonts w:ascii="QCF_P104" w:hAnsi="QCF_P104" w:cs="QCF_P104"/>
          <w:sz w:val="28"/>
          <w:szCs w:val="28"/>
          <w:rtl/>
        </w:rPr>
        <w:t>ﭒ    ﭓ  ﭔ   ﭕ  ﭖ ﭗ  ﭘ ﭙ ﭚ ﭛﭜ  ﭝ ﭞ ﭟ ﭠ ﭡ ﭢ  ﭣ ﭤ ﭥ ﭦ ﭧ ﭨﭩ  ﭪ ﭫ ﭬ ﭭ</w:t>
      </w:r>
      <w:r w:rsidRPr="0022088A">
        <w:rPr>
          <w:rFonts w:ascii="QCF_BSML" w:hAnsi="QCF_BSML" w:cs="QCF_BSML"/>
          <w:sz w:val="28"/>
          <w:szCs w:val="28"/>
          <w:rtl/>
        </w:rPr>
        <w:t xml:space="preserve"> ﮊ</w:t>
      </w:r>
      <w:r w:rsidRPr="0022088A">
        <w:rPr>
          <w:rFonts w:hint="cs"/>
          <w:sz w:val="28"/>
          <w:szCs w:val="28"/>
          <w:rtl/>
        </w:rPr>
        <w:t>.</w:t>
      </w:r>
      <w:r w:rsidRPr="0022088A">
        <w:rPr>
          <w:rFonts w:ascii="B Baran" w:hAnsi="Arial" w:cs="B Lotus" w:hint="cs"/>
          <w:sz w:val="28"/>
          <w:szCs w:val="28"/>
          <w:rtl/>
        </w:rPr>
        <w:t xml:space="preserve"> (النساء: 163).</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(ما به‌ تو وحی کردیم، همانگونه‌ که‌ پیش از تو به‌ نوح و به‌ پیغمبران بعد از او وحی کردیم، و به‌ ابراهیم، اسحاق، یعقوب، نوادگان او، عیسی، ایوب، یونس، هارون، و سلیمان وحی کردیم، و به‌ داود زبور دادیم).</w:t>
      </w:r>
    </w:p>
    <w:p w:rsidR="004B1ECC" w:rsidRPr="00983245" w:rsidRDefault="004B1ECC" w:rsidP="004B1ECC">
      <w:pPr>
        <w:pStyle w:val="a"/>
        <w:spacing w:after="0" w:line="226" w:lineRule="auto"/>
        <w:ind w:firstLine="284"/>
        <w:rPr>
          <w:rFonts w:ascii="B Baran" w:hAnsi="Arial" w:cs="B Lotus"/>
          <w:sz w:val="30"/>
          <w:szCs w:val="30"/>
          <w:rtl/>
        </w:rPr>
      </w:pPr>
      <w:r w:rsidRPr="00983245">
        <w:rPr>
          <w:rFonts w:ascii="B Baran" w:hAnsi="Arial" w:cs="B Lotus" w:hint="cs"/>
          <w:sz w:val="30"/>
          <w:szCs w:val="30"/>
          <w:rtl/>
          <w:lang w:bidi="ar-KW"/>
        </w:rPr>
        <w:t xml:space="preserve">2- حضرت محمد </w:t>
      </w:r>
      <w:r w:rsidRPr="000924E4">
        <w:rPr>
          <w:rFonts w:ascii="B Baran" w:hAnsi="Arial" w:cs="CTraditional Arabic" w:hint="cs"/>
          <w:sz w:val="28"/>
          <w:szCs w:val="28"/>
          <w:rtl/>
          <w:lang w:bidi="ar-KW"/>
        </w:rPr>
        <w:t>ص</w:t>
      </w:r>
      <w:r w:rsidRPr="00983245">
        <w:rPr>
          <w:rFonts w:ascii="B Baran" w:hAnsi="Arial" w:cs="B Lotus" w:hint="cs"/>
          <w:sz w:val="30"/>
          <w:szCs w:val="30"/>
          <w:rtl/>
          <w:lang w:bidi="ar-KW"/>
        </w:rPr>
        <w:t xml:space="preserve"> خاتم پیامبران است: </w:t>
      </w:r>
      <w:r w:rsidRPr="0022088A">
        <w:rPr>
          <w:rFonts w:ascii="QCF_BSML" w:hAnsi="QCF_BSML" w:cs="QCF_BSML"/>
          <w:sz w:val="28"/>
          <w:szCs w:val="28"/>
          <w:rtl/>
        </w:rPr>
        <w:t xml:space="preserve">ﮋ </w:t>
      </w:r>
      <w:r w:rsidRPr="0022088A">
        <w:rPr>
          <w:rFonts w:ascii="QCF_P423" w:hAnsi="QCF_P423" w:cs="QCF_P423"/>
          <w:sz w:val="28"/>
          <w:szCs w:val="28"/>
          <w:rtl/>
        </w:rPr>
        <w:t>ﯧ ﯨ ﯩ ﯪ ﯫ ﯬ ﯭ ﯮ  ﯯ ﯰ ﯱ ﯲ</w:t>
      </w:r>
      <w:r w:rsidRPr="0022088A">
        <w:rPr>
          <w:rFonts w:ascii="QCF_BSML" w:hAnsi="QCF_BSML" w:cs="QCF_BSML"/>
          <w:sz w:val="28"/>
          <w:szCs w:val="28"/>
          <w:rtl/>
        </w:rPr>
        <w:t xml:space="preserve"> ﮊ</w:t>
      </w:r>
      <w:r w:rsidRPr="0022088A">
        <w:rPr>
          <w:rFonts w:hint="cs"/>
          <w:sz w:val="28"/>
          <w:szCs w:val="28"/>
          <w:rtl/>
        </w:rPr>
        <w:t>.</w:t>
      </w:r>
      <w:r w:rsidRPr="0022088A">
        <w:rPr>
          <w:rFonts w:ascii="B Baran" w:hAnsi="Arial" w:cs="B Lotus" w:hint="cs"/>
          <w:sz w:val="28"/>
          <w:szCs w:val="28"/>
          <w:rtl/>
        </w:rPr>
        <w:t xml:space="preserve"> (الأحزاب: 40).</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(محمد پدر هیچ یک از مردان شما نبوده‌ و بلکه‌ فرستاده‌ی خدا و آخرین پیغمبران است).</w:t>
      </w:r>
    </w:p>
    <w:p w:rsidR="009302C0" w:rsidRPr="00983245" w:rsidRDefault="004B1ECC" w:rsidP="009302C0">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 xml:space="preserve">3- پیامبر </w:t>
      </w:r>
      <w:r w:rsidRPr="000924E4">
        <w:rPr>
          <w:rFonts w:ascii="B Baran" w:hAnsi="Arial" w:cs="CTraditional Arabic" w:hint="cs"/>
          <w:sz w:val="28"/>
          <w:szCs w:val="28"/>
          <w:rtl/>
          <w:lang w:bidi="ar-KW"/>
        </w:rPr>
        <w:t>ص</w:t>
      </w:r>
      <w:r w:rsidRPr="00983245">
        <w:rPr>
          <w:rFonts w:ascii="B Baran" w:hAnsi="Arial" w:cs="B Lotus" w:hint="cs"/>
          <w:sz w:val="30"/>
          <w:szCs w:val="30"/>
          <w:rtl/>
          <w:lang w:bidi="ar-KW"/>
        </w:rPr>
        <w:t xml:space="preserve"> نخستین مسلمان است:</w:t>
      </w:r>
      <w:r>
        <w:rPr>
          <w:rFonts w:ascii="B Baran" w:hAnsi="Arial" w:cs="B Lotus" w:hint="cs"/>
          <w:sz w:val="30"/>
          <w:szCs w:val="30"/>
          <w:rtl/>
          <w:lang w:bidi="ar-KW"/>
        </w:rPr>
        <w:t xml:space="preserve"> </w:t>
      </w:r>
      <w:r w:rsidRPr="0022088A">
        <w:rPr>
          <w:rFonts w:ascii="QCF_BSML" w:hAnsi="QCF_BSML" w:cs="QCF_BSML"/>
          <w:sz w:val="28"/>
          <w:szCs w:val="28"/>
          <w:rtl/>
        </w:rPr>
        <w:t xml:space="preserve">ﮋ </w:t>
      </w:r>
      <w:r w:rsidRPr="0022088A">
        <w:rPr>
          <w:rFonts w:ascii="QCF_P129" w:hAnsi="QCF_P129" w:cs="QCF_P129"/>
          <w:sz w:val="28"/>
          <w:szCs w:val="28"/>
          <w:rtl/>
        </w:rPr>
        <w:t>ﮫ ﮬ     ﮭ ﮮ ﮯ ﮰ ﮱ ﯓﯔ</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(الأنعام: 14).</w:t>
      </w:r>
      <w:r w:rsidR="009302C0" w:rsidRPr="009302C0">
        <w:rPr>
          <w:rFonts w:ascii="B Baran" w:hAnsi="Arial" w:cs="B Lotus" w:hint="cs"/>
          <w:sz w:val="30"/>
          <w:szCs w:val="30"/>
          <w:rtl/>
          <w:lang w:bidi="ar-KW"/>
        </w:rPr>
        <w:t xml:space="preserve"> </w:t>
      </w:r>
      <w:r w:rsidR="009302C0" w:rsidRPr="00983245">
        <w:rPr>
          <w:rFonts w:ascii="B Baran" w:hAnsi="Arial" w:cs="B Lotus" w:hint="cs"/>
          <w:sz w:val="30"/>
          <w:szCs w:val="30"/>
          <w:rtl/>
          <w:lang w:bidi="ar-KW"/>
        </w:rPr>
        <w:t>(بگو: به‌ من دستور داده‌ شده‌ است که‌ نخستین کسی باشم که‌ مسلمان باشد).</w:t>
      </w:r>
    </w:p>
    <w:p w:rsidR="004B1ECC" w:rsidRPr="00983245" w:rsidRDefault="004B1ECC" w:rsidP="004B1ECC">
      <w:pPr>
        <w:pStyle w:val="a"/>
        <w:spacing w:after="0" w:line="226" w:lineRule="auto"/>
        <w:ind w:firstLine="284"/>
        <w:rPr>
          <w:rFonts w:cs="B Lotus"/>
          <w:sz w:val="30"/>
          <w:szCs w:val="30"/>
          <w:rtl/>
        </w:rPr>
      </w:pPr>
      <w:r w:rsidRPr="00983245">
        <w:rPr>
          <w:rFonts w:ascii="B Baran" w:hAnsi="Arial" w:cs="B Lotus" w:hint="cs"/>
          <w:sz w:val="30"/>
          <w:szCs w:val="30"/>
          <w:rtl/>
          <w:lang w:bidi="ar-KW"/>
        </w:rPr>
        <w:t>4- از جمله‌ مقامات عالی او این است که‌ از خود م</w:t>
      </w:r>
      <w:r w:rsidRPr="00983245">
        <w:rPr>
          <w:rFonts w:ascii="B Baran" w:hAnsi="Arial" w:cs="B Lotus" w:hint="cs"/>
          <w:sz w:val="30"/>
          <w:szCs w:val="30"/>
          <w:rtl/>
          <w:lang w:bidi="fa-IR"/>
        </w:rPr>
        <w:t>ؤ</w:t>
      </w:r>
      <w:r w:rsidRPr="00983245">
        <w:rPr>
          <w:rFonts w:cs="B Lotus" w:hint="cs"/>
          <w:sz w:val="30"/>
          <w:szCs w:val="30"/>
          <w:rtl/>
          <w:lang w:bidi="ar-KW"/>
        </w:rPr>
        <w:t>منان نسبت بدانان اولویت بیشتری دارد و همسران ایشان مادران مؤمنان محسوب می</w:t>
      </w:r>
      <w:r w:rsidRPr="00983245">
        <w:rPr>
          <w:rFonts w:ascii="B Baran" w:hAnsi="Arial" w:cs="B Lotus" w:hint="cs"/>
          <w:sz w:val="30"/>
          <w:szCs w:val="30"/>
          <w:rtl/>
          <w:lang w:bidi="ar-KW"/>
        </w:rPr>
        <w:t>‌</w:t>
      </w:r>
      <w:r w:rsidRPr="00983245">
        <w:rPr>
          <w:rFonts w:cs="B Lotus" w:hint="cs"/>
          <w:sz w:val="30"/>
          <w:szCs w:val="30"/>
          <w:rtl/>
          <w:lang w:bidi="ar-KW"/>
        </w:rPr>
        <w:t>شوند:</w:t>
      </w:r>
      <w:r>
        <w:rPr>
          <w:rFonts w:cs="B Lotus" w:hint="cs"/>
          <w:sz w:val="30"/>
          <w:szCs w:val="30"/>
          <w:rtl/>
          <w:lang w:bidi="ar-KW"/>
        </w:rPr>
        <w:t xml:space="preserve"> </w:t>
      </w:r>
      <w:r w:rsidRPr="00204959">
        <w:rPr>
          <w:rFonts w:ascii="QCF_BSML" w:hAnsi="QCF_BSML" w:cs="QCF_BSML"/>
          <w:spacing w:val="8"/>
          <w:sz w:val="28"/>
          <w:szCs w:val="28"/>
          <w:rtl/>
        </w:rPr>
        <w:lastRenderedPageBreak/>
        <w:t>ﮋ</w:t>
      </w:r>
      <w:r w:rsidRPr="00204959">
        <w:rPr>
          <w:rFonts w:ascii="QCF_P418" w:hAnsi="QCF_P418" w:cs="QCF_P418"/>
          <w:spacing w:val="8"/>
          <w:sz w:val="28"/>
          <w:szCs w:val="28"/>
          <w:rtl/>
        </w:rPr>
        <w:t>ﯘ ﯙ ﯚ ﯛ ﯜﯝ ﯞ ﯟﯠ  ﯡ ﯢ ﯣ ﯤ ﯥ  ﯦ</w:t>
      </w:r>
      <w:r w:rsidRPr="0022088A">
        <w:rPr>
          <w:rFonts w:ascii="QCF_P418" w:hAnsi="QCF_P418" w:cs="QCF_P418"/>
          <w:sz w:val="28"/>
          <w:szCs w:val="28"/>
          <w:rtl/>
        </w:rPr>
        <w:t xml:space="preserve"> ﯧ ﯨ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(الأحزاب: 6).</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w:t>
      </w:r>
      <w:r w:rsidRPr="00A1146F">
        <w:rPr>
          <w:rFonts w:ascii="Tahoma" w:hAnsi="Tahoma" w:cs="B Lotus"/>
          <w:sz w:val="30"/>
          <w:szCs w:val="30"/>
          <w:rtl/>
        </w:rPr>
        <w:t>پيامبر نسبت به مؤمنان از خودشان سزاوارتر</w:t>
      </w:r>
      <w:r>
        <w:rPr>
          <w:rFonts w:ascii="Tahoma" w:hAnsi="Tahoma" w:cs="B Lotus"/>
          <w:sz w:val="30"/>
          <w:szCs w:val="30"/>
          <w:rtl/>
        </w:rPr>
        <w:t xml:space="preserve"> است; و همسران او مادران آنها (</w:t>
      </w:r>
      <w:r w:rsidRPr="00A1146F">
        <w:rPr>
          <w:rFonts w:ascii="Tahoma" w:hAnsi="Tahoma" w:cs="B Lotus"/>
          <w:sz w:val="30"/>
          <w:szCs w:val="30"/>
          <w:rtl/>
        </w:rPr>
        <w:t>مؤمنان) محسوب مى‏شوند; و خويشاوندان نسبت به يكديگر از مؤمنان و مهاجران در آنچه خدا مقرر داشته اولى هستند</w:t>
      </w:r>
      <w:r w:rsidRPr="00983245">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5- در روز حشر تنها کسی است که‌ شفاعت می‌کند و شفاعتش پذیرفته‌ می‌شود، </w:t>
      </w:r>
      <w:r w:rsidRPr="00983245">
        <w:rPr>
          <w:rFonts w:ascii="B Baran" w:hAnsi="Arial" w:cs="B Lotus" w:hint="cs"/>
          <w:sz w:val="30"/>
          <w:szCs w:val="30"/>
          <w:rtl/>
          <w:lang w:bidi="ar-KW"/>
        </w:rPr>
        <w:t xml:space="preserve">محمد </w:t>
      </w:r>
      <w:r w:rsidRPr="00BF78F2">
        <w:rPr>
          <w:rFonts w:cs="CTraditional Arabic" w:hint="cs"/>
          <w:sz w:val="28"/>
          <w:szCs w:val="28"/>
          <w:rtl/>
          <w:lang w:bidi="ar-KW"/>
        </w:rPr>
        <w:t>ص</w:t>
      </w:r>
      <w:r w:rsidRPr="00983245">
        <w:rPr>
          <w:rFonts w:cs="B Lotus" w:hint="cs"/>
          <w:sz w:val="30"/>
          <w:szCs w:val="30"/>
          <w:rtl/>
          <w:lang w:bidi="ar-KW"/>
        </w:rPr>
        <w:t xml:space="preserve"> پیامبر رحمت است، بهترین مردمان می‌باشد، رسالت او برای جن و انس عمومیت دارد، مهتر فرزندان آدم و پیامبر اسلام به شمار می‌رود.</w:t>
      </w:r>
    </w:p>
    <w:p w:rsidR="004B1ECC" w:rsidRPr="00E92D6A" w:rsidRDefault="004B1ECC" w:rsidP="004B1ECC">
      <w:pPr>
        <w:pStyle w:val="a"/>
        <w:spacing w:after="0" w:line="226" w:lineRule="auto"/>
        <w:ind w:firstLine="284"/>
        <w:rPr>
          <w:rFonts w:ascii="B Baran" w:hAnsi="Arial" w:cs="B Titr"/>
          <w:sz w:val="30"/>
          <w:szCs w:val="30"/>
          <w:rtl/>
          <w:lang w:bidi="fa-IR"/>
        </w:rPr>
      </w:pPr>
      <w:r w:rsidRPr="00E92D6A">
        <w:rPr>
          <w:rFonts w:ascii="B Baran" w:hAnsi="Arial" w:cs="B Titr" w:hint="cs"/>
          <w:sz w:val="30"/>
          <w:szCs w:val="30"/>
          <w:rtl/>
          <w:lang w:bidi="ar-KW"/>
        </w:rPr>
        <w:t xml:space="preserve">شرایط </w:t>
      </w:r>
      <w:r w:rsidRPr="00E92D6A">
        <w:rPr>
          <w:rFonts w:ascii="B Baran" w:hAnsi="Arial" w:cs="B Titr" w:hint="cs"/>
          <w:sz w:val="30"/>
          <w:szCs w:val="30"/>
          <w:rtl/>
          <w:lang w:bidi="fa-IR"/>
        </w:rPr>
        <w:t>«</w:t>
      </w:r>
      <w:r w:rsidRPr="00E92D6A">
        <w:rPr>
          <w:rFonts w:ascii="B Baran" w:hAnsi="Arial" w:cs="B Titr" w:hint="cs"/>
          <w:sz w:val="30"/>
          <w:szCs w:val="30"/>
          <w:rtl/>
          <w:lang w:bidi="ar-KW"/>
        </w:rPr>
        <w:t>لا اله‌ الا الله‌</w:t>
      </w:r>
      <w:r w:rsidRPr="00E92D6A">
        <w:rPr>
          <w:rFonts w:ascii="B Baran" w:hAnsi="Arial" w:cs="B Titr" w:hint="cs"/>
          <w:sz w:val="30"/>
          <w:szCs w:val="30"/>
          <w:rtl/>
          <w:lang w:bidi="fa-IR"/>
        </w:rPr>
        <w:t>»</w:t>
      </w:r>
      <w:r>
        <w:rPr>
          <w:rFonts w:ascii="B Baran" w:hAnsi="Arial" w:cs="B Titr" w:hint="cs"/>
          <w:sz w:val="30"/>
          <w:szCs w:val="30"/>
          <w:rtl/>
          <w:lang w:bidi="fa-IR"/>
        </w:rPr>
        <w:t>.</w:t>
      </w:r>
    </w:p>
    <w:p w:rsidR="004B1ECC"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علما هفت شرط را برای کلمه‌ی اخلاص ذکر کرده‌اند، برخی از آنان هشت شرط را برای آن در نظر گرفته‌اند، که یکی از ایشان شرایط مزبور را به‌ صورت شعر درآورده‌ و می‌گوید:</w:t>
      </w:r>
      <w:r>
        <w:rPr>
          <w:rFonts w:ascii="B Baran" w:hAnsi="Arial" w:cs="B Lotus" w:hint="cs"/>
          <w:sz w:val="30"/>
          <w:szCs w:val="30"/>
          <w:rtl/>
          <w:lang w:bidi="ar-KW"/>
        </w:rPr>
        <w:t xml:space="preserve"> </w:t>
      </w:r>
    </w:p>
    <w:tbl>
      <w:tblPr>
        <w:bidiVisual/>
        <w:tblW w:w="0" w:type="auto"/>
        <w:tblInd w:w="119" w:type="dxa"/>
        <w:tblLook w:val="0000" w:firstRow="0" w:lastRow="0" w:firstColumn="0" w:lastColumn="0" w:noHBand="0" w:noVBand="0"/>
      </w:tblPr>
      <w:tblGrid>
        <w:gridCol w:w="3081"/>
        <w:gridCol w:w="1000"/>
        <w:gridCol w:w="3019"/>
      </w:tblGrid>
      <w:tr w:rsidR="004B1ECC" w:rsidRPr="001F0F47" w:rsidTr="004B1ECC">
        <w:trPr>
          <w:trHeight w:hRule="exact" w:val="567"/>
        </w:trPr>
        <w:tc>
          <w:tcPr>
            <w:tcW w:w="3081" w:type="dxa"/>
          </w:tcPr>
          <w:p w:rsidR="004B1ECC" w:rsidRPr="001F0F47" w:rsidRDefault="004B1ECC" w:rsidP="004B1ECC">
            <w:pPr>
              <w:pStyle w:val="a"/>
              <w:spacing w:after="0" w:line="226" w:lineRule="auto"/>
              <w:ind w:firstLine="0"/>
              <w:rPr>
                <w:rFonts w:ascii="Lotus Linotype" w:hAnsi="Lotus Linotype" w:cs="Lotus Linotype"/>
                <w:sz w:val="30"/>
                <w:szCs w:val="30"/>
              </w:rPr>
            </w:pPr>
            <w:r w:rsidRPr="001F0F47">
              <w:rPr>
                <w:rFonts w:ascii="Lotus Linotype" w:hAnsi="Lotus Linotype" w:cs="Lotus Linotype"/>
                <w:sz w:val="30"/>
                <w:szCs w:val="30"/>
                <w:rtl/>
              </w:rPr>
              <w:t>علم يقين وإخلاص وصدقك مع</w:t>
            </w:r>
            <w:r w:rsidRPr="001F0F47">
              <w:rPr>
                <w:rFonts w:ascii="Lotus Linotype" w:hAnsi="Lotus Linotype" w:cs="Lotus Linotype"/>
                <w:sz w:val="30"/>
                <w:szCs w:val="30"/>
                <w:rtl/>
              </w:rPr>
              <w:br/>
            </w:r>
          </w:p>
        </w:tc>
        <w:tc>
          <w:tcPr>
            <w:tcW w:w="1000" w:type="dxa"/>
          </w:tcPr>
          <w:p w:rsidR="004B1ECC" w:rsidRPr="001F0F47" w:rsidRDefault="004B1ECC" w:rsidP="004B1ECC">
            <w:pPr>
              <w:pStyle w:val="a"/>
              <w:spacing w:after="0" w:line="226" w:lineRule="auto"/>
              <w:ind w:firstLine="0"/>
              <w:rPr>
                <w:rFonts w:ascii="Lotus Linotype" w:hAnsi="Lotus Linotype" w:cs="Lotus Linotype"/>
                <w:sz w:val="30"/>
                <w:szCs w:val="30"/>
              </w:rPr>
            </w:pPr>
          </w:p>
        </w:tc>
        <w:tc>
          <w:tcPr>
            <w:tcW w:w="3019" w:type="dxa"/>
          </w:tcPr>
          <w:p w:rsidR="004B1ECC" w:rsidRPr="001F0F47" w:rsidRDefault="004B1ECC" w:rsidP="004B1ECC">
            <w:pPr>
              <w:pStyle w:val="a"/>
              <w:spacing w:after="0" w:line="226" w:lineRule="auto"/>
              <w:ind w:firstLine="0"/>
              <w:rPr>
                <w:rFonts w:ascii="Lotus Linotype" w:hAnsi="Lotus Linotype" w:cs="Lotus Linotype"/>
                <w:sz w:val="30"/>
                <w:szCs w:val="30"/>
              </w:rPr>
            </w:pPr>
            <w:r w:rsidRPr="001F0F47">
              <w:rPr>
                <w:rFonts w:ascii="Lotus Linotype" w:hAnsi="Lotus Linotype" w:cs="Lotus Linotype"/>
                <w:sz w:val="30"/>
                <w:szCs w:val="30"/>
                <w:rtl/>
              </w:rPr>
              <w:t>محبة وانقياد والقبول لها</w:t>
            </w:r>
            <w:r w:rsidRPr="001F0F47">
              <w:rPr>
                <w:rFonts w:ascii="Lotus Linotype" w:hAnsi="Lotus Linotype" w:cs="Lotus Linotype"/>
                <w:sz w:val="30"/>
                <w:szCs w:val="30"/>
                <w:rtl/>
              </w:rPr>
              <w:br/>
            </w:r>
          </w:p>
        </w:tc>
      </w:tr>
      <w:tr w:rsidR="004B1ECC" w:rsidRPr="001F0F47" w:rsidTr="004B1ECC">
        <w:trPr>
          <w:trHeight w:hRule="exact" w:val="567"/>
        </w:trPr>
        <w:tc>
          <w:tcPr>
            <w:tcW w:w="3081" w:type="dxa"/>
          </w:tcPr>
          <w:p w:rsidR="004B1ECC" w:rsidRPr="001F0F47" w:rsidRDefault="004B1ECC" w:rsidP="004B1ECC">
            <w:pPr>
              <w:pStyle w:val="a"/>
              <w:spacing w:after="0" w:line="226" w:lineRule="auto"/>
              <w:ind w:firstLine="0"/>
              <w:rPr>
                <w:rFonts w:ascii="Lotus Linotype" w:hAnsi="Lotus Linotype" w:cs="Lotus Linotype"/>
                <w:sz w:val="30"/>
                <w:szCs w:val="30"/>
              </w:rPr>
            </w:pPr>
            <w:r w:rsidRPr="001F0F47">
              <w:rPr>
                <w:rFonts w:ascii="Lotus Linotype" w:hAnsi="Lotus Linotype" w:cs="Lotus Linotype"/>
                <w:sz w:val="30"/>
                <w:szCs w:val="30"/>
                <w:rtl/>
              </w:rPr>
              <w:t>وزيد ثامنها الكفران منك بما</w:t>
            </w:r>
            <w:r w:rsidRPr="001F0F47">
              <w:rPr>
                <w:rFonts w:ascii="Lotus Linotype" w:hAnsi="Lotus Linotype" w:cs="Lotus Linotype"/>
                <w:sz w:val="30"/>
                <w:szCs w:val="30"/>
                <w:rtl/>
              </w:rPr>
              <w:br/>
            </w:r>
          </w:p>
        </w:tc>
        <w:tc>
          <w:tcPr>
            <w:tcW w:w="1000" w:type="dxa"/>
          </w:tcPr>
          <w:p w:rsidR="004B1ECC" w:rsidRPr="001F0F47" w:rsidRDefault="004B1ECC" w:rsidP="004B1ECC">
            <w:pPr>
              <w:pStyle w:val="a"/>
              <w:spacing w:after="0" w:line="226" w:lineRule="auto"/>
              <w:ind w:firstLine="0"/>
              <w:rPr>
                <w:rFonts w:ascii="Lotus Linotype" w:hAnsi="Lotus Linotype" w:cs="Lotus Linotype"/>
                <w:sz w:val="30"/>
                <w:szCs w:val="30"/>
              </w:rPr>
            </w:pPr>
            <w:r w:rsidRPr="001F0F47">
              <w:rPr>
                <w:rFonts w:ascii="Lotus Linotype" w:hAnsi="Lotus Linotype" w:cs="Lotus Linotype"/>
                <w:sz w:val="30"/>
                <w:szCs w:val="30"/>
                <w:rtl/>
              </w:rPr>
              <w:br/>
            </w:r>
          </w:p>
        </w:tc>
        <w:tc>
          <w:tcPr>
            <w:tcW w:w="3019" w:type="dxa"/>
          </w:tcPr>
          <w:p w:rsidR="004B1ECC" w:rsidRPr="001F0F47" w:rsidRDefault="004B1ECC" w:rsidP="004B1ECC">
            <w:pPr>
              <w:widowControl w:val="0"/>
              <w:spacing w:line="226" w:lineRule="auto"/>
              <w:rPr>
                <w:rFonts w:ascii="Lotus Linotype" w:hAnsi="Lotus Linotype" w:cs="Lotus Linotype"/>
                <w:sz w:val="30"/>
                <w:szCs w:val="30"/>
                <w:rtl/>
              </w:rPr>
            </w:pPr>
            <w:r w:rsidRPr="001F0F47">
              <w:rPr>
                <w:rFonts w:ascii="Lotus Linotype" w:hAnsi="Lotus Linotype" w:cs="Lotus Linotype"/>
                <w:sz w:val="30"/>
                <w:szCs w:val="30"/>
                <w:rtl/>
              </w:rPr>
              <w:t>سوى الإله من الأشياء قد ألها</w:t>
            </w:r>
            <w:r w:rsidRPr="001F0F47">
              <w:rPr>
                <w:rFonts w:ascii="Lotus Linotype" w:hAnsi="Lotus Linotype" w:cs="Lotus Linotype"/>
                <w:sz w:val="30"/>
                <w:szCs w:val="30"/>
                <w:rtl/>
              </w:rPr>
              <w:br/>
            </w:r>
          </w:p>
          <w:p w:rsidR="004B1ECC" w:rsidRPr="001F0F47" w:rsidRDefault="004B1ECC" w:rsidP="004B1ECC">
            <w:pPr>
              <w:pStyle w:val="a"/>
              <w:spacing w:after="0" w:line="226" w:lineRule="auto"/>
              <w:ind w:firstLine="0"/>
              <w:rPr>
                <w:rFonts w:ascii="Lotus Linotype" w:hAnsi="Lotus Linotype" w:cs="Lotus Linotype"/>
                <w:sz w:val="30"/>
                <w:szCs w:val="30"/>
              </w:rPr>
            </w:pPr>
          </w:p>
        </w:tc>
      </w:tr>
    </w:tbl>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 (علم، یقین، اخلاص و صداقت همراه با محبت، فرمانبرداری، پذیرش فرامین خدا و طرد هر آنچه‌ که‌ جز خدا پرستش می‌شود).</w:t>
      </w:r>
    </w:p>
    <w:p w:rsidR="004B1ECC" w:rsidRPr="00983245" w:rsidRDefault="004B1ECC" w:rsidP="004B1ECC">
      <w:pPr>
        <w:pStyle w:val="a"/>
        <w:spacing w:after="0" w:line="226" w:lineRule="auto"/>
        <w:ind w:firstLine="284"/>
        <w:rPr>
          <w:rFonts w:cs="B Lotus"/>
          <w:sz w:val="30"/>
          <w:szCs w:val="30"/>
          <w:rtl/>
        </w:rPr>
      </w:pPr>
      <w:r w:rsidRPr="00983245">
        <w:rPr>
          <w:rFonts w:ascii="B Baran" w:hAnsi="Arial" w:cs="B Lotus" w:hint="cs"/>
          <w:sz w:val="30"/>
          <w:szCs w:val="30"/>
          <w:rtl/>
          <w:lang w:bidi="ar-KW"/>
        </w:rPr>
        <w:t xml:space="preserve">1- </w:t>
      </w:r>
      <w:r w:rsidRPr="00983245">
        <w:rPr>
          <w:rFonts w:cs="B Lotus" w:hint="cs"/>
          <w:sz w:val="30"/>
          <w:szCs w:val="30"/>
          <w:rtl/>
          <w:lang w:bidi="ar-KW"/>
        </w:rPr>
        <w:t>علم و آگاهی کامل</w:t>
      </w:r>
      <w:r w:rsidRPr="00983245">
        <w:rPr>
          <w:rFonts w:ascii="B Baran" w:hAnsi="Arial" w:cs="B Lotus" w:hint="cs"/>
          <w:sz w:val="30"/>
          <w:szCs w:val="30"/>
          <w:rtl/>
          <w:lang w:bidi="ar-KW"/>
        </w:rPr>
        <w:t>: هرگاه بنده‌ای اطلاع پیدا کرد که‌ تنها خداوند معبود او است و عبادت برای غیر از او باطل می‌باشد و به‌ مقتضای آن عمل نمود، به‌ عنوان عالم و دانا محسوب می</w:t>
      </w:r>
      <w:r>
        <w:rPr>
          <w:rFonts w:ascii="B Baran" w:hAnsi="Arial" w:cs="B Lotus" w:hint="cs"/>
          <w:sz w:val="30"/>
          <w:szCs w:val="30"/>
          <w:rtl/>
          <w:lang w:bidi="ar-KW"/>
        </w:rPr>
        <w:t>‌</w:t>
      </w:r>
      <w:r w:rsidRPr="00983245">
        <w:rPr>
          <w:rFonts w:ascii="B Baran" w:hAnsi="Arial" w:cs="B Lotus" w:hint="cs"/>
          <w:sz w:val="30"/>
          <w:szCs w:val="30"/>
          <w:rtl/>
          <w:lang w:bidi="ar-KW"/>
        </w:rPr>
        <w:t xml:space="preserve">گردد؛ خداوند متعال می‌فرماید: </w:t>
      </w:r>
      <w:r w:rsidRPr="0022088A">
        <w:rPr>
          <w:rFonts w:ascii="QCF_BSML" w:hAnsi="QCF_BSML" w:cs="QCF_BSML"/>
          <w:sz w:val="28"/>
          <w:szCs w:val="28"/>
          <w:rtl/>
        </w:rPr>
        <w:t>ﮋ</w:t>
      </w:r>
      <w:r w:rsidRPr="0022088A">
        <w:rPr>
          <w:rFonts w:ascii="QCF_P508" w:hAnsi="QCF_P508" w:cs="QCF_P508"/>
          <w:sz w:val="28"/>
          <w:szCs w:val="28"/>
          <w:rtl/>
        </w:rPr>
        <w:t xml:space="preserve"> ﰊ ﰋ ﰌ ﰍ  ﰎ  ﰏ</w:t>
      </w:r>
      <w:r w:rsidRPr="0022088A">
        <w:rPr>
          <w:rFonts w:ascii="QCF_BSML" w:hAnsi="QCF_BSML" w:cs="QCF_BSML"/>
          <w:sz w:val="28"/>
          <w:szCs w:val="28"/>
          <w:rtl/>
        </w:rPr>
        <w:t xml:space="preserve"> ﮊ</w:t>
      </w:r>
      <w:r w:rsidRPr="0022088A">
        <w:rPr>
          <w:rFonts w:hint="cs"/>
          <w:sz w:val="28"/>
          <w:szCs w:val="28"/>
          <w:rtl/>
        </w:rPr>
        <w:t>.</w:t>
      </w:r>
      <w:r w:rsidRPr="0022088A">
        <w:rPr>
          <w:rFonts w:cs="B Lotus" w:hint="cs"/>
          <w:sz w:val="28"/>
          <w:szCs w:val="28"/>
          <w:rtl/>
        </w:rPr>
        <w:t xml:space="preserve"> (محمد: 19).</w:t>
      </w:r>
    </w:p>
    <w:p w:rsidR="004B1ECC" w:rsidRPr="00795365" w:rsidRDefault="004B1ECC" w:rsidP="004B1ECC">
      <w:pPr>
        <w:pStyle w:val="a"/>
        <w:spacing w:after="0" w:line="226" w:lineRule="auto"/>
        <w:ind w:firstLine="284"/>
        <w:rPr>
          <w:rFonts w:ascii="QCF_BSML" w:hAnsi="QCF_BSML" w:cs="B Lotus"/>
          <w:sz w:val="28"/>
          <w:szCs w:val="28"/>
          <w:rtl/>
        </w:rPr>
      </w:pPr>
      <w:r w:rsidRPr="00795365">
        <w:rPr>
          <w:rFonts w:cs="B Lotus" w:hint="cs"/>
          <w:sz w:val="30"/>
          <w:szCs w:val="30"/>
          <w:rtl/>
          <w:lang w:bidi="ar-KW"/>
        </w:rPr>
        <w:lastRenderedPageBreak/>
        <w:t>(</w:t>
      </w:r>
      <w:r w:rsidRPr="00795365">
        <w:rPr>
          <w:rFonts w:ascii="Tahoma" w:hAnsi="Tahoma" w:cs="B Lotus"/>
          <w:sz w:val="30"/>
          <w:szCs w:val="30"/>
          <w:rtl/>
        </w:rPr>
        <w:t xml:space="preserve">پس بدان كه معبودى </w:t>
      </w:r>
      <w:r w:rsidRPr="00795365">
        <w:rPr>
          <w:rFonts w:ascii="Tahoma" w:hAnsi="Tahoma" w:cs="B Lotus" w:hint="cs"/>
          <w:sz w:val="30"/>
          <w:szCs w:val="30"/>
          <w:rtl/>
        </w:rPr>
        <w:t xml:space="preserve">بحق </w:t>
      </w:r>
      <w:r w:rsidRPr="00795365">
        <w:rPr>
          <w:rFonts w:ascii="Tahoma" w:hAnsi="Tahoma" w:cs="B Lotus"/>
          <w:sz w:val="30"/>
          <w:szCs w:val="30"/>
          <w:rtl/>
        </w:rPr>
        <w:t>جز «الله‏» نيست</w:t>
      </w:r>
      <w:r w:rsidRPr="00795365">
        <w:rPr>
          <w:rFonts w:cs="B Lotus" w:hint="cs"/>
          <w:sz w:val="30"/>
          <w:szCs w:val="30"/>
          <w:rtl/>
          <w:lang w:bidi="ar-KW"/>
        </w:rPr>
        <w:t>).</w:t>
      </w:r>
    </w:p>
    <w:p w:rsidR="004B1ECC" w:rsidRPr="0022088A" w:rsidRDefault="004B1ECC" w:rsidP="004B1ECC">
      <w:pPr>
        <w:pStyle w:val="a"/>
        <w:spacing w:after="0" w:line="226" w:lineRule="auto"/>
        <w:ind w:firstLine="284"/>
        <w:rPr>
          <w:rFonts w:cs="B Lotus"/>
          <w:sz w:val="28"/>
          <w:szCs w:val="28"/>
          <w:rtl/>
        </w:rPr>
      </w:pPr>
      <w:r w:rsidRPr="0022088A">
        <w:rPr>
          <w:rFonts w:ascii="QCF_BSML" w:hAnsi="QCF_BSML" w:cs="QCF_BSML"/>
          <w:sz w:val="28"/>
          <w:szCs w:val="28"/>
          <w:rtl/>
        </w:rPr>
        <w:t xml:space="preserve">ﮋ </w:t>
      </w:r>
      <w:r w:rsidRPr="0022088A">
        <w:rPr>
          <w:rFonts w:ascii="QCF_P495" w:hAnsi="QCF_P495" w:cs="QCF_P495"/>
          <w:sz w:val="28"/>
          <w:szCs w:val="28"/>
          <w:rtl/>
        </w:rPr>
        <w:t xml:space="preserve">ﯩ     ﯪ   ﯫ ﯬ ﯭ ﯮ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(الزخرف: 86).</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(مگر کسانی که‌ آگاهانه‌ بر حق شهادت و گواهی داده‌ باشند).</w:t>
      </w:r>
    </w:p>
    <w:p w:rsidR="004B1ECC" w:rsidRPr="00E92D6A" w:rsidRDefault="004B1ECC" w:rsidP="004B1ECC">
      <w:pPr>
        <w:pStyle w:val="a"/>
        <w:spacing w:after="0" w:line="226" w:lineRule="auto"/>
        <w:ind w:firstLine="284"/>
        <w:rPr>
          <w:rFonts w:ascii="Lotus Linotype" w:hAnsi="Lotus Linotype" w:cs="Lotus Linotype"/>
          <w:sz w:val="30"/>
          <w:szCs w:val="30"/>
          <w:rtl/>
        </w:rPr>
      </w:pPr>
      <w:r w:rsidRPr="00983245">
        <w:rPr>
          <w:rFonts w:ascii="B Baran" w:hAnsi="Arial" w:cs="B Lotus" w:hint="cs"/>
          <w:sz w:val="30"/>
          <w:szCs w:val="30"/>
          <w:rtl/>
          <w:lang w:bidi="ar-KW"/>
        </w:rPr>
        <w:t xml:space="preserve">و پیامبر </w:t>
      </w:r>
      <w:r w:rsidRPr="00E92D6A">
        <w:rPr>
          <w:rFonts w:ascii="B Baran" w:hAnsi="Arial" w:cs="CTraditional Arabic" w:hint="cs"/>
          <w:sz w:val="28"/>
          <w:szCs w:val="28"/>
          <w:rtl/>
          <w:lang w:bidi="ar-KW"/>
        </w:rPr>
        <w:t>ص</w:t>
      </w:r>
      <w:r w:rsidRPr="00983245">
        <w:rPr>
          <w:rFonts w:ascii="B Baran" w:hAnsi="Arial" w:cs="B Lotus" w:hint="cs"/>
          <w:sz w:val="30"/>
          <w:szCs w:val="30"/>
          <w:rtl/>
          <w:lang w:bidi="ar-KW"/>
        </w:rPr>
        <w:t xml:space="preserve"> فرموده‌ است: </w:t>
      </w:r>
      <w:r w:rsidRPr="00E92D6A">
        <w:rPr>
          <w:rFonts w:ascii="Lotus Linotype" w:hAnsi="Lotus Linotype" w:cs="Lotus Linotype"/>
          <w:sz w:val="30"/>
          <w:szCs w:val="30"/>
          <w:rtl/>
        </w:rPr>
        <w:t>«من مات وهو يعلم أنه لا إله إلا الله دخل الجنة»</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 xml:space="preserve">(هر کس در صورت آگاهی از مفهوم </w:t>
      </w:r>
      <w:r w:rsidRPr="00983245">
        <w:rPr>
          <w:rFonts w:ascii="B Baran" w:hAnsi="Arial" w:cs="B Lotus" w:hint="cs"/>
          <w:sz w:val="30"/>
          <w:szCs w:val="30"/>
          <w:rtl/>
          <w:lang w:bidi="fa-IR"/>
        </w:rPr>
        <w:t>«</w:t>
      </w:r>
      <w:r w:rsidRPr="00983245">
        <w:rPr>
          <w:rFonts w:ascii="B Baran" w:hAnsi="Arial" w:cs="B Lotus" w:hint="cs"/>
          <w:sz w:val="30"/>
          <w:szCs w:val="30"/>
          <w:rtl/>
          <w:lang w:bidi="ar-KW"/>
        </w:rPr>
        <w:t>لا اله‌ الا الله</w:t>
      </w:r>
      <w:r w:rsidRPr="00983245">
        <w:rPr>
          <w:rFonts w:ascii="B Baran" w:hAnsi="Arial" w:cs="B Lotus" w:hint="cs"/>
          <w:sz w:val="30"/>
          <w:szCs w:val="30"/>
          <w:rtl/>
          <w:lang w:bidi="fa-IR"/>
        </w:rPr>
        <w:t>»</w:t>
      </w:r>
      <w:r w:rsidRPr="00983245">
        <w:rPr>
          <w:rFonts w:ascii="B Baran" w:hAnsi="Arial" w:cs="B Lotus" w:hint="cs"/>
          <w:sz w:val="30"/>
          <w:szCs w:val="30"/>
          <w:rtl/>
          <w:lang w:bidi="ar-KW"/>
        </w:rPr>
        <w:t>‌ از دنیا برود، داخل بهشت خواهد شد).</w:t>
      </w:r>
    </w:p>
    <w:p w:rsidR="004B1ECC" w:rsidRPr="00EC7593"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 xml:space="preserve">2- </w:t>
      </w:r>
      <w:r w:rsidRPr="00983245">
        <w:rPr>
          <w:rFonts w:cs="B Lotus" w:hint="cs"/>
          <w:sz w:val="30"/>
          <w:szCs w:val="30"/>
          <w:rtl/>
          <w:lang w:bidi="ar-KW"/>
        </w:rPr>
        <w:t>یقین جازم و قاطع</w:t>
      </w:r>
      <w:r w:rsidRPr="00983245">
        <w:rPr>
          <w:rFonts w:ascii="B Baran" w:hAnsi="Arial" w:cs="B Lotus" w:hint="cs"/>
          <w:sz w:val="30"/>
          <w:szCs w:val="30"/>
          <w:rtl/>
          <w:lang w:bidi="ar-KW"/>
        </w:rPr>
        <w:t>: هر بنده‌ای که‌ کلمه‌ی اخلاص را بر زبان جاری سازد، واجب است یقین قلبی را بدان داشته‌ باشد، و به‌ صحت آن - که‌ اثبات فرمانروایی خداوند و نفی فرمانروایی غیر او است - اعتقاد کامل داشته‌ باشد</w:t>
      </w:r>
      <w:r>
        <w:rPr>
          <w:rFonts w:ascii="B Baran" w:hAnsi="Arial" w:cs="B Lotus" w:hint="cs"/>
          <w:sz w:val="30"/>
          <w:szCs w:val="30"/>
          <w:rtl/>
          <w:lang w:bidi="ar-KW"/>
        </w:rPr>
        <w:t xml:space="preserve">، </w:t>
      </w:r>
      <w:r w:rsidRPr="00983245">
        <w:rPr>
          <w:rFonts w:ascii="B Baran" w:hAnsi="Arial" w:cs="B Lotus" w:hint="cs"/>
          <w:sz w:val="30"/>
          <w:szCs w:val="30"/>
          <w:rtl/>
          <w:lang w:bidi="ar-KW"/>
        </w:rPr>
        <w:t xml:space="preserve">خداوند متعال می‌فرماید: </w:t>
      </w:r>
      <w:r w:rsidRPr="0022088A">
        <w:rPr>
          <w:rFonts w:ascii="QCF_BSML" w:hAnsi="QCF_BSML" w:cs="QCF_BSML"/>
          <w:sz w:val="28"/>
          <w:szCs w:val="28"/>
          <w:rtl/>
        </w:rPr>
        <w:t xml:space="preserve">ﮋ </w:t>
      </w:r>
      <w:r w:rsidRPr="0022088A">
        <w:rPr>
          <w:rFonts w:ascii="QCF_P002" w:hAnsi="QCF_P002" w:cs="QCF_P002"/>
          <w:sz w:val="28"/>
          <w:szCs w:val="28"/>
          <w:rtl/>
        </w:rPr>
        <w:t xml:space="preserve">ﭦ ﭧ ﭨ  ﭩ  ﭪ ﭫ ﭬ ﭭ ﭮ ﭯ ﭰ ﭱ ﭲ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(البقره: 4).</w:t>
      </w:r>
      <w:r w:rsidRPr="00EC7593">
        <w:rPr>
          <w:rFonts w:ascii="B Baran" w:hAnsi="Arial" w:cs="B Lotus" w:hint="cs"/>
          <w:sz w:val="30"/>
          <w:szCs w:val="30"/>
          <w:rtl/>
          <w:lang w:bidi="ar-KW"/>
        </w:rPr>
        <w:t xml:space="preserve"> (</w:t>
      </w:r>
      <w:r w:rsidRPr="00EC7593">
        <w:rPr>
          <w:rFonts w:ascii="Tahoma" w:hAnsi="Tahoma" w:cs="B Lotus"/>
          <w:sz w:val="30"/>
          <w:szCs w:val="30"/>
          <w:rtl/>
        </w:rPr>
        <w:t>و آنان كه به آنچه بر تو نازل شده، و آنچه پيش از تو (بر پيامبران پيشين) نازل گرديده، ايمان مى‏آورند; و به رستاخيز يقين دارند</w:t>
      </w:r>
      <w:r w:rsidRPr="00EC7593">
        <w:rPr>
          <w:rFonts w:ascii="B Baran" w:hAnsi="Arial" w:cs="B Lotus" w:hint="cs"/>
          <w:sz w:val="30"/>
          <w:szCs w:val="30"/>
          <w:rtl/>
          <w:lang w:bidi="ar-KW"/>
        </w:rPr>
        <w:t>).</w:t>
      </w:r>
    </w:p>
    <w:p w:rsidR="004B1ECC" w:rsidRPr="00983245" w:rsidRDefault="004B1ECC" w:rsidP="004B1ECC">
      <w:pPr>
        <w:pStyle w:val="a"/>
        <w:spacing w:after="0" w:line="226" w:lineRule="auto"/>
        <w:ind w:firstLine="284"/>
        <w:rPr>
          <w:rFonts w:ascii="B Baran" w:hAnsi="Arial" w:cs="B Lotus"/>
          <w:sz w:val="30"/>
          <w:szCs w:val="30"/>
          <w:rtl/>
        </w:rPr>
      </w:pPr>
      <w:r w:rsidRPr="00983245">
        <w:rPr>
          <w:rFonts w:ascii="B Baran" w:hAnsi="Arial" w:cs="B Lotus" w:hint="cs"/>
          <w:sz w:val="30"/>
          <w:szCs w:val="30"/>
          <w:rtl/>
          <w:lang w:bidi="ar-KW"/>
        </w:rPr>
        <w:t>از ابوهریره‌</w:t>
      </w:r>
      <w:r>
        <w:rPr>
          <w:rFonts w:ascii="B Baran" w:hAnsi="Arial" w:cs="B Lotus" w:hint="cs"/>
          <w:sz w:val="30"/>
          <w:szCs w:val="30"/>
          <w:rtl/>
          <w:lang w:bidi="ar-KW"/>
        </w:rPr>
        <w:t xml:space="preserve"> </w:t>
      </w:r>
      <w:r w:rsidRPr="00E757B7">
        <w:rPr>
          <w:rFonts w:ascii="B Baran" w:hAnsi="Arial" w:cs="B Lotus" w:hint="cs"/>
          <w:sz w:val="28"/>
          <w:szCs w:val="28"/>
          <w:rtl/>
          <w:lang w:bidi="ar-KW"/>
        </w:rPr>
        <w:sym w:font="AGA Arabesque" w:char="F074"/>
      </w:r>
      <w:r w:rsidRPr="00983245">
        <w:rPr>
          <w:rFonts w:ascii="B Baran" w:hAnsi="Arial" w:cs="B Lotus" w:hint="cs"/>
          <w:sz w:val="30"/>
          <w:szCs w:val="30"/>
          <w:rtl/>
          <w:lang w:bidi="ar-KW"/>
        </w:rPr>
        <w:t xml:space="preserve"> روایت شده‌ که‌ پیامبر </w:t>
      </w:r>
      <w:r w:rsidRPr="00BF78F2">
        <w:rPr>
          <w:rFonts w:ascii="B Baran" w:hAnsi="Arial" w:cs="CTraditional Arabic" w:hint="cs"/>
          <w:sz w:val="28"/>
          <w:szCs w:val="28"/>
          <w:rtl/>
          <w:lang w:bidi="ar-KW"/>
        </w:rPr>
        <w:t>ص</w:t>
      </w:r>
      <w:r w:rsidRPr="00983245">
        <w:rPr>
          <w:rFonts w:ascii="B Baran" w:hAnsi="Arial" w:cs="B Lotus" w:hint="cs"/>
          <w:sz w:val="30"/>
          <w:szCs w:val="30"/>
          <w:rtl/>
          <w:lang w:bidi="ar-KW"/>
        </w:rPr>
        <w:t xml:space="preserve"> فرمود:</w:t>
      </w:r>
      <w:r>
        <w:rPr>
          <w:rFonts w:ascii="B Baran" w:hAnsi="Arial" w:cs="B Lotus" w:hint="cs"/>
          <w:sz w:val="30"/>
          <w:szCs w:val="30"/>
          <w:rtl/>
          <w:lang w:bidi="ar-KW"/>
        </w:rPr>
        <w:t xml:space="preserve"> </w:t>
      </w:r>
      <w:r w:rsidRPr="00E92D6A">
        <w:rPr>
          <w:rFonts w:ascii="Lotus Linotype" w:hAnsi="Lotus Linotype" w:cs="Lotus Linotype"/>
          <w:sz w:val="30"/>
          <w:szCs w:val="30"/>
          <w:rtl/>
        </w:rPr>
        <w:t>«أشهد أن لا إله إلا الله وأنِّي رسول الله، لا يلقى الله بها عبد غير شاكّ فيها إلاّ دخل الجنة»</w:t>
      </w:r>
      <w:r>
        <w:rPr>
          <w:rStyle w:val="FootnoteReference"/>
          <w:rFonts w:ascii="B Baran" w:cs="B Lotus"/>
          <w:sz w:val="30"/>
          <w:szCs w:val="30"/>
          <w:rtl/>
        </w:rPr>
        <w:t>(</w:t>
      </w:r>
      <w:r w:rsidRPr="00983245">
        <w:rPr>
          <w:rStyle w:val="FootnoteReference"/>
          <w:rFonts w:ascii="B Baran" w:cs="B Lotus"/>
          <w:sz w:val="30"/>
          <w:szCs w:val="30"/>
          <w:rtl/>
        </w:rPr>
        <w:footnoteReference w:id="25"/>
      </w:r>
      <w:r>
        <w:rPr>
          <w:rStyle w:val="FootnoteReference"/>
          <w:rFonts w:ascii="B Baran" w:cs="B Lotus"/>
          <w:sz w:val="30"/>
          <w:szCs w:val="30"/>
          <w:rtl/>
        </w:rPr>
        <w:t>)</w:t>
      </w:r>
      <w:r>
        <w:rPr>
          <w:rFonts w:ascii="B Baran" w:hAnsi="Arial" w:cs="B Lotus" w:hint="cs"/>
          <w:sz w:val="30"/>
          <w:szCs w:val="30"/>
          <w:rtl/>
        </w:rPr>
        <w:t>.</w:t>
      </w:r>
    </w:p>
    <w:p w:rsidR="004B1ECC" w:rsidRPr="00983245" w:rsidRDefault="004B1ECC" w:rsidP="004B1ECC">
      <w:pPr>
        <w:pStyle w:val="a"/>
        <w:spacing w:after="0" w:line="226" w:lineRule="auto"/>
        <w:ind w:firstLine="284"/>
        <w:rPr>
          <w:rFonts w:ascii="Lotus Linotype" w:hAnsi="Lotus Linotype" w:cs="B Lotus"/>
          <w:sz w:val="30"/>
          <w:szCs w:val="30"/>
          <w:rtl/>
          <w:lang w:bidi="ar-KW"/>
        </w:rPr>
      </w:pPr>
      <w:r w:rsidRPr="00983245">
        <w:rPr>
          <w:rFonts w:ascii="B Baran" w:hAnsi="Arial" w:cs="B Lotus" w:hint="cs"/>
          <w:sz w:val="30"/>
          <w:szCs w:val="30"/>
          <w:rtl/>
          <w:lang w:bidi="ar-KW"/>
        </w:rPr>
        <w:t>(هر کس در حالی خدمت خداوند حضور یابد که‌ آگاهانه و بدون تردید به یکتایی خدا و رسالت من گواهی بدهد</w:t>
      </w:r>
      <w:r w:rsidRPr="00983245">
        <w:rPr>
          <w:rFonts w:ascii="Lotus Linotype" w:hAnsi="Lotus Linotype" w:cs="B Lotus" w:hint="cs"/>
          <w:sz w:val="30"/>
          <w:szCs w:val="30"/>
          <w:rtl/>
          <w:lang w:bidi="ar-KW"/>
        </w:rPr>
        <w:t>، داخل بهشت می‌شود).</w:t>
      </w:r>
    </w:p>
    <w:p w:rsidR="004B1ECC" w:rsidRPr="00F85C59" w:rsidRDefault="004B1ECC" w:rsidP="004B1ECC">
      <w:pPr>
        <w:pStyle w:val="a"/>
        <w:spacing w:after="0" w:line="226" w:lineRule="auto"/>
        <w:ind w:firstLine="284"/>
        <w:rPr>
          <w:sz w:val="30"/>
          <w:szCs w:val="30"/>
          <w:rtl/>
          <w:lang w:bidi="ar-KW"/>
        </w:rPr>
      </w:pPr>
      <w:r w:rsidRPr="00F85C59">
        <w:rPr>
          <w:rFonts w:ascii="B Baran" w:hAnsi="Arial" w:cs="B Lotus" w:hint="cs"/>
          <w:sz w:val="30"/>
          <w:szCs w:val="30"/>
          <w:rtl/>
          <w:lang w:bidi="ar-KW"/>
        </w:rPr>
        <w:t>باز ابوهریره‌</w:t>
      </w:r>
      <w:r>
        <w:rPr>
          <w:rFonts w:ascii="B Baran" w:hAnsi="Arial" w:cs="B Lotus" w:hint="cs"/>
          <w:sz w:val="30"/>
          <w:szCs w:val="30"/>
          <w:rtl/>
          <w:lang w:bidi="ar-KW"/>
        </w:rPr>
        <w:t xml:space="preserve"> </w:t>
      </w:r>
      <w:r w:rsidRPr="00E757B7">
        <w:rPr>
          <w:rFonts w:ascii="B Baran" w:hAnsi="Arial" w:cs="B Lotus" w:hint="cs"/>
          <w:sz w:val="28"/>
          <w:szCs w:val="28"/>
          <w:rtl/>
          <w:lang w:bidi="ar-KW"/>
        </w:rPr>
        <w:sym w:font="AGA Arabesque" w:char="F074"/>
      </w:r>
      <w:r w:rsidRPr="00F85C59">
        <w:rPr>
          <w:rFonts w:ascii="B Baran" w:hAnsi="Arial" w:cs="B Lotus" w:hint="cs"/>
          <w:sz w:val="30"/>
          <w:szCs w:val="30"/>
          <w:rtl/>
          <w:lang w:bidi="ar-KW"/>
        </w:rPr>
        <w:t xml:space="preserve"> روایت می‌کند که‌ پیامبر </w:t>
      </w:r>
      <w:r w:rsidRPr="00F85C59">
        <w:rPr>
          <w:rFonts w:ascii="B Baran" w:hAnsi="Arial" w:cs="CTraditional Arabic" w:hint="cs"/>
          <w:sz w:val="30"/>
          <w:szCs w:val="30"/>
          <w:rtl/>
          <w:lang w:bidi="ar-KW"/>
        </w:rPr>
        <w:t>ص</w:t>
      </w:r>
      <w:r w:rsidRPr="00F85C59">
        <w:rPr>
          <w:rFonts w:ascii="B Baran" w:hAnsi="Arial" w:cs="B Lotus" w:hint="cs"/>
          <w:sz w:val="30"/>
          <w:szCs w:val="30"/>
          <w:rtl/>
          <w:lang w:bidi="ar-KW"/>
        </w:rPr>
        <w:t xml:space="preserve"> خطاب به‌ او فرمود: </w:t>
      </w:r>
      <w:r w:rsidRPr="00F85C59">
        <w:rPr>
          <w:rFonts w:ascii="Lotus Linotype" w:hAnsi="Lotus Linotype" w:cs="Lotus Linotype"/>
          <w:sz w:val="30"/>
          <w:szCs w:val="30"/>
          <w:rtl/>
        </w:rPr>
        <w:t>«من لقيت وراء هذا الحائط يشهد أنه لا إله إلا الله مستيقناً بها قلبه، فبشره بالجنة»</w:t>
      </w:r>
      <w:r w:rsidRPr="00F85C59">
        <w:rPr>
          <w:rStyle w:val="FootnoteReference"/>
          <w:rFonts w:cs="B Lotus"/>
          <w:sz w:val="30"/>
          <w:szCs w:val="30"/>
          <w:rtl/>
          <w:lang w:bidi="ar-KW"/>
        </w:rPr>
        <w:t>(</w:t>
      </w:r>
      <w:r w:rsidRPr="00F85C59">
        <w:rPr>
          <w:rStyle w:val="FootnoteReference"/>
          <w:rFonts w:cs="B Lotus"/>
          <w:sz w:val="30"/>
          <w:szCs w:val="30"/>
          <w:rtl/>
          <w:lang w:bidi="ar-KW"/>
        </w:rPr>
        <w:footnoteReference w:id="26"/>
      </w:r>
      <w:r w:rsidRPr="00F85C59">
        <w:rPr>
          <w:rStyle w:val="FootnoteReference"/>
          <w:rFonts w:cs="B Lotus"/>
          <w:sz w:val="30"/>
          <w:szCs w:val="30"/>
          <w:rtl/>
          <w:lang w:bidi="ar-KW"/>
        </w:rPr>
        <w:t>)</w:t>
      </w:r>
      <w:r w:rsidRPr="00F85C59">
        <w:rPr>
          <w:rFonts w:cs="B Lotus" w:hint="cs"/>
          <w:sz w:val="30"/>
          <w:szCs w:val="30"/>
          <w:rtl/>
          <w:lang w:bidi="ar-KW"/>
        </w:rPr>
        <w:t>.</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 xml:space="preserve">(هر که را پشت این دیوار دیدی که‌ از روی یقین قلبی به یکتایی خدا </w:t>
      </w:r>
      <w:r w:rsidRPr="00983245">
        <w:rPr>
          <w:rFonts w:ascii="B Baran" w:hAnsi="Arial" w:cs="B Lotus" w:hint="cs"/>
          <w:sz w:val="30"/>
          <w:szCs w:val="30"/>
          <w:rtl/>
          <w:lang w:bidi="ar-KW"/>
        </w:rPr>
        <w:lastRenderedPageBreak/>
        <w:t>گواهی می‌داد، به‌ او مژده‌ بده‌ که‌ اهل بهشت است).</w:t>
      </w:r>
    </w:p>
    <w:p w:rsidR="004B1ECC" w:rsidRPr="001F0F47" w:rsidRDefault="004B1ECC" w:rsidP="004B1ECC">
      <w:pPr>
        <w:pStyle w:val="a"/>
        <w:spacing w:after="0" w:line="226" w:lineRule="auto"/>
        <w:ind w:firstLine="284"/>
        <w:rPr>
          <w:rFonts w:ascii="QCF_BSML" w:hAnsi="QCF_BSML" w:cs="B Lotus"/>
          <w:sz w:val="30"/>
          <w:szCs w:val="30"/>
          <w:rtl/>
        </w:rPr>
      </w:pPr>
      <w:r w:rsidRPr="00983245">
        <w:rPr>
          <w:rFonts w:ascii="B Baran" w:hAnsi="Arial" w:cs="B Lotus" w:hint="cs"/>
          <w:sz w:val="30"/>
          <w:szCs w:val="30"/>
          <w:rtl/>
          <w:lang w:bidi="ar-KW"/>
        </w:rPr>
        <w:t>خداوند متعال در توصیف م</w:t>
      </w:r>
      <w:r w:rsidRPr="00983245">
        <w:rPr>
          <w:rFonts w:ascii="B Baran" w:hAnsi="Arial" w:cs="B Lotus" w:hint="cs"/>
          <w:sz w:val="30"/>
          <w:szCs w:val="30"/>
          <w:rtl/>
          <w:lang w:bidi="fa-IR"/>
        </w:rPr>
        <w:t>ؤ</w:t>
      </w:r>
      <w:r w:rsidRPr="00983245">
        <w:rPr>
          <w:rFonts w:cs="B Lotus" w:hint="cs"/>
          <w:sz w:val="30"/>
          <w:szCs w:val="30"/>
          <w:rtl/>
          <w:lang w:bidi="ar-KW"/>
        </w:rPr>
        <w:t>منان می‌فرماید:</w:t>
      </w:r>
      <w:r w:rsidRPr="00983245">
        <w:rPr>
          <w:rFonts w:ascii="QCF_BSML" w:hAnsi="QCF_BSML" w:cs="QCF_BSML"/>
          <w:sz w:val="30"/>
          <w:szCs w:val="30"/>
          <w:rtl/>
        </w:rPr>
        <w:t xml:space="preserve"> </w:t>
      </w:r>
      <w:r>
        <w:rPr>
          <w:rFonts w:ascii="QCF_BSML" w:hAnsi="QCF_BSML" w:cs="QCF_BSML" w:hint="cs"/>
          <w:sz w:val="30"/>
          <w:szCs w:val="30"/>
          <w:rtl/>
        </w:rPr>
        <w:t xml:space="preserve"> </w:t>
      </w:r>
      <w:r w:rsidRPr="0022088A">
        <w:rPr>
          <w:rFonts w:ascii="QCF_BSML" w:hAnsi="QCF_BSML" w:cs="QCF_BSML"/>
          <w:sz w:val="28"/>
          <w:szCs w:val="28"/>
          <w:rtl/>
        </w:rPr>
        <w:t xml:space="preserve">ﮋ </w:t>
      </w:r>
      <w:r w:rsidRPr="0022088A">
        <w:rPr>
          <w:rFonts w:ascii="QCF_P517" w:hAnsi="QCF_P517" w:cs="QCF_P517"/>
          <w:sz w:val="28"/>
          <w:szCs w:val="28"/>
          <w:rtl/>
        </w:rPr>
        <w:t xml:space="preserve">ﮬ   ﮭ ﮮ ﮯ ﮰ ﮱ ﯓ ﯔ ﯕ  </w:t>
      </w:r>
      <w:r w:rsidRPr="0022088A">
        <w:rPr>
          <w:rFonts w:ascii="QCF_BSML" w:hAnsi="QCF_BSML" w:cs="QCF_BSML"/>
          <w:sz w:val="28"/>
          <w:szCs w:val="28"/>
          <w:rtl/>
        </w:rPr>
        <w:t>ﮊ</w:t>
      </w:r>
      <w:r w:rsidRPr="0022088A">
        <w:rPr>
          <w:rFonts w:cs="B Lotus" w:hint="cs"/>
          <w:sz w:val="28"/>
          <w:szCs w:val="28"/>
          <w:rtl/>
        </w:rPr>
        <w:t>.</w:t>
      </w:r>
      <w:r w:rsidRPr="0022088A">
        <w:rPr>
          <w:rFonts w:ascii="QCF_BSML" w:hAnsi="QCF_BSML" w:cs="B Lotus" w:hint="cs"/>
          <w:sz w:val="28"/>
          <w:szCs w:val="28"/>
          <w:rtl/>
        </w:rPr>
        <w:t xml:space="preserve"> (الحجرات: 15).</w:t>
      </w:r>
    </w:p>
    <w:p w:rsidR="004B1ECC" w:rsidRPr="00983245" w:rsidRDefault="004B1ECC" w:rsidP="004B1ECC">
      <w:pPr>
        <w:pStyle w:val="a"/>
        <w:spacing w:after="0" w:line="226" w:lineRule="auto"/>
        <w:ind w:firstLine="284"/>
        <w:rPr>
          <w:rFonts w:ascii="QCF_BSML" w:hAnsi="QCF_BSML" w:cs="B Lotus"/>
          <w:sz w:val="30"/>
          <w:szCs w:val="30"/>
          <w:rtl/>
          <w:lang w:bidi="ar-KW"/>
        </w:rPr>
      </w:pPr>
      <w:r w:rsidRPr="00983245">
        <w:rPr>
          <w:rFonts w:ascii="QCF_BSML" w:hAnsi="QCF_BSML" w:cs="B Lotus" w:hint="cs"/>
          <w:sz w:val="30"/>
          <w:szCs w:val="30"/>
          <w:rtl/>
          <w:lang w:bidi="ar-KW"/>
        </w:rPr>
        <w:t>(م</w:t>
      </w:r>
      <w:r w:rsidRPr="00983245">
        <w:rPr>
          <w:rFonts w:ascii="QCF_BSML" w:hAnsi="QCF_BSML" w:cs="B Lotus" w:hint="cs"/>
          <w:sz w:val="30"/>
          <w:szCs w:val="30"/>
          <w:rtl/>
          <w:lang w:bidi="fa-IR"/>
        </w:rPr>
        <w:t>ؤ</w:t>
      </w:r>
      <w:r w:rsidRPr="00983245">
        <w:rPr>
          <w:rFonts w:ascii="QCF_BSML" w:hAnsi="QCF_BSML" w:cs="B Lotus" w:hint="cs"/>
          <w:sz w:val="30"/>
          <w:szCs w:val="30"/>
          <w:rtl/>
          <w:lang w:bidi="ar-KW"/>
        </w:rPr>
        <w:t>منان تنها کسانیند که‌ به‌ خدا و پیغمبرش ایمان آورده‌اند، سپس هرگز به‌ خود شک و تردیدی راه نداده‌اند).</w:t>
      </w:r>
    </w:p>
    <w:p w:rsidR="004B1ECC" w:rsidRPr="00983245" w:rsidRDefault="004B1ECC" w:rsidP="004B1ECC">
      <w:pPr>
        <w:pStyle w:val="a"/>
        <w:spacing w:after="0" w:line="226" w:lineRule="auto"/>
        <w:ind w:firstLine="284"/>
        <w:rPr>
          <w:rFonts w:cs="B Lotus"/>
          <w:sz w:val="30"/>
          <w:szCs w:val="30"/>
          <w:rtl/>
        </w:rPr>
      </w:pPr>
      <w:r w:rsidRPr="00983245">
        <w:rPr>
          <w:rFonts w:ascii="QCF_BSML" w:hAnsi="QCF_BSML" w:cs="B Lotus" w:hint="cs"/>
          <w:sz w:val="30"/>
          <w:szCs w:val="30"/>
          <w:rtl/>
          <w:lang w:bidi="ar-KW"/>
        </w:rPr>
        <w:t xml:space="preserve">و در توصیف منافقین می‌فرماید: </w:t>
      </w:r>
      <w:r w:rsidRPr="0022088A">
        <w:rPr>
          <w:rFonts w:ascii="QCF_BSML" w:hAnsi="QCF_BSML" w:cs="QCF_BSML"/>
          <w:sz w:val="28"/>
          <w:szCs w:val="28"/>
          <w:rtl/>
        </w:rPr>
        <w:t>ﮋ</w:t>
      </w:r>
      <w:r w:rsidRPr="0022088A">
        <w:rPr>
          <w:rFonts w:ascii="QCF_P194" w:hAnsi="QCF_P194" w:cs="QCF_P194"/>
          <w:sz w:val="28"/>
          <w:szCs w:val="28"/>
          <w:rtl/>
        </w:rPr>
        <w:t xml:space="preserve"> ﮙ ﮚ ﮛ  ﮜ ﮝ ﮞ ﮟ ﮠ ﮡ ﮢ ﮣ  ﮤ ﮥ ﮦ ﮧ</w:t>
      </w:r>
      <w:r w:rsidRPr="0022088A">
        <w:rPr>
          <w:rFonts w:ascii="QCF_BSML" w:hAnsi="QCF_BSML" w:cs="QCF_BSML"/>
          <w:sz w:val="28"/>
          <w:szCs w:val="28"/>
          <w:rtl/>
        </w:rPr>
        <w:t xml:space="preserve"> ﮊ</w:t>
      </w:r>
      <w:r w:rsidRPr="0022088A">
        <w:rPr>
          <w:rFonts w:hint="cs"/>
          <w:sz w:val="28"/>
          <w:szCs w:val="28"/>
          <w:rtl/>
        </w:rPr>
        <w:t>.</w:t>
      </w:r>
      <w:r w:rsidRPr="0022088A">
        <w:rPr>
          <w:rFonts w:cs="B Lotus" w:hint="cs"/>
          <w:sz w:val="28"/>
          <w:szCs w:val="28"/>
          <w:rtl/>
        </w:rPr>
        <w:t xml:space="preserve"> (التوبه: 45).</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w:t>
      </w:r>
      <w:r w:rsidRPr="00983245">
        <w:rPr>
          <w:rFonts w:cs="B Lotus" w:hint="cs"/>
          <w:sz w:val="30"/>
          <w:szCs w:val="30"/>
          <w:rtl/>
          <w:lang w:bidi="ar-KW"/>
        </w:rPr>
        <w:t>تنها کسانی از تو اجازه‌ می‌خواهند</w:t>
      </w:r>
      <w:r w:rsidRPr="00983245">
        <w:rPr>
          <w:rFonts w:cs="B Lotus" w:hint="cs"/>
          <w:sz w:val="30"/>
          <w:szCs w:val="30"/>
          <w:rtl/>
        </w:rPr>
        <w:t xml:space="preserve"> که‌ به‌ خدا و روز جزا ایمان ندارند و دلهایشان دچار شک و تردید است و در حیرت و سرگردانی خود بسر می‌برند).</w:t>
      </w:r>
    </w:p>
    <w:p w:rsidR="004B1ECC" w:rsidRPr="00E757B7" w:rsidRDefault="004B1ECC" w:rsidP="004B1ECC">
      <w:pPr>
        <w:pStyle w:val="a"/>
        <w:spacing w:after="0" w:line="226" w:lineRule="auto"/>
        <w:ind w:firstLine="284"/>
        <w:rPr>
          <w:rFonts w:cs="B Lotus"/>
          <w:sz w:val="30"/>
          <w:szCs w:val="30"/>
          <w:rtl/>
          <w:lang w:bidi="ar-KW"/>
        </w:rPr>
      </w:pPr>
      <w:r w:rsidRPr="00983245">
        <w:rPr>
          <w:rFonts w:cs="B Lotus" w:hint="cs"/>
          <w:sz w:val="30"/>
          <w:szCs w:val="30"/>
          <w:rtl/>
        </w:rPr>
        <w:t xml:space="preserve">3- </w:t>
      </w:r>
      <w:r w:rsidRPr="00983245">
        <w:rPr>
          <w:rFonts w:cs="B Lotus" w:hint="cs"/>
          <w:sz w:val="30"/>
          <w:szCs w:val="30"/>
          <w:rtl/>
          <w:lang w:bidi="ar-KW"/>
        </w:rPr>
        <w:t>اخلاص عاری از شائبه شرک و دوگانه</w:t>
      </w:r>
      <w:r w:rsidRPr="00983245">
        <w:rPr>
          <w:rFonts w:ascii="QCF_BSML" w:hAnsi="QCF_BSML" w:cs="B Lotus" w:hint="cs"/>
          <w:sz w:val="30"/>
          <w:szCs w:val="30"/>
          <w:rtl/>
          <w:lang w:bidi="ar-KW"/>
        </w:rPr>
        <w:t>‌</w:t>
      </w:r>
      <w:r w:rsidRPr="00983245">
        <w:rPr>
          <w:rFonts w:cs="B Lotus" w:hint="cs"/>
          <w:sz w:val="30"/>
          <w:szCs w:val="30"/>
          <w:rtl/>
          <w:lang w:bidi="ar-KW"/>
        </w:rPr>
        <w:t>پرستی: به‌ این صورت که‌ تمامی‌کردار، گفتار و پندار او تنها برای خدا و در راه کسب رضای وی باشد، خداوند متعال در این باره می‌فرماید:</w:t>
      </w:r>
      <w:r>
        <w:rPr>
          <w:rFonts w:cs="B Lotus" w:hint="cs"/>
          <w:sz w:val="30"/>
          <w:szCs w:val="30"/>
          <w:rtl/>
          <w:lang w:bidi="ar-KW"/>
        </w:rPr>
        <w:t xml:space="preserve"> </w:t>
      </w:r>
      <w:r w:rsidRPr="0022088A">
        <w:rPr>
          <w:rFonts w:ascii="QCF_BSML" w:hAnsi="QCF_BSML" w:cs="QCF_BSML"/>
          <w:sz w:val="28"/>
          <w:szCs w:val="28"/>
          <w:rtl/>
        </w:rPr>
        <w:t>ﮋ</w:t>
      </w:r>
      <w:r w:rsidRPr="0022088A">
        <w:rPr>
          <w:rFonts w:ascii="QCF_P598" w:hAnsi="QCF_P598" w:cs="QCF_P598"/>
          <w:sz w:val="28"/>
          <w:szCs w:val="28"/>
          <w:rtl/>
        </w:rPr>
        <w:t xml:space="preserve"> ﮘ ﮙ ﮚ ﮛ ﮜ ﮝ  ﮞ ﮟ ﮠ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(البينه: 5).</w:t>
      </w:r>
      <w:r w:rsidRPr="00E757B7">
        <w:rPr>
          <w:rFonts w:cs="B Lotus" w:hint="cs"/>
          <w:sz w:val="30"/>
          <w:szCs w:val="30"/>
          <w:rtl/>
          <w:lang w:bidi="ar-KW"/>
        </w:rPr>
        <w:t xml:space="preserve"> (</w:t>
      </w:r>
      <w:r w:rsidRPr="00E757B7">
        <w:rPr>
          <w:rFonts w:cs="B Lotus" w:hint="cs"/>
          <w:spacing w:val="6"/>
          <w:position w:val="4"/>
          <w:sz w:val="30"/>
          <w:szCs w:val="30"/>
          <w:rtl/>
        </w:rPr>
        <w:t>و دستوري به آنها داده نشده بود جز اين كه خدا را بپرستند، در حالي كه دين خود را براي او خالص كنند</w:t>
      </w:r>
      <w:r w:rsidRPr="00E757B7">
        <w:rPr>
          <w:rFonts w:cs="B Lotus" w:hint="cs"/>
          <w:sz w:val="30"/>
          <w:szCs w:val="30"/>
          <w:rtl/>
          <w:lang w:bidi="ar-KW"/>
        </w:rPr>
        <w:t>).</w:t>
      </w:r>
    </w:p>
    <w:p w:rsidR="004B1ECC" w:rsidRPr="00F85C59" w:rsidRDefault="004B1ECC" w:rsidP="004B1ECC">
      <w:pPr>
        <w:pStyle w:val="a"/>
        <w:spacing w:after="0" w:line="226" w:lineRule="auto"/>
        <w:ind w:firstLine="284"/>
        <w:rPr>
          <w:rFonts w:ascii="Lotus Linotype" w:hAnsi="Lotus Linotype" w:cs="Lotus Linotype"/>
          <w:sz w:val="30"/>
          <w:szCs w:val="30"/>
          <w:rtl/>
        </w:rPr>
      </w:pPr>
      <w:r w:rsidRPr="00983245">
        <w:rPr>
          <w:rFonts w:ascii="B Baran" w:hAnsi="Arial" w:cs="B Lotus" w:hint="cs"/>
          <w:sz w:val="30"/>
          <w:szCs w:val="30"/>
          <w:rtl/>
          <w:lang w:bidi="ar-KW"/>
        </w:rPr>
        <w:t>ابوهریره‌</w:t>
      </w:r>
      <w:r>
        <w:rPr>
          <w:rFonts w:ascii="B Baran" w:hAnsi="Arial" w:cs="B Lotus" w:hint="cs"/>
          <w:sz w:val="30"/>
          <w:szCs w:val="30"/>
          <w:rtl/>
          <w:lang w:bidi="ar-KW"/>
        </w:rPr>
        <w:t xml:space="preserve"> </w:t>
      </w:r>
      <w:r w:rsidRPr="00E757B7">
        <w:rPr>
          <w:rFonts w:ascii="B Baran" w:hAnsi="Arial" w:cs="B Lotus" w:hint="cs"/>
          <w:sz w:val="28"/>
          <w:szCs w:val="28"/>
          <w:rtl/>
          <w:lang w:bidi="ar-KW"/>
        </w:rPr>
        <w:sym w:font="AGA Arabesque" w:char="F074"/>
      </w:r>
      <w:r w:rsidRPr="00983245">
        <w:rPr>
          <w:rFonts w:ascii="B Baran" w:hAnsi="Arial" w:cs="B Lotus" w:hint="cs"/>
          <w:sz w:val="30"/>
          <w:szCs w:val="30"/>
          <w:rtl/>
          <w:lang w:bidi="ar-KW"/>
        </w:rPr>
        <w:t xml:space="preserve"> از پیامبر</w:t>
      </w:r>
      <w:r w:rsidRPr="00983245">
        <w:rPr>
          <w:rFonts w:ascii="B Baran" w:hAnsi="Arial" w:cs="B Lotus" w:hint="cs"/>
          <w:sz w:val="30"/>
          <w:szCs w:val="30"/>
          <w:rtl/>
          <w:lang w:bidi="fa-IR"/>
        </w:rPr>
        <w:t xml:space="preserve"> خدا </w:t>
      </w:r>
      <w:r w:rsidRPr="00BF78F2">
        <w:rPr>
          <w:rFonts w:ascii="B Baran" w:hAnsi="Arial" w:cs="CTraditional Arabic" w:hint="cs"/>
          <w:sz w:val="28"/>
          <w:szCs w:val="28"/>
          <w:rtl/>
          <w:lang w:bidi="fa-IR"/>
        </w:rPr>
        <w:t>ص</w:t>
      </w:r>
      <w:r w:rsidRPr="00983245">
        <w:rPr>
          <w:rFonts w:ascii="B Baran" w:hAnsi="Arial" w:cs="B Lotus" w:hint="cs"/>
          <w:sz w:val="30"/>
          <w:szCs w:val="30"/>
          <w:rtl/>
          <w:lang w:bidi="fa-IR"/>
        </w:rPr>
        <w:t xml:space="preserve"> نقل می‌کند که:</w:t>
      </w:r>
      <w:r w:rsidRPr="00983245">
        <w:rPr>
          <w:rFonts w:ascii="B Baran" w:hAnsi="Arial" w:cs="B Lotus" w:hint="cs"/>
          <w:sz w:val="30"/>
          <w:szCs w:val="30"/>
          <w:rtl/>
          <w:lang w:bidi="ar-KW"/>
        </w:rPr>
        <w:t xml:space="preserve"> </w:t>
      </w:r>
      <w:r w:rsidRPr="00F85C59">
        <w:rPr>
          <w:rFonts w:ascii="Lotus Linotype" w:hAnsi="Lotus Linotype" w:cs="Lotus Linotype"/>
          <w:sz w:val="30"/>
          <w:szCs w:val="30"/>
          <w:rtl/>
        </w:rPr>
        <w:t>«أسعد الناس بشفاعتي من قال: لا إله إلا الله خالصاً من قلبه»</w:t>
      </w:r>
      <w:r w:rsidRPr="00F85C59">
        <w:rPr>
          <w:rStyle w:val="FootnoteReference"/>
          <w:rFonts w:ascii="Lotus Linotype" w:hAnsi="Lotus Linotype" w:cs="B Lotus"/>
          <w:sz w:val="30"/>
          <w:szCs w:val="30"/>
          <w:rtl/>
        </w:rPr>
        <w:t>(</w:t>
      </w:r>
      <w:r w:rsidRPr="00F85C59">
        <w:rPr>
          <w:rStyle w:val="FootnoteReference"/>
          <w:rFonts w:ascii="Lotus Linotype" w:hAnsi="Lotus Linotype" w:cs="B Lotus"/>
          <w:sz w:val="30"/>
          <w:szCs w:val="30"/>
          <w:rtl/>
        </w:rPr>
        <w:footnoteReference w:id="27"/>
      </w:r>
      <w:r w:rsidRPr="00F85C59">
        <w:rPr>
          <w:rStyle w:val="FootnoteReference"/>
          <w:rFonts w:ascii="Lotus Linotype" w:hAnsi="Lotus Linotype" w:cs="B Lotus"/>
          <w:sz w:val="30"/>
          <w:szCs w:val="30"/>
          <w:rtl/>
        </w:rPr>
        <w:t>)</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(خوش بخت</w:t>
      </w:r>
      <w:r>
        <w:rPr>
          <w:rFonts w:ascii="B Baran" w:hAnsi="Arial" w:cs="B Lotus" w:hint="cs"/>
          <w:sz w:val="30"/>
          <w:szCs w:val="30"/>
          <w:rtl/>
        </w:rPr>
        <w:t>‌</w:t>
      </w:r>
      <w:r w:rsidRPr="00983245">
        <w:rPr>
          <w:rFonts w:ascii="B Baran" w:hAnsi="Arial" w:cs="B Lotus" w:hint="cs"/>
          <w:sz w:val="30"/>
          <w:szCs w:val="30"/>
          <w:rtl/>
          <w:lang w:bidi="ar-KW"/>
        </w:rPr>
        <w:t>ترین افراد به وسیله شفاعت من، کسی است که خالصانه به شعار توحید اعتقاد داشته باشد).</w:t>
      </w:r>
    </w:p>
    <w:p w:rsidR="004B1ECC" w:rsidRPr="00023A19" w:rsidRDefault="004B1ECC" w:rsidP="004B1ECC">
      <w:pPr>
        <w:pStyle w:val="a"/>
        <w:spacing w:after="0" w:line="226" w:lineRule="auto"/>
        <w:ind w:firstLine="284"/>
        <w:rPr>
          <w:rFonts w:ascii="Lotus Linotype" w:hAnsi="Lotus Linotype" w:cs="Lotus Linotype"/>
          <w:sz w:val="30"/>
          <w:szCs w:val="30"/>
          <w:rtl/>
        </w:rPr>
      </w:pPr>
      <w:r w:rsidRPr="00023A19">
        <w:rPr>
          <w:rFonts w:ascii="Lotus Linotype" w:hAnsi="Lotus Linotype" w:cs="Lotus Linotype"/>
          <w:sz w:val="30"/>
          <w:szCs w:val="30"/>
          <w:rtl/>
        </w:rPr>
        <w:lastRenderedPageBreak/>
        <w:t>«إن الله حرّم على النار من قال: لا إله إلا الله. يبتغي بذلك وجه الله»</w:t>
      </w:r>
      <w:r w:rsidRPr="00023A19">
        <w:rPr>
          <w:rStyle w:val="FootnoteReference"/>
          <w:rFonts w:ascii="Lotus Linotype" w:hAnsi="Lotus Linotype" w:cs="B Lotus"/>
          <w:sz w:val="30"/>
          <w:szCs w:val="30"/>
          <w:rtl/>
        </w:rPr>
        <w:t>(</w:t>
      </w:r>
      <w:r w:rsidRPr="00023A19">
        <w:rPr>
          <w:rStyle w:val="FootnoteReference"/>
          <w:rFonts w:ascii="Lotus Linotype" w:hAnsi="Lotus Linotype" w:cs="B Lotus"/>
          <w:sz w:val="30"/>
          <w:szCs w:val="30"/>
          <w:rtl/>
        </w:rPr>
        <w:footnoteReference w:id="28"/>
      </w:r>
      <w:r w:rsidRPr="00023A19">
        <w:rPr>
          <w:rStyle w:val="FootnoteReference"/>
          <w:rFonts w:ascii="Lotus Linotype" w:hAnsi="Lotus Linotype" w:cs="B Lotus"/>
          <w:sz w:val="30"/>
          <w:szCs w:val="30"/>
          <w:rtl/>
        </w:rPr>
        <w:t>)</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ascii="B Baran" w:hAnsi="Arial" w:cs="B Lotus"/>
          <w:sz w:val="30"/>
          <w:szCs w:val="30"/>
          <w:rtl/>
        </w:rPr>
      </w:pPr>
      <w:r w:rsidRPr="00983245">
        <w:rPr>
          <w:rFonts w:ascii="B Baran" w:hAnsi="Arial" w:cs="B Lotus" w:hint="cs"/>
          <w:sz w:val="30"/>
          <w:szCs w:val="30"/>
          <w:rtl/>
        </w:rPr>
        <w:t>(</w:t>
      </w:r>
      <w:r w:rsidRPr="00983245">
        <w:rPr>
          <w:rFonts w:ascii="B Baran" w:hAnsi="Arial" w:cs="B Lotus" w:hint="cs"/>
          <w:sz w:val="30"/>
          <w:szCs w:val="30"/>
          <w:rtl/>
          <w:lang w:bidi="ar-KW"/>
        </w:rPr>
        <w:t xml:space="preserve">کسانی که‌ </w:t>
      </w:r>
      <w:r w:rsidRPr="00983245">
        <w:rPr>
          <w:rFonts w:ascii="B Baran" w:hAnsi="Arial" w:cs="B Lotus" w:hint="cs"/>
          <w:sz w:val="30"/>
          <w:szCs w:val="30"/>
          <w:rtl/>
        </w:rPr>
        <w:t>خالصانه‌ و به‌ خاطر کسب رضای خداوند «</w:t>
      </w:r>
      <w:r w:rsidRPr="00983245">
        <w:rPr>
          <w:rFonts w:ascii="B Baran" w:hAnsi="Arial" w:cs="B Lotus" w:hint="cs"/>
          <w:sz w:val="30"/>
          <w:szCs w:val="30"/>
          <w:rtl/>
          <w:lang w:bidi="ar-KW"/>
        </w:rPr>
        <w:t>لا اله‌ الا الله</w:t>
      </w:r>
      <w:r w:rsidRPr="00983245">
        <w:rPr>
          <w:rFonts w:ascii="B Baran" w:hAnsi="Arial" w:cs="B Lotus" w:hint="cs"/>
          <w:sz w:val="30"/>
          <w:szCs w:val="30"/>
          <w:rtl/>
          <w:lang w:bidi="fa-IR"/>
        </w:rPr>
        <w:t>»</w:t>
      </w:r>
      <w:r w:rsidRPr="00983245">
        <w:rPr>
          <w:rFonts w:ascii="B Baran" w:hAnsi="Arial" w:cs="B Lotus" w:hint="cs"/>
          <w:sz w:val="30"/>
          <w:szCs w:val="30"/>
          <w:rtl/>
          <w:lang w:bidi="ar-KW"/>
        </w:rPr>
        <w:t>‌ را می‌گویند،</w:t>
      </w:r>
      <w:r w:rsidRPr="00983245">
        <w:rPr>
          <w:rFonts w:ascii="B Baran" w:hAnsi="Arial" w:cs="B Lotus" w:hint="cs"/>
          <w:sz w:val="30"/>
          <w:szCs w:val="30"/>
          <w:rtl/>
        </w:rPr>
        <w:t xml:space="preserve"> در روز قیامت از آتش جهنم محفوظ می‌مانند).</w:t>
      </w:r>
    </w:p>
    <w:p w:rsidR="004B1ECC" w:rsidRPr="00983245" w:rsidRDefault="004B1ECC" w:rsidP="004B1ECC">
      <w:pPr>
        <w:pStyle w:val="a"/>
        <w:spacing w:after="0" w:line="226" w:lineRule="auto"/>
        <w:ind w:firstLine="284"/>
        <w:rPr>
          <w:rFonts w:cs="B Lotus"/>
          <w:sz w:val="30"/>
          <w:szCs w:val="30"/>
          <w:rtl/>
        </w:rPr>
      </w:pPr>
      <w:r w:rsidRPr="00983245">
        <w:rPr>
          <w:rFonts w:ascii="B Baran" w:hAnsi="Arial" w:cs="B Lotus" w:hint="cs"/>
          <w:sz w:val="30"/>
          <w:szCs w:val="30"/>
          <w:rtl/>
        </w:rPr>
        <w:t xml:space="preserve">4- راستی و صداقت واقعی: </w:t>
      </w:r>
      <w:r w:rsidRPr="00983245">
        <w:rPr>
          <w:rFonts w:ascii="B Baran" w:hAnsi="Arial" w:cs="B Lotus" w:hint="cs"/>
          <w:sz w:val="30"/>
          <w:szCs w:val="30"/>
          <w:rtl/>
          <w:lang w:bidi="ar-KW"/>
        </w:rPr>
        <w:t>به‌ این صورت که‌ در ایمان، عقیده‌، گفتار، دعوت دینی و... با خداوند صادق و روراست باشد، خداوند متعال می‌فرماید:</w:t>
      </w:r>
      <w:r>
        <w:rPr>
          <w:rFonts w:ascii="B Baran" w:hAnsi="Arial" w:cs="B Lotus" w:hint="cs"/>
          <w:sz w:val="30"/>
          <w:szCs w:val="30"/>
          <w:rtl/>
          <w:lang w:bidi="ar-KW"/>
        </w:rPr>
        <w:t xml:space="preserve"> </w:t>
      </w:r>
      <w:r w:rsidRPr="0022088A">
        <w:rPr>
          <w:rFonts w:ascii="QCF_BSML" w:hAnsi="QCF_BSML" w:cs="QCF_BSML"/>
          <w:sz w:val="28"/>
          <w:szCs w:val="28"/>
          <w:rtl/>
        </w:rPr>
        <w:t xml:space="preserve">ﮋ </w:t>
      </w:r>
      <w:r w:rsidRPr="0022088A">
        <w:rPr>
          <w:rFonts w:ascii="QCF_P206" w:hAnsi="QCF_P206" w:cs="QCF_P206"/>
          <w:sz w:val="28"/>
          <w:szCs w:val="28"/>
          <w:rtl/>
        </w:rPr>
        <w:t xml:space="preserve">ﭲ  ﭳ  ﭴ  ﭵ  ﭶ  ﭷ  ﭸ   ﭹ  ﭺ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(التوبه: 119).</w:t>
      </w:r>
    </w:p>
    <w:p w:rsidR="004B1ECC" w:rsidRPr="00983245" w:rsidRDefault="004B1ECC" w:rsidP="004B1ECC">
      <w:pPr>
        <w:pStyle w:val="a"/>
        <w:spacing w:after="0" w:line="226" w:lineRule="auto"/>
        <w:ind w:firstLine="284"/>
        <w:rPr>
          <w:rFonts w:cs="B Lotus"/>
          <w:sz w:val="30"/>
          <w:szCs w:val="30"/>
          <w:rtl/>
          <w:lang w:bidi="ar-KW"/>
        </w:rPr>
      </w:pPr>
      <w:r w:rsidRPr="00983245">
        <w:rPr>
          <w:rFonts w:ascii="B Baran" w:hAnsi="Arial" w:cs="B Lotus" w:hint="cs"/>
          <w:sz w:val="30"/>
          <w:szCs w:val="30"/>
          <w:rtl/>
          <w:lang w:bidi="ar-KW"/>
        </w:rPr>
        <w:t>(ای م</w:t>
      </w:r>
      <w:r w:rsidRPr="00983245">
        <w:rPr>
          <w:rFonts w:ascii="B Baran" w:hAnsi="Arial" w:cs="B Lotus" w:hint="cs"/>
          <w:sz w:val="30"/>
          <w:szCs w:val="30"/>
          <w:rtl/>
          <w:lang w:bidi="fa-IR"/>
        </w:rPr>
        <w:t>ؤ</w:t>
      </w:r>
      <w:r w:rsidRPr="00983245">
        <w:rPr>
          <w:rFonts w:cs="B Lotus" w:hint="cs"/>
          <w:sz w:val="30"/>
          <w:szCs w:val="30"/>
          <w:rtl/>
          <w:lang w:bidi="ar-KW"/>
        </w:rPr>
        <w:t>منان! از خدا بترسید و همگام با راستان باشید)</w:t>
      </w:r>
      <w:r>
        <w:rPr>
          <w:rFonts w:cs="B Lotus" w:hint="cs"/>
          <w:sz w:val="30"/>
          <w:szCs w:val="30"/>
          <w:rtl/>
          <w:lang w:bidi="ar-KW"/>
        </w:rPr>
        <w:t>.</w:t>
      </w:r>
    </w:p>
    <w:p w:rsidR="004B1ECC" w:rsidRPr="001C4887" w:rsidRDefault="004B1ECC" w:rsidP="004B1ECC">
      <w:pPr>
        <w:pStyle w:val="a"/>
        <w:spacing w:after="0" w:line="226" w:lineRule="auto"/>
        <w:ind w:firstLine="284"/>
        <w:rPr>
          <w:rFonts w:ascii="B Baran" w:hAnsi="Arial" w:cs="B Lotus"/>
          <w:sz w:val="30"/>
          <w:szCs w:val="30"/>
          <w:rtl/>
        </w:rPr>
      </w:pPr>
      <w:r w:rsidRPr="00983245">
        <w:rPr>
          <w:rFonts w:ascii="B Baran" w:hAnsi="Arial" w:cs="B Lotus" w:hint="cs"/>
          <w:sz w:val="30"/>
          <w:szCs w:val="30"/>
          <w:rtl/>
          <w:lang w:bidi="ar-KW"/>
        </w:rPr>
        <w:t>معاذ بن جبل</w:t>
      </w:r>
      <w:r>
        <w:rPr>
          <w:rFonts w:ascii="B Baran" w:hAnsi="Arial" w:cs="B Lotus" w:hint="cs"/>
          <w:sz w:val="30"/>
          <w:szCs w:val="30"/>
          <w:rtl/>
          <w:lang w:bidi="ar-KW"/>
        </w:rPr>
        <w:t xml:space="preserve"> </w:t>
      </w:r>
      <w:r w:rsidRPr="00E757B7">
        <w:rPr>
          <w:rFonts w:ascii="B Baran" w:hAnsi="Arial" w:cs="B Lotus" w:hint="cs"/>
          <w:sz w:val="28"/>
          <w:szCs w:val="28"/>
          <w:rtl/>
          <w:lang w:bidi="ar-KW"/>
        </w:rPr>
        <w:sym w:font="AGA Arabesque" w:char="F074"/>
      </w:r>
      <w:r w:rsidRPr="00983245">
        <w:rPr>
          <w:rFonts w:ascii="B Baran" w:hAnsi="Arial" w:cs="B Lotus" w:hint="cs"/>
          <w:sz w:val="30"/>
          <w:szCs w:val="30"/>
          <w:rtl/>
          <w:lang w:bidi="ar-KW"/>
        </w:rPr>
        <w:t xml:space="preserve"> روایت می‌کند که‌ پیامبر </w:t>
      </w:r>
      <w:r w:rsidRPr="00BF78F2">
        <w:rPr>
          <w:rFonts w:ascii="B Baran" w:hAnsi="Arial" w:cs="CTraditional Arabic" w:hint="cs"/>
          <w:sz w:val="28"/>
          <w:szCs w:val="28"/>
          <w:rtl/>
          <w:lang w:bidi="ar-KW"/>
        </w:rPr>
        <w:t>ص</w:t>
      </w:r>
      <w:r w:rsidRPr="00983245">
        <w:rPr>
          <w:rFonts w:ascii="B Baran" w:hAnsi="Arial" w:cs="B Lotus" w:hint="cs"/>
          <w:sz w:val="30"/>
          <w:szCs w:val="30"/>
          <w:rtl/>
          <w:lang w:bidi="ar-KW"/>
        </w:rPr>
        <w:t xml:space="preserve"> فرمود:</w:t>
      </w:r>
      <w:r>
        <w:rPr>
          <w:rFonts w:cs="Simplified Arabic" w:hint="cs"/>
          <w:sz w:val="30"/>
          <w:szCs w:val="30"/>
          <w:rtl/>
        </w:rPr>
        <w:t xml:space="preserve"> </w:t>
      </w:r>
      <w:r w:rsidRPr="001C4887">
        <w:rPr>
          <w:rFonts w:ascii="Lotus Linotype" w:hAnsi="Lotus Linotype" w:cs="Lotus Linotype"/>
          <w:sz w:val="30"/>
          <w:szCs w:val="30"/>
          <w:rtl/>
        </w:rPr>
        <w:t>«ما من أحد يشهد: أن لا إله إلا الله وأن محمداً عبده ورسوله. صادقاً من قلبه إلا</w:t>
      </w:r>
      <w:r>
        <w:rPr>
          <w:rFonts w:ascii="Lotus Linotype" w:hAnsi="Lotus Linotype" w:cs="Lotus Linotype" w:hint="cs"/>
          <w:sz w:val="30"/>
          <w:szCs w:val="30"/>
          <w:rtl/>
        </w:rPr>
        <w:t>ّ</w:t>
      </w:r>
      <w:r w:rsidRPr="001C4887">
        <w:rPr>
          <w:rFonts w:ascii="Lotus Linotype" w:hAnsi="Lotus Linotype" w:cs="Lotus Linotype"/>
          <w:sz w:val="30"/>
          <w:szCs w:val="30"/>
          <w:rtl/>
        </w:rPr>
        <w:t xml:space="preserve"> حرّمه الله على النار»</w:t>
      </w:r>
      <w:r w:rsidRPr="001C4887">
        <w:rPr>
          <w:rStyle w:val="FootnoteReference"/>
          <w:rFonts w:ascii="B Baran" w:cs="B Lotus"/>
          <w:sz w:val="30"/>
          <w:szCs w:val="30"/>
          <w:rtl/>
        </w:rPr>
        <w:t>(</w:t>
      </w:r>
      <w:r w:rsidRPr="001C4887">
        <w:rPr>
          <w:rStyle w:val="FootnoteReference"/>
          <w:rFonts w:ascii="B Baran" w:cs="B Lotus"/>
          <w:sz w:val="30"/>
          <w:szCs w:val="30"/>
          <w:rtl/>
        </w:rPr>
        <w:footnoteReference w:id="29"/>
      </w:r>
      <w:r w:rsidRPr="001C4887">
        <w:rPr>
          <w:rStyle w:val="FootnoteReference"/>
          <w:rFonts w:ascii="B Baran" w:cs="B Lotus"/>
          <w:sz w:val="30"/>
          <w:szCs w:val="30"/>
          <w:rtl/>
        </w:rPr>
        <w:t>)</w:t>
      </w:r>
      <w:r>
        <w:rPr>
          <w:rFonts w:ascii="B Baran" w:hAnsi="Arial" w:cs="B Lotus" w:hint="cs"/>
          <w:sz w:val="30"/>
          <w:szCs w:val="30"/>
          <w:rtl/>
        </w:rPr>
        <w:t>.</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 xml:space="preserve">(هر کس صادقانه‌ و از ته‌ قلب گواهی بدهد که‌ جز خدا هیچ معبود به‌ حقی نیست و محمد </w:t>
      </w:r>
      <w:r w:rsidRPr="00BF78F2">
        <w:rPr>
          <w:rFonts w:ascii="B Baran" w:hAnsi="Arial" w:cs="CTraditional Arabic" w:hint="cs"/>
          <w:sz w:val="28"/>
          <w:szCs w:val="28"/>
          <w:rtl/>
          <w:lang w:bidi="ar-KW"/>
        </w:rPr>
        <w:t>ص</w:t>
      </w:r>
      <w:r w:rsidRPr="00983245">
        <w:rPr>
          <w:rFonts w:ascii="B Baran" w:hAnsi="Arial" w:cs="B Lotus" w:hint="cs"/>
          <w:sz w:val="30"/>
          <w:szCs w:val="30"/>
          <w:rtl/>
          <w:lang w:bidi="ar-KW"/>
        </w:rPr>
        <w:t xml:space="preserve"> بنده‌ و فرستاده‌ی او است، خداوند بدنش را بر آتش جهنم حرام می</w:t>
      </w:r>
      <w:r>
        <w:rPr>
          <w:rFonts w:ascii="B Baran" w:hAnsi="Arial" w:cs="B Lotus" w:hint="cs"/>
          <w:sz w:val="30"/>
          <w:szCs w:val="30"/>
          <w:rtl/>
        </w:rPr>
        <w:t>‌</w:t>
      </w:r>
      <w:r w:rsidRPr="00983245">
        <w:rPr>
          <w:rFonts w:ascii="B Baran" w:hAnsi="Arial" w:cs="B Lotus" w:hint="cs"/>
          <w:sz w:val="30"/>
          <w:szCs w:val="30"/>
          <w:rtl/>
          <w:lang w:bidi="ar-KW"/>
        </w:rPr>
        <w:t>گرداند).</w:t>
      </w:r>
    </w:p>
    <w:p w:rsidR="004B1ECC" w:rsidRPr="00983245" w:rsidRDefault="004B1ECC" w:rsidP="004B1ECC">
      <w:pPr>
        <w:pStyle w:val="a"/>
        <w:spacing w:after="0" w:line="226" w:lineRule="auto"/>
        <w:ind w:firstLine="284"/>
        <w:rPr>
          <w:rFonts w:cs="B Lotus"/>
          <w:sz w:val="30"/>
          <w:szCs w:val="30"/>
          <w:rtl/>
        </w:rPr>
      </w:pPr>
      <w:r w:rsidRPr="00983245">
        <w:rPr>
          <w:rFonts w:ascii="B Baran" w:hAnsi="Arial" w:cs="B Lotus" w:hint="cs"/>
          <w:sz w:val="30"/>
          <w:szCs w:val="30"/>
          <w:rtl/>
          <w:lang w:bidi="ar-KW"/>
        </w:rPr>
        <w:t xml:space="preserve">5- </w:t>
      </w:r>
      <w:r w:rsidRPr="00983245">
        <w:rPr>
          <w:rFonts w:cs="B Lotus" w:hint="cs"/>
          <w:sz w:val="30"/>
          <w:szCs w:val="30"/>
          <w:rtl/>
          <w:lang w:bidi="ar-KW"/>
        </w:rPr>
        <w:t>محبتی نشات گرفته‌ از ته‌ دل:</w:t>
      </w:r>
      <w:r w:rsidRPr="00983245">
        <w:rPr>
          <w:rFonts w:ascii="B Baran" w:hAnsi="Arial" w:cs="B Lotus" w:hint="cs"/>
          <w:sz w:val="30"/>
          <w:szCs w:val="30"/>
          <w:rtl/>
          <w:lang w:bidi="ar-KW"/>
        </w:rPr>
        <w:t xml:space="preserve"> انسان مؤمن نسبت به‌ کلمه‌ی اخلاص و مفهوم آن و نسبت به‌ کسانی که‌ به‌ مقتضای آن عمل می‌کنند ابراز محبت و دوستی را می‌کند، و لذا خدا و رسولش را دوست داشته و محبت آنان را بر هر محبوب دیگری برتری می‌دهد. خداوند می‌فرماید:</w:t>
      </w:r>
      <w:r>
        <w:rPr>
          <w:rFonts w:ascii="B Baran" w:hAnsi="Arial" w:cs="B Lotus" w:hint="cs"/>
          <w:sz w:val="30"/>
          <w:szCs w:val="30"/>
          <w:rtl/>
          <w:lang w:bidi="ar-KW"/>
        </w:rPr>
        <w:t xml:space="preserve"> </w:t>
      </w:r>
      <w:r w:rsidRPr="0022088A">
        <w:rPr>
          <w:rFonts w:ascii="QCF_BSML" w:hAnsi="QCF_BSML" w:cs="QCF_BSML"/>
          <w:sz w:val="28"/>
          <w:szCs w:val="28"/>
          <w:rtl/>
        </w:rPr>
        <w:t>ﮋ</w:t>
      </w:r>
      <w:r w:rsidRPr="0022088A">
        <w:rPr>
          <w:rFonts w:ascii="QCF_P025" w:hAnsi="QCF_P025" w:cs="QCF_P025"/>
          <w:sz w:val="28"/>
          <w:szCs w:val="28"/>
          <w:rtl/>
        </w:rPr>
        <w:t xml:space="preserve"> ﭽ   ﭾ  ﭿ  ﮀ  ﮁ  ﮂ  ﮃ  ﮄ  ﮅ  ﮆ       ﮇﮈ   ﮉ  ﮊ  ﮋ  ﮌ  ﮍﮎ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(البقره: 165).</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(برخی از مردم هستند که‌ غیر از خدا، خداگونه‌هائی برمی</w:t>
      </w:r>
      <w:r w:rsidRPr="00983245">
        <w:rPr>
          <w:rFonts w:ascii="B Baran" w:hAnsi="Arial" w:cs="B Lotus" w:hint="cs"/>
          <w:sz w:val="30"/>
          <w:szCs w:val="30"/>
          <w:rtl/>
        </w:rPr>
        <w:t>‌</w:t>
      </w:r>
      <w:r w:rsidRPr="00983245">
        <w:rPr>
          <w:rFonts w:cs="B Lotus" w:hint="cs"/>
          <w:sz w:val="30"/>
          <w:szCs w:val="30"/>
          <w:rtl/>
          <w:lang w:bidi="ar-KW"/>
        </w:rPr>
        <w:t xml:space="preserve">گزینند و آنان را همچون خدا دوست می‌دارند، و کسانی که‌ ایمان آورده‌اند خدا را </w:t>
      </w:r>
      <w:r>
        <w:rPr>
          <w:rFonts w:cs="B Lotus" w:hint="cs"/>
          <w:sz w:val="30"/>
          <w:szCs w:val="30"/>
          <w:rtl/>
          <w:lang w:bidi="ar-KW"/>
        </w:rPr>
        <w:t>بيشتر</w:t>
      </w:r>
      <w:r w:rsidRPr="00983245">
        <w:rPr>
          <w:rFonts w:cs="B Lotus" w:hint="cs"/>
          <w:sz w:val="30"/>
          <w:szCs w:val="30"/>
          <w:rtl/>
          <w:lang w:bidi="ar-KW"/>
        </w:rPr>
        <w:t xml:space="preserve"> دوست </w:t>
      </w:r>
      <w:r w:rsidRPr="00983245">
        <w:rPr>
          <w:rFonts w:cs="B Lotus" w:hint="cs"/>
          <w:sz w:val="30"/>
          <w:szCs w:val="30"/>
          <w:rtl/>
          <w:lang w:bidi="ar-KW"/>
        </w:rPr>
        <w:lastRenderedPageBreak/>
        <w:t>می‌دارند).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6- فرمانبرداری پی در پی: یعنی تسلیم شدن در برابر مفهوم آن کلمه‌ سترگ و ارجمند. خداوند متعال می‌فرماید:</w:t>
      </w:r>
      <w:r>
        <w:rPr>
          <w:rFonts w:cs="B Lotus" w:hint="cs"/>
          <w:sz w:val="30"/>
          <w:szCs w:val="30"/>
          <w:rtl/>
          <w:lang w:bidi="ar-KW"/>
        </w:rPr>
        <w:t xml:space="preserve"> </w:t>
      </w:r>
      <w:r w:rsidRPr="0022088A">
        <w:rPr>
          <w:rFonts w:ascii="QCF_BSML" w:hAnsi="QCF_BSML" w:cs="QCF_BSML"/>
          <w:sz w:val="28"/>
          <w:szCs w:val="28"/>
          <w:rtl/>
        </w:rPr>
        <w:t>ﮋ</w:t>
      </w:r>
      <w:r w:rsidRPr="0022088A">
        <w:rPr>
          <w:rFonts w:ascii="QCF_P464" w:hAnsi="QCF_P464" w:cs="QCF_P464"/>
          <w:sz w:val="28"/>
          <w:szCs w:val="28"/>
          <w:rtl/>
        </w:rPr>
        <w:t xml:space="preserve"> ﯜ ﯝ ﯞ ﯟ ﯠ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(الزمر: 54).</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(و به‌ سوی پروردگار خود برگردید و تسلیم او شوید).</w:t>
      </w:r>
    </w:p>
    <w:p w:rsidR="004B1ECC" w:rsidRPr="00983245" w:rsidRDefault="004B1ECC" w:rsidP="004B1ECC">
      <w:pPr>
        <w:pStyle w:val="a"/>
        <w:spacing w:after="0" w:line="226" w:lineRule="auto"/>
        <w:ind w:firstLine="284"/>
        <w:rPr>
          <w:rFonts w:ascii="Tahoma" w:hAnsi="Tahoma" w:cs="B Lotus"/>
          <w:sz w:val="30"/>
          <w:szCs w:val="30"/>
          <w:rtl/>
          <w:lang w:bidi="ar-KW"/>
        </w:rPr>
      </w:pPr>
      <w:r w:rsidRPr="00983245">
        <w:rPr>
          <w:rFonts w:cs="B Lotus" w:hint="cs"/>
          <w:sz w:val="30"/>
          <w:szCs w:val="30"/>
          <w:rtl/>
          <w:lang w:bidi="ar-KW"/>
        </w:rPr>
        <w:t>تسلیم شدن همان فرمانبرداری از فرامین خداوند است؛ خداوند متعال می‌فرماید:</w:t>
      </w:r>
      <w:r>
        <w:rPr>
          <w:rFonts w:cs="B Lotus" w:hint="cs"/>
          <w:sz w:val="30"/>
          <w:szCs w:val="30"/>
          <w:rtl/>
          <w:lang w:bidi="ar-KW"/>
        </w:rPr>
        <w:t xml:space="preserve"> </w:t>
      </w:r>
      <w:r w:rsidRPr="0022088A">
        <w:rPr>
          <w:rFonts w:ascii="QCF_BSML" w:hAnsi="QCF_BSML" w:cs="QCF_BSML"/>
          <w:sz w:val="28"/>
          <w:szCs w:val="28"/>
          <w:rtl/>
        </w:rPr>
        <w:t xml:space="preserve">ﮋ </w:t>
      </w:r>
      <w:r w:rsidRPr="0022088A">
        <w:rPr>
          <w:rFonts w:ascii="QCF_P413" w:hAnsi="QCF_P413" w:cs="QCF_P413"/>
          <w:sz w:val="28"/>
          <w:szCs w:val="28"/>
          <w:rtl/>
        </w:rPr>
        <w:t xml:space="preserve">ﮉ ﮊ   ﮋ ﮌ ﮍ ﮎ ﮏ ﮐ ﮑ ﮒ ﮓﮔ </w:t>
      </w:r>
      <w:r w:rsidRPr="0022088A">
        <w:rPr>
          <w:rFonts w:ascii="QCF_BSML" w:hAnsi="QCF_BSML" w:cs="QCF_BSML"/>
          <w:sz w:val="28"/>
          <w:szCs w:val="28"/>
          <w:rtl/>
        </w:rPr>
        <w:t>ﮊ</w:t>
      </w:r>
      <w:r w:rsidRPr="0022088A">
        <w:rPr>
          <w:rFonts w:hint="cs"/>
          <w:sz w:val="28"/>
          <w:szCs w:val="28"/>
          <w:rtl/>
        </w:rPr>
        <w:t>.</w:t>
      </w:r>
      <w:r w:rsidRPr="0022088A">
        <w:rPr>
          <w:rFonts w:ascii="AL-Hotham" w:hAnsi="AL-Hotham" w:hint="cs"/>
          <w:sz w:val="28"/>
          <w:szCs w:val="28"/>
          <w:rtl/>
        </w:rPr>
        <w:t xml:space="preserve"> </w:t>
      </w:r>
      <w:r w:rsidRPr="0022088A">
        <w:rPr>
          <w:rFonts w:ascii="AL-Hotham" w:hAnsi="AL-Hotham" w:cs="B Lotus" w:hint="cs"/>
          <w:sz w:val="28"/>
          <w:szCs w:val="28"/>
          <w:rtl/>
        </w:rPr>
        <w:t>(لقمان: 22).</w:t>
      </w:r>
      <w:r w:rsidRPr="00C24ADF">
        <w:rPr>
          <w:rFonts w:ascii="Tahoma" w:hAnsi="Tahoma" w:cs="B Lotus" w:hint="cs"/>
          <w:sz w:val="30"/>
          <w:szCs w:val="30"/>
          <w:rtl/>
          <w:lang w:bidi="ar-KW"/>
        </w:rPr>
        <w:t xml:space="preserve"> </w:t>
      </w:r>
      <w:r w:rsidRPr="00983245">
        <w:rPr>
          <w:rFonts w:ascii="Tahoma" w:hAnsi="Tahoma" w:cs="B Lotus" w:hint="cs"/>
          <w:sz w:val="30"/>
          <w:szCs w:val="30"/>
          <w:rtl/>
          <w:lang w:bidi="ar-KW"/>
        </w:rPr>
        <w:t>(کسی که‌ مطیعانه‌ رو به‌ خدا کند، در حالی که‌ نیکوکار باشد، به‌ دستاویز بسیار محکمی چنگ زده‌ است).</w:t>
      </w:r>
    </w:p>
    <w:p w:rsidR="004B1ECC" w:rsidRPr="00983245" w:rsidRDefault="004B1ECC" w:rsidP="004B1ECC">
      <w:pPr>
        <w:pStyle w:val="a"/>
        <w:spacing w:after="0" w:line="226" w:lineRule="auto"/>
        <w:ind w:firstLine="284"/>
        <w:rPr>
          <w:rFonts w:ascii="Tahoma" w:hAnsi="Tahoma" w:cs="B Lotus"/>
          <w:sz w:val="30"/>
          <w:szCs w:val="30"/>
          <w:rtl/>
          <w:lang w:bidi="ar-KW"/>
        </w:rPr>
      </w:pPr>
      <w:r w:rsidRPr="00983245">
        <w:rPr>
          <w:rFonts w:ascii="Tahoma" w:hAnsi="Tahoma" w:cs="B Lotus"/>
          <w:sz w:val="30"/>
          <w:szCs w:val="30"/>
          <w:rtl/>
          <w:lang w:bidi="ar-KW"/>
        </w:rPr>
        <w:t>و می‌فرماید:</w:t>
      </w:r>
      <w:r w:rsidRPr="00983245">
        <w:rPr>
          <w:rFonts w:ascii="Tahoma" w:hAnsi="Tahoma" w:cs="B Lotus" w:hint="cs"/>
          <w:sz w:val="30"/>
          <w:szCs w:val="30"/>
          <w:rtl/>
          <w:lang w:bidi="ar-KW"/>
        </w:rPr>
        <w:t xml:space="preserve">  </w:t>
      </w:r>
      <w:r w:rsidRPr="0022088A">
        <w:rPr>
          <w:rFonts w:ascii="QCF_BSML" w:hAnsi="QCF_BSML" w:cs="QCF_BSML"/>
          <w:sz w:val="28"/>
          <w:szCs w:val="28"/>
          <w:rtl/>
        </w:rPr>
        <w:t>ﮋ</w:t>
      </w:r>
      <w:r w:rsidRPr="0022088A">
        <w:rPr>
          <w:rFonts w:ascii="QCF_P098" w:hAnsi="QCF_P098" w:cs="QCF_P098"/>
          <w:sz w:val="28"/>
          <w:szCs w:val="28"/>
          <w:rtl/>
        </w:rPr>
        <w:t xml:space="preserve"> ﮐ  ﮑ ﮒ ﮓ ﮔ ﮕ ﮖ ﮗ ﮘ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(النساء: 125).</w:t>
      </w:r>
      <w:r w:rsidRPr="00C24ADF">
        <w:rPr>
          <w:rFonts w:ascii="Tahoma" w:hAnsi="Tahoma" w:cs="B Lotus" w:hint="cs"/>
          <w:sz w:val="30"/>
          <w:szCs w:val="30"/>
          <w:rtl/>
          <w:lang w:bidi="ar-KW"/>
        </w:rPr>
        <w:t xml:space="preserve"> </w:t>
      </w:r>
      <w:r w:rsidRPr="00983245">
        <w:rPr>
          <w:rFonts w:ascii="Tahoma" w:hAnsi="Tahoma" w:cs="B Lotus" w:hint="cs"/>
          <w:sz w:val="30"/>
          <w:szCs w:val="30"/>
          <w:rtl/>
          <w:lang w:bidi="ar-KW"/>
        </w:rPr>
        <w:t>(آئین چه‌ کسی بهتر از آئین کسی است که‌ خالصانه‌ خود را تسلیم خدا کند، در حالی که‌ نیکوکار باشد).</w:t>
      </w:r>
    </w:p>
    <w:p w:rsidR="004B1ECC" w:rsidRPr="00983245" w:rsidRDefault="004B1ECC" w:rsidP="004B1ECC">
      <w:pPr>
        <w:pStyle w:val="a"/>
        <w:spacing w:after="0" w:line="226" w:lineRule="auto"/>
        <w:ind w:firstLine="284"/>
        <w:rPr>
          <w:rFonts w:cs="B Lotus"/>
          <w:sz w:val="30"/>
          <w:szCs w:val="30"/>
          <w:rtl/>
        </w:rPr>
      </w:pPr>
      <w:r w:rsidRPr="00983245">
        <w:rPr>
          <w:rFonts w:ascii="Tahoma" w:hAnsi="Tahoma" w:cs="B Lotus"/>
          <w:sz w:val="30"/>
          <w:szCs w:val="30"/>
          <w:rtl/>
          <w:lang w:bidi="ar-KW"/>
        </w:rPr>
        <w:t xml:space="preserve">و </w:t>
      </w:r>
      <w:r w:rsidRPr="00983245">
        <w:rPr>
          <w:rFonts w:ascii="Tahoma" w:hAnsi="Tahoma" w:cs="B Lotus" w:hint="cs"/>
          <w:sz w:val="30"/>
          <w:szCs w:val="30"/>
          <w:rtl/>
          <w:lang w:bidi="ar-KW"/>
        </w:rPr>
        <w:t xml:space="preserve">یا </w:t>
      </w:r>
      <w:r w:rsidRPr="00983245">
        <w:rPr>
          <w:rFonts w:ascii="Tahoma" w:hAnsi="Tahoma" w:cs="B Lotus"/>
          <w:sz w:val="30"/>
          <w:szCs w:val="30"/>
          <w:rtl/>
          <w:lang w:bidi="ar-KW"/>
        </w:rPr>
        <w:t>می‌فرماید:</w:t>
      </w:r>
      <w:r w:rsidRPr="00983245">
        <w:rPr>
          <w:rFonts w:ascii="Tahoma" w:hAnsi="Tahoma" w:cs="B Lotus" w:hint="cs"/>
          <w:sz w:val="30"/>
          <w:szCs w:val="30"/>
          <w:rtl/>
          <w:lang w:bidi="ar-KW"/>
        </w:rPr>
        <w:t xml:space="preserve"> </w:t>
      </w:r>
      <w:r w:rsidRPr="0022088A">
        <w:rPr>
          <w:rFonts w:ascii="QCF_BSML" w:hAnsi="QCF_BSML" w:cs="QCF_BSML"/>
          <w:sz w:val="28"/>
          <w:szCs w:val="28"/>
          <w:rtl/>
        </w:rPr>
        <w:t>ﮋ</w:t>
      </w:r>
      <w:r w:rsidRPr="0022088A">
        <w:rPr>
          <w:rFonts w:ascii="QCF_P088" w:hAnsi="QCF_P088" w:cs="QCF_P088"/>
          <w:sz w:val="28"/>
          <w:szCs w:val="28"/>
          <w:rtl/>
        </w:rPr>
        <w:t xml:space="preserve"> ﯜ ﯝ ﯞ  ﯟ     ﯠ ﯡ ﯢ ﯣ ﯤ   ﯥ ﯦ ﯧ     ﯨ ﯩ ﯪ ﯫ  ﯬ ﯭ ﯮ ﯯ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(النساء: 65).</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(اما، نه‌!.. به‌ پروردگارت سوگند که‌ آنان م</w:t>
      </w:r>
      <w:r w:rsidRPr="00983245">
        <w:rPr>
          <w:rFonts w:cs="B Lotus" w:hint="cs"/>
          <w:sz w:val="30"/>
          <w:szCs w:val="30"/>
          <w:rtl/>
          <w:lang w:bidi="fa-IR"/>
        </w:rPr>
        <w:t>ؤ</w:t>
      </w:r>
      <w:r w:rsidRPr="00983245">
        <w:rPr>
          <w:rFonts w:cs="B Lotus" w:hint="cs"/>
          <w:sz w:val="30"/>
          <w:szCs w:val="30"/>
          <w:rtl/>
          <w:lang w:bidi="ar-KW"/>
        </w:rPr>
        <w:t>من بشمار نمی‌آیند تا تو را در اختلافات و درگیریهای خود به‌ داوری نطلبند و سپس ملالی در دل خود از داوری تو نداشته‌ و کاملا تسلیم قضاوت تو باشند).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7- پذیرش بدون انکار: یعنی با قلب و زبان همه مفاهیم و ملزومات این کلمه‌ را می</w:t>
      </w:r>
      <w:r w:rsidRPr="00983245">
        <w:rPr>
          <w:rFonts w:ascii="B Baran" w:hAnsi="Arial" w:cs="B Lotus" w:hint="cs"/>
          <w:sz w:val="30"/>
          <w:szCs w:val="30"/>
          <w:rtl/>
        </w:rPr>
        <w:t>‌</w:t>
      </w:r>
      <w:r w:rsidRPr="00983245">
        <w:rPr>
          <w:rFonts w:cs="B Lotus" w:hint="cs"/>
          <w:sz w:val="30"/>
          <w:szCs w:val="30"/>
          <w:rtl/>
          <w:lang w:bidi="ar-KW"/>
        </w:rPr>
        <w:t xml:space="preserve">پذیرد، خداوند متعال می‌فرماید: </w:t>
      </w:r>
      <w:r w:rsidRPr="0022088A">
        <w:rPr>
          <w:rFonts w:ascii="QCF_BSML" w:hAnsi="QCF_BSML" w:cs="QCF_BSML"/>
          <w:sz w:val="28"/>
          <w:szCs w:val="28"/>
          <w:rtl/>
        </w:rPr>
        <w:t xml:space="preserve">ﮋ </w:t>
      </w:r>
      <w:r w:rsidRPr="0022088A">
        <w:rPr>
          <w:rFonts w:ascii="QCF_P021" w:hAnsi="QCF_P021" w:cs="QCF_P021"/>
          <w:sz w:val="28"/>
          <w:szCs w:val="28"/>
          <w:rtl/>
        </w:rPr>
        <w:t xml:space="preserve">ﭣ ﭤ ﭥ ﭦ  ﭧ ﭨ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(البقره: 136).</w:t>
      </w:r>
      <w:r w:rsidRPr="00C24ADF">
        <w:rPr>
          <w:rFonts w:cs="B Lotus" w:hint="cs"/>
          <w:sz w:val="30"/>
          <w:szCs w:val="30"/>
          <w:rtl/>
          <w:lang w:bidi="ar-KW"/>
        </w:rPr>
        <w:t xml:space="preserve"> </w:t>
      </w:r>
      <w:r w:rsidRPr="00983245">
        <w:rPr>
          <w:rFonts w:cs="B Lotus" w:hint="cs"/>
          <w:sz w:val="30"/>
          <w:szCs w:val="30"/>
          <w:rtl/>
          <w:lang w:bidi="ar-KW"/>
        </w:rPr>
        <w:t>(بگوئید: ایمان داریم به‌ خدا و آنچه‌ بر ما نازل گشته‌).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هر کس آن را تلفظ نماید اما آنرا نپذیرد، در ردیف کسانی قرار می</w:t>
      </w:r>
      <w:r w:rsidRPr="00983245">
        <w:rPr>
          <w:rFonts w:ascii="B Baran" w:hAnsi="Arial" w:cs="B Lotus" w:hint="cs"/>
          <w:sz w:val="30"/>
          <w:szCs w:val="30"/>
          <w:rtl/>
        </w:rPr>
        <w:t>‌</w:t>
      </w:r>
      <w:r w:rsidRPr="00983245">
        <w:rPr>
          <w:rFonts w:cs="B Lotus" w:hint="cs"/>
          <w:sz w:val="30"/>
          <w:szCs w:val="30"/>
          <w:rtl/>
          <w:lang w:bidi="ar-KW"/>
        </w:rPr>
        <w:t>گیرد که‌ خداوند راجع به‌ آنان فرموده‌ است:</w:t>
      </w:r>
      <w:r>
        <w:rPr>
          <w:rFonts w:cs="B Lotus" w:hint="cs"/>
          <w:sz w:val="30"/>
          <w:szCs w:val="30"/>
          <w:rtl/>
          <w:lang w:bidi="ar-KW"/>
        </w:rPr>
        <w:t xml:space="preserve"> </w:t>
      </w:r>
      <w:r w:rsidRPr="0022088A">
        <w:rPr>
          <w:rFonts w:ascii="QCF_BSML" w:hAnsi="QCF_BSML" w:cs="QCF_BSML"/>
          <w:sz w:val="28"/>
          <w:szCs w:val="28"/>
          <w:rtl/>
        </w:rPr>
        <w:t xml:space="preserve">ﮋ </w:t>
      </w:r>
      <w:r w:rsidRPr="0022088A">
        <w:rPr>
          <w:rFonts w:ascii="QCF_P447" w:hAnsi="QCF_P447" w:cs="QCF_P447"/>
          <w:sz w:val="28"/>
          <w:szCs w:val="28"/>
          <w:rtl/>
        </w:rPr>
        <w:t xml:space="preserve">ﮒ ﮓ        ﮔ ﮕ ﮖ  ﮗ ﮘ ﮙ ﮚ ﮛ </w:t>
      </w:r>
      <w:r w:rsidRPr="0022088A">
        <w:rPr>
          <w:rFonts w:ascii="QCF_P447" w:hAnsi="QCF_P447" w:cs="QCF_P447"/>
          <w:sz w:val="28"/>
          <w:szCs w:val="28"/>
          <w:rtl/>
        </w:rPr>
        <w:lastRenderedPageBreak/>
        <w:t xml:space="preserve">ﮜ ﮝ ﮞ ﮟ ﮠ  ﮡ   ﮢ   ﮣ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(الصافات: 35-36).</w:t>
      </w:r>
    </w:p>
    <w:p w:rsidR="004B1ECC" w:rsidRPr="00C24ADF" w:rsidRDefault="004B1ECC" w:rsidP="004B1ECC">
      <w:pPr>
        <w:pStyle w:val="a"/>
        <w:spacing w:after="0" w:line="226" w:lineRule="auto"/>
        <w:ind w:firstLine="284"/>
        <w:rPr>
          <w:rFonts w:cs="B Lotus"/>
          <w:sz w:val="30"/>
          <w:szCs w:val="30"/>
          <w:rtl/>
          <w:lang w:bidi="ar-KW"/>
        </w:rPr>
      </w:pPr>
      <w:r w:rsidRPr="00C24ADF">
        <w:rPr>
          <w:rFonts w:cs="B Lotus" w:hint="cs"/>
          <w:sz w:val="30"/>
          <w:szCs w:val="30"/>
          <w:rtl/>
          <w:lang w:bidi="ar-KW"/>
        </w:rPr>
        <w:t>(</w:t>
      </w:r>
      <w:r w:rsidRPr="00C24ADF">
        <w:rPr>
          <w:rFonts w:ascii="Tahoma" w:hAnsi="Tahoma" w:cs="B Lotus"/>
          <w:sz w:val="30"/>
          <w:szCs w:val="30"/>
          <w:rtl/>
        </w:rPr>
        <w:t xml:space="preserve">چرا كه وقتى به آنها گفته مى‏شد: «معبودى </w:t>
      </w:r>
      <w:r>
        <w:rPr>
          <w:rFonts w:ascii="Tahoma" w:hAnsi="Tahoma" w:cs="B Lotus" w:hint="cs"/>
          <w:sz w:val="30"/>
          <w:szCs w:val="30"/>
          <w:rtl/>
        </w:rPr>
        <w:t xml:space="preserve">بحق </w:t>
      </w:r>
      <w:r w:rsidRPr="00C24ADF">
        <w:rPr>
          <w:rFonts w:ascii="Tahoma" w:hAnsi="Tahoma" w:cs="B Lotus"/>
          <w:sz w:val="30"/>
          <w:szCs w:val="30"/>
          <w:rtl/>
        </w:rPr>
        <w:t>جز خدا وجود ندارد، تكبر و سركشى مى‏كردند</w:t>
      </w:r>
      <w:r w:rsidRPr="00C24ADF">
        <w:rPr>
          <w:rFonts w:ascii="Tahoma" w:hAnsi="Tahoma" w:cs="B Lotus" w:hint="cs"/>
          <w:sz w:val="30"/>
          <w:szCs w:val="30"/>
          <w:rtl/>
        </w:rPr>
        <w:t>.</w:t>
      </w:r>
      <w:r w:rsidRPr="00C24ADF">
        <w:rPr>
          <w:rFonts w:ascii="Tahoma" w:hAnsi="Tahoma" w:cs="B Lotus"/>
          <w:sz w:val="30"/>
          <w:szCs w:val="30"/>
          <w:rtl/>
        </w:rPr>
        <w:t xml:space="preserve"> و پيوسته مى‏گفتند: آيا ما معبودان خود را بخاطر شاعرى ديوانه رها كنيم؟</w:t>
      </w:r>
      <w:r w:rsidRPr="00C24ADF">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8- طرد هر آنچه‌ که‌ جز خدا پرستش شود</w:t>
      </w:r>
      <w:r w:rsidRPr="00983245">
        <w:rPr>
          <w:rFonts w:ascii="B Baran" w:hAnsi="Arial" w:cs="B Lotus" w:hint="cs"/>
          <w:sz w:val="30"/>
          <w:szCs w:val="30"/>
          <w:rtl/>
          <w:lang w:bidi="ar-KW"/>
        </w:rPr>
        <w:t xml:space="preserve">: خداوند متعال می‌فرماید: </w:t>
      </w:r>
      <w:r w:rsidRPr="0022088A">
        <w:rPr>
          <w:rFonts w:ascii="QCF_BSML" w:hAnsi="QCF_BSML" w:cs="QCF_BSML"/>
          <w:sz w:val="28"/>
          <w:szCs w:val="28"/>
          <w:rtl/>
        </w:rPr>
        <w:t>ﮋ</w:t>
      </w:r>
      <w:r w:rsidRPr="0022088A">
        <w:rPr>
          <w:rFonts w:ascii="QCF_P042" w:hAnsi="QCF_P042" w:cs="QCF_P042"/>
          <w:sz w:val="28"/>
          <w:szCs w:val="28"/>
          <w:rtl/>
        </w:rPr>
        <w:t xml:space="preserve"> ﰊ ﰋ ﰌ ﰍ ﰎ ﰏ  ﰐ ﰑ ﰒ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(البقره: 256).</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(کسی که‌ به‌ طاغوت کفر بورزد و به‌ خدا ایمان بیاورد، به‌ محکم</w:t>
      </w:r>
      <w:r>
        <w:rPr>
          <w:rFonts w:cs="B Lotus" w:hint="cs"/>
          <w:sz w:val="30"/>
          <w:szCs w:val="30"/>
          <w:rtl/>
          <w:lang w:bidi="ar-KW"/>
        </w:rPr>
        <w:t>‌</w:t>
      </w:r>
      <w:r w:rsidRPr="00983245">
        <w:rPr>
          <w:rFonts w:cs="B Lotus" w:hint="cs"/>
          <w:sz w:val="30"/>
          <w:szCs w:val="30"/>
          <w:rtl/>
          <w:lang w:bidi="ar-KW"/>
        </w:rPr>
        <w:t>ترین دستاویز درآویخته‌ است، اصلا گسستن ندارد).</w:t>
      </w:r>
    </w:p>
    <w:p w:rsidR="004B1ECC" w:rsidRPr="00983245" w:rsidRDefault="004B1ECC" w:rsidP="004B1ECC">
      <w:pPr>
        <w:pStyle w:val="a"/>
        <w:spacing w:after="0" w:line="226" w:lineRule="auto"/>
        <w:ind w:firstLine="284"/>
        <w:rPr>
          <w:rFonts w:ascii="B Baran" w:hAnsi="Arial" w:cs="Simplified Arabic"/>
          <w:sz w:val="30"/>
          <w:szCs w:val="30"/>
          <w:rtl/>
        </w:rPr>
      </w:pPr>
      <w:r w:rsidRPr="00983245">
        <w:rPr>
          <w:rFonts w:ascii="B Baran" w:hAnsi="Arial" w:cs="B Lotus" w:hint="cs"/>
          <w:sz w:val="30"/>
          <w:szCs w:val="30"/>
          <w:rtl/>
          <w:lang w:bidi="ar-KW"/>
        </w:rPr>
        <w:t xml:space="preserve">پیامبر </w:t>
      </w:r>
      <w:r w:rsidRPr="0036319E">
        <w:rPr>
          <w:rFonts w:ascii="B Baran" w:hAnsi="Arial" w:cs="CTraditional Arabic" w:hint="cs"/>
          <w:sz w:val="28"/>
          <w:szCs w:val="28"/>
          <w:rtl/>
          <w:lang w:bidi="ar-KW"/>
        </w:rPr>
        <w:t>ص</w:t>
      </w:r>
      <w:r w:rsidRPr="00983245">
        <w:rPr>
          <w:rFonts w:ascii="B Baran" w:hAnsi="Arial" w:cs="B Lotus" w:hint="cs"/>
          <w:sz w:val="30"/>
          <w:szCs w:val="30"/>
          <w:rtl/>
          <w:lang w:bidi="ar-KW"/>
        </w:rPr>
        <w:t xml:space="preserve"> هم می‌فرماید:</w:t>
      </w:r>
      <w:r>
        <w:rPr>
          <w:rFonts w:ascii="B Baran" w:hAnsi="Arial" w:cs="B Lotus" w:hint="cs"/>
          <w:sz w:val="30"/>
          <w:szCs w:val="30"/>
          <w:rtl/>
          <w:lang w:bidi="ar-KW"/>
        </w:rPr>
        <w:t xml:space="preserve"> </w:t>
      </w:r>
      <w:r w:rsidRPr="001C4887">
        <w:rPr>
          <w:rFonts w:ascii="Lotus Linotype" w:hAnsi="Lotus Linotype" w:cs="Lotus Linotype"/>
          <w:sz w:val="30"/>
          <w:szCs w:val="30"/>
          <w:rtl/>
        </w:rPr>
        <w:t>«من قال: لا إله إلا الله، وكفر بما يُعبد من دون الله، حرّم ماله ودمه وحسابه على الله»</w:t>
      </w:r>
      <w:r w:rsidRPr="001C4887">
        <w:rPr>
          <w:rStyle w:val="FootnoteReference"/>
          <w:rFonts w:ascii="B Baran" w:cs="B Lotus"/>
          <w:sz w:val="30"/>
          <w:szCs w:val="30"/>
          <w:rtl/>
        </w:rPr>
        <w:t>(</w:t>
      </w:r>
      <w:r w:rsidRPr="001C4887">
        <w:rPr>
          <w:rStyle w:val="FootnoteReference"/>
          <w:rFonts w:ascii="B Baran" w:cs="B Lotus"/>
          <w:sz w:val="30"/>
          <w:szCs w:val="30"/>
          <w:rtl/>
        </w:rPr>
        <w:footnoteReference w:id="30"/>
      </w:r>
      <w:r w:rsidRPr="001C4887">
        <w:rPr>
          <w:rStyle w:val="FootnoteReference"/>
          <w:rFonts w:ascii="B Baran" w:cs="B Lotus"/>
          <w:sz w:val="30"/>
          <w:szCs w:val="30"/>
          <w:rtl/>
        </w:rPr>
        <w:t>)</w:t>
      </w:r>
      <w:r>
        <w:rPr>
          <w:rFonts w:ascii="B Baran" w:hAnsi="Arial" w:cs="Simplified Arabic" w:hint="cs"/>
          <w:sz w:val="30"/>
          <w:szCs w:val="30"/>
          <w:rtl/>
        </w:rPr>
        <w:t>.</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 xml:space="preserve">(هر کس اعلام دارد که‌ جز خدا معبودی به‌ حق وجود ندارد </w:t>
      </w:r>
      <w:r w:rsidRPr="00983245">
        <w:rPr>
          <w:rFonts w:cs="B Lotus" w:hint="cs"/>
          <w:sz w:val="30"/>
          <w:szCs w:val="30"/>
          <w:rtl/>
          <w:lang w:bidi="ar-KW"/>
        </w:rPr>
        <w:t>و نسبت به‌ هر آنچه‌ که‌ غیر از خدا پرستش می‌شود</w:t>
      </w:r>
      <w:r w:rsidRPr="00983245">
        <w:rPr>
          <w:rFonts w:ascii="B Baran" w:hAnsi="Arial" w:cs="B Lotus" w:hint="cs"/>
          <w:sz w:val="30"/>
          <w:szCs w:val="30"/>
          <w:rtl/>
          <w:lang w:bidi="ar-KW"/>
        </w:rPr>
        <w:t xml:space="preserve"> کفر ورزد، </w:t>
      </w:r>
      <w:r>
        <w:rPr>
          <w:rFonts w:ascii="B Baran" w:hAnsi="Arial" w:cs="B Lotus" w:hint="cs"/>
          <w:sz w:val="30"/>
          <w:szCs w:val="30"/>
          <w:rtl/>
          <w:lang w:bidi="ar-KW"/>
        </w:rPr>
        <w:t>خون و مال او محفوظ است و حساب (</w:t>
      </w:r>
      <w:r w:rsidRPr="00983245">
        <w:rPr>
          <w:rFonts w:ascii="B Baran" w:hAnsi="Arial" w:cs="B Lotus" w:hint="cs"/>
          <w:sz w:val="30"/>
          <w:szCs w:val="30"/>
          <w:rtl/>
          <w:lang w:bidi="ar-KW"/>
        </w:rPr>
        <w:t>نیت و کارهای پنهانی) او با خداست).</w:t>
      </w:r>
    </w:p>
    <w:p w:rsidR="004B1ECC" w:rsidRPr="00894D47" w:rsidRDefault="004B1ECC" w:rsidP="004B1ECC">
      <w:pPr>
        <w:pStyle w:val="Heading3"/>
        <w:widowControl w:val="0"/>
        <w:spacing w:before="0" w:after="0" w:line="226" w:lineRule="auto"/>
        <w:ind w:firstLine="284"/>
        <w:rPr>
          <w:rFonts w:cs="B Titr"/>
          <w:b w:val="0"/>
          <w:bCs w:val="0"/>
          <w:sz w:val="30"/>
          <w:szCs w:val="30"/>
          <w:rtl/>
          <w:lang w:bidi="fa-IR"/>
        </w:rPr>
      </w:pPr>
      <w:bookmarkStart w:id="129" w:name="_Toc203672472"/>
      <w:r w:rsidRPr="00894D47">
        <w:rPr>
          <w:rFonts w:cs="B Titr" w:hint="cs"/>
          <w:b w:val="0"/>
          <w:bCs w:val="0"/>
          <w:sz w:val="30"/>
          <w:szCs w:val="30"/>
          <w:rtl/>
          <w:lang w:bidi="ar-KW"/>
        </w:rPr>
        <w:t xml:space="preserve">آثار </w:t>
      </w:r>
      <w:r w:rsidRPr="00894D47">
        <w:rPr>
          <w:rFonts w:cs="B Titr" w:hint="cs"/>
          <w:b w:val="0"/>
          <w:bCs w:val="0"/>
          <w:sz w:val="30"/>
          <w:szCs w:val="30"/>
          <w:rtl/>
          <w:lang w:bidi="fa-IR"/>
        </w:rPr>
        <w:t>«</w:t>
      </w:r>
      <w:r w:rsidRPr="00894D47">
        <w:rPr>
          <w:rFonts w:cs="B Titr" w:hint="cs"/>
          <w:b w:val="0"/>
          <w:bCs w:val="0"/>
          <w:sz w:val="30"/>
          <w:szCs w:val="30"/>
          <w:rtl/>
          <w:lang w:bidi="ar-KW"/>
        </w:rPr>
        <w:t>لا اله‌ الا الله</w:t>
      </w:r>
      <w:r w:rsidRPr="00894D47">
        <w:rPr>
          <w:rFonts w:cs="B Titr" w:hint="cs"/>
          <w:b w:val="0"/>
          <w:bCs w:val="0"/>
          <w:sz w:val="30"/>
          <w:szCs w:val="30"/>
          <w:rtl/>
          <w:lang w:bidi="fa-IR"/>
        </w:rPr>
        <w:t>»</w:t>
      </w:r>
      <w:r w:rsidRPr="00894D47">
        <w:rPr>
          <w:rFonts w:cs="B Titr" w:hint="cs"/>
          <w:b w:val="0"/>
          <w:bCs w:val="0"/>
          <w:sz w:val="30"/>
          <w:szCs w:val="30"/>
          <w:rtl/>
          <w:lang w:bidi="ar-KW"/>
        </w:rPr>
        <w:t>‌</w:t>
      </w:r>
      <w:bookmarkEnd w:id="129"/>
      <w:r>
        <w:rPr>
          <w:rFonts w:cs="B Titr" w:hint="cs"/>
          <w:b w:val="0"/>
          <w:bCs w:val="0"/>
          <w:sz w:val="30"/>
          <w:szCs w:val="30"/>
          <w:rtl/>
          <w:lang w:bidi="fa-IR"/>
        </w:rPr>
        <w:t>.</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هر گاه صادقانه‌ و مخلصانه‌ کلمه‌ی اخلاص بر زبان جاری‌ شده و در نهان و آشکار به‌ مقتضای آن عمل شود، آثار مثبت و پسندیده‌ای بر فرد و جامعه بر جای خواهد گذاشت، که‌ مهمترین آنها عبارتند از:</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1- اتحاد و همبستگی مسلمانان: که‌ موجب شکوه‌ آنان و پیروز شدنشان بر دشمنان می‌شود، زیرا آنان پیرو یک آیین و دارای یک عقیده‌ هستند، همچنانکه‌ خداوند متعال می‌فرماید:</w:t>
      </w:r>
      <w:r>
        <w:rPr>
          <w:rFonts w:ascii="B Baran" w:hAnsi="Arial" w:cs="B Lotus" w:hint="cs"/>
          <w:sz w:val="30"/>
          <w:szCs w:val="30"/>
          <w:rtl/>
          <w:lang w:bidi="ar-KW"/>
        </w:rPr>
        <w:t xml:space="preserve"> </w:t>
      </w:r>
      <w:r w:rsidRPr="0022088A">
        <w:rPr>
          <w:rFonts w:ascii="QCF_BSML" w:hAnsi="QCF_BSML" w:cs="QCF_BSML"/>
          <w:sz w:val="28"/>
          <w:szCs w:val="28"/>
          <w:rtl/>
        </w:rPr>
        <w:t>ﮋ</w:t>
      </w:r>
      <w:r w:rsidRPr="0022088A">
        <w:rPr>
          <w:rFonts w:ascii="QCF_P063" w:hAnsi="QCF_P063" w:cs="QCF_P063"/>
          <w:sz w:val="28"/>
          <w:szCs w:val="28"/>
          <w:rtl/>
        </w:rPr>
        <w:t xml:space="preserve"> ﭱ ﭲ ﭳ ﭴ ﭵ ﭶﭷ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(آل عمران: </w:t>
      </w:r>
      <w:r w:rsidRPr="0022088A">
        <w:rPr>
          <w:rFonts w:cs="B Lotus" w:hint="cs"/>
          <w:sz w:val="28"/>
          <w:szCs w:val="28"/>
          <w:rtl/>
        </w:rPr>
        <w:lastRenderedPageBreak/>
        <w:t>103).</w:t>
      </w:r>
      <w:r w:rsidRPr="00C24ADF">
        <w:rPr>
          <w:rFonts w:ascii="B Baran" w:hAnsi="Arial" w:cs="B Lotus" w:hint="cs"/>
          <w:sz w:val="30"/>
          <w:szCs w:val="30"/>
          <w:rtl/>
          <w:lang w:bidi="ar-KW"/>
        </w:rPr>
        <w:t xml:space="preserve"> </w:t>
      </w:r>
      <w:r w:rsidRPr="00983245">
        <w:rPr>
          <w:rFonts w:ascii="B Baran" w:hAnsi="Arial" w:cs="B Lotus" w:hint="cs"/>
          <w:sz w:val="30"/>
          <w:szCs w:val="30"/>
          <w:rtl/>
          <w:lang w:bidi="ar-KW"/>
        </w:rPr>
        <w:t>(و همگی به‌ رشته‌ی خدا چنگ زنید و پراکنده‌ نشوید).</w:t>
      </w:r>
    </w:p>
    <w:p w:rsidR="004B1ECC" w:rsidRPr="00983245" w:rsidRDefault="004B1ECC" w:rsidP="004B1ECC">
      <w:pPr>
        <w:pStyle w:val="a"/>
        <w:spacing w:after="0" w:line="226" w:lineRule="auto"/>
        <w:ind w:firstLine="284"/>
        <w:rPr>
          <w:rFonts w:ascii="B Baran" w:hAnsi="Arial"/>
          <w:sz w:val="30"/>
          <w:szCs w:val="30"/>
          <w:rtl/>
        </w:rPr>
      </w:pPr>
      <w:r w:rsidRPr="00983245">
        <w:rPr>
          <w:rFonts w:ascii="B Baran" w:hAnsi="Arial" w:cs="B Lotus" w:hint="cs"/>
          <w:sz w:val="30"/>
          <w:szCs w:val="30"/>
          <w:rtl/>
          <w:lang w:bidi="ar-KW"/>
        </w:rPr>
        <w:t xml:space="preserve">و می‌فرماید: </w:t>
      </w:r>
      <w:r w:rsidRPr="0022088A">
        <w:rPr>
          <w:rFonts w:ascii="QCF_BSML" w:hAnsi="QCF_BSML" w:cs="QCF_BSML"/>
          <w:sz w:val="28"/>
          <w:szCs w:val="28"/>
          <w:rtl/>
        </w:rPr>
        <w:t xml:space="preserve">ﮋ </w:t>
      </w:r>
      <w:r w:rsidRPr="0022088A">
        <w:rPr>
          <w:rFonts w:ascii="QCF_P185" w:hAnsi="QCF_P185" w:cs="QCF_P185"/>
          <w:sz w:val="28"/>
          <w:szCs w:val="28"/>
          <w:rtl/>
        </w:rPr>
        <w:t xml:space="preserve">ﭙ ﭚ ﭛ  ﭜ  ﭝ ﭞ ﭟ ﭠ    ﭡﭢ ﭣ   ﭤ  ﭥ ﭦ ﭧ ﭨ ﭩ ﭪ ﭫ ﭬ ﭭ  ﭮ ﭯ ﭰﭱ ﭲ  ﭳ  ﭴ ﭵ </w:t>
      </w:r>
      <w:r w:rsidRPr="0022088A">
        <w:rPr>
          <w:rFonts w:ascii="QCF_BSML" w:hAnsi="QCF_BSML" w:cs="QCF_BSML"/>
          <w:sz w:val="28"/>
          <w:szCs w:val="28"/>
          <w:rtl/>
        </w:rPr>
        <w:t>ﮊ</w:t>
      </w:r>
      <w:r w:rsidRPr="0022088A">
        <w:rPr>
          <w:rFonts w:cs="B Lotus" w:hint="cs"/>
          <w:sz w:val="28"/>
          <w:szCs w:val="28"/>
          <w:rtl/>
        </w:rPr>
        <w:t>.</w:t>
      </w:r>
      <w:r w:rsidRPr="0022088A">
        <w:rPr>
          <w:rFonts w:ascii="B Baran" w:hAnsi="Arial" w:cs="B Lotus" w:hint="cs"/>
          <w:sz w:val="28"/>
          <w:szCs w:val="28"/>
          <w:rtl/>
        </w:rPr>
        <w:t xml:space="preserve"> (الأنفال: 62-63).</w:t>
      </w:r>
    </w:p>
    <w:p w:rsidR="004B1ECC" w:rsidRPr="00983245" w:rsidRDefault="004B1ECC" w:rsidP="004B1ECC">
      <w:pPr>
        <w:pStyle w:val="a"/>
        <w:spacing w:after="0" w:line="226" w:lineRule="auto"/>
        <w:ind w:firstLine="284"/>
        <w:rPr>
          <w:rFonts w:cs="B Lotus"/>
          <w:sz w:val="30"/>
          <w:szCs w:val="30"/>
          <w:rtl/>
          <w:lang w:bidi="ar-KW"/>
        </w:rPr>
      </w:pPr>
      <w:r w:rsidRPr="00983245">
        <w:rPr>
          <w:rFonts w:ascii="B Baran" w:hAnsi="Arial" w:cs="B Lotus" w:hint="cs"/>
          <w:sz w:val="30"/>
          <w:szCs w:val="30"/>
          <w:rtl/>
          <w:lang w:bidi="ar-KW"/>
        </w:rPr>
        <w:t>(او همان کسی است که‌ تو را با یاری خود و توسط م</w:t>
      </w:r>
      <w:r w:rsidRPr="00983245">
        <w:rPr>
          <w:rFonts w:ascii="B Baran" w:hAnsi="Arial" w:cs="B Lotus" w:hint="cs"/>
          <w:sz w:val="30"/>
          <w:szCs w:val="30"/>
          <w:rtl/>
          <w:lang w:bidi="fa-IR"/>
        </w:rPr>
        <w:t>ؤ</w:t>
      </w:r>
      <w:r w:rsidRPr="00983245">
        <w:rPr>
          <w:rFonts w:cs="B Lotus" w:hint="cs"/>
          <w:sz w:val="30"/>
          <w:szCs w:val="30"/>
          <w:rtl/>
          <w:lang w:bidi="ar-KW"/>
        </w:rPr>
        <w:t>منان تقویت و پشتیبانی کرد... و در میان آنان الفت ایجاد نمود، اگر همه‌ی آنچه‌ در زمین است صرف می‌کردی نمی‌توانستی</w:t>
      </w:r>
      <w:r>
        <w:rPr>
          <w:rFonts w:cs="B Lotus" w:hint="cs"/>
          <w:sz w:val="30"/>
          <w:szCs w:val="30"/>
          <w:rtl/>
          <w:lang w:bidi="ar-KW"/>
        </w:rPr>
        <w:t xml:space="preserve"> </w:t>
      </w:r>
      <w:r w:rsidRPr="00983245">
        <w:rPr>
          <w:rFonts w:cs="B Lotus" w:hint="cs"/>
          <w:sz w:val="30"/>
          <w:szCs w:val="30"/>
          <w:rtl/>
          <w:lang w:bidi="ar-KW"/>
        </w:rPr>
        <w:t>میان دلهایشان انس و الفت برقرار سازی. ولی خداوند میانشان انس و الفت انداخت، چرا که‌ او عزیز و حکیم است).</w:t>
      </w:r>
    </w:p>
    <w:p w:rsidR="004B1ECC" w:rsidRPr="00983245" w:rsidRDefault="004B1ECC" w:rsidP="004B1ECC">
      <w:pPr>
        <w:pStyle w:val="a"/>
        <w:spacing w:after="0" w:line="226" w:lineRule="auto"/>
        <w:ind w:firstLine="284"/>
        <w:rPr>
          <w:rFonts w:cs="B Lotus"/>
          <w:sz w:val="30"/>
          <w:szCs w:val="30"/>
          <w:rtl/>
        </w:rPr>
      </w:pPr>
      <w:r w:rsidRPr="00983245">
        <w:rPr>
          <w:rFonts w:ascii="B Baran" w:hAnsi="Arial" w:cs="B Lotus" w:hint="cs"/>
          <w:sz w:val="30"/>
          <w:szCs w:val="30"/>
          <w:rtl/>
          <w:lang w:bidi="ar-KW"/>
        </w:rPr>
        <w:t>یکی از علل تفرقه و جنگ و درگیری با هم، اختلاف عقیده‌ای و منازعات فکری است، خداوند متعال در این راستا می‌فرماید:</w:t>
      </w:r>
      <w:r>
        <w:rPr>
          <w:rFonts w:ascii="B Baran" w:hAnsi="Arial" w:cs="B Lotus" w:hint="cs"/>
          <w:sz w:val="30"/>
          <w:szCs w:val="30"/>
          <w:rtl/>
          <w:lang w:bidi="ar-KW"/>
        </w:rPr>
        <w:t xml:space="preserve"> </w:t>
      </w:r>
      <w:r w:rsidRPr="0022088A">
        <w:rPr>
          <w:rFonts w:ascii="QCF_BSML" w:hAnsi="QCF_BSML" w:cs="QCF_BSML"/>
          <w:sz w:val="28"/>
          <w:szCs w:val="28"/>
          <w:rtl/>
        </w:rPr>
        <w:t xml:space="preserve">ﮋ </w:t>
      </w:r>
      <w:r w:rsidRPr="0022088A">
        <w:rPr>
          <w:rFonts w:ascii="QCF_P150" w:hAnsi="QCF_P150" w:cs="QCF_P150"/>
          <w:sz w:val="28"/>
          <w:szCs w:val="28"/>
          <w:rtl/>
        </w:rPr>
        <w:t xml:space="preserve">ﭹ ﭺ ﭻ ﭼ ﭽ ﭾ ﭿ    ﮀ ﮁ ﮂﮃ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(الأنعام: 159).</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(بی</w:t>
      </w:r>
      <w:r>
        <w:rPr>
          <w:rFonts w:ascii="B Baran" w:hAnsi="Arial" w:cs="B Lotus" w:hint="cs"/>
          <w:sz w:val="30"/>
          <w:szCs w:val="30"/>
          <w:rtl/>
          <w:lang w:bidi="ar-KW"/>
        </w:rPr>
        <w:t>‌</w:t>
      </w:r>
      <w:r w:rsidRPr="00983245">
        <w:rPr>
          <w:rFonts w:ascii="B Baran" w:hAnsi="Arial" w:cs="B Lotus" w:hint="cs"/>
          <w:sz w:val="30"/>
          <w:szCs w:val="30"/>
          <w:rtl/>
          <w:lang w:bidi="ar-KW"/>
        </w:rPr>
        <w:t>گمان کسانی که‌ آئین خود را پراکنده‌ می‌دارند و دسته‌ دسته‌ و گروه‌ گروه می</w:t>
      </w:r>
      <w:r>
        <w:rPr>
          <w:rFonts w:ascii="B Baran" w:hAnsi="Arial" w:cs="B Lotus" w:hint="cs"/>
          <w:sz w:val="30"/>
          <w:szCs w:val="30"/>
          <w:rtl/>
          <w:lang w:bidi="ar-KW"/>
        </w:rPr>
        <w:t>‌</w:t>
      </w:r>
      <w:r w:rsidRPr="00983245">
        <w:rPr>
          <w:rFonts w:ascii="B Baran" w:hAnsi="Arial" w:cs="B Lotus" w:hint="cs"/>
          <w:sz w:val="30"/>
          <w:szCs w:val="30"/>
          <w:rtl/>
          <w:lang w:bidi="ar-KW"/>
        </w:rPr>
        <w:t>شوند تو به‌ هیچ وجه‌ از آنان نیستی).</w:t>
      </w:r>
    </w:p>
    <w:p w:rsidR="004B1ECC" w:rsidRPr="006B621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در جایی دیگر می‌فرماید:</w:t>
      </w:r>
      <w:r w:rsidRPr="00983245">
        <w:rPr>
          <w:rFonts w:ascii="QCF_BSML" w:hAnsi="QCF_BSML" w:cs="QCF_BSML"/>
          <w:sz w:val="30"/>
          <w:szCs w:val="30"/>
          <w:rtl/>
        </w:rPr>
        <w:t xml:space="preserve"> </w:t>
      </w:r>
      <w:r w:rsidRPr="0022088A">
        <w:rPr>
          <w:rFonts w:ascii="QCF_BSML" w:hAnsi="QCF_BSML" w:cs="QCF_BSML"/>
          <w:sz w:val="28"/>
          <w:szCs w:val="28"/>
          <w:rtl/>
        </w:rPr>
        <w:t>ﮋ</w:t>
      </w:r>
      <w:r w:rsidRPr="0022088A">
        <w:rPr>
          <w:rFonts w:ascii="QCF_P345" w:hAnsi="QCF_P345" w:cs="QCF_P345"/>
          <w:sz w:val="28"/>
          <w:szCs w:val="28"/>
          <w:rtl/>
        </w:rPr>
        <w:t xml:space="preserve"> ﯘ ﯙ ﯚ ﯛﯜ ﯝﯞ ﯟ ﯠ   ﯡ ﯢ</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(المؤمنون: 53).</w:t>
      </w:r>
      <w:r w:rsidRPr="006B6215">
        <w:rPr>
          <w:rFonts w:ascii="B Baran" w:hAnsi="Arial" w:cs="B Lotus" w:hint="cs"/>
          <w:sz w:val="30"/>
          <w:szCs w:val="30"/>
          <w:rtl/>
        </w:rPr>
        <w:t xml:space="preserve"> (</w:t>
      </w:r>
      <w:r w:rsidRPr="006B6215">
        <w:rPr>
          <w:rFonts w:ascii="Tahoma" w:hAnsi="Tahoma" w:cs="B Lotus"/>
          <w:sz w:val="30"/>
          <w:szCs w:val="30"/>
          <w:rtl/>
        </w:rPr>
        <w:t>اما آنها كارهاى خود را در ميان خويش به پراكندگى كشاندند، و هر گروهى به راهى رفتند; (و عجب اينكه) هر گروه به آنچه نزد خود دارند خوشحالند</w:t>
      </w:r>
      <w:r w:rsidRPr="006B6215">
        <w:rPr>
          <w:rFonts w:ascii="B Baran" w:hAnsi="Arial" w:cs="B Lotus" w:hint="cs"/>
          <w:sz w:val="30"/>
          <w:szCs w:val="30"/>
          <w:rtl/>
          <w:lang w:bidi="ar-KW"/>
        </w:rPr>
        <w:t>).</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پیامدهای این اتحاد و اختلاف در حال و وضع عربهای قبل از اسلام و بعد از آن نیز به‌ خوبی نمایان می‌شود.</w:t>
      </w:r>
    </w:p>
    <w:p w:rsidR="004B1ECC" w:rsidRPr="00983245" w:rsidRDefault="004B1ECC" w:rsidP="004B1ECC">
      <w:pPr>
        <w:pStyle w:val="a"/>
        <w:spacing w:after="0" w:line="226" w:lineRule="auto"/>
        <w:ind w:firstLine="284"/>
        <w:rPr>
          <w:rFonts w:cs="B Lotus"/>
          <w:sz w:val="30"/>
          <w:szCs w:val="30"/>
          <w:rtl/>
        </w:rPr>
      </w:pPr>
      <w:r w:rsidRPr="00983245">
        <w:rPr>
          <w:rFonts w:ascii="B Baran" w:hAnsi="Arial" w:cs="B Lotus" w:hint="cs"/>
          <w:sz w:val="30"/>
          <w:szCs w:val="30"/>
          <w:rtl/>
          <w:lang w:bidi="ar-KW"/>
        </w:rPr>
        <w:t>2- امنیت و آسایش: در جامعه‌ی موحدی که‌ به‌ «لا اله‌ الا الله</w:t>
      </w:r>
      <w:r w:rsidRPr="00983245">
        <w:rPr>
          <w:rFonts w:ascii="B Baran" w:hAnsi="Arial" w:cs="B Lotus" w:hint="cs"/>
          <w:sz w:val="30"/>
          <w:szCs w:val="30"/>
          <w:rtl/>
          <w:lang w:bidi="fa-IR"/>
        </w:rPr>
        <w:t>»</w:t>
      </w:r>
      <w:r w:rsidRPr="00983245">
        <w:rPr>
          <w:rFonts w:ascii="B Baran" w:hAnsi="Arial" w:cs="B Lotus" w:hint="cs"/>
          <w:sz w:val="30"/>
          <w:szCs w:val="30"/>
          <w:rtl/>
          <w:lang w:bidi="ar-KW"/>
        </w:rPr>
        <w:t xml:space="preserve">‌ ایمان دارد امنیت و آسایش در حد وسیع و گسترده‌ای برقرار می‌شود. خداوند متعال </w:t>
      </w:r>
      <w:r w:rsidRPr="00983245">
        <w:rPr>
          <w:rFonts w:ascii="B Baran" w:hAnsi="Arial" w:cs="B Lotus" w:hint="cs"/>
          <w:sz w:val="30"/>
          <w:szCs w:val="30"/>
          <w:rtl/>
          <w:lang w:bidi="ar-KW"/>
        </w:rPr>
        <w:lastRenderedPageBreak/>
        <w:t xml:space="preserve">می‌فرماید: </w:t>
      </w:r>
      <w:r w:rsidRPr="0022088A">
        <w:rPr>
          <w:rFonts w:ascii="QCF_BSML" w:hAnsi="QCF_BSML" w:cs="QCF_BSML"/>
          <w:sz w:val="28"/>
          <w:szCs w:val="28"/>
          <w:rtl/>
        </w:rPr>
        <w:t xml:space="preserve">ﮋ </w:t>
      </w:r>
      <w:r w:rsidRPr="0022088A">
        <w:rPr>
          <w:rFonts w:ascii="QCF_P516" w:hAnsi="QCF_P516" w:cs="QCF_P516"/>
          <w:sz w:val="28"/>
          <w:szCs w:val="28"/>
          <w:rtl/>
        </w:rPr>
        <w:t xml:space="preserve">ﯜ ﯝ ﯞ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(الحجرات: 10).</w:t>
      </w:r>
    </w:p>
    <w:p w:rsidR="004B1ECC" w:rsidRPr="00983245" w:rsidRDefault="004B1ECC" w:rsidP="004B1ECC">
      <w:pPr>
        <w:pStyle w:val="a"/>
        <w:spacing w:after="0" w:line="226" w:lineRule="auto"/>
        <w:ind w:firstLine="284"/>
        <w:rPr>
          <w:rFonts w:cs="B Lotus"/>
          <w:sz w:val="30"/>
          <w:szCs w:val="30"/>
          <w:rtl/>
          <w:lang w:bidi="ar-KW"/>
        </w:rPr>
      </w:pPr>
      <w:r>
        <w:rPr>
          <w:rFonts w:ascii="B Baran" w:hAnsi="Arial" w:cs="B Lotus" w:hint="cs"/>
          <w:sz w:val="30"/>
          <w:szCs w:val="30"/>
          <w:rtl/>
          <w:lang w:bidi="ar-KW"/>
        </w:rPr>
        <w:t>(</w:t>
      </w:r>
      <w:r w:rsidRPr="00983245">
        <w:rPr>
          <w:rFonts w:ascii="B Baran" w:hAnsi="Arial" w:cs="B Lotus" w:hint="cs"/>
          <w:sz w:val="30"/>
          <w:szCs w:val="30"/>
          <w:rtl/>
          <w:lang w:bidi="ar-KW"/>
        </w:rPr>
        <w:t>فقط م</w:t>
      </w:r>
      <w:r w:rsidRPr="00983245">
        <w:rPr>
          <w:rFonts w:ascii="B Baran" w:hAnsi="Arial" w:cs="B Lotus" w:hint="cs"/>
          <w:sz w:val="30"/>
          <w:szCs w:val="30"/>
          <w:rtl/>
          <w:lang w:bidi="fa-IR"/>
        </w:rPr>
        <w:t>ؤ</w:t>
      </w:r>
      <w:r w:rsidRPr="00983245">
        <w:rPr>
          <w:rFonts w:cs="B Lotus" w:hint="cs"/>
          <w:sz w:val="30"/>
          <w:szCs w:val="30"/>
          <w:rtl/>
          <w:lang w:bidi="ar-KW"/>
        </w:rPr>
        <w:t>منان برادران همدیگرند).</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 xml:space="preserve">و می‌فرماید: </w:t>
      </w:r>
      <w:r w:rsidRPr="0022088A">
        <w:rPr>
          <w:rFonts w:ascii="QCF_BSML" w:hAnsi="QCF_BSML" w:cs="QCF_BSML"/>
          <w:sz w:val="28"/>
          <w:szCs w:val="28"/>
          <w:rtl/>
        </w:rPr>
        <w:t xml:space="preserve">ﮋ </w:t>
      </w:r>
      <w:r w:rsidRPr="0022088A">
        <w:rPr>
          <w:rFonts w:ascii="QCF_P515" w:hAnsi="QCF_P515" w:cs="QCF_P515"/>
          <w:sz w:val="28"/>
          <w:szCs w:val="28"/>
          <w:rtl/>
        </w:rPr>
        <w:t xml:space="preserve">ﭑ ﭒ ﭓﭔ ﭕ ﭖ ﭗ ﭘ ﭙ      ﭚ ﭛﭜ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(الفتح: 29).</w:t>
      </w:r>
      <w:r w:rsidRPr="00182CEB">
        <w:rPr>
          <w:rFonts w:ascii="B Baran" w:hAnsi="Arial" w:cs="B Lotus" w:hint="cs"/>
          <w:sz w:val="30"/>
          <w:szCs w:val="30"/>
          <w:rtl/>
          <w:lang w:bidi="ar-KW"/>
        </w:rPr>
        <w:t xml:space="preserve"> </w:t>
      </w:r>
      <w:r w:rsidRPr="00983245">
        <w:rPr>
          <w:rFonts w:ascii="B Baran" w:hAnsi="Arial" w:cs="B Lotus" w:hint="cs"/>
          <w:sz w:val="30"/>
          <w:szCs w:val="30"/>
          <w:rtl/>
          <w:lang w:bidi="ar-KW"/>
        </w:rPr>
        <w:t>(محمد فرستاده‌ی خدا است، و کسانی که‌ با او هستند در برابر کافران تند و سرسخت، و نسبت به‌ یکدیگر مهربان و دلسوزند).</w:t>
      </w:r>
    </w:p>
    <w:p w:rsidR="004B1ECC" w:rsidRPr="00983245" w:rsidRDefault="004B1ECC" w:rsidP="004B1ECC">
      <w:pPr>
        <w:pStyle w:val="a"/>
        <w:spacing w:after="0" w:line="226" w:lineRule="auto"/>
        <w:ind w:firstLine="284"/>
        <w:rPr>
          <w:rFonts w:cs="B Lotus"/>
          <w:sz w:val="30"/>
          <w:szCs w:val="30"/>
          <w:rtl/>
        </w:rPr>
      </w:pPr>
      <w:r w:rsidRPr="00983245">
        <w:rPr>
          <w:rFonts w:ascii="B Baran" w:hAnsi="Arial" w:cs="B Lotus" w:hint="cs"/>
          <w:sz w:val="30"/>
          <w:szCs w:val="30"/>
          <w:rtl/>
          <w:lang w:bidi="ar-KW"/>
        </w:rPr>
        <w:t xml:space="preserve">و یا می‌فرماید: </w:t>
      </w:r>
      <w:r w:rsidRPr="0022088A">
        <w:rPr>
          <w:rFonts w:ascii="QCF_BSML" w:hAnsi="QCF_BSML" w:cs="QCF_BSML"/>
          <w:sz w:val="28"/>
          <w:szCs w:val="28"/>
          <w:rtl/>
        </w:rPr>
        <w:t xml:space="preserve">ﮋ </w:t>
      </w:r>
      <w:r w:rsidRPr="0022088A">
        <w:rPr>
          <w:rFonts w:ascii="QCF_P063" w:hAnsi="QCF_P063" w:cs="QCF_P063"/>
          <w:sz w:val="28"/>
          <w:szCs w:val="28"/>
          <w:rtl/>
        </w:rPr>
        <w:t xml:space="preserve">ﭸ ﭹ ﭺ ﭻ ﭼ ﭽ        ﭾ ﭿ ﮀ  ﮁ  ﮂ ﮃ ﮄ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(آل عمران: 103).</w:t>
      </w:r>
    </w:p>
    <w:p w:rsidR="004B1ECC" w:rsidRPr="00182CEB" w:rsidRDefault="004B1ECC" w:rsidP="004B1ECC">
      <w:pPr>
        <w:pStyle w:val="a"/>
        <w:spacing w:after="0" w:line="226" w:lineRule="auto"/>
        <w:ind w:firstLine="284"/>
        <w:rPr>
          <w:rFonts w:ascii="B Baran" w:hAnsi="Arial" w:cs="B Lotus"/>
          <w:sz w:val="30"/>
          <w:szCs w:val="30"/>
          <w:rtl/>
          <w:lang w:bidi="ar-KW"/>
        </w:rPr>
      </w:pPr>
      <w:r w:rsidRPr="00182CEB">
        <w:rPr>
          <w:rFonts w:ascii="B Baran" w:hAnsi="Arial" w:cs="B Lotus" w:hint="cs"/>
          <w:sz w:val="30"/>
          <w:szCs w:val="30"/>
          <w:rtl/>
          <w:lang w:bidi="ar-KW"/>
        </w:rPr>
        <w:t>(</w:t>
      </w:r>
      <w:r w:rsidRPr="00182CEB">
        <w:rPr>
          <w:rFonts w:ascii="Tahoma" w:hAnsi="Tahoma" w:cs="B Lotus"/>
          <w:sz w:val="30"/>
          <w:szCs w:val="30"/>
          <w:rtl/>
        </w:rPr>
        <w:t>به ياد آريد كه چگونه دشمن يكديگر بوديد، و او ميان دلهاى شما، الفت ايجاد كرد، و به بركت نعمت او، برادر شديد</w:t>
      </w:r>
      <w:r w:rsidRPr="00182CEB">
        <w:rPr>
          <w:rFonts w:ascii="B Baran" w:hAnsi="Arial"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rPr>
      </w:pPr>
      <w:r w:rsidRPr="00983245">
        <w:rPr>
          <w:rFonts w:ascii="B Baran" w:hAnsi="Arial" w:cs="B Lotus" w:hint="cs"/>
          <w:sz w:val="30"/>
          <w:szCs w:val="30"/>
          <w:rtl/>
          <w:lang w:bidi="ar-KW"/>
        </w:rPr>
        <w:t>3- دستیابی به‌ خوشبختی، آئینی استوار و جایگزینی پیشینیان: خداوند متعال می‌فرماید:</w:t>
      </w:r>
      <w:r>
        <w:rPr>
          <w:rFonts w:ascii="B Baran" w:hAnsi="Arial" w:cs="B Lotus" w:hint="cs"/>
          <w:sz w:val="30"/>
          <w:szCs w:val="30"/>
          <w:rtl/>
          <w:lang w:bidi="ar-KW"/>
        </w:rPr>
        <w:t xml:space="preserve"> </w:t>
      </w:r>
      <w:r w:rsidRPr="0022088A">
        <w:rPr>
          <w:rFonts w:ascii="QCF_BSML" w:hAnsi="QCF_BSML" w:cs="QCF_BSML"/>
          <w:sz w:val="28"/>
          <w:szCs w:val="28"/>
          <w:rtl/>
        </w:rPr>
        <w:t>ﮋ</w:t>
      </w:r>
      <w:r w:rsidRPr="0022088A">
        <w:rPr>
          <w:rFonts w:ascii="QCF_P357" w:hAnsi="QCF_P357" w:cs="QCF_P357"/>
          <w:sz w:val="28"/>
          <w:szCs w:val="28"/>
          <w:rtl/>
        </w:rPr>
        <w:t xml:space="preserve"> ﭬ ﭭ ﭮ   ﭯ ﭰ  ﭱ  ﭲ ﭳ ﭴ ﭵ  ﭶ ﭷ   ﭸ ﭹ ﭺ ﭻ ﭼ ﭽ ﭾ    ﭿ ﮀ  ﮁ ﮂ ﮃ ﮄ ﮅﮆ ﮇ  ﮈ    ﮉ ﮊ     ﮋﮌ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(النور: 55).</w:t>
      </w:r>
    </w:p>
    <w:p w:rsidR="004B1ECC" w:rsidRPr="00BF7889" w:rsidRDefault="004B1ECC" w:rsidP="004B1ECC">
      <w:pPr>
        <w:pStyle w:val="a"/>
        <w:spacing w:after="0" w:line="226" w:lineRule="auto"/>
        <w:ind w:firstLine="284"/>
        <w:rPr>
          <w:rFonts w:ascii="B Baran" w:hAnsi="Arial" w:cs="B Lotus"/>
          <w:spacing w:val="-4"/>
          <w:sz w:val="30"/>
          <w:szCs w:val="30"/>
          <w:rtl/>
          <w:lang w:bidi="ar-KW"/>
        </w:rPr>
      </w:pPr>
      <w:r w:rsidRPr="00BF7889">
        <w:rPr>
          <w:rFonts w:ascii="B Baran" w:hAnsi="Arial" w:cs="B Lotus" w:hint="cs"/>
          <w:spacing w:val="-4"/>
          <w:sz w:val="30"/>
          <w:szCs w:val="30"/>
          <w:rtl/>
          <w:lang w:bidi="ar-KW"/>
        </w:rPr>
        <w:t>(</w:t>
      </w:r>
      <w:r w:rsidRPr="00BF7889">
        <w:rPr>
          <w:rFonts w:ascii="Tahoma" w:hAnsi="Tahoma" w:cs="B Lotus"/>
          <w:spacing w:val="-4"/>
          <w:sz w:val="30"/>
          <w:szCs w:val="30"/>
          <w:rtl/>
        </w:rPr>
        <w:t>خداوند به كسانى از شما كه ايمان آورده و كارهاى شايسته انجام داده‏اند وعده مى‏دهد كه قطعا آنان را حكمران روى زمين خواهد كرد، همان گونه كه به پيشينيان آنها خلافت روى زمين را بخشيد; و دين و آيينى را كه براى آنان پسنديده، پابرجا و ريشه‏دار خواهد ساخت; و ترسشان را به امنيت و آرامش مبدل مى‏كند، آنچنان كه تنها مرا مى‏پرستند و چيزى را شريك من نخواهند ساخت</w:t>
      </w:r>
      <w:r w:rsidRPr="00BF7889">
        <w:rPr>
          <w:rFonts w:ascii="B Baran" w:hAnsi="Arial" w:cs="B Lotus" w:hint="cs"/>
          <w:spacing w:val="-4"/>
          <w:sz w:val="30"/>
          <w:szCs w:val="30"/>
          <w:rtl/>
          <w:lang w:bidi="ar-KW"/>
        </w:rPr>
        <w:t>).</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چنانچه می‌بینیم خداوند متعال این مسایل را به‌ یگانه‌</w:t>
      </w:r>
      <w:r w:rsidRPr="00182CEB">
        <w:rPr>
          <w:rFonts w:ascii="Tahoma" w:hAnsi="Tahoma" w:cs="B Lotus"/>
          <w:sz w:val="30"/>
          <w:szCs w:val="30"/>
          <w:rtl/>
        </w:rPr>
        <w:t>‏</w:t>
      </w:r>
      <w:r w:rsidRPr="00983245">
        <w:rPr>
          <w:rFonts w:ascii="B Baran" w:hAnsi="Arial" w:cs="B Lotus" w:hint="cs"/>
          <w:sz w:val="30"/>
          <w:szCs w:val="30"/>
          <w:rtl/>
          <w:lang w:bidi="ar-KW"/>
        </w:rPr>
        <w:t>پرستی پیوند داده‌ است.</w:t>
      </w:r>
    </w:p>
    <w:p w:rsidR="004B1ECC"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4- دست</w:t>
      </w:r>
      <w:r w:rsidRPr="00182CEB">
        <w:rPr>
          <w:rFonts w:ascii="Tahoma" w:hAnsi="Tahoma" w:cs="B Lotus"/>
          <w:sz w:val="30"/>
          <w:szCs w:val="30"/>
          <w:rtl/>
        </w:rPr>
        <w:t>‏</w:t>
      </w:r>
      <w:r w:rsidRPr="00983245">
        <w:rPr>
          <w:rFonts w:ascii="B Baran" w:hAnsi="Arial" w:cs="B Lotus" w:hint="cs"/>
          <w:sz w:val="30"/>
          <w:szCs w:val="30"/>
          <w:rtl/>
          <w:lang w:bidi="ar-KW"/>
        </w:rPr>
        <w:t>یابی به آرامش درونی: خداوند متعال می‌فرماید:</w:t>
      </w:r>
      <w:r>
        <w:rPr>
          <w:rFonts w:ascii="B Baran" w:hAnsi="Arial" w:cs="B Lotus" w:hint="cs"/>
          <w:sz w:val="30"/>
          <w:szCs w:val="30"/>
          <w:rtl/>
          <w:lang w:bidi="ar-KW"/>
        </w:rPr>
        <w:t xml:space="preserve"> </w:t>
      </w:r>
      <w:r w:rsidRPr="0022088A">
        <w:rPr>
          <w:rFonts w:ascii="QCF_BSML" w:hAnsi="QCF_BSML" w:cs="QCF_BSML"/>
          <w:sz w:val="28"/>
          <w:szCs w:val="28"/>
          <w:rtl/>
        </w:rPr>
        <w:t xml:space="preserve">ﮋ </w:t>
      </w:r>
      <w:r w:rsidRPr="0022088A">
        <w:rPr>
          <w:rFonts w:ascii="QCF_P240" w:hAnsi="QCF_P240" w:cs="QCF_P240"/>
          <w:sz w:val="28"/>
          <w:szCs w:val="28"/>
          <w:rtl/>
        </w:rPr>
        <w:t xml:space="preserve">ﭰ ﭱ ﭲ ﭳ ﭴ ﭵ ﭶ      ﭷ </w:t>
      </w:r>
      <w:r w:rsidRPr="0022088A">
        <w:rPr>
          <w:rFonts w:ascii="QCF_BSML" w:hAnsi="QCF_BSML" w:cs="QCF_BSML"/>
          <w:sz w:val="28"/>
          <w:szCs w:val="28"/>
          <w:rtl/>
        </w:rPr>
        <w:t>ﮊ</w:t>
      </w:r>
      <w:r w:rsidRPr="0022088A">
        <w:rPr>
          <w:rFonts w:hint="cs"/>
          <w:sz w:val="28"/>
          <w:szCs w:val="28"/>
          <w:rtl/>
        </w:rPr>
        <w:t>.</w:t>
      </w:r>
      <w:r w:rsidRPr="0022088A">
        <w:rPr>
          <w:rFonts w:ascii="B Baran" w:hAnsi="Arial" w:cs="B Lotus" w:hint="cs"/>
          <w:sz w:val="28"/>
          <w:szCs w:val="28"/>
          <w:rtl/>
          <w:lang w:bidi="ar-KW"/>
        </w:rPr>
        <w:t xml:space="preserve"> (يوسف: 39).</w:t>
      </w:r>
    </w:p>
    <w:p w:rsidR="004B1ECC" w:rsidRPr="003F7594" w:rsidRDefault="004B1ECC" w:rsidP="004B1ECC">
      <w:pPr>
        <w:pStyle w:val="a"/>
        <w:spacing w:after="0" w:line="226" w:lineRule="auto"/>
        <w:ind w:firstLine="284"/>
        <w:rPr>
          <w:rFonts w:ascii="B Baran" w:hAnsi="Arial" w:cs="B Lotus"/>
          <w:sz w:val="30"/>
          <w:szCs w:val="30"/>
          <w:rtl/>
          <w:lang w:bidi="ar-KW"/>
        </w:rPr>
      </w:pPr>
      <w:r w:rsidRPr="003F7594">
        <w:rPr>
          <w:rFonts w:ascii="B Baran" w:hAnsi="Arial" w:cs="B Lotus" w:hint="cs"/>
          <w:sz w:val="30"/>
          <w:szCs w:val="30"/>
          <w:rtl/>
          <w:lang w:bidi="ar-KW"/>
        </w:rPr>
        <w:lastRenderedPageBreak/>
        <w:t>(</w:t>
      </w:r>
      <w:r w:rsidRPr="003F7594">
        <w:rPr>
          <w:rFonts w:cs="B Lotus"/>
          <w:sz w:val="30"/>
          <w:szCs w:val="30"/>
          <w:rtl/>
          <w:lang w:bidi="fa-IR"/>
        </w:rPr>
        <w:t>آيا معبودان‌ پراكنده‌ بهترند يا</w:t>
      </w:r>
      <w:r w:rsidRPr="003F7594">
        <w:rPr>
          <w:rFonts w:cs="B Lotus" w:hint="cs"/>
          <w:sz w:val="30"/>
          <w:szCs w:val="30"/>
          <w:rtl/>
          <w:lang w:bidi="fa-IR"/>
        </w:rPr>
        <w:t xml:space="preserve"> </w:t>
      </w:r>
      <w:r w:rsidRPr="003F7594">
        <w:rPr>
          <w:rFonts w:cs="B Lotus"/>
          <w:sz w:val="30"/>
          <w:szCs w:val="30"/>
          <w:rtl/>
          <w:lang w:bidi="fa-IR"/>
        </w:rPr>
        <w:t>خداوند يگانه‌ قهار؟</w:t>
      </w:r>
      <w:r w:rsidRPr="003F7594">
        <w:rPr>
          <w:rFonts w:ascii="B Baran" w:hAnsi="Arial" w:cs="B Lotus" w:hint="cs"/>
          <w:sz w:val="30"/>
          <w:szCs w:val="30"/>
          <w:rtl/>
          <w:lang w:bidi="ar-KW"/>
        </w:rPr>
        <w:t>).</w:t>
      </w:r>
    </w:p>
    <w:p w:rsidR="004B1ECC" w:rsidRPr="0090658B" w:rsidRDefault="004B1ECC" w:rsidP="004B1ECC">
      <w:pPr>
        <w:pStyle w:val="a"/>
        <w:spacing w:after="0" w:line="226" w:lineRule="auto"/>
        <w:ind w:firstLine="284"/>
        <w:rPr>
          <w:rFonts w:cs="B Lotus"/>
          <w:spacing w:val="-4"/>
          <w:sz w:val="28"/>
          <w:szCs w:val="28"/>
          <w:rtl/>
        </w:rPr>
      </w:pPr>
      <w:r w:rsidRPr="00983245">
        <w:rPr>
          <w:rFonts w:ascii="B Baran" w:hAnsi="Arial" w:cs="B Lotus" w:hint="cs"/>
          <w:sz w:val="30"/>
          <w:szCs w:val="30"/>
          <w:rtl/>
          <w:lang w:bidi="ar-KW"/>
        </w:rPr>
        <w:t>5- دست</w:t>
      </w:r>
      <w:r w:rsidRPr="00182CEB">
        <w:rPr>
          <w:rFonts w:ascii="Tahoma" w:hAnsi="Tahoma" w:cs="B Lotus"/>
          <w:sz w:val="30"/>
          <w:szCs w:val="30"/>
          <w:rtl/>
        </w:rPr>
        <w:t>‏</w:t>
      </w:r>
      <w:r w:rsidRPr="00983245">
        <w:rPr>
          <w:rFonts w:ascii="B Baran" w:hAnsi="Arial" w:cs="B Lotus" w:hint="cs"/>
          <w:sz w:val="30"/>
          <w:szCs w:val="30"/>
          <w:rtl/>
          <w:lang w:bidi="ar-KW"/>
        </w:rPr>
        <w:t>یابی به مقام رفیع دنیا و آخرت: خداوند متعال می‌فرماید:</w:t>
      </w:r>
      <w:r>
        <w:rPr>
          <w:rFonts w:ascii="B Baran" w:hAnsi="Arial" w:cs="B Lotus" w:hint="cs"/>
          <w:sz w:val="30"/>
          <w:szCs w:val="30"/>
          <w:rtl/>
          <w:lang w:bidi="ar-KW"/>
        </w:rPr>
        <w:t xml:space="preserve"> </w:t>
      </w:r>
      <w:r w:rsidRPr="0022088A">
        <w:rPr>
          <w:rFonts w:ascii="QCF_BSML" w:hAnsi="QCF_BSML" w:cs="QCF_BSML"/>
          <w:sz w:val="28"/>
          <w:szCs w:val="28"/>
          <w:rtl/>
        </w:rPr>
        <w:t>ﮋ</w:t>
      </w:r>
      <w:r w:rsidRPr="0022088A">
        <w:rPr>
          <w:rFonts w:ascii="QCF_P336" w:hAnsi="QCF_P336" w:cs="QCF_P336"/>
          <w:sz w:val="28"/>
          <w:szCs w:val="28"/>
          <w:rtl/>
        </w:rPr>
        <w:t xml:space="preserve"> ﭑ </w:t>
      </w:r>
      <w:r w:rsidRPr="0090658B">
        <w:rPr>
          <w:rFonts w:ascii="QCF_P336" w:hAnsi="QCF_P336" w:cs="QCF_P336"/>
          <w:spacing w:val="-4"/>
          <w:sz w:val="28"/>
          <w:szCs w:val="28"/>
          <w:rtl/>
        </w:rPr>
        <w:t xml:space="preserve">ﭒ ﭓ ﭔ ﭕﭖ ﭗ ﭘ ﭙ ﭚ ﭛ ﭜ  ﭝ ﭞ ﭟ ﭠ  ﭡ ﭢ ﭣ ﭤ ﭥ ﭦ  ﭧ </w:t>
      </w:r>
      <w:r w:rsidRPr="0090658B">
        <w:rPr>
          <w:rFonts w:ascii="QCF_BSML" w:hAnsi="QCF_BSML" w:cs="QCF_BSML"/>
          <w:spacing w:val="-4"/>
          <w:sz w:val="28"/>
          <w:szCs w:val="28"/>
          <w:rtl/>
        </w:rPr>
        <w:t>ﮊ</w:t>
      </w:r>
      <w:r w:rsidRPr="0090658B">
        <w:rPr>
          <w:rFonts w:hint="cs"/>
          <w:spacing w:val="-4"/>
          <w:sz w:val="28"/>
          <w:szCs w:val="28"/>
          <w:rtl/>
        </w:rPr>
        <w:t>.</w:t>
      </w:r>
      <w:r w:rsidRPr="0090658B">
        <w:rPr>
          <w:rFonts w:cs="B Lotus" w:hint="cs"/>
          <w:spacing w:val="-4"/>
          <w:sz w:val="28"/>
          <w:szCs w:val="28"/>
          <w:rtl/>
        </w:rPr>
        <w:t xml:space="preserve"> (الحج: 31).</w:t>
      </w:r>
    </w:p>
    <w:p w:rsidR="004B1ECC" w:rsidRPr="003F7594" w:rsidRDefault="004B1ECC" w:rsidP="004B1ECC">
      <w:pPr>
        <w:pStyle w:val="a"/>
        <w:spacing w:after="0" w:line="226" w:lineRule="auto"/>
        <w:ind w:firstLine="284"/>
        <w:rPr>
          <w:rFonts w:ascii="B Baran" w:hAnsi="Arial" w:cs="B Lotus"/>
          <w:sz w:val="30"/>
          <w:szCs w:val="30"/>
          <w:rtl/>
          <w:lang w:bidi="ar-KW"/>
        </w:rPr>
      </w:pPr>
      <w:r w:rsidRPr="003F7594">
        <w:rPr>
          <w:rFonts w:ascii="Tahoma" w:hAnsi="Tahoma" w:cs="B Lotus"/>
          <w:sz w:val="30"/>
          <w:szCs w:val="30"/>
          <w:rtl/>
        </w:rPr>
        <w:t>(برنامه و مناسك حج را انجام دهيد) در حالى كه همگى خالص براى خدا باشد!</w:t>
      </w:r>
      <w:r>
        <w:rPr>
          <w:rFonts w:ascii="Tahoma" w:hAnsi="Tahoma" w:cs="B Lotus" w:hint="cs"/>
          <w:sz w:val="30"/>
          <w:szCs w:val="30"/>
          <w:rtl/>
        </w:rPr>
        <w:t xml:space="preserve"> </w:t>
      </w:r>
      <w:r w:rsidRPr="003F7594">
        <w:rPr>
          <w:rFonts w:ascii="Tahoma" w:hAnsi="Tahoma" w:cs="B Lotus"/>
          <w:sz w:val="30"/>
          <w:szCs w:val="30"/>
          <w:rtl/>
        </w:rPr>
        <w:t>هيچ گونه همتايى براى او قائل نشويد! و هر كس همتايى براى خدا قرار دهد، گويى از آسمان سقوب كرده، و پرندگان (در وسط هوا) او را مى‏ربايند; و يا تندباد او را به جاى دوردستى پرتاب مى‏كند</w:t>
      </w:r>
      <w:r w:rsidRPr="003F7594">
        <w:rPr>
          <w:rFonts w:ascii="B Baran" w:hAnsi="Arial" w:cs="B Lotus" w:hint="cs"/>
          <w:sz w:val="30"/>
          <w:szCs w:val="30"/>
          <w:rtl/>
          <w:lang w:bidi="ar-KW"/>
        </w:rPr>
        <w:t>).</w:t>
      </w:r>
    </w:p>
    <w:p w:rsidR="004B1ECC" w:rsidRPr="009302C0" w:rsidRDefault="004B1ECC" w:rsidP="004B1ECC">
      <w:pPr>
        <w:pStyle w:val="a"/>
        <w:spacing w:after="0" w:line="226" w:lineRule="auto"/>
        <w:ind w:firstLine="284"/>
        <w:rPr>
          <w:rFonts w:ascii="B Baran" w:hAnsi="Arial" w:cs="B Lotus"/>
          <w:spacing w:val="-4"/>
          <w:sz w:val="30"/>
          <w:szCs w:val="30"/>
          <w:rtl/>
          <w:lang w:bidi="ar-KW"/>
        </w:rPr>
      </w:pPr>
      <w:r w:rsidRPr="009302C0">
        <w:rPr>
          <w:rFonts w:ascii="B Baran" w:hAnsi="Arial" w:cs="B Lotus" w:hint="cs"/>
          <w:spacing w:val="-4"/>
          <w:sz w:val="30"/>
          <w:szCs w:val="30"/>
          <w:rtl/>
          <w:lang w:bidi="ar-KW"/>
        </w:rPr>
        <w:t>این آیه‌ بیانگر آن است که‌ توحید و یکتاپرستی مایه‌ی علو درجه‌ و ارتفاع مقام، و شرک و دوگانه‌</w:t>
      </w:r>
      <w:r w:rsidRPr="009302C0">
        <w:rPr>
          <w:rFonts w:ascii="Tahoma" w:hAnsi="Tahoma" w:cs="B Lotus"/>
          <w:spacing w:val="-4"/>
          <w:sz w:val="30"/>
          <w:szCs w:val="30"/>
          <w:rtl/>
        </w:rPr>
        <w:t>‏</w:t>
      </w:r>
      <w:r w:rsidRPr="009302C0">
        <w:rPr>
          <w:rFonts w:ascii="B Baran" w:hAnsi="Arial" w:cs="B Lotus" w:hint="cs"/>
          <w:spacing w:val="-4"/>
          <w:sz w:val="30"/>
          <w:szCs w:val="30"/>
          <w:rtl/>
          <w:lang w:bidi="ar-KW"/>
        </w:rPr>
        <w:t>پرستی نیز مایه‌ی سقوط و از دست دادن درجه‌ و امتیاز می‌باشد.</w:t>
      </w:r>
    </w:p>
    <w:p w:rsidR="004B1ECC" w:rsidRPr="00894D47" w:rsidRDefault="004B1ECC" w:rsidP="004B1ECC">
      <w:pPr>
        <w:pStyle w:val="a"/>
        <w:spacing w:after="0" w:line="226" w:lineRule="auto"/>
        <w:ind w:firstLine="284"/>
        <w:rPr>
          <w:rFonts w:ascii="Lotus Linotype" w:hAnsi="Lotus Linotype" w:cs="Lotus Linotype"/>
          <w:sz w:val="30"/>
          <w:szCs w:val="30"/>
          <w:rtl/>
        </w:rPr>
      </w:pPr>
      <w:r w:rsidRPr="00983245">
        <w:rPr>
          <w:rFonts w:ascii="B Baran" w:hAnsi="Arial" w:cs="B Lotus" w:hint="cs"/>
          <w:sz w:val="30"/>
          <w:szCs w:val="30"/>
          <w:rtl/>
          <w:lang w:bidi="ar-KW"/>
        </w:rPr>
        <w:t xml:space="preserve">6- در امان بودن خون، مال و شخصیت: پیامبر </w:t>
      </w:r>
      <w:r w:rsidRPr="00AB650A">
        <w:rPr>
          <w:rFonts w:ascii="B Baran" w:hAnsi="Arial" w:cs="CTraditional Arabic" w:hint="cs"/>
          <w:sz w:val="28"/>
          <w:szCs w:val="28"/>
          <w:rtl/>
          <w:lang w:bidi="ar-KW"/>
        </w:rPr>
        <w:t>ص</w:t>
      </w:r>
      <w:r w:rsidRPr="00983245">
        <w:rPr>
          <w:rFonts w:ascii="B Baran" w:hAnsi="Arial" w:cs="B Lotus" w:hint="cs"/>
          <w:sz w:val="30"/>
          <w:szCs w:val="30"/>
          <w:rtl/>
          <w:lang w:bidi="ar-KW"/>
        </w:rPr>
        <w:t xml:space="preserve"> می‌فرماید:</w:t>
      </w:r>
      <w:r>
        <w:rPr>
          <w:rFonts w:ascii="B Baran" w:hAnsi="Arial" w:cs="B Lotus" w:hint="cs"/>
          <w:sz w:val="30"/>
          <w:szCs w:val="30"/>
          <w:rtl/>
          <w:lang w:bidi="ar-KW"/>
        </w:rPr>
        <w:t xml:space="preserve"> </w:t>
      </w:r>
      <w:r w:rsidRPr="00894D47">
        <w:rPr>
          <w:rFonts w:ascii="Lotus Linotype" w:hAnsi="Lotus Linotype" w:cs="Lotus Linotype"/>
          <w:sz w:val="30"/>
          <w:szCs w:val="30"/>
          <w:rtl/>
        </w:rPr>
        <w:t>«أُمِرْتُ أن أقاتل الناس حتى يقولوا: لا إله إلا الله، فإذا قالوها عصموا مني دماءهم وأموالهم إلا بحقها»</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(به‌ من دستور داده‌ شده‌ است با مردم بجنگم تا اینکه‌ بگویند: لا اله‌ الا الله‌، هرگاه به‌ وحدانیت خدا اعتراف کردند جان و مال آنان از جانب من محفوظ است مگر در مقابل حقی که‌ به‌ عهده‌ دارند).</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کلمه‌ی اخلاص در عبادات، معاملات، آداب و اخلاق نیز آثار سترگ و ارزشمندی را بر فرد و جامعه‌ به‌ جا می</w:t>
      </w:r>
      <w:r w:rsidRPr="00182CEB">
        <w:rPr>
          <w:rFonts w:ascii="Tahoma" w:hAnsi="Tahoma" w:cs="B Lotus"/>
          <w:sz w:val="30"/>
          <w:szCs w:val="30"/>
          <w:rtl/>
        </w:rPr>
        <w:t>‏</w:t>
      </w:r>
      <w:r w:rsidRPr="00983245">
        <w:rPr>
          <w:rFonts w:ascii="B Baran" w:hAnsi="Arial" w:cs="B Lotus" w:hint="cs"/>
          <w:sz w:val="30"/>
          <w:szCs w:val="30"/>
          <w:rtl/>
          <w:lang w:bidi="ar-KW"/>
        </w:rPr>
        <w:t>گذارد.</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 xml:space="preserve">پیامبر </w:t>
      </w:r>
      <w:r w:rsidRPr="00AB650A">
        <w:rPr>
          <w:rFonts w:ascii="B Baran" w:hAnsi="Arial" w:cs="CTraditional Arabic" w:hint="cs"/>
          <w:sz w:val="28"/>
          <w:szCs w:val="28"/>
          <w:rtl/>
          <w:lang w:bidi="ar-KW"/>
        </w:rPr>
        <w:t>ص</w:t>
      </w:r>
      <w:r w:rsidRPr="00983245">
        <w:rPr>
          <w:rFonts w:ascii="B Baran" w:hAnsi="Arial" w:cs="B Lotus" w:hint="cs"/>
          <w:sz w:val="30"/>
          <w:szCs w:val="30"/>
          <w:rtl/>
          <w:lang w:bidi="ar-KW"/>
        </w:rPr>
        <w:t xml:space="preserve"> دین اسلام را تنها برای عرب نیاورد، بلکه‌ آن را برای هدایت عموم مردم آورد، ظهور پیامبر </w:t>
      </w:r>
      <w:r w:rsidRPr="00AB650A">
        <w:rPr>
          <w:rFonts w:ascii="B Baran" w:hAnsi="Arial" w:cs="CTraditional Arabic" w:hint="cs"/>
          <w:sz w:val="28"/>
          <w:szCs w:val="28"/>
          <w:rtl/>
          <w:lang w:bidi="ar-KW"/>
        </w:rPr>
        <w:t>ص</w:t>
      </w:r>
      <w:r w:rsidRPr="00983245">
        <w:rPr>
          <w:rFonts w:ascii="B Baran" w:hAnsi="Arial" w:cs="B Lotus" w:hint="cs"/>
          <w:sz w:val="30"/>
          <w:szCs w:val="30"/>
          <w:rtl/>
          <w:lang w:bidi="ar-KW"/>
        </w:rPr>
        <w:t xml:space="preserve"> در مدت زمانی به‌ وقوع پیوست که‌ بشریت به‌ طور عموم بسیار نیازمند شخصیتی همچون او بودند تا آنان را از تاریکی و </w:t>
      </w:r>
      <w:r w:rsidRPr="00983245">
        <w:rPr>
          <w:rFonts w:ascii="B Baran" w:hAnsi="Arial" w:cs="B Lotus" w:hint="cs"/>
          <w:sz w:val="30"/>
          <w:szCs w:val="30"/>
          <w:rtl/>
          <w:lang w:bidi="ar-KW"/>
        </w:rPr>
        <w:lastRenderedPageBreak/>
        <w:t>گمراهی به‌ نور و روشنایی بیرون آورد.</w:t>
      </w:r>
    </w:p>
    <w:p w:rsidR="004B1ECC" w:rsidRPr="00894D47" w:rsidRDefault="004B1ECC" w:rsidP="004B1ECC">
      <w:pPr>
        <w:pStyle w:val="Heading3"/>
        <w:widowControl w:val="0"/>
        <w:spacing w:before="0" w:after="0" w:line="226" w:lineRule="auto"/>
        <w:ind w:firstLine="284"/>
        <w:rPr>
          <w:rFonts w:cs="B Titr"/>
          <w:b w:val="0"/>
          <w:bCs w:val="0"/>
          <w:sz w:val="30"/>
          <w:szCs w:val="30"/>
          <w:rtl/>
          <w:lang w:bidi="ar-KW"/>
        </w:rPr>
      </w:pPr>
      <w:bookmarkStart w:id="130" w:name="_Toc203672473"/>
      <w:r w:rsidRPr="00894D47">
        <w:rPr>
          <w:rFonts w:cs="B Titr" w:hint="cs"/>
          <w:b w:val="0"/>
          <w:bCs w:val="0"/>
          <w:sz w:val="30"/>
          <w:szCs w:val="30"/>
          <w:rtl/>
          <w:lang w:bidi="ar-KW"/>
        </w:rPr>
        <w:t>ارکان و پایه‌های اسلام</w:t>
      </w:r>
      <w:bookmarkEnd w:id="130"/>
      <w:r>
        <w:rPr>
          <w:rFonts w:cs="B Titr" w:hint="cs"/>
          <w:b w:val="0"/>
          <w:bCs w:val="0"/>
          <w:sz w:val="30"/>
          <w:szCs w:val="30"/>
          <w:rtl/>
          <w:lang w:bidi="ar-KW"/>
        </w:rPr>
        <w:t>.</w:t>
      </w:r>
    </w:p>
    <w:p w:rsidR="004B1ECC" w:rsidRPr="00894D47" w:rsidRDefault="004B1ECC" w:rsidP="004B1ECC">
      <w:pPr>
        <w:pStyle w:val="a"/>
        <w:spacing w:after="0" w:line="226" w:lineRule="auto"/>
        <w:ind w:firstLine="284"/>
        <w:rPr>
          <w:sz w:val="30"/>
          <w:szCs w:val="30"/>
        </w:rPr>
      </w:pPr>
      <w:r w:rsidRPr="00894D47">
        <w:rPr>
          <w:rFonts w:cs="B Lotus" w:hint="cs"/>
          <w:sz w:val="30"/>
          <w:szCs w:val="30"/>
          <w:rtl/>
          <w:lang w:bidi="ar-KW"/>
        </w:rPr>
        <w:t>دین اسلام که‌ دین بسیار باعظمتی است بر پنج پایه‌ استوار است، همچنانکه‌ در صحیحین از ابن عمر</w:t>
      </w:r>
      <w:r>
        <w:rPr>
          <w:rFonts w:cs="B Lotus" w:hint="cs"/>
          <w:sz w:val="30"/>
          <w:szCs w:val="30"/>
          <w:rtl/>
          <w:lang w:bidi="ar-KW"/>
        </w:rPr>
        <w:t xml:space="preserve"> </w:t>
      </w:r>
      <w:r w:rsidRPr="003F7594">
        <w:rPr>
          <w:rFonts w:ascii="Times New Roman" w:hAnsi="Times New Roman" w:cs="CTraditional Arabic" w:hint="cs"/>
          <w:sz w:val="30"/>
          <w:szCs w:val="30"/>
          <w:rtl/>
          <w:lang w:bidi="fa-IR"/>
        </w:rPr>
        <w:t>م</w:t>
      </w:r>
      <w:r w:rsidRPr="00894D47">
        <w:rPr>
          <w:rFonts w:cs="B Lotus" w:hint="cs"/>
          <w:sz w:val="30"/>
          <w:szCs w:val="30"/>
          <w:rtl/>
          <w:lang w:bidi="ar-KW"/>
        </w:rPr>
        <w:t xml:space="preserve"> روایت شده‌ که‌ پیامبر </w:t>
      </w:r>
      <w:r w:rsidRPr="00894D47">
        <w:rPr>
          <w:rFonts w:cs="CTraditional Arabic" w:hint="cs"/>
          <w:sz w:val="30"/>
          <w:szCs w:val="30"/>
          <w:rtl/>
          <w:lang w:bidi="ar-KW"/>
        </w:rPr>
        <w:t>ص</w:t>
      </w:r>
      <w:r w:rsidRPr="00894D47">
        <w:rPr>
          <w:rFonts w:cs="B Lotus" w:hint="cs"/>
          <w:sz w:val="30"/>
          <w:szCs w:val="30"/>
          <w:rtl/>
          <w:lang w:bidi="ar-KW"/>
        </w:rPr>
        <w:t xml:space="preserve"> فرمود:</w:t>
      </w:r>
      <w:r w:rsidRPr="00894D47">
        <w:rPr>
          <w:rFonts w:hint="cs"/>
          <w:sz w:val="30"/>
          <w:szCs w:val="30"/>
          <w:rtl/>
          <w:lang w:bidi="ar-KW"/>
        </w:rPr>
        <w:t xml:space="preserve"> </w:t>
      </w:r>
      <w:r w:rsidRPr="00894D47">
        <w:rPr>
          <w:rFonts w:ascii="Lotus Linotype" w:hAnsi="Lotus Linotype" w:cs="Lotus Linotype"/>
          <w:sz w:val="30"/>
          <w:szCs w:val="30"/>
          <w:rtl/>
        </w:rPr>
        <w:t>«بني الإسلام على خمس: شهادة ألا إله إلا الله، وأن محمداً رسول الله، وإقام الصلاة، وإيتاء الزكاة، وصوم رمضان، وحج البيت»</w:t>
      </w:r>
      <w:r w:rsidRPr="000F31A8">
        <w:rPr>
          <w:rStyle w:val="FootnoteReference"/>
          <w:rFonts w:cs="B Lotus"/>
          <w:sz w:val="30"/>
          <w:szCs w:val="30"/>
          <w:rtl/>
        </w:rPr>
        <w:t>(</w:t>
      </w:r>
      <w:r w:rsidRPr="000F31A8">
        <w:rPr>
          <w:rStyle w:val="FootnoteReference"/>
          <w:rFonts w:cs="B Lotus"/>
          <w:sz w:val="30"/>
          <w:szCs w:val="30"/>
          <w:rtl/>
        </w:rPr>
        <w:footnoteReference w:id="31"/>
      </w:r>
      <w:r w:rsidRPr="000F31A8">
        <w:rPr>
          <w:rStyle w:val="FootnoteReference"/>
          <w:rFonts w:cs="B Lotus"/>
          <w:sz w:val="30"/>
          <w:szCs w:val="30"/>
          <w:rtl/>
        </w:rPr>
        <w:t>)</w:t>
      </w:r>
      <w:r w:rsidRPr="000F31A8">
        <w:rPr>
          <w:rFonts w:cs="B Lotus" w:hint="cs"/>
          <w:sz w:val="30"/>
          <w:szCs w:val="30"/>
          <w:rtl/>
        </w:rPr>
        <w:t>.</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(اسلام بر پنج اصل پایه‌ گذاری شده‌ است:</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 xml:space="preserve">1- اجرای کلمه‌ی شهادتین و اقرار به‌ اینکه‌ جز ذات الله‌ هیچ کسی شایسته‌ پرستش نیست. و اعتراف به‌ اینکه‌ محمد </w:t>
      </w:r>
      <w:r w:rsidRPr="00AB650A">
        <w:rPr>
          <w:rFonts w:ascii="B Baran" w:hAnsi="Arial" w:cs="CTraditional Arabic" w:hint="cs"/>
          <w:sz w:val="28"/>
          <w:szCs w:val="28"/>
          <w:rtl/>
          <w:lang w:bidi="ar-KW"/>
        </w:rPr>
        <w:t>ص</w:t>
      </w:r>
      <w:r w:rsidRPr="00983245">
        <w:rPr>
          <w:rFonts w:ascii="B Baran" w:hAnsi="Arial" w:cs="B Lotus" w:hint="cs"/>
          <w:sz w:val="30"/>
          <w:szCs w:val="30"/>
          <w:rtl/>
          <w:lang w:bidi="ar-KW"/>
        </w:rPr>
        <w:t xml:space="preserve"> فرستاده‌ و پیغمبر خداست.</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2- برگزاری نماز فرض به‌ نحو احسن.</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3- دادن زکات واجب.</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4- روزه‌ ماه رمضان.</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5- انجام مناسک حج (برای کسانی که‌ قدرت مالی و بدنی دارند).</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تلفظ به کلمه‌ی شهادتین نخستین و مهمترین پایه‌های اسلام می‌باشد؛ این کلمه‌ی بزرگ و ازشمند هر چند که‌ انسان کافر را وارد چارچوب اسلام می‌کند، اما تنها عبارتی نیست که‌ بر زبان رانده‌ شود و بس، بلکه‌ واجب است ‌ به‌ مفهوم آن نیز عمل شود.</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کلمه‌ی شهادتین در بر گیرنده این است که تنها خداوند شایسته‌ی بندگی است و بندگی برای غیر از او باطل می‌باشد.</w:t>
      </w:r>
    </w:p>
    <w:p w:rsidR="004B1ECC" w:rsidRPr="00983245" w:rsidRDefault="004B1ECC" w:rsidP="009302C0">
      <w:pPr>
        <w:pStyle w:val="a"/>
        <w:spacing w:after="0" w:line="221" w:lineRule="auto"/>
        <w:ind w:firstLine="284"/>
        <w:rPr>
          <w:rFonts w:cs="B Lotus"/>
          <w:sz w:val="30"/>
          <w:szCs w:val="30"/>
          <w:rtl/>
        </w:rPr>
      </w:pPr>
      <w:r w:rsidRPr="00983245">
        <w:rPr>
          <w:rFonts w:ascii="B Baran" w:hAnsi="Arial" w:cs="B Lotus" w:hint="cs"/>
          <w:sz w:val="30"/>
          <w:szCs w:val="30"/>
          <w:rtl/>
          <w:lang w:bidi="ar-KW"/>
        </w:rPr>
        <w:t xml:space="preserve">و همچنین بیانگر این امر است که‌ خدا و رسولش را دوست داشته‌ باشیم. </w:t>
      </w:r>
      <w:r w:rsidRPr="00983245">
        <w:rPr>
          <w:rFonts w:ascii="B Baran" w:hAnsi="Arial" w:cs="B Lotus" w:hint="cs"/>
          <w:sz w:val="30"/>
          <w:szCs w:val="30"/>
          <w:rtl/>
          <w:lang w:bidi="ar-KW"/>
        </w:rPr>
        <w:lastRenderedPageBreak/>
        <w:t>این محبت نیز شامل عبادت برای خدای یگانه‌ و بزرگداشت آن و پیروی از سنت پیامبر اسلام می‌باشد. چنانکه‌ خداوند متعال می‌فرماید:</w:t>
      </w:r>
      <w:r>
        <w:rPr>
          <w:rFonts w:ascii="B Baran" w:hAnsi="Arial" w:cs="B Lotus" w:hint="cs"/>
          <w:sz w:val="30"/>
          <w:szCs w:val="30"/>
          <w:rtl/>
          <w:lang w:bidi="ar-KW"/>
        </w:rPr>
        <w:t xml:space="preserve"> </w:t>
      </w:r>
      <w:r w:rsidRPr="0022088A">
        <w:rPr>
          <w:rFonts w:ascii="QCF_BSML" w:hAnsi="QCF_BSML" w:cs="QCF_BSML"/>
          <w:sz w:val="28"/>
          <w:szCs w:val="28"/>
          <w:rtl/>
        </w:rPr>
        <w:t xml:space="preserve">ﮋ </w:t>
      </w:r>
      <w:r w:rsidRPr="0022088A">
        <w:rPr>
          <w:rFonts w:ascii="QCF_P054" w:hAnsi="QCF_P054" w:cs="QCF_P054"/>
          <w:sz w:val="28"/>
          <w:szCs w:val="28"/>
          <w:rtl/>
        </w:rPr>
        <w:t xml:space="preserve">ﭮ ﭯ ﭰ  ﭱ ﭲ  ﭳ ﭴ  ﭵ ﭶ ﭷ   ﭸﭹ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(آل عمران: 31).</w:t>
      </w:r>
    </w:p>
    <w:p w:rsidR="004B1ECC" w:rsidRPr="00983245" w:rsidRDefault="004B1ECC" w:rsidP="009302C0">
      <w:pPr>
        <w:pStyle w:val="a"/>
        <w:spacing w:after="0" w:line="221" w:lineRule="auto"/>
        <w:ind w:firstLine="284"/>
        <w:rPr>
          <w:rFonts w:ascii="B Baran" w:hAnsi="Arial" w:cs="B Lotus"/>
          <w:sz w:val="30"/>
          <w:szCs w:val="30"/>
          <w:rtl/>
          <w:lang w:bidi="ar-KW"/>
        </w:rPr>
      </w:pPr>
      <w:r w:rsidRPr="00983245">
        <w:rPr>
          <w:rFonts w:ascii="B Baran" w:hAnsi="Arial" w:cs="B Lotus" w:hint="cs"/>
          <w:sz w:val="30"/>
          <w:szCs w:val="30"/>
          <w:rtl/>
        </w:rPr>
        <w:t>(</w:t>
      </w:r>
      <w:r w:rsidRPr="00983245">
        <w:rPr>
          <w:rFonts w:ascii="B Baran" w:hAnsi="Arial" w:cs="B Lotus" w:hint="cs"/>
          <w:sz w:val="30"/>
          <w:szCs w:val="30"/>
          <w:rtl/>
          <w:lang w:bidi="ar-KW"/>
        </w:rPr>
        <w:t>بگو: اگر خدا را دوست می‌دارید، از من پیروی کنید تا خدا شما را دوست بدارد و گناهانتان را ببخشاید).</w:t>
      </w:r>
    </w:p>
    <w:p w:rsidR="004B1ECC" w:rsidRPr="00983245" w:rsidRDefault="004B1ECC" w:rsidP="009302C0">
      <w:pPr>
        <w:pStyle w:val="a"/>
        <w:spacing w:after="0" w:line="221" w:lineRule="auto"/>
        <w:ind w:firstLine="284"/>
        <w:rPr>
          <w:rFonts w:cs="B Lotus"/>
          <w:sz w:val="30"/>
          <w:szCs w:val="30"/>
          <w:rtl/>
        </w:rPr>
      </w:pPr>
      <w:r w:rsidRPr="00983245">
        <w:rPr>
          <w:rFonts w:ascii="B Baran" w:hAnsi="Arial" w:cs="B Lotus" w:hint="cs"/>
          <w:sz w:val="30"/>
          <w:szCs w:val="30"/>
          <w:rtl/>
        </w:rPr>
        <w:t xml:space="preserve">همچنانکه‌ از جمله‌ مفاهیم آن، پیروی از فرامین </w:t>
      </w:r>
      <w:r w:rsidRPr="00983245">
        <w:rPr>
          <w:rFonts w:ascii="B Baran" w:hAnsi="Arial" w:cs="B Lotus" w:hint="cs"/>
          <w:sz w:val="30"/>
          <w:szCs w:val="30"/>
          <w:rtl/>
          <w:lang w:bidi="ar-KW"/>
        </w:rPr>
        <w:t xml:space="preserve">پیامبر </w:t>
      </w:r>
      <w:r w:rsidRPr="00AB650A">
        <w:rPr>
          <w:rFonts w:ascii="B Baran" w:hAnsi="Arial" w:cs="CTraditional Arabic" w:hint="cs"/>
          <w:sz w:val="28"/>
          <w:szCs w:val="28"/>
          <w:rtl/>
          <w:lang w:bidi="ar-KW"/>
        </w:rPr>
        <w:t>ص</w:t>
      </w:r>
      <w:r w:rsidRPr="00983245">
        <w:rPr>
          <w:rFonts w:ascii="B Baran" w:hAnsi="Arial" w:cs="B Lotus" w:hint="cs"/>
          <w:sz w:val="30"/>
          <w:szCs w:val="30"/>
          <w:rtl/>
          <w:lang w:bidi="ar-KW"/>
        </w:rPr>
        <w:t xml:space="preserve"> است، خداوند متعال می‌فرماید:</w:t>
      </w:r>
      <w:r>
        <w:rPr>
          <w:rFonts w:ascii="B Baran" w:hAnsi="Arial" w:cs="B Lotus" w:hint="cs"/>
          <w:sz w:val="30"/>
          <w:szCs w:val="30"/>
          <w:rtl/>
          <w:lang w:bidi="ar-KW"/>
        </w:rPr>
        <w:t xml:space="preserve"> </w:t>
      </w:r>
      <w:r w:rsidRPr="0022088A">
        <w:rPr>
          <w:rFonts w:ascii="QCF_BSML" w:hAnsi="QCF_BSML" w:cs="QCF_BSML"/>
          <w:sz w:val="28"/>
          <w:szCs w:val="28"/>
          <w:rtl/>
        </w:rPr>
        <w:t xml:space="preserve">ﮋ </w:t>
      </w:r>
      <w:r w:rsidRPr="0022088A">
        <w:rPr>
          <w:rFonts w:ascii="QCF_P546" w:hAnsi="QCF_P546" w:cs="QCF_P546"/>
          <w:sz w:val="28"/>
          <w:szCs w:val="28"/>
          <w:rtl/>
        </w:rPr>
        <w:t xml:space="preserve">ﮠ ﮡ ﮢ ﮣ ﮤ  ﮥ   ﮦ ﮧﮨ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(الحشر: 7).</w:t>
      </w:r>
    </w:p>
    <w:p w:rsidR="004B1ECC" w:rsidRPr="00983245" w:rsidRDefault="004B1ECC" w:rsidP="009302C0">
      <w:pPr>
        <w:pStyle w:val="a"/>
        <w:spacing w:after="0" w:line="221" w:lineRule="auto"/>
        <w:ind w:firstLine="284"/>
        <w:rPr>
          <w:rFonts w:ascii="B Baran" w:hAnsi="Arial" w:cs="B Lotus"/>
          <w:sz w:val="30"/>
          <w:szCs w:val="30"/>
          <w:rtl/>
        </w:rPr>
      </w:pPr>
      <w:r w:rsidRPr="00983245">
        <w:rPr>
          <w:rFonts w:ascii="B Baran" w:hAnsi="Arial" w:cs="B Lotus" w:hint="cs"/>
          <w:sz w:val="30"/>
          <w:szCs w:val="30"/>
          <w:rtl/>
          <w:lang w:bidi="ar-KW"/>
        </w:rPr>
        <w:t xml:space="preserve">و در حدیث صحیحین آمده‌ که‌ پیامبر </w:t>
      </w:r>
      <w:r w:rsidRPr="00AB650A">
        <w:rPr>
          <w:rFonts w:ascii="B Baran" w:hAnsi="Arial" w:cs="CTraditional Arabic" w:hint="cs"/>
          <w:sz w:val="28"/>
          <w:szCs w:val="28"/>
          <w:rtl/>
          <w:lang w:bidi="ar-KW"/>
        </w:rPr>
        <w:t>ص</w:t>
      </w:r>
      <w:r w:rsidRPr="00983245">
        <w:rPr>
          <w:rFonts w:ascii="B Baran" w:hAnsi="Arial" w:cs="B Lotus" w:hint="cs"/>
          <w:sz w:val="30"/>
          <w:szCs w:val="30"/>
          <w:rtl/>
          <w:lang w:bidi="ar-KW"/>
        </w:rPr>
        <w:t xml:space="preserve"> فرمود: </w:t>
      </w:r>
      <w:r w:rsidRPr="000F31A8">
        <w:rPr>
          <w:rFonts w:ascii="Lotus Linotype" w:hAnsi="Lotus Linotype" w:cs="Lotus Linotype"/>
          <w:sz w:val="30"/>
          <w:szCs w:val="30"/>
          <w:rtl/>
        </w:rPr>
        <w:t>«ثلاث من كن فيه وجد بهن حلاوة الإيمان: أن يكون الله ورسوله أحب إليه مما سواهما..»</w:t>
      </w:r>
      <w:r w:rsidRPr="000F31A8">
        <w:rPr>
          <w:rStyle w:val="FootnoteReference"/>
          <w:rFonts w:ascii="Lotus Linotype" w:hAnsi="Lotus Linotype" w:cs="B Lotus"/>
          <w:sz w:val="30"/>
          <w:szCs w:val="30"/>
          <w:rtl/>
        </w:rPr>
        <w:t>(</w:t>
      </w:r>
      <w:r w:rsidRPr="000F31A8">
        <w:rPr>
          <w:rStyle w:val="FootnoteReference"/>
          <w:rFonts w:ascii="Lotus Linotype" w:hAnsi="Lotus Linotype" w:cs="B Lotus"/>
          <w:sz w:val="30"/>
          <w:szCs w:val="30"/>
          <w:rtl/>
        </w:rPr>
        <w:footnoteReference w:id="32"/>
      </w:r>
      <w:r w:rsidRPr="000F31A8">
        <w:rPr>
          <w:rStyle w:val="FootnoteReference"/>
          <w:rFonts w:ascii="Lotus Linotype" w:hAnsi="Lotus Linotype" w:cs="B Lotus"/>
          <w:sz w:val="30"/>
          <w:szCs w:val="30"/>
          <w:rtl/>
        </w:rPr>
        <w:t>)</w:t>
      </w:r>
      <w:r w:rsidRPr="000F31A8">
        <w:rPr>
          <w:rFonts w:ascii="Lotus Linotype" w:hAnsi="Lotus Linotype" w:cs="B Lotus"/>
          <w:sz w:val="30"/>
          <w:szCs w:val="30"/>
          <w:rtl/>
        </w:rPr>
        <w:t>.</w:t>
      </w:r>
    </w:p>
    <w:p w:rsidR="004B1ECC" w:rsidRPr="00983245" w:rsidRDefault="004B1ECC" w:rsidP="009302C0">
      <w:pPr>
        <w:pStyle w:val="a"/>
        <w:spacing w:after="0" w:line="221" w:lineRule="auto"/>
        <w:ind w:firstLine="284"/>
        <w:rPr>
          <w:rFonts w:ascii="B Baran" w:hAnsi="Arial" w:cs="B Lotus"/>
          <w:sz w:val="30"/>
          <w:szCs w:val="30"/>
          <w:rtl/>
          <w:lang w:bidi="ar-KW"/>
        </w:rPr>
      </w:pPr>
      <w:r w:rsidRPr="00983245">
        <w:rPr>
          <w:rFonts w:ascii="B Baran" w:hAnsi="Arial" w:cs="B Lotus" w:hint="cs"/>
          <w:sz w:val="30"/>
          <w:szCs w:val="30"/>
          <w:rtl/>
          <w:lang w:bidi="ar-KW"/>
        </w:rPr>
        <w:t>سه‌ خصلت هستند که‌ در هر کس موجود باشد آن شخص لذت و حلاوت ایمان را درک می‌کند: اول آنکه‌ خدا و پیغمبر را از هر کس و هر چیز دیگری بیشتر دوست داشته‌ باشد.</w:t>
      </w:r>
    </w:p>
    <w:p w:rsidR="004B1ECC" w:rsidRPr="00ED2643" w:rsidRDefault="004B1ECC" w:rsidP="009302C0">
      <w:pPr>
        <w:pStyle w:val="a"/>
        <w:spacing w:after="0" w:line="221" w:lineRule="auto"/>
        <w:ind w:firstLine="284"/>
        <w:rPr>
          <w:rFonts w:ascii="Lotus Linotype" w:hAnsi="Lotus Linotype" w:cs="Lotus Linotype"/>
          <w:sz w:val="30"/>
          <w:szCs w:val="30"/>
          <w:rtl/>
          <w:lang w:bidi="ar-KW"/>
        </w:rPr>
      </w:pPr>
      <w:r w:rsidRPr="00983245">
        <w:rPr>
          <w:rFonts w:ascii="B Baran" w:hAnsi="Arial" w:cs="B Lotus" w:hint="cs"/>
          <w:sz w:val="30"/>
          <w:szCs w:val="30"/>
          <w:rtl/>
          <w:lang w:bidi="ar-KW"/>
        </w:rPr>
        <w:t xml:space="preserve">در روایت دیگری آمده‌ که‌ پیامبر </w:t>
      </w:r>
      <w:r w:rsidRPr="00AB650A">
        <w:rPr>
          <w:rFonts w:ascii="B Baran" w:hAnsi="Arial" w:cs="CTraditional Arabic" w:hint="cs"/>
          <w:sz w:val="28"/>
          <w:szCs w:val="28"/>
          <w:rtl/>
          <w:lang w:bidi="ar-KW"/>
        </w:rPr>
        <w:t>ص</w:t>
      </w:r>
      <w:r w:rsidRPr="00983245">
        <w:rPr>
          <w:rFonts w:ascii="B Baran" w:hAnsi="Arial" w:cs="B Lotus" w:hint="cs"/>
          <w:sz w:val="30"/>
          <w:szCs w:val="30"/>
          <w:rtl/>
          <w:lang w:bidi="ar-KW"/>
        </w:rPr>
        <w:t xml:space="preserve"> فرمود:</w:t>
      </w:r>
      <w:r>
        <w:rPr>
          <w:rFonts w:ascii="B Baran" w:hAnsi="Arial" w:cs="B Lotus" w:hint="cs"/>
          <w:sz w:val="30"/>
          <w:szCs w:val="30"/>
          <w:rtl/>
        </w:rPr>
        <w:t xml:space="preserve"> </w:t>
      </w:r>
      <w:r w:rsidRPr="00ED2643">
        <w:rPr>
          <w:rFonts w:ascii="Lotus Linotype" w:hAnsi="Lotus Linotype" w:cs="Lotus Linotype"/>
          <w:sz w:val="30"/>
          <w:szCs w:val="30"/>
          <w:rtl/>
        </w:rPr>
        <w:t>«لا يؤمن أحدكم حتى أكون أحب إليه من والده وولده والناس أجمعين».</w:t>
      </w:r>
    </w:p>
    <w:p w:rsidR="004B1ECC" w:rsidRPr="00983245" w:rsidRDefault="004B1ECC" w:rsidP="009302C0">
      <w:pPr>
        <w:pStyle w:val="a"/>
        <w:spacing w:after="0" w:line="221" w:lineRule="auto"/>
        <w:ind w:firstLine="284"/>
        <w:rPr>
          <w:rFonts w:ascii="B Baran" w:hAnsi="Arial" w:cs="B Lotus"/>
          <w:sz w:val="30"/>
          <w:szCs w:val="30"/>
          <w:rtl/>
          <w:lang w:bidi="ar-KW"/>
        </w:rPr>
      </w:pPr>
      <w:r w:rsidRPr="00983245">
        <w:rPr>
          <w:rFonts w:ascii="B Baran" w:hAnsi="Arial" w:cs="B Lotus" w:hint="cs"/>
          <w:sz w:val="30"/>
          <w:szCs w:val="30"/>
          <w:rtl/>
          <w:lang w:bidi="ar-KW"/>
        </w:rPr>
        <w:t>هیچ یک از شما ایمانش کامل نمی‌شود مگر اینکه‌ من نزد او دوست داشتنی</w:t>
      </w:r>
      <w:r>
        <w:rPr>
          <w:rFonts w:ascii="B Baran" w:hAnsi="Arial" w:cs="B Lotus" w:hint="cs"/>
          <w:sz w:val="30"/>
          <w:szCs w:val="30"/>
          <w:rtl/>
          <w:lang w:bidi="ar-KW"/>
        </w:rPr>
        <w:t>‌</w:t>
      </w:r>
      <w:r w:rsidRPr="00983245">
        <w:rPr>
          <w:rFonts w:ascii="B Baran" w:hAnsi="Arial" w:cs="B Lotus" w:hint="cs"/>
          <w:sz w:val="30"/>
          <w:szCs w:val="30"/>
          <w:rtl/>
          <w:lang w:bidi="ar-KW"/>
        </w:rPr>
        <w:t>تر از پدر، مادر، فرزندان و همه‌ی مردم باشم.</w:t>
      </w:r>
    </w:p>
    <w:p w:rsidR="004B1ECC" w:rsidRPr="00983245" w:rsidRDefault="004B1ECC" w:rsidP="009302C0">
      <w:pPr>
        <w:pStyle w:val="a"/>
        <w:spacing w:after="0" w:line="221" w:lineRule="auto"/>
        <w:ind w:firstLine="284"/>
        <w:rPr>
          <w:rFonts w:ascii="B Baran" w:hAnsi="Arial" w:cs="B Lotus"/>
          <w:sz w:val="30"/>
          <w:szCs w:val="30"/>
          <w:rtl/>
          <w:lang w:bidi="ar-KW"/>
        </w:rPr>
      </w:pPr>
      <w:r w:rsidRPr="00983245">
        <w:rPr>
          <w:rFonts w:ascii="B Baran" w:hAnsi="Arial" w:cs="B Lotus" w:hint="cs"/>
          <w:sz w:val="30"/>
          <w:szCs w:val="30"/>
          <w:rtl/>
          <w:lang w:bidi="ar-KW"/>
        </w:rPr>
        <w:t>رکن دوم از ارکان اسلام اقامه نماز واجب است</w:t>
      </w:r>
      <w:r>
        <w:rPr>
          <w:rFonts w:ascii="B Baran" w:hAnsi="Arial" w:cs="B Lotus" w:hint="cs"/>
          <w:sz w:val="30"/>
          <w:szCs w:val="30"/>
          <w:rtl/>
          <w:lang w:bidi="ar-KW"/>
        </w:rPr>
        <w:t>.</w:t>
      </w:r>
    </w:p>
    <w:p w:rsidR="004B1ECC" w:rsidRPr="00983245" w:rsidRDefault="004B1ECC" w:rsidP="009302C0">
      <w:pPr>
        <w:pStyle w:val="a"/>
        <w:spacing w:after="0" w:line="218" w:lineRule="auto"/>
        <w:ind w:firstLine="284"/>
        <w:rPr>
          <w:rFonts w:cs="B Lotus"/>
          <w:sz w:val="30"/>
          <w:szCs w:val="30"/>
          <w:rtl/>
          <w:lang w:bidi="ar-KW"/>
        </w:rPr>
      </w:pPr>
      <w:r w:rsidRPr="00983245">
        <w:rPr>
          <w:rFonts w:ascii="B Baran" w:hAnsi="Arial" w:cs="B Lotus" w:hint="cs"/>
          <w:sz w:val="30"/>
          <w:szCs w:val="30"/>
          <w:rtl/>
          <w:lang w:bidi="ar-KW"/>
        </w:rPr>
        <w:t>بعد از اجرای شهادتین</w:t>
      </w:r>
      <w:r>
        <w:rPr>
          <w:rFonts w:ascii="B Baran" w:hAnsi="Arial" w:cs="B Lotus" w:hint="cs"/>
          <w:sz w:val="30"/>
          <w:szCs w:val="30"/>
          <w:rtl/>
          <w:lang w:bidi="ar-KW"/>
        </w:rPr>
        <w:t>،</w:t>
      </w:r>
      <w:r w:rsidRPr="00983245">
        <w:rPr>
          <w:rFonts w:ascii="B Baran" w:hAnsi="Arial" w:cs="B Lotus" w:hint="cs"/>
          <w:sz w:val="30"/>
          <w:szCs w:val="30"/>
          <w:rtl/>
          <w:lang w:bidi="ar-KW"/>
        </w:rPr>
        <w:t xml:space="preserve"> نماز فرض مهمترین رکن از ارکان اسلام محسوب می‌شود، زیرا نماز ستون دین است و نخستین عملی است که‌ در روز قیامت از آن س</w:t>
      </w:r>
      <w:r w:rsidRPr="00983245">
        <w:rPr>
          <w:rFonts w:ascii="B Baran" w:hAnsi="Arial" w:cs="B Lotus" w:hint="cs"/>
          <w:sz w:val="30"/>
          <w:szCs w:val="30"/>
          <w:rtl/>
          <w:lang w:bidi="fa-IR"/>
        </w:rPr>
        <w:t>ؤ</w:t>
      </w:r>
      <w:r w:rsidRPr="00983245">
        <w:rPr>
          <w:rFonts w:cs="B Lotus" w:hint="cs"/>
          <w:sz w:val="30"/>
          <w:szCs w:val="30"/>
          <w:rtl/>
          <w:lang w:bidi="ar-KW"/>
        </w:rPr>
        <w:t xml:space="preserve">ال می‌شود، پس اگر نمازهایش را به‌ نحو احسن انجام داده‌ بود نجات </w:t>
      </w:r>
      <w:r w:rsidRPr="00983245">
        <w:rPr>
          <w:rFonts w:cs="B Lotus" w:hint="cs"/>
          <w:sz w:val="30"/>
          <w:szCs w:val="30"/>
          <w:rtl/>
          <w:lang w:bidi="ar-KW"/>
        </w:rPr>
        <w:lastRenderedPageBreak/>
        <w:t>پیدا کرده و رستگار می‌شود، و اما اگر در انجام آن سست و تنبل بوده‌ باشد خسارتمند و نومید م</w:t>
      </w:r>
      <w:r w:rsidRPr="00983245">
        <w:rPr>
          <w:rFonts w:ascii="B Baran" w:hAnsi="Arial" w:cs="B Lotus" w:hint="cs"/>
          <w:sz w:val="30"/>
          <w:szCs w:val="30"/>
          <w:rtl/>
          <w:lang w:bidi="ar-KW"/>
        </w:rPr>
        <w:t>ی‌</w:t>
      </w:r>
      <w:r w:rsidRPr="00983245">
        <w:rPr>
          <w:rFonts w:cs="B Lotus" w:hint="cs"/>
          <w:sz w:val="30"/>
          <w:szCs w:val="30"/>
          <w:rtl/>
          <w:lang w:bidi="ar-KW"/>
        </w:rPr>
        <w:t>گردد.</w:t>
      </w:r>
    </w:p>
    <w:p w:rsidR="004B1ECC" w:rsidRPr="00983245" w:rsidRDefault="004B1ECC" w:rsidP="009302C0">
      <w:pPr>
        <w:pStyle w:val="a"/>
        <w:spacing w:after="0" w:line="218" w:lineRule="auto"/>
        <w:ind w:firstLine="284"/>
        <w:rPr>
          <w:rFonts w:cs="B Lotus"/>
          <w:sz w:val="30"/>
          <w:szCs w:val="30"/>
          <w:rtl/>
        </w:rPr>
      </w:pPr>
      <w:r w:rsidRPr="00983245">
        <w:rPr>
          <w:rFonts w:cs="B Lotus" w:hint="cs"/>
          <w:sz w:val="30"/>
          <w:szCs w:val="30"/>
          <w:rtl/>
          <w:lang w:bidi="ar-KW"/>
        </w:rPr>
        <w:t xml:space="preserve"> نماز عبادتی است که‌ در اوقات مشخصی برگزار م</w:t>
      </w:r>
      <w:r w:rsidRPr="00983245">
        <w:rPr>
          <w:rFonts w:ascii="B Baran" w:hAnsi="Arial" w:cs="B Lotus" w:hint="cs"/>
          <w:sz w:val="30"/>
          <w:szCs w:val="30"/>
          <w:rtl/>
          <w:lang w:bidi="ar-KW"/>
        </w:rPr>
        <w:t>ی‌</w:t>
      </w:r>
      <w:r w:rsidRPr="00983245">
        <w:rPr>
          <w:rFonts w:cs="B Lotus" w:hint="cs"/>
          <w:sz w:val="30"/>
          <w:szCs w:val="30"/>
          <w:rtl/>
          <w:lang w:bidi="ar-KW"/>
        </w:rPr>
        <w:t>شوند، خداوند متعال می‌فرماید:</w:t>
      </w:r>
      <w:r>
        <w:rPr>
          <w:rFonts w:cs="B Lotus" w:hint="cs"/>
          <w:sz w:val="30"/>
          <w:szCs w:val="30"/>
          <w:rtl/>
          <w:lang w:bidi="ar-KW"/>
        </w:rPr>
        <w:t xml:space="preserve"> </w:t>
      </w:r>
      <w:r w:rsidRPr="0022088A">
        <w:rPr>
          <w:rFonts w:ascii="QCF_BSML" w:hAnsi="QCF_BSML" w:cs="QCF_BSML"/>
          <w:sz w:val="28"/>
          <w:szCs w:val="28"/>
          <w:rtl/>
        </w:rPr>
        <w:t xml:space="preserve">ﮋ </w:t>
      </w:r>
      <w:r w:rsidRPr="0022088A">
        <w:rPr>
          <w:rFonts w:ascii="QCF_P095" w:hAnsi="QCF_P095" w:cs="QCF_P095"/>
          <w:sz w:val="28"/>
          <w:szCs w:val="28"/>
          <w:rtl/>
        </w:rPr>
        <w:t xml:space="preserve">ﮣ   ﮤ  ﮥ ﮦ ﮧ ﮨ   ﮩ ﮪ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(النساء: 103).</w:t>
      </w:r>
    </w:p>
    <w:p w:rsidR="004B1ECC" w:rsidRPr="00983245" w:rsidRDefault="004B1ECC" w:rsidP="009302C0">
      <w:pPr>
        <w:pStyle w:val="a"/>
        <w:spacing w:after="0" w:line="218" w:lineRule="auto"/>
        <w:ind w:firstLine="284"/>
        <w:rPr>
          <w:rFonts w:cs="Times New Roman"/>
          <w:sz w:val="30"/>
          <w:szCs w:val="30"/>
          <w:rtl/>
          <w:lang w:bidi="ar-KW"/>
        </w:rPr>
      </w:pPr>
      <w:r w:rsidRPr="00983245">
        <w:rPr>
          <w:rFonts w:ascii="B Baran" w:hAnsi="Arial" w:cs="B Lotus" w:hint="cs"/>
          <w:sz w:val="30"/>
          <w:szCs w:val="30"/>
          <w:rtl/>
        </w:rPr>
        <w:t>(</w:t>
      </w:r>
      <w:r w:rsidRPr="00983245">
        <w:rPr>
          <w:rFonts w:ascii="B Baran" w:hAnsi="Arial" w:cs="B Lotus" w:hint="cs"/>
          <w:sz w:val="30"/>
          <w:szCs w:val="30"/>
          <w:rtl/>
          <w:lang w:bidi="ar-KW"/>
        </w:rPr>
        <w:t>بی‌گمان نماز بر م</w:t>
      </w:r>
      <w:r w:rsidRPr="00983245">
        <w:rPr>
          <w:rFonts w:ascii="B Baran" w:hAnsi="Arial" w:cs="B Lotus" w:hint="cs"/>
          <w:sz w:val="30"/>
          <w:szCs w:val="30"/>
          <w:rtl/>
          <w:lang w:bidi="fa-IR"/>
        </w:rPr>
        <w:t>ؤ</w:t>
      </w:r>
      <w:r w:rsidRPr="00983245">
        <w:rPr>
          <w:rFonts w:cs="B Lotus" w:hint="cs"/>
          <w:sz w:val="30"/>
          <w:szCs w:val="30"/>
          <w:rtl/>
          <w:lang w:bidi="ar-KW"/>
        </w:rPr>
        <w:t>منان فرض و دارای اوقات معلوم و معین است).</w:t>
      </w:r>
    </w:p>
    <w:p w:rsidR="009302C0" w:rsidRPr="00983245" w:rsidRDefault="004B1ECC" w:rsidP="009302C0">
      <w:pPr>
        <w:pStyle w:val="a"/>
        <w:spacing w:after="0" w:line="218" w:lineRule="auto"/>
        <w:ind w:firstLine="284"/>
        <w:rPr>
          <w:rFonts w:ascii="B Baran" w:hAnsi="Arial" w:cs="B Lotus"/>
          <w:sz w:val="30"/>
          <w:szCs w:val="30"/>
          <w:rtl/>
          <w:lang w:bidi="ar-KW"/>
        </w:rPr>
      </w:pPr>
      <w:r w:rsidRPr="00983245">
        <w:rPr>
          <w:rFonts w:ascii="B Baran" w:hAnsi="Arial" w:cs="B Lotus" w:hint="cs"/>
          <w:sz w:val="30"/>
          <w:szCs w:val="30"/>
          <w:rtl/>
        </w:rPr>
        <w:t xml:space="preserve">خداوند به‌ ما دستور داده‌ که‌ بر آن محافظت داشته‌ باشیم: </w:t>
      </w:r>
      <w:r w:rsidRPr="0022088A">
        <w:rPr>
          <w:rFonts w:ascii="QCF_BSML" w:hAnsi="QCF_BSML" w:cs="QCF_BSML"/>
          <w:sz w:val="28"/>
          <w:szCs w:val="28"/>
          <w:rtl/>
        </w:rPr>
        <w:t xml:space="preserve">ﮋ </w:t>
      </w:r>
      <w:r w:rsidRPr="0022088A">
        <w:rPr>
          <w:rFonts w:ascii="QCF_P039" w:hAnsi="QCF_P039" w:cs="QCF_P039"/>
          <w:sz w:val="28"/>
          <w:szCs w:val="28"/>
          <w:rtl/>
        </w:rPr>
        <w:t xml:space="preserve">ﭑ ﭒ ﭓ ﭔ ﭕ ﭖ ﭗ  ﭘ ﭙ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(البقره: 238).</w:t>
      </w:r>
      <w:r w:rsidR="009302C0" w:rsidRPr="009302C0">
        <w:rPr>
          <w:rFonts w:ascii="B Baran" w:hAnsi="Arial" w:cs="B Lotus" w:hint="cs"/>
          <w:sz w:val="30"/>
          <w:szCs w:val="30"/>
          <w:rtl/>
          <w:lang w:bidi="ar-KW"/>
        </w:rPr>
        <w:t xml:space="preserve"> </w:t>
      </w:r>
      <w:r w:rsidR="009302C0" w:rsidRPr="00983245">
        <w:rPr>
          <w:rFonts w:ascii="B Baran" w:hAnsi="Arial" w:cs="B Lotus" w:hint="cs"/>
          <w:sz w:val="30"/>
          <w:szCs w:val="30"/>
          <w:rtl/>
          <w:lang w:bidi="ar-KW"/>
        </w:rPr>
        <w:t>(در انجام نمازها و نماز میانه‌ محافظت ورزید و فروتنانه‌ برای خدا بپا خیزید).</w:t>
      </w:r>
    </w:p>
    <w:p w:rsidR="004B1ECC" w:rsidRPr="00983245" w:rsidRDefault="004B1ECC" w:rsidP="009302C0">
      <w:pPr>
        <w:pStyle w:val="a"/>
        <w:spacing w:after="0" w:line="218" w:lineRule="auto"/>
        <w:ind w:firstLine="284"/>
        <w:rPr>
          <w:rFonts w:cs="B Lotus"/>
          <w:sz w:val="30"/>
          <w:szCs w:val="30"/>
          <w:rtl/>
        </w:rPr>
      </w:pPr>
      <w:r w:rsidRPr="00983245">
        <w:rPr>
          <w:rFonts w:ascii="B Baran" w:hAnsi="Arial" w:cs="B Lotus" w:hint="cs"/>
          <w:sz w:val="30"/>
          <w:szCs w:val="30"/>
          <w:rtl/>
          <w:lang w:bidi="ar-KW"/>
        </w:rPr>
        <w:t>خداوند متعال در آیاتی دیگر از کسانی تهدید نموده‌ که‌ در انجام نماز تنبلی به‌</w:t>
      </w:r>
      <w:r>
        <w:rPr>
          <w:rFonts w:ascii="B Baran" w:hAnsi="Arial" w:cs="B Lotus" w:hint="cs"/>
          <w:sz w:val="30"/>
          <w:szCs w:val="30"/>
          <w:rtl/>
          <w:lang w:bidi="ar-KW"/>
        </w:rPr>
        <w:t xml:space="preserve"> خرج داده و آن را به‌ تأخیر می‌ا</w:t>
      </w:r>
      <w:r w:rsidRPr="00983245">
        <w:rPr>
          <w:rFonts w:ascii="B Baran" w:hAnsi="Arial" w:cs="B Lotus" w:hint="cs"/>
          <w:sz w:val="30"/>
          <w:szCs w:val="30"/>
          <w:rtl/>
          <w:lang w:bidi="ar-KW"/>
        </w:rPr>
        <w:t>ندازند، می‌فرماید:</w:t>
      </w:r>
      <w:r>
        <w:rPr>
          <w:rFonts w:ascii="B Baran" w:hAnsi="Arial" w:cs="B Lotus" w:hint="cs"/>
          <w:sz w:val="30"/>
          <w:szCs w:val="30"/>
          <w:rtl/>
          <w:lang w:bidi="ar-KW"/>
        </w:rPr>
        <w:t xml:space="preserve"> </w:t>
      </w:r>
      <w:r w:rsidRPr="0022088A">
        <w:rPr>
          <w:rFonts w:ascii="QCF_BSML" w:hAnsi="QCF_BSML" w:cs="QCF_BSML"/>
          <w:sz w:val="28"/>
          <w:szCs w:val="28"/>
          <w:rtl/>
        </w:rPr>
        <w:t>ﮋ</w:t>
      </w:r>
      <w:r w:rsidRPr="0022088A">
        <w:rPr>
          <w:rFonts w:ascii="QCF_P309" w:hAnsi="QCF_P309" w:cs="QCF_P309"/>
          <w:sz w:val="28"/>
          <w:szCs w:val="28"/>
          <w:rtl/>
        </w:rPr>
        <w:t xml:space="preserve"> ﮧ ﮨ ﮩ  ﮪ ﮫ ﮬ ﮭ ﮮﮯ ﮰ ﮱ ﯓ  ﯔ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(مريم: 59).</w:t>
      </w:r>
    </w:p>
    <w:p w:rsidR="004B1ECC" w:rsidRPr="009302C0" w:rsidRDefault="004B1ECC" w:rsidP="009302C0">
      <w:pPr>
        <w:pStyle w:val="a"/>
        <w:spacing w:after="0" w:line="218" w:lineRule="auto"/>
        <w:ind w:firstLine="284"/>
        <w:rPr>
          <w:rFonts w:ascii="QCF_BSML" w:hAnsi="QCF_BSML" w:cs="B Lotus"/>
          <w:spacing w:val="-4"/>
          <w:sz w:val="30"/>
          <w:szCs w:val="30"/>
          <w:rtl/>
          <w:lang w:bidi="ar-KW"/>
        </w:rPr>
      </w:pPr>
      <w:r w:rsidRPr="009302C0">
        <w:rPr>
          <w:rFonts w:ascii="QCF_BSML" w:hAnsi="QCF_BSML" w:cs="B Lotus" w:hint="cs"/>
          <w:spacing w:val="-4"/>
          <w:sz w:val="30"/>
          <w:szCs w:val="30"/>
          <w:rtl/>
          <w:lang w:bidi="ar-KW"/>
        </w:rPr>
        <w:t>(</w:t>
      </w:r>
      <w:r w:rsidRPr="009302C0">
        <w:rPr>
          <w:rFonts w:ascii="Tahoma" w:hAnsi="Tahoma" w:cs="B Lotus"/>
          <w:spacing w:val="-4"/>
          <w:sz w:val="30"/>
          <w:szCs w:val="30"/>
          <w:rtl/>
        </w:rPr>
        <w:t>اما پس از آنان، فرزندان ناشايسته‏اى روى كار آمدند كه نماز را تباه كردند، و از شهوات پيروى نمودند; و بزودى (مجازات) گمراهى خود را خواهند ديد</w:t>
      </w:r>
      <w:r w:rsidRPr="009302C0">
        <w:rPr>
          <w:rFonts w:ascii="QCF_BSML" w:hAnsi="QCF_BSML" w:cs="B Lotus" w:hint="cs"/>
          <w:spacing w:val="-4"/>
          <w:sz w:val="30"/>
          <w:szCs w:val="30"/>
          <w:rtl/>
          <w:lang w:bidi="ar-KW"/>
        </w:rPr>
        <w:t>).</w:t>
      </w:r>
    </w:p>
    <w:p w:rsidR="004B1ECC" w:rsidRPr="0022088A" w:rsidRDefault="004B1ECC" w:rsidP="009302C0">
      <w:pPr>
        <w:pStyle w:val="a"/>
        <w:spacing w:after="0" w:line="218" w:lineRule="auto"/>
        <w:ind w:firstLine="284"/>
        <w:rPr>
          <w:rFonts w:cs="B Lotus"/>
          <w:sz w:val="28"/>
          <w:szCs w:val="28"/>
          <w:rtl/>
        </w:rPr>
      </w:pPr>
      <w:r w:rsidRPr="0022088A">
        <w:rPr>
          <w:rFonts w:ascii="QCF_BSML" w:hAnsi="QCF_BSML" w:cs="QCF_BSML"/>
          <w:sz w:val="28"/>
          <w:szCs w:val="28"/>
          <w:rtl/>
        </w:rPr>
        <w:t xml:space="preserve">ﮋ </w:t>
      </w:r>
      <w:r w:rsidRPr="0022088A">
        <w:rPr>
          <w:rFonts w:ascii="QCF_P602" w:hAnsi="QCF_P602" w:cs="QCF_P602"/>
          <w:sz w:val="28"/>
          <w:szCs w:val="28"/>
          <w:rtl/>
        </w:rPr>
        <w:t xml:space="preserve">ﭶ ﭷ ﭸ ﭹ ﭺ ﭻ ﭼ ﭽ  ﭾ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(الماعون: 4-5).</w:t>
      </w:r>
    </w:p>
    <w:p w:rsidR="004B1ECC" w:rsidRPr="00FB0BC2" w:rsidRDefault="004B1ECC" w:rsidP="009302C0">
      <w:pPr>
        <w:pStyle w:val="a"/>
        <w:spacing w:after="0" w:line="218" w:lineRule="auto"/>
        <w:ind w:firstLine="284"/>
        <w:rPr>
          <w:rFonts w:cs="B Lotus"/>
          <w:sz w:val="30"/>
          <w:szCs w:val="30"/>
          <w:rtl/>
          <w:lang w:bidi="ar-KW"/>
        </w:rPr>
      </w:pPr>
      <w:r w:rsidRPr="00FB0BC2">
        <w:rPr>
          <w:rFonts w:cs="B Lotus" w:hint="cs"/>
          <w:sz w:val="30"/>
          <w:szCs w:val="30"/>
          <w:rtl/>
          <w:lang w:bidi="ar-KW"/>
        </w:rPr>
        <w:t>(</w:t>
      </w:r>
      <w:r w:rsidRPr="00FB0BC2">
        <w:rPr>
          <w:rFonts w:cs="B Lotus" w:hint="cs"/>
          <w:position w:val="4"/>
          <w:sz w:val="30"/>
          <w:szCs w:val="30"/>
          <w:rtl/>
        </w:rPr>
        <w:t>پس واي بر نمازگزاراني كه. در نماز خود سهل انگاري مي‌كنند</w:t>
      </w:r>
      <w:r w:rsidRPr="00FB0BC2">
        <w:rPr>
          <w:rFonts w:cs="B Lotus" w:hint="cs"/>
          <w:sz w:val="30"/>
          <w:szCs w:val="30"/>
          <w:rtl/>
          <w:lang w:bidi="ar-KW"/>
        </w:rPr>
        <w:t>).</w:t>
      </w:r>
    </w:p>
    <w:p w:rsidR="004B1ECC" w:rsidRPr="009302C0" w:rsidRDefault="004B1ECC" w:rsidP="009302C0">
      <w:pPr>
        <w:pStyle w:val="a"/>
        <w:spacing w:after="0" w:line="218" w:lineRule="auto"/>
        <w:ind w:firstLine="284"/>
        <w:rPr>
          <w:rFonts w:cs="B Lotus"/>
          <w:spacing w:val="-4"/>
          <w:sz w:val="30"/>
          <w:szCs w:val="30"/>
          <w:rtl/>
          <w:lang w:bidi="ar-KW"/>
        </w:rPr>
      </w:pPr>
      <w:r w:rsidRPr="009302C0">
        <w:rPr>
          <w:rFonts w:cs="B Lotus" w:hint="cs"/>
          <w:spacing w:val="-4"/>
          <w:sz w:val="30"/>
          <w:szCs w:val="30"/>
          <w:rtl/>
          <w:lang w:bidi="ar-KW"/>
        </w:rPr>
        <w:t xml:space="preserve">کلمه‌ی </w:t>
      </w:r>
      <w:r w:rsidRPr="009302C0">
        <w:rPr>
          <w:rFonts w:cs="B Lotus" w:hint="cs"/>
          <w:spacing w:val="-4"/>
          <w:sz w:val="30"/>
          <w:szCs w:val="30"/>
          <w:rtl/>
          <w:lang w:bidi="fa-IR"/>
        </w:rPr>
        <w:t>«</w:t>
      </w:r>
      <w:r w:rsidRPr="009302C0">
        <w:rPr>
          <w:rFonts w:cs="B Lotus" w:hint="cs"/>
          <w:spacing w:val="-4"/>
          <w:sz w:val="30"/>
          <w:szCs w:val="30"/>
          <w:rtl/>
          <w:lang w:bidi="ar-KW"/>
        </w:rPr>
        <w:t>أضاعوها</w:t>
      </w:r>
      <w:r w:rsidRPr="009302C0">
        <w:rPr>
          <w:rFonts w:cs="B Lotus" w:hint="cs"/>
          <w:spacing w:val="-4"/>
          <w:sz w:val="30"/>
          <w:szCs w:val="30"/>
          <w:rtl/>
          <w:lang w:bidi="fa-IR"/>
        </w:rPr>
        <w:t>»</w:t>
      </w:r>
      <w:r w:rsidRPr="009302C0">
        <w:rPr>
          <w:rFonts w:cs="B Lotus" w:hint="cs"/>
          <w:spacing w:val="-4"/>
          <w:sz w:val="30"/>
          <w:szCs w:val="30"/>
          <w:rtl/>
          <w:lang w:bidi="ar-KW"/>
        </w:rPr>
        <w:t xml:space="preserve"> در اینجا به‌ معنی ترک نماز نیست، بلکه‌ به‌ معنی به‌ تأخیر انداختن نماز است، زیرا ترک نماز کفر است و موجب کافر شدن آدمی می‌شود.</w:t>
      </w:r>
    </w:p>
    <w:p w:rsidR="004B1ECC" w:rsidRPr="00ED2643" w:rsidRDefault="004B1ECC" w:rsidP="009302C0">
      <w:pPr>
        <w:pStyle w:val="a"/>
        <w:spacing w:after="0" w:line="218" w:lineRule="auto"/>
        <w:ind w:firstLine="284"/>
        <w:rPr>
          <w:rFonts w:ascii="Lotus Linotype" w:hAnsi="Lotus Linotype" w:cs="Lotus Linotype"/>
          <w:sz w:val="30"/>
          <w:szCs w:val="30"/>
          <w:rtl/>
        </w:rPr>
      </w:pPr>
      <w:r w:rsidRPr="00983245">
        <w:rPr>
          <w:rFonts w:cs="B Lotus" w:hint="cs"/>
          <w:sz w:val="30"/>
          <w:szCs w:val="30"/>
          <w:rtl/>
          <w:lang w:bidi="ar-KW"/>
        </w:rPr>
        <w:t>نماز نشانه</w:t>
      </w:r>
      <w:r>
        <w:rPr>
          <w:rFonts w:cs="B Lotus" w:hint="cs"/>
          <w:sz w:val="30"/>
          <w:szCs w:val="30"/>
          <w:rtl/>
          <w:lang w:bidi="ar-KW"/>
        </w:rPr>
        <w:t>‌</w:t>
      </w:r>
      <w:r w:rsidRPr="00983245">
        <w:rPr>
          <w:rFonts w:cs="B Lotus" w:hint="cs"/>
          <w:sz w:val="30"/>
          <w:szCs w:val="30"/>
          <w:rtl/>
          <w:lang w:bidi="ar-KW"/>
        </w:rPr>
        <w:t>ی ایجاد تمایز میان اسلام و شرک و کفر است، مسلم در صحیح خود از جابر</w:t>
      </w:r>
      <w:r>
        <w:rPr>
          <w:rFonts w:cs="B Lotus" w:hint="cs"/>
          <w:sz w:val="30"/>
          <w:szCs w:val="30"/>
          <w:rtl/>
          <w:lang w:bidi="ar-KW"/>
        </w:rPr>
        <w:t xml:space="preserve"> </w:t>
      </w:r>
      <w:r w:rsidRPr="00FB0BC2">
        <w:rPr>
          <w:rFonts w:cs="B Lotus" w:hint="cs"/>
          <w:sz w:val="28"/>
          <w:szCs w:val="28"/>
          <w:rtl/>
          <w:lang w:bidi="ar-KW"/>
        </w:rPr>
        <w:sym w:font="AGA Arabesque" w:char="F074"/>
      </w:r>
      <w:r w:rsidRPr="00983245">
        <w:rPr>
          <w:rFonts w:cs="B Lotus" w:hint="cs"/>
          <w:sz w:val="30"/>
          <w:szCs w:val="30"/>
          <w:rtl/>
          <w:lang w:bidi="ar-KW"/>
        </w:rPr>
        <w:t xml:space="preserve"> نقل کرده که‌:‌ از پیامبر </w:t>
      </w:r>
      <w:r w:rsidRPr="00CF6B14">
        <w:rPr>
          <w:rFonts w:cs="CTraditional Arabic" w:hint="cs"/>
          <w:sz w:val="28"/>
          <w:szCs w:val="28"/>
          <w:rtl/>
          <w:lang w:bidi="ar-KW"/>
        </w:rPr>
        <w:t>ص</w:t>
      </w:r>
      <w:r w:rsidRPr="00983245">
        <w:rPr>
          <w:rFonts w:cs="B Lotus" w:hint="cs"/>
          <w:sz w:val="30"/>
          <w:szCs w:val="30"/>
          <w:rtl/>
          <w:lang w:bidi="ar-KW"/>
        </w:rPr>
        <w:t xml:space="preserve"> شنیدم می گفت: </w:t>
      </w:r>
      <w:r w:rsidRPr="008A29BD">
        <w:rPr>
          <w:rFonts w:ascii="Lotus Linotype" w:hAnsi="Lotus Linotype" w:cs="Lotus Linotype"/>
          <w:sz w:val="30"/>
          <w:szCs w:val="30"/>
          <w:rtl/>
        </w:rPr>
        <w:t>«</w:t>
      </w:r>
      <w:r w:rsidRPr="00ED2643">
        <w:rPr>
          <w:rFonts w:ascii="Lotus Linotype" w:hAnsi="Lotus Linotype" w:cs="Lotus Linotype"/>
          <w:sz w:val="30"/>
          <w:szCs w:val="30"/>
          <w:rtl/>
        </w:rPr>
        <w:t>إن بين الرجل وبين الشرك والكفر ترك الصلاة»</w:t>
      </w:r>
      <w:r w:rsidRPr="00ED2643">
        <w:rPr>
          <w:rStyle w:val="FootnoteReference"/>
          <w:rFonts w:ascii="Lotus Linotype" w:hAnsi="Lotus Linotype" w:cs="B Lotus"/>
          <w:sz w:val="30"/>
          <w:szCs w:val="30"/>
          <w:rtl/>
        </w:rPr>
        <w:t>(</w:t>
      </w:r>
      <w:r w:rsidRPr="00ED2643">
        <w:rPr>
          <w:rStyle w:val="FootnoteReference"/>
          <w:rFonts w:ascii="Lotus Linotype" w:hAnsi="Lotus Linotype" w:cs="B Lotus"/>
          <w:sz w:val="30"/>
          <w:szCs w:val="30"/>
          <w:rtl/>
        </w:rPr>
        <w:footnoteReference w:id="33"/>
      </w:r>
      <w:r w:rsidRPr="00ED2643">
        <w:rPr>
          <w:rStyle w:val="FootnoteReference"/>
          <w:rFonts w:ascii="Lotus Linotype" w:hAnsi="Lotus Linotype" w:cs="B Lotus"/>
          <w:sz w:val="30"/>
          <w:szCs w:val="30"/>
          <w:rtl/>
        </w:rPr>
        <w:t>)</w:t>
      </w:r>
      <w:r>
        <w:rPr>
          <w:rFonts w:ascii="Lotus Linotype" w:hAnsi="Lotus Linotype" w:cs="Lotus Linotype" w:hint="cs"/>
          <w:sz w:val="30"/>
          <w:szCs w:val="30"/>
          <w:rtl/>
        </w:rPr>
        <w:t>.</w:t>
      </w:r>
    </w:p>
    <w:p w:rsidR="004B1ECC" w:rsidRPr="00E22140" w:rsidRDefault="004B1ECC" w:rsidP="004B1ECC">
      <w:pPr>
        <w:pStyle w:val="a"/>
        <w:spacing w:after="0" w:line="226" w:lineRule="auto"/>
        <w:ind w:firstLine="284"/>
        <w:rPr>
          <w:rFonts w:cs="B Lotus"/>
          <w:sz w:val="30"/>
          <w:szCs w:val="30"/>
          <w:rtl/>
          <w:lang w:bidi="ar-KW"/>
        </w:rPr>
      </w:pPr>
      <w:r w:rsidRPr="00E22140">
        <w:rPr>
          <w:rFonts w:cs="B Lotus" w:hint="cs"/>
          <w:sz w:val="30"/>
          <w:szCs w:val="30"/>
          <w:rtl/>
          <w:lang w:bidi="ar-KW"/>
        </w:rPr>
        <w:lastRenderedPageBreak/>
        <w:t>میان  آدمی و شرک و کفر، ترک نماز قرار دارد.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در روایت بریده‌ نیز چنین آمده‌ است: </w:t>
      </w:r>
      <w:r w:rsidRPr="008A29BD">
        <w:rPr>
          <w:rFonts w:ascii="Lotus Linotype" w:hAnsi="Lotus Linotype" w:cs="Lotus Linotype"/>
          <w:sz w:val="30"/>
          <w:szCs w:val="30"/>
          <w:rtl/>
        </w:rPr>
        <w:t>«العهد الذي بيننا وبينهم الصلاة، فمن تركها فقد كفر»</w:t>
      </w:r>
      <w:r>
        <w:rPr>
          <w:rStyle w:val="FootnoteReference"/>
          <w:rFonts w:cs="B Lotus"/>
          <w:sz w:val="30"/>
          <w:szCs w:val="30"/>
          <w:rtl/>
        </w:rPr>
        <w:t>(</w:t>
      </w:r>
      <w:r w:rsidRPr="00983245">
        <w:rPr>
          <w:rStyle w:val="FootnoteReference"/>
          <w:rFonts w:cs="B Lotus"/>
          <w:sz w:val="30"/>
          <w:szCs w:val="30"/>
          <w:rtl/>
        </w:rPr>
        <w:footnoteReference w:id="34"/>
      </w:r>
      <w:r>
        <w:rPr>
          <w:rStyle w:val="FootnoteReference"/>
          <w:rFonts w:cs="B Lotus"/>
          <w:sz w:val="30"/>
          <w:szCs w:val="30"/>
          <w:rtl/>
        </w:rPr>
        <w:t>)</w:t>
      </w:r>
      <w:r>
        <w:rPr>
          <w:rFonts w:cs="B Lotus" w:hint="cs"/>
          <w:sz w:val="30"/>
          <w:szCs w:val="30"/>
          <w:rtl/>
        </w:rPr>
        <w:t xml:space="preserve">. </w:t>
      </w:r>
      <w:r w:rsidRPr="00983245">
        <w:rPr>
          <w:rFonts w:cs="B Lotus" w:hint="cs"/>
          <w:sz w:val="30"/>
          <w:szCs w:val="30"/>
          <w:rtl/>
          <w:lang w:bidi="ar-KW"/>
        </w:rPr>
        <w:t>پیمان و شرط پیوند ما و آنان، نماز است، هر کس</w:t>
      </w:r>
      <w:r>
        <w:rPr>
          <w:rFonts w:cs="B Lotus" w:hint="cs"/>
          <w:sz w:val="30"/>
          <w:szCs w:val="30"/>
          <w:rtl/>
          <w:lang w:bidi="ar-KW"/>
        </w:rPr>
        <w:t xml:space="preserve"> آن را ترک نماید، کافر شده‌ است</w:t>
      </w:r>
      <w:r w:rsidRPr="00983245">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 xml:space="preserve">نماز: ارتباط میان بنده‌ و پروردگارش است، پیامبر </w:t>
      </w:r>
      <w:r w:rsidRPr="008A29BD">
        <w:rPr>
          <w:rFonts w:cs="CTraditional Arabic" w:hint="cs"/>
          <w:sz w:val="28"/>
          <w:szCs w:val="28"/>
          <w:rtl/>
          <w:lang w:bidi="ar-KW"/>
        </w:rPr>
        <w:t>ص</w:t>
      </w:r>
      <w:r w:rsidRPr="00983245">
        <w:rPr>
          <w:rFonts w:cs="B Lotus" w:hint="cs"/>
          <w:sz w:val="30"/>
          <w:szCs w:val="30"/>
          <w:rtl/>
          <w:lang w:bidi="ar-KW"/>
        </w:rPr>
        <w:t xml:space="preserve"> می‌فرماید: </w:t>
      </w:r>
      <w:r w:rsidRPr="008A29BD">
        <w:rPr>
          <w:rFonts w:ascii="Lotus Linotype" w:hAnsi="Lotus Linotype" w:cs="Lotus Linotype"/>
          <w:sz w:val="30"/>
          <w:szCs w:val="30"/>
          <w:rtl/>
        </w:rPr>
        <w:t>«إن أحدكم إذا صلى يناجي ربه»</w:t>
      </w:r>
      <w:r>
        <w:rPr>
          <w:rStyle w:val="FootnoteReference"/>
          <w:rFonts w:cs="B Lotus"/>
          <w:sz w:val="30"/>
          <w:szCs w:val="30"/>
          <w:rtl/>
        </w:rPr>
        <w:t>(</w:t>
      </w:r>
      <w:r w:rsidRPr="00983245">
        <w:rPr>
          <w:rStyle w:val="FootnoteReference"/>
          <w:rFonts w:cs="B Lotus"/>
          <w:sz w:val="30"/>
          <w:szCs w:val="30"/>
          <w:rtl/>
        </w:rPr>
        <w:footnoteReference w:id="35"/>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بی</w:t>
      </w:r>
      <w:r>
        <w:rPr>
          <w:rFonts w:cs="B Lotus" w:hint="cs"/>
          <w:sz w:val="30"/>
          <w:szCs w:val="30"/>
          <w:rtl/>
          <w:lang w:bidi="ar-KW"/>
        </w:rPr>
        <w:t>‌</w:t>
      </w:r>
      <w:r w:rsidRPr="00983245">
        <w:rPr>
          <w:rFonts w:cs="B Lotus" w:hint="cs"/>
          <w:sz w:val="30"/>
          <w:szCs w:val="30"/>
          <w:rtl/>
          <w:lang w:bidi="ar-KW"/>
        </w:rPr>
        <w:t>گمان هر کدام از شما در هنگام نماز با خداوند من</w:t>
      </w:r>
      <w:r>
        <w:rPr>
          <w:rFonts w:cs="B Lotus" w:hint="cs"/>
          <w:sz w:val="30"/>
          <w:szCs w:val="30"/>
          <w:rtl/>
          <w:lang w:bidi="ar-KW"/>
        </w:rPr>
        <w:t>اجات می‌کند</w:t>
      </w:r>
      <w:r w:rsidRPr="00983245">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و در حدیثی قدسی آمده‌ که‌ خداوند فرمود:</w:t>
      </w:r>
      <w:r>
        <w:rPr>
          <w:rFonts w:hint="cs"/>
          <w:sz w:val="30"/>
          <w:szCs w:val="30"/>
          <w:rtl/>
        </w:rPr>
        <w:t xml:space="preserve"> </w:t>
      </w:r>
      <w:r w:rsidRPr="008A29BD">
        <w:rPr>
          <w:rFonts w:ascii="Lotus Linotype" w:hAnsi="Lotus Linotype" w:cs="Lotus Linotype"/>
          <w:sz w:val="30"/>
          <w:szCs w:val="30"/>
          <w:rtl/>
        </w:rPr>
        <w:t>«قَسّمت الصلاة بيني وبين عبد نصفين ولعبدي ما سأل، فإذا قال العبد: الحمد لله رب العالمين. قال تعالى: حمدني عبدي. وإذا قال: الرحمن الرحيم. قال الله تعالى: أثنى عليَّ عبدي. وإذا قال: مالك يوم الدين. قال: مجّدني عبدي، فإذا قال: إياك نعبد وإياك نستعين. قال: هذا بيني وبين عبدي، ولعبدي ما سأل، فإذا قال: اهدنا الصراط المستقيم صراط الذين أنعمت عليهم غير المغضوب عليهم ولا الضالين. قال: هذا لعبدي، ولعبدي ما سأل»</w:t>
      </w:r>
      <w:r>
        <w:rPr>
          <w:rStyle w:val="FootnoteReference"/>
          <w:rFonts w:cs="B Lotus"/>
          <w:sz w:val="30"/>
          <w:szCs w:val="30"/>
          <w:rtl/>
        </w:rPr>
        <w:t>(</w:t>
      </w:r>
      <w:r w:rsidRPr="00983245">
        <w:rPr>
          <w:rStyle w:val="FootnoteReference"/>
          <w:rFonts w:cs="B Lotus"/>
          <w:sz w:val="30"/>
          <w:szCs w:val="30"/>
          <w:rtl/>
        </w:rPr>
        <w:footnoteReference w:id="36"/>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نماز را میان خود و بنده‌ام تقسیم نموده‌ام و بنده‌ام‌ هر چه‌ بخواهد به‌ دست </w:t>
      </w:r>
      <w:r w:rsidRPr="00796892">
        <w:rPr>
          <w:rFonts w:cs="B Lotus" w:hint="cs"/>
          <w:spacing w:val="-2"/>
          <w:sz w:val="30"/>
          <w:szCs w:val="30"/>
          <w:rtl/>
          <w:lang w:bidi="ar-KW"/>
        </w:rPr>
        <w:t xml:space="preserve">می‌آورد، چون بنده‌ گوید: </w:t>
      </w:r>
      <w:r w:rsidRPr="00796892">
        <w:rPr>
          <w:rFonts w:cs="B Lotus" w:hint="cs"/>
          <w:spacing w:val="-2"/>
          <w:sz w:val="30"/>
          <w:szCs w:val="30"/>
          <w:rtl/>
        </w:rPr>
        <w:t xml:space="preserve">الحمد لله رب العالمين، </w:t>
      </w:r>
      <w:r w:rsidRPr="00796892">
        <w:rPr>
          <w:rFonts w:cs="B Lotus" w:hint="cs"/>
          <w:spacing w:val="-2"/>
          <w:sz w:val="30"/>
          <w:szCs w:val="30"/>
          <w:rtl/>
          <w:lang w:bidi="ar-KW"/>
        </w:rPr>
        <w:t>خداوند می‌فرماید:</w:t>
      </w:r>
      <w:r w:rsidRPr="00796892">
        <w:rPr>
          <w:rFonts w:cs="Times New Roman" w:hint="cs"/>
          <w:spacing w:val="-2"/>
          <w:sz w:val="30"/>
          <w:szCs w:val="30"/>
          <w:rtl/>
          <w:lang w:bidi="ar-KW"/>
        </w:rPr>
        <w:t xml:space="preserve"> </w:t>
      </w:r>
      <w:r w:rsidRPr="00796892">
        <w:rPr>
          <w:rFonts w:cs="B Lotus" w:hint="cs"/>
          <w:spacing w:val="-2"/>
          <w:sz w:val="30"/>
          <w:szCs w:val="30"/>
          <w:rtl/>
          <w:lang w:bidi="ar-KW"/>
        </w:rPr>
        <w:t xml:space="preserve">بنده‌ام مرا ستود. و چون گوید: </w:t>
      </w:r>
      <w:r w:rsidRPr="00796892">
        <w:rPr>
          <w:rFonts w:cs="B Lotus" w:hint="cs"/>
          <w:spacing w:val="-2"/>
          <w:sz w:val="30"/>
          <w:szCs w:val="30"/>
          <w:rtl/>
        </w:rPr>
        <w:t>الرحمن الرحیم، خداو</w:t>
      </w:r>
      <w:r w:rsidRPr="00796892">
        <w:rPr>
          <w:rFonts w:cs="B Lotus" w:hint="cs"/>
          <w:spacing w:val="-2"/>
          <w:sz w:val="30"/>
          <w:szCs w:val="30"/>
          <w:rtl/>
          <w:lang w:bidi="ar-KW"/>
        </w:rPr>
        <w:t xml:space="preserve">ند می‌فرماید: بنده‌ام مرا مورد ستایش </w:t>
      </w:r>
      <w:r w:rsidRPr="00796892">
        <w:rPr>
          <w:rFonts w:cs="B Lotus" w:hint="cs"/>
          <w:spacing w:val="-2"/>
          <w:sz w:val="30"/>
          <w:szCs w:val="30"/>
          <w:rtl/>
          <w:lang w:bidi="ar-KW"/>
        </w:rPr>
        <w:lastRenderedPageBreak/>
        <w:t xml:space="preserve">خود قرار داد. و چون گوید: مالک یوم الدین، خداوند می‌فرماید: بنده‌ام مرا بزرگ داشت. و چون گوید: إیاک نعبد وإیاک نستعین. خداوند می‌فرماید: این، میان من و بنده‌ام مشترک است و خواسته‌ی بنده‌ام رواست. و چون گوید: </w:t>
      </w:r>
      <w:r w:rsidRPr="00796892">
        <w:rPr>
          <w:rFonts w:cs="B Lotus" w:hint="cs"/>
          <w:spacing w:val="-2"/>
          <w:sz w:val="30"/>
          <w:szCs w:val="30"/>
          <w:rtl/>
        </w:rPr>
        <w:t>اهدنا الصراط المستقيم صراط الذين أنعمت عليهم غير المغضوب عليهم ولا الضالين.</w:t>
      </w:r>
      <w:r w:rsidRPr="00796892">
        <w:rPr>
          <w:rFonts w:cs="B Lotus" w:hint="cs"/>
          <w:spacing w:val="-2"/>
          <w:sz w:val="30"/>
          <w:szCs w:val="30"/>
          <w:rtl/>
          <w:lang w:bidi="ar-KW"/>
        </w:rPr>
        <w:t xml:space="preserve"> خداوند می‌فرماید: این متعلق به‌ بنده‌ام است و مرادش داده‌ خواهد شد.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نماز: گلزار عبادت است و انواع گلهای مسرت بخش و شادی آفرین در آن وجود دارند: تکبیری که‌ بدان نماز شروع می‌شود، قیامی که‌ در آن کلام خدا تلاوت می‌شود، ركوعی که‌ در آن خدا مورد بزرگداشت قرار می</w:t>
      </w:r>
      <w:r>
        <w:rPr>
          <w:rFonts w:cs="B Lotus" w:hint="cs"/>
          <w:sz w:val="30"/>
          <w:szCs w:val="30"/>
          <w:rtl/>
          <w:lang w:bidi="ar-KW"/>
        </w:rPr>
        <w:t>‌</w:t>
      </w:r>
      <w:r w:rsidRPr="00983245">
        <w:rPr>
          <w:rFonts w:cs="B Lotus" w:hint="cs"/>
          <w:sz w:val="30"/>
          <w:szCs w:val="30"/>
          <w:rtl/>
          <w:lang w:bidi="ar-KW"/>
        </w:rPr>
        <w:t>گیرد، اعتدالی که‌ پر از ثنا و ستایش برای خداوند است</w:t>
      </w:r>
      <w:r>
        <w:rPr>
          <w:rFonts w:cs="B Lotus" w:hint="cs"/>
          <w:sz w:val="30"/>
          <w:szCs w:val="30"/>
          <w:rtl/>
          <w:lang w:bidi="ar-KW"/>
        </w:rPr>
        <w:t>، و سجده‌ای که‌ در آن خدای بلند</w:t>
      </w:r>
      <w:r w:rsidRPr="00983245">
        <w:rPr>
          <w:rFonts w:cs="B Lotus" w:hint="cs"/>
          <w:sz w:val="30"/>
          <w:szCs w:val="30"/>
          <w:rtl/>
          <w:lang w:bidi="ar-KW"/>
        </w:rPr>
        <w:t>مرتبه‌ مورد تنزیه‌ و تقدیس قرار می</w:t>
      </w:r>
      <w:r>
        <w:rPr>
          <w:rFonts w:cs="B Lotus" w:hint="cs"/>
          <w:sz w:val="30"/>
          <w:szCs w:val="30"/>
          <w:rtl/>
          <w:lang w:bidi="ar-KW"/>
        </w:rPr>
        <w:t>‌</w:t>
      </w:r>
      <w:r w:rsidRPr="00983245">
        <w:rPr>
          <w:rFonts w:cs="B Lotus" w:hint="cs"/>
          <w:sz w:val="30"/>
          <w:szCs w:val="30"/>
          <w:rtl/>
          <w:lang w:bidi="ar-KW"/>
        </w:rPr>
        <w:t xml:space="preserve">گیرد، دعایی که موجب تضرع و زاری به‌ درگاه خدا می‌شود، قعود و جلوسی است برای دعا خواندن و گواهی دادن، و سلامی که نماز بدان پایان می‌یابد.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نماز: دستیار انسان در کارهای مهم است و او را از فحشاء و منکر باز می‌دارد؛ خداوند متعال می‌فرماید:</w:t>
      </w:r>
      <w:r>
        <w:rPr>
          <w:rFonts w:cs="B Lotus" w:hint="cs"/>
          <w:sz w:val="30"/>
          <w:szCs w:val="30"/>
          <w:rtl/>
          <w:lang w:bidi="ar-KW"/>
        </w:rPr>
        <w:t xml:space="preserve"> </w:t>
      </w:r>
      <w:r w:rsidRPr="0022088A">
        <w:rPr>
          <w:rFonts w:ascii="QCF_BSML" w:hAnsi="QCF_BSML" w:cs="QCF_BSML"/>
          <w:sz w:val="28"/>
          <w:szCs w:val="28"/>
          <w:rtl/>
        </w:rPr>
        <w:t xml:space="preserve">ﮋ </w:t>
      </w:r>
      <w:r w:rsidRPr="0022088A">
        <w:rPr>
          <w:rFonts w:ascii="QCF_P007" w:hAnsi="QCF_P007" w:cs="QCF_P007"/>
          <w:sz w:val="28"/>
          <w:szCs w:val="28"/>
          <w:rtl/>
        </w:rPr>
        <w:t xml:space="preserve">ﮰ ﮱ ﯓﯔ ﯕ ﯖ ﯗ   ﯘ    ﯙ  ﯚ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(البقره: 45).</w:t>
      </w:r>
    </w:p>
    <w:p w:rsidR="004B1ECC" w:rsidRPr="00C74644" w:rsidRDefault="004B1ECC" w:rsidP="004B1ECC">
      <w:pPr>
        <w:pStyle w:val="a"/>
        <w:spacing w:after="0" w:line="226" w:lineRule="auto"/>
        <w:ind w:firstLine="284"/>
        <w:rPr>
          <w:rFonts w:cs="B Lotus"/>
          <w:sz w:val="30"/>
          <w:szCs w:val="30"/>
          <w:rtl/>
          <w:lang w:bidi="ar-KW"/>
        </w:rPr>
      </w:pPr>
      <w:r w:rsidRPr="00C74644">
        <w:rPr>
          <w:rFonts w:cs="B Lotus" w:hint="cs"/>
          <w:sz w:val="30"/>
          <w:szCs w:val="30"/>
          <w:rtl/>
          <w:lang w:bidi="ar-KW"/>
        </w:rPr>
        <w:t>(</w:t>
      </w:r>
      <w:r w:rsidRPr="00C74644">
        <w:rPr>
          <w:rFonts w:ascii="Tahoma" w:hAnsi="Tahoma" w:cs="B Lotus"/>
          <w:sz w:val="30"/>
          <w:szCs w:val="30"/>
          <w:rtl/>
        </w:rPr>
        <w:t>از صبر و نماز يارى جوئيد; (و با استقامت و مهار هوسهاى درونى و توجه به پروردگار، نيرو بگيريد;) و اين كار، جز براى خاشعان، گران است</w:t>
      </w:r>
      <w:r w:rsidRPr="00C74644">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 xml:space="preserve">و در آیه‌ای دیگر می‌فرماید: </w:t>
      </w:r>
      <w:r w:rsidRPr="0022088A">
        <w:rPr>
          <w:rFonts w:ascii="QCF_BSML" w:hAnsi="QCF_BSML" w:cs="QCF_BSML"/>
          <w:sz w:val="28"/>
          <w:szCs w:val="28"/>
          <w:rtl/>
        </w:rPr>
        <w:t xml:space="preserve">ﮋ </w:t>
      </w:r>
      <w:r w:rsidRPr="0022088A">
        <w:rPr>
          <w:rFonts w:ascii="QCF_P401" w:hAnsi="QCF_P401" w:cs="QCF_P401"/>
          <w:sz w:val="28"/>
          <w:szCs w:val="28"/>
          <w:rtl/>
        </w:rPr>
        <w:t xml:space="preserve">ﯠ ﯡﯢ ﯣ ﯤ ﯥ ﯦ ﯧ    ﯨﯩ </w:t>
      </w:r>
      <w:r w:rsidRPr="0022088A">
        <w:rPr>
          <w:rFonts w:ascii="QCF_BSML" w:hAnsi="QCF_BSML" w:cs="QCF_BSML"/>
          <w:sz w:val="28"/>
          <w:szCs w:val="28"/>
          <w:rtl/>
        </w:rPr>
        <w:t>ﮊ</w:t>
      </w:r>
      <w:r w:rsidRPr="0022088A">
        <w:rPr>
          <w:rFonts w:hint="cs"/>
          <w:sz w:val="28"/>
          <w:szCs w:val="28"/>
          <w:rtl/>
        </w:rPr>
        <w:t>.</w:t>
      </w:r>
      <w:r w:rsidRPr="0022088A">
        <w:rPr>
          <w:rFonts w:cs="B Lotus" w:hint="cs"/>
          <w:sz w:val="28"/>
          <w:szCs w:val="28"/>
          <w:rtl/>
        </w:rPr>
        <w:t xml:space="preserve"> (العنكبوت: 45).</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(و نماز را چنانکه‌ باید برپای دار، مسلما نماز از گناهان بزرگ و از کارهای ناپسند باز می‌دارد).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نماز: در دل م</w:t>
      </w:r>
      <w:r w:rsidRPr="00983245">
        <w:rPr>
          <w:rFonts w:cs="B Lotus" w:hint="cs"/>
          <w:sz w:val="30"/>
          <w:szCs w:val="30"/>
          <w:rtl/>
          <w:lang w:bidi="fa-IR"/>
        </w:rPr>
        <w:t>ؤ</w:t>
      </w:r>
      <w:r w:rsidRPr="00983245">
        <w:rPr>
          <w:rFonts w:cs="B Lotus" w:hint="cs"/>
          <w:sz w:val="30"/>
          <w:szCs w:val="30"/>
          <w:rtl/>
          <w:lang w:bidi="ar-KW"/>
        </w:rPr>
        <w:t xml:space="preserve">منان روشنایی ایجاد می‌کند و باعث نورانی شدن قیامت آنان </w:t>
      </w:r>
      <w:r w:rsidRPr="00983245">
        <w:rPr>
          <w:rFonts w:cs="B Lotus" w:hint="cs"/>
          <w:sz w:val="30"/>
          <w:szCs w:val="30"/>
          <w:rtl/>
          <w:lang w:bidi="ar-KW"/>
        </w:rPr>
        <w:lastRenderedPageBreak/>
        <w:t xml:space="preserve">می‌شود. پیامبر </w:t>
      </w:r>
      <w:r w:rsidRPr="003E640F">
        <w:rPr>
          <w:rFonts w:cs="CTraditional Arabic" w:hint="cs"/>
          <w:sz w:val="28"/>
          <w:szCs w:val="28"/>
          <w:rtl/>
          <w:lang w:bidi="ar-KW"/>
        </w:rPr>
        <w:t>ص</w:t>
      </w:r>
      <w:r w:rsidRPr="00983245">
        <w:rPr>
          <w:rFonts w:cs="B Lotus" w:hint="cs"/>
          <w:sz w:val="30"/>
          <w:szCs w:val="30"/>
          <w:rtl/>
          <w:lang w:bidi="ar-KW"/>
        </w:rPr>
        <w:t xml:space="preserve"> فرمود: </w:t>
      </w:r>
      <w:r w:rsidRPr="008A29BD">
        <w:rPr>
          <w:rFonts w:ascii="Lotus Linotype" w:hAnsi="Lotus Linotype" w:cs="Lotus Linotype"/>
          <w:sz w:val="30"/>
          <w:szCs w:val="30"/>
          <w:rtl/>
        </w:rPr>
        <w:t>«الصلاة نور»</w:t>
      </w:r>
      <w:r>
        <w:rPr>
          <w:rStyle w:val="FootnoteReference"/>
          <w:rFonts w:cs="B Lotus"/>
          <w:sz w:val="30"/>
          <w:szCs w:val="30"/>
          <w:rtl/>
        </w:rPr>
        <w:t>(</w:t>
      </w:r>
      <w:r w:rsidRPr="00983245">
        <w:rPr>
          <w:rStyle w:val="FootnoteReference"/>
          <w:rFonts w:cs="B Lotus"/>
          <w:sz w:val="30"/>
          <w:szCs w:val="30"/>
          <w:rtl/>
        </w:rPr>
        <w:footnoteReference w:id="37"/>
      </w:r>
      <w:r>
        <w:rPr>
          <w:rStyle w:val="FootnoteReference"/>
          <w:rFonts w:cs="B Lotus"/>
          <w:sz w:val="30"/>
          <w:szCs w:val="30"/>
          <w:rtl/>
        </w:rPr>
        <w:t>)</w:t>
      </w:r>
      <w:r>
        <w:rPr>
          <w:rFonts w:cs="B Lotus" w:hint="cs"/>
          <w:sz w:val="30"/>
          <w:szCs w:val="30"/>
          <w:rtl/>
        </w:rPr>
        <w:t>.</w:t>
      </w:r>
      <w:r w:rsidRPr="008E6133">
        <w:rPr>
          <w:rFonts w:cs="B Lotus" w:hint="cs"/>
          <w:sz w:val="30"/>
          <w:szCs w:val="30"/>
          <w:rtl/>
          <w:lang w:bidi="ar-KW"/>
        </w:rPr>
        <w:t xml:space="preserve"> </w:t>
      </w:r>
      <w:r>
        <w:rPr>
          <w:rFonts w:cs="B Lotus" w:hint="cs"/>
          <w:sz w:val="30"/>
          <w:szCs w:val="30"/>
          <w:rtl/>
          <w:lang w:bidi="ar-KW"/>
        </w:rPr>
        <w:t>نماز نور و روشنایی است.</w:t>
      </w:r>
    </w:p>
    <w:p w:rsidR="00BF7889" w:rsidRPr="00983245" w:rsidRDefault="004B1ECC" w:rsidP="00BF7889">
      <w:pPr>
        <w:pStyle w:val="a"/>
        <w:spacing w:after="0" w:line="226" w:lineRule="auto"/>
        <w:ind w:firstLine="284"/>
        <w:rPr>
          <w:rFonts w:cs="B Lotus"/>
          <w:sz w:val="30"/>
          <w:szCs w:val="30"/>
          <w:rtl/>
          <w:lang w:bidi="ar-KW"/>
        </w:rPr>
      </w:pPr>
      <w:r w:rsidRPr="00983245">
        <w:rPr>
          <w:rFonts w:cs="B Lotus" w:hint="cs"/>
          <w:sz w:val="30"/>
          <w:szCs w:val="30"/>
          <w:rtl/>
          <w:lang w:bidi="ar-KW"/>
        </w:rPr>
        <w:t xml:space="preserve">در روایت دیگری فرموده‌ است: </w:t>
      </w:r>
      <w:r w:rsidRPr="00626A6E">
        <w:rPr>
          <w:rFonts w:ascii="Lotus Linotype" w:hAnsi="Lotus Linotype" w:cs="Lotus Linotype"/>
          <w:sz w:val="30"/>
          <w:szCs w:val="30"/>
          <w:rtl/>
        </w:rPr>
        <w:t>«من حافظ عليها كانت له نوراً وبرهاناً ونجاة يوم القيامة»</w:t>
      </w:r>
      <w:r>
        <w:rPr>
          <w:rStyle w:val="FootnoteReference"/>
          <w:rFonts w:cs="B Lotus"/>
          <w:sz w:val="30"/>
          <w:szCs w:val="30"/>
          <w:rtl/>
        </w:rPr>
        <w:t>(</w:t>
      </w:r>
      <w:r w:rsidRPr="00983245">
        <w:rPr>
          <w:rStyle w:val="FootnoteReference"/>
          <w:rFonts w:cs="B Lotus"/>
          <w:sz w:val="30"/>
          <w:szCs w:val="30"/>
          <w:rtl/>
        </w:rPr>
        <w:footnoteReference w:id="38"/>
      </w:r>
      <w:r>
        <w:rPr>
          <w:rStyle w:val="FootnoteReference"/>
          <w:rFonts w:cs="B Lotus"/>
          <w:sz w:val="30"/>
          <w:szCs w:val="30"/>
          <w:rtl/>
        </w:rPr>
        <w:t>)</w:t>
      </w:r>
      <w:r>
        <w:rPr>
          <w:rFonts w:hint="cs"/>
          <w:sz w:val="30"/>
          <w:szCs w:val="30"/>
          <w:rtl/>
        </w:rPr>
        <w:t>.</w:t>
      </w:r>
      <w:r w:rsidR="00BF7889" w:rsidRPr="00BF7889">
        <w:rPr>
          <w:rFonts w:cs="B Lotus" w:hint="cs"/>
          <w:sz w:val="30"/>
          <w:szCs w:val="30"/>
          <w:rtl/>
          <w:lang w:bidi="ar-KW"/>
        </w:rPr>
        <w:t xml:space="preserve"> </w:t>
      </w:r>
      <w:r w:rsidR="00BF7889" w:rsidRPr="00983245">
        <w:rPr>
          <w:rFonts w:cs="B Lotus" w:hint="cs"/>
          <w:sz w:val="30"/>
          <w:szCs w:val="30"/>
          <w:rtl/>
          <w:lang w:bidi="ar-KW"/>
        </w:rPr>
        <w:t>هر کس بر نمازهایش مواظبت نماید، در روز قیامت همانند دلیلی روشن در دست او قرار م</w:t>
      </w:r>
      <w:r w:rsidR="00BF7889">
        <w:rPr>
          <w:rFonts w:cs="B Lotus" w:hint="cs"/>
          <w:sz w:val="30"/>
          <w:szCs w:val="30"/>
          <w:rtl/>
          <w:lang w:bidi="ar-KW"/>
        </w:rPr>
        <w:t>ی‌</w:t>
      </w:r>
      <w:r w:rsidR="00BF7889" w:rsidRPr="00983245">
        <w:rPr>
          <w:rFonts w:cs="B Lotus" w:hint="cs"/>
          <w:sz w:val="30"/>
          <w:szCs w:val="30"/>
          <w:rtl/>
          <w:lang w:bidi="ar-KW"/>
        </w:rPr>
        <w:t>گیرد و</w:t>
      </w:r>
      <w:r w:rsidR="00BF7889">
        <w:rPr>
          <w:rFonts w:cs="B Lotus" w:hint="cs"/>
          <w:sz w:val="30"/>
          <w:szCs w:val="30"/>
          <w:rtl/>
          <w:lang w:bidi="ar-KW"/>
        </w:rPr>
        <w:t xml:space="preserve"> او را از آتش جهنم نجات می‌دهد.</w:t>
      </w:r>
      <w:r w:rsidR="00BF7889" w:rsidRPr="00983245">
        <w:rPr>
          <w:rFonts w:cs="B Lotus" w:hint="cs"/>
          <w:sz w:val="30"/>
          <w:szCs w:val="30"/>
          <w:rtl/>
          <w:lang w:bidi="ar-KW"/>
        </w:rPr>
        <w:t xml:space="preserve"> </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نماز: در دل م</w:t>
      </w:r>
      <w:r w:rsidRPr="00983245">
        <w:rPr>
          <w:rFonts w:cs="B Lotus" w:hint="cs"/>
          <w:sz w:val="30"/>
          <w:szCs w:val="30"/>
          <w:rtl/>
          <w:lang w:bidi="fa-IR"/>
        </w:rPr>
        <w:t>ؤ</w:t>
      </w:r>
      <w:r w:rsidRPr="00983245">
        <w:rPr>
          <w:rFonts w:cs="B Lotus" w:hint="cs"/>
          <w:sz w:val="30"/>
          <w:szCs w:val="30"/>
          <w:rtl/>
          <w:lang w:bidi="ar-KW"/>
        </w:rPr>
        <w:t xml:space="preserve">منان سرور و شادی به‌ وجود می‌آورد و چشم آنان را روشنایی می‌بخشد. پیامبر </w:t>
      </w:r>
      <w:r w:rsidRPr="003E640F">
        <w:rPr>
          <w:rFonts w:cs="CTraditional Arabic" w:hint="cs"/>
          <w:sz w:val="28"/>
          <w:szCs w:val="28"/>
          <w:rtl/>
          <w:lang w:bidi="ar-KW"/>
        </w:rPr>
        <w:t>ص</w:t>
      </w:r>
      <w:r w:rsidRPr="00983245">
        <w:rPr>
          <w:rFonts w:cs="B Lotus" w:hint="cs"/>
          <w:sz w:val="30"/>
          <w:szCs w:val="30"/>
          <w:rtl/>
          <w:lang w:bidi="ar-KW"/>
        </w:rPr>
        <w:t xml:space="preserve"> فرمود: </w:t>
      </w:r>
      <w:r w:rsidRPr="0086357E">
        <w:rPr>
          <w:rFonts w:ascii="Lotus Linotype" w:hAnsi="Lotus Linotype" w:cs="Lotus Linotype"/>
          <w:sz w:val="30"/>
          <w:szCs w:val="30"/>
          <w:rtl/>
        </w:rPr>
        <w:t>«جعلت قرة عيني في الصلاة»</w:t>
      </w:r>
      <w:r>
        <w:rPr>
          <w:rStyle w:val="FootnoteReference"/>
          <w:rFonts w:cs="B Lotus"/>
          <w:sz w:val="30"/>
          <w:szCs w:val="30"/>
          <w:rtl/>
        </w:rPr>
        <w:t>(</w:t>
      </w:r>
      <w:r w:rsidRPr="00983245">
        <w:rPr>
          <w:rStyle w:val="FootnoteReference"/>
          <w:rFonts w:cs="B Lotus"/>
          <w:sz w:val="30"/>
          <w:szCs w:val="30"/>
          <w:rtl/>
        </w:rPr>
        <w:footnoteReference w:id="39"/>
      </w:r>
      <w:r>
        <w:rPr>
          <w:rStyle w:val="FootnoteReference"/>
          <w:rFonts w:cs="B Lotus"/>
          <w:sz w:val="30"/>
          <w:szCs w:val="30"/>
          <w:rtl/>
        </w:rPr>
        <w:t>)</w:t>
      </w:r>
      <w:r>
        <w:rPr>
          <w:rFonts w:hint="cs"/>
          <w:sz w:val="30"/>
          <w:szCs w:val="30"/>
          <w:rtl/>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نماز نور چشم و مایه‌ی آرامش من است).</w:t>
      </w:r>
    </w:p>
    <w:p w:rsidR="00BF7889" w:rsidRPr="00983245" w:rsidRDefault="004B1ECC" w:rsidP="00BF7889">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نماز: اشتباهات را پاک می‌کند و موجب کفاره‌ی گناهان می‌شود. پیامبر </w:t>
      </w:r>
      <w:r w:rsidRPr="003E640F">
        <w:rPr>
          <w:rFonts w:cs="CTraditional Arabic" w:hint="cs"/>
          <w:sz w:val="28"/>
          <w:szCs w:val="28"/>
          <w:rtl/>
          <w:lang w:bidi="ar-KW"/>
        </w:rPr>
        <w:t>ص</w:t>
      </w:r>
      <w:r w:rsidRPr="00983245">
        <w:rPr>
          <w:rFonts w:cs="B Lotus" w:hint="cs"/>
          <w:sz w:val="30"/>
          <w:szCs w:val="30"/>
          <w:rtl/>
          <w:lang w:bidi="ar-KW"/>
        </w:rPr>
        <w:t xml:space="preserve"> فرمود: </w:t>
      </w:r>
      <w:r w:rsidRPr="0086357E">
        <w:rPr>
          <w:rFonts w:ascii="Lotus Linotype" w:hAnsi="Lotus Linotype" w:cs="Lotus Linotype"/>
          <w:sz w:val="30"/>
          <w:szCs w:val="30"/>
          <w:rtl/>
        </w:rPr>
        <w:t>«أرأيتم لو أن نهراً بباب أحدكم يغتسل فيه كل يوم خمس مرات: هل يبقى من درنه (وسخه) شيء؟» قالوا: لا يبقى من درنه شيء، قال: «فكذلك مثل الصلوات الخمس يمحو الله بهن الخطايا»</w:t>
      </w:r>
      <w:r w:rsidRPr="00CD3018">
        <w:rPr>
          <w:rStyle w:val="FootnoteReference"/>
          <w:rFonts w:cs="B Lotus"/>
          <w:sz w:val="30"/>
          <w:szCs w:val="30"/>
          <w:rtl/>
        </w:rPr>
        <w:t>(</w:t>
      </w:r>
      <w:r w:rsidRPr="00CD3018">
        <w:rPr>
          <w:rStyle w:val="FootnoteReference"/>
          <w:rFonts w:cs="B Lotus"/>
          <w:sz w:val="30"/>
          <w:szCs w:val="30"/>
          <w:rtl/>
        </w:rPr>
        <w:footnoteReference w:id="40"/>
      </w:r>
      <w:r w:rsidRPr="00CD3018">
        <w:rPr>
          <w:rStyle w:val="FootnoteReference"/>
          <w:rFonts w:cs="B Lotus"/>
          <w:sz w:val="30"/>
          <w:szCs w:val="30"/>
          <w:rtl/>
        </w:rPr>
        <w:t>)</w:t>
      </w:r>
      <w:r w:rsidRPr="00CD3018">
        <w:rPr>
          <w:rFonts w:cs="B Lotus" w:hint="cs"/>
          <w:sz w:val="30"/>
          <w:szCs w:val="30"/>
          <w:rtl/>
        </w:rPr>
        <w:t>.</w:t>
      </w:r>
      <w:r w:rsidR="00BF7889" w:rsidRPr="00983245">
        <w:rPr>
          <w:rFonts w:cs="B Lotus" w:hint="cs"/>
          <w:sz w:val="30"/>
          <w:szCs w:val="30"/>
          <w:rtl/>
          <w:lang w:bidi="ar-KW"/>
        </w:rPr>
        <w:t>(آیا اگر جوی آبی کنار خانه‌ی یکی از شما باشد و هر روز پنج بار در آن شستشو کنید، چرکی بر بدنتان باقی می‌ماند؟ گفتند: نه‌. گفت: نمازهای پنجگانه‌ هم چنین وضعی دارند و خداوند، به‌ وسیله‌ی آن، اشتباهات و انحرافات را از بین می‌برد).</w:t>
      </w:r>
    </w:p>
    <w:p w:rsidR="004B1ECC" w:rsidRPr="00983245" w:rsidRDefault="004B1ECC" w:rsidP="004B1ECC">
      <w:pPr>
        <w:pStyle w:val="a"/>
        <w:spacing w:after="0" w:line="226" w:lineRule="auto"/>
        <w:ind w:firstLine="284"/>
        <w:rPr>
          <w:sz w:val="30"/>
          <w:szCs w:val="30"/>
          <w:rtl/>
        </w:rPr>
      </w:pPr>
      <w:r w:rsidRPr="00983245">
        <w:rPr>
          <w:rFonts w:cs="B Lotus" w:hint="cs"/>
          <w:sz w:val="30"/>
          <w:szCs w:val="30"/>
          <w:rtl/>
          <w:lang w:bidi="ar-KW"/>
        </w:rPr>
        <w:t xml:space="preserve">و در روایت دیگری می‌فرماید: </w:t>
      </w:r>
      <w:r w:rsidRPr="00695DCB">
        <w:rPr>
          <w:rFonts w:ascii="Lotus Linotype" w:hAnsi="Lotus Linotype" w:cs="Lotus Linotype"/>
          <w:sz w:val="30"/>
          <w:szCs w:val="30"/>
          <w:rtl/>
        </w:rPr>
        <w:t>«الصلوات الخمس والجمعة إلى الجمعة كفارة لما بينهن ما لم تغش الكبائر»</w:t>
      </w:r>
      <w:r>
        <w:rPr>
          <w:rStyle w:val="FootnoteReference"/>
          <w:rFonts w:cs="B Lotus"/>
          <w:sz w:val="30"/>
          <w:szCs w:val="30"/>
          <w:rtl/>
        </w:rPr>
        <w:t>(</w:t>
      </w:r>
      <w:r w:rsidRPr="00983245">
        <w:rPr>
          <w:rStyle w:val="FootnoteReference"/>
          <w:rFonts w:cs="B Lotus"/>
          <w:sz w:val="30"/>
          <w:szCs w:val="30"/>
          <w:rtl/>
        </w:rPr>
        <w:footnoteReference w:id="41"/>
      </w:r>
      <w:r>
        <w:rPr>
          <w:rStyle w:val="FootnoteReference"/>
          <w:rFonts w:cs="B Lotus"/>
          <w:sz w:val="30"/>
          <w:szCs w:val="30"/>
          <w:rtl/>
        </w:rPr>
        <w:t>)</w:t>
      </w:r>
      <w:r>
        <w:rPr>
          <w:rFont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(نمازهای پنجگانه‌ و این جمعه‌ تا جمعه‌ی دیگر کفارت گناهانی است که‌ میان آنان صورت می</w:t>
      </w:r>
      <w:r>
        <w:rPr>
          <w:rFonts w:cs="B Lotus" w:hint="cs"/>
          <w:sz w:val="30"/>
          <w:szCs w:val="30"/>
          <w:rtl/>
          <w:lang w:bidi="ar-KW"/>
        </w:rPr>
        <w:t>‌</w:t>
      </w:r>
      <w:r w:rsidRPr="00983245">
        <w:rPr>
          <w:rFonts w:cs="B Lotus" w:hint="cs"/>
          <w:sz w:val="30"/>
          <w:szCs w:val="30"/>
          <w:rtl/>
        </w:rPr>
        <w:t>گیرند، اما به‌ شرط اینکه‌ مرتکب گناه کبیره‌ نشده‌ باشد).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مسلم، از ابن مسعود</w:t>
      </w:r>
      <w:r>
        <w:rPr>
          <w:rFonts w:cs="B Lotus" w:hint="cs"/>
          <w:sz w:val="30"/>
          <w:szCs w:val="30"/>
          <w:rtl/>
          <w:lang w:bidi="ar-KW"/>
        </w:rPr>
        <w:t xml:space="preserve"> </w:t>
      </w:r>
      <w:r w:rsidRPr="00CD3018">
        <w:rPr>
          <w:rFonts w:cs="B Lotus" w:hint="cs"/>
          <w:sz w:val="28"/>
          <w:szCs w:val="28"/>
          <w:rtl/>
          <w:lang w:bidi="ar-KW"/>
        </w:rPr>
        <w:sym w:font="AGA Arabesque" w:char="F074"/>
      </w:r>
      <w:r w:rsidRPr="00983245">
        <w:rPr>
          <w:rFonts w:cs="B Lotus" w:hint="cs"/>
          <w:sz w:val="30"/>
          <w:szCs w:val="30"/>
          <w:rtl/>
          <w:lang w:bidi="ar-KW"/>
        </w:rPr>
        <w:t xml:space="preserve"> روایت نموده‌ است که‌ می‌گوید: هر کس علاقه‌ دارد که‌ فردا خدا را در صورت داشتن ایمان، ملاقات کند، می‌باید به‌ این نمازها به‌ گونه‌ای که‌ بدان فراخوانده‌ شده‌ است، مقید باشد. خداوند تعالی راههای هدایت را برای پیامبرتان معلوم داشته‌ است و نمازها از جمله‌ی این راهها و روشها می‌باشند.</w:t>
      </w:r>
      <w:r>
        <w:rPr>
          <w:rFonts w:cs="B Lotus" w:hint="cs"/>
          <w:sz w:val="30"/>
          <w:szCs w:val="30"/>
          <w:rtl/>
          <w:lang w:bidi="ar-KW"/>
        </w:rPr>
        <w:t xml:space="preserve"> </w:t>
      </w:r>
      <w:r w:rsidRPr="00983245">
        <w:rPr>
          <w:rFonts w:cs="B Lotus" w:hint="cs"/>
          <w:sz w:val="30"/>
          <w:szCs w:val="30"/>
          <w:rtl/>
          <w:lang w:bidi="ar-KW"/>
        </w:rPr>
        <w:t>اگر شما مانند این بنده‌ی متخلف، در خانه‌ی خود نماز بگزارید، سنت پیامبرتان را مراعات نکرده‌اید و اگر سنت پیامبر را هم مراعات نکنید، گمراه م</w:t>
      </w:r>
      <w:r>
        <w:rPr>
          <w:rFonts w:cs="B Lotus" w:hint="cs"/>
          <w:sz w:val="30"/>
          <w:szCs w:val="30"/>
          <w:rtl/>
          <w:lang w:bidi="ar-KW"/>
        </w:rPr>
        <w:t>ی‌</w:t>
      </w:r>
      <w:r w:rsidRPr="00983245">
        <w:rPr>
          <w:rFonts w:cs="B Lotus" w:hint="cs"/>
          <w:sz w:val="30"/>
          <w:szCs w:val="30"/>
          <w:rtl/>
          <w:lang w:bidi="ar-KW"/>
        </w:rPr>
        <w:t>شوید. هیچکس نیست که‌ به‌ نحو صحیح وضو گرفته و به‌ یکی از مساجد روی آورد، مگر آنکه‌ خداوند به ازای هر گامی که‌ برمی‌دارد، ثوابی برایش م</w:t>
      </w:r>
      <w:r>
        <w:rPr>
          <w:rFonts w:cs="B Lotus" w:hint="cs"/>
          <w:sz w:val="30"/>
          <w:szCs w:val="30"/>
          <w:rtl/>
          <w:lang w:bidi="ar-KW"/>
        </w:rPr>
        <w:t>ی‌</w:t>
      </w:r>
      <w:r w:rsidRPr="00983245">
        <w:rPr>
          <w:rFonts w:cs="B Lotus" w:hint="cs"/>
          <w:sz w:val="30"/>
          <w:szCs w:val="30"/>
          <w:rtl/>
          <w:lang w:bidi="ar-KW"/>
        </w:rPr>
        <w:t>نویسد و گناهی از او می‌آمرزد. ما چنین می‌کردیم و کسی جز منافق از آن غفلت نمی‌ورزید، و لذا کسانی بودند که‌ از شدت مرض و ناتوانی، به‌ دو نفر تکیه‌ می‌دادند، تا در صف نماز جماعت حضور یابند.</w:t>
      </w:r>
    </w:p>
    <w:p w:rsidR="004B1ECC" w:rsidRPr="0022088A" w:rsidRDefault="004B1ECC" w:rsidP="004B1ECC">
      <w:pPr>
        <w:pStyle w:val="a"/>
        <w:spacing w:after="0" w:line="226" w:lineRule="auto"/>
        <w:ind w:firstLine="284"/>
        <w:rPr>
          <w:rFonts w:cs="B Lotus"/>
          <w:spacing w:val="-14"/>
          <w:sz w:val="28"/>
          <w:szCs w:val="28"/>
          <w:rtl/>
        </w:rPr>
      </w:pPr>
      <w:r>
        <w:rPr>
          <w:rFonts w:cs="B Lotus" w:hint="cs"/>
          <w:sz w:val="30"/>
          <w:szCs w:val="30"/>
          <w:rtl/>
          <w:lang w:bidi="ar-KW"/>
        </w:rPr>
        <w:t>خشوع در نماز: (</w:t>
      </w:r>
      <w:r w:rsidRPr="000F31A8">
        <w:rPr>
          <w:rFonts w:cs="B Lotus" w:hint="cs"/>
          <w:sz w:val="30"/>
          <w:szCs w:val="30"/>
          <w:rtl/>
          <w:lang w:bidi="ar-KW"/>
        </w:rPr>
        <w:t xml:space="preserve">خشوع همان حضور قلب است) محافظت بر نماز از جمله‌ اسباب ورود به‌ بهشت است. خداوند تعالی می‌فرماید: </w:t>
      </w:r>
      <w:r w:rsidRPr="005F543F">
        <w:rPr>
          <w:rFonts w:ascii="QCF_BSML" w:hAnsi="QCF_BSML" w:cs="QCF_BSML"/>
          <w:sz w:val="28"/>
          <w:szCs w:val="28"/>
          <w:rtl/>
        </w:rPr>
        <w:t xml:space="preserve">ﮋ </w:t>
      </w:r>
      <w:r w:rsidRPr="005F543F">
        <w:rPr>
          <w:rFonts w:ascii="QCF_P342" w:hAnsi="QCF_P342" w:cs="QCF_P342"/>
          <w:sz w:val="28"/>
          <w:szCs w:val="28"/>
          <w:rtl/>
        </w:rPr>
        <w:t xml:space="preserve">ﭑ ﭒ ﭓ ﭔ </w:t>
      </w:r>
      <w:r w:rsidRPr="00B558A9">
        <w:rPr>
          <w:rFonts w:ascii="QCF_P342" w:hAnsi="QCF_P342" w:cs="QCF_P342"/>
          <w:spacing w:val="-8"/>
          <w:sz w:val="28"/>
          <w:szCs w:val="28"/>
          <w:rtl/>
        </w:rPr>
        <w:t xml:space="preserve">ﭕ ﭖ ﭗ ﭘ ﭙ ﭚ  ﭛ ﭜ ﭝ ﭞ     ﭟ ﭠ ﭡ ﭢ ﭣ  ﭤ </w:t>
      </w:r>
      <w:r w:rsidRPr="00B558A9">
        <w:rPr>
          <w:rFonts w:ascii="QCF_P342" w:hAnsi="QCF_P342" w:cs="QCF_P342"/>
          <w:spacing w:val="-12"/>
          <w:sz w:val="28"/>
          <w:szCs w:val="28"/>
          <w:rtl/>
        </w:rPr>
        <w:t>ﭥ ﭦ ﭧ ﭨ ﭩ ﭪ ﭫ ﭬ  ﭭ ﭮ  ﭯ ﭰ ﭱ ﭲ ﭳ ﭴ ﭵ  ﭶ ﭷ ﭸ ﭹ ﭺ ﭻ ﭼ ﭽ ﭾ ﭿ  ﮀ ﮁ</w:t>
      </w:r>
      <w:r w:rsidRPr="005F543F">
        <w:rPr>
          <w:rFonts w:ascii="QCF_P342" w:hAnsi="QCF_P342" w:cs="QCF_P342"/>
          <w:sz w:val="28"/>
          <w:szCs w:val="28"/>
          <w:rtl/>
        </w:rPr>
        <w:t xml:space="preserve"> </w:t>
      </w:r>
      <w:r w:rsidRPr="0022088A">
        <w:rPr>
          <w:rFonts w:ascii="QCF_P342" w:hAnsi="QCF_P342" w:cs="QCF_P342"/>
          <w:spacing w:val="-14"/>
          <w:sz w:val="28"/>
          <w:szCs w:val="28"/>
          <w:rtl/>
        </w:rPr>
        <w:t xml:space="preserve">ﮂ ﮃ ﮄ ﮅ ﮆ ﮇ  ﮈ ﮉ ﮊ ﮋ ﮌ ﮍ ﮎ ﮏ    ﮐ ﮑ ﮒ ﮓ ﮔ </w:t>
      </w:r>
      <w:r w:rsidRPr="0022088A">
        <w:rPr>
          <w:rFonts w:ascii="QCF_BSML" w:hAnsi="QCF_BSML" w:cs="QCF_BSML"/>
          <w:spacing w:val="-14"/>
          <w:sz w:val="28"/>
          <w:szCs w:val="28"/>
          <w:rtl/>
        </w:rPr>
        <w:t>ﮊ</w:t>
      </w:r>
      <w:r w:rsidRPr="0022088A">
        <w:rPr>
          <w:rFonts w:hint="cs"/>
          <w:spacing w:val="-14"/>
          <w:sz w:val="28"/>
          <w:szCs w:val="28"/>
          <w:rtl/>
        </w:rPr>
        <w:t xml:space="preserve">. </w:t>
      </w:r>
      <w:r w:rsidRPr="0022088A">
        <w:rPr>
          <w:rFonts w:cs="B Lotus" w:hint="cs"/>
          <w:spacing w:val="-14"/>
          <w:sz w:val="28"/>
          <w:szCs w:val="28"/>
          <w:rtl/>
        </w:rPr>
        <w:t>(المؤمنون: 1-11).</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w:t>
      </w:r>
      <w:r>
        <w:rPr>
          <w:rFonts w:ascii="Tahoma" w:hAnsi="Tahoma" w:cs="B Lotus"/>
          <w:sz w:val="30"/>
          <w:szCs w:val="30"/>
          <w:rtl/>
        </w:rPr>
        <w:t xml:space="preserve">مؤمنان رستگار شدند; </w:t>
      </w:r>
      <w:bookmarkStart w:id="131" w:name="aye2"/>
      <w:bookmarkEnd w:id="131"/>
      <w:r w:rsidRPr="00B409B8">
        <w:rPr>
          <w:rFonts w:ascii="Tahoma" w:hAnsi="Tahoma" w:cs="B Lotus"/>
          <w:sz w:val="30"/>
          <w:szCs w:val="30"/>
          <w:rtl/>
        </w:rPr>
        <w:t xml:space="preserve">آنها كه در نمازشان خشوع دارند; </w:t>
      </w:r>
      <w:bookmarkStart w:id="132" w:name="aye3"/>
      <w:bookmarkEnd w:id="132"/>
      <w:r w:rsidRPr="00B409B8">
        <w:rPr>
          <w:rFonts w:ascii="Tahoma" w:hAnsi="Tahoma" w:cs="B Lotus"/>
          <w:sz w:val="30"/>
          <w:szCs w:val="30"/>
          <w:rtl/>
        </w:rPr>
        <w:t xml:space="preserve">و آنها كه از لغو و بيهودگى روى‏گردانند; </w:t>
      </w:r>
      <w:bookmarkStart w:id="133" w:name="aye4"/>
      <w:bookmarkEnd w:id="133"/>
      <w:r w:rsidRPr="00B409B8">
        <w:rPr>
          <w:rFonts w:ascii="Tahoma" w:hAnsi="Tahoma" w:cs="B Lotus"/>
          <w:sz w:val="30"/>
          <w:szCs w:val="30"/>
          <w:rtl/>
        </w:rPr>
        <w:t xml:space="preserve">و آنها كه زكات را انجام مى‏دهند; </w:t>
      </w:r>
      <w:bookmarkStart w:id="134" w:name="aye5"/>
      <w:bookmarkEnd w:id="134"/>
      <w:r w:rsidRPr="00B409B8">
        <w:rPr>
          <w:rFonts w:ascii="Tahoma" w:hAnsi="Tahoma" w:cs="B Lotus"/>
          <w:sz w:val="30"/>
          <w:szCs w:val="30"/>
          <w:rtl/>
        </w:rPr>
        <w:t xml:space="preserve">و آنها كه دامان خود </w:t>
      </w:r>
      <w:r w:rsidRPr="00B409B8">
        <w:rPr>
          <w:rFonts w:ascii="Tahoma" w:hAnsi="Tahoma" w:cs="B Lotus"/>
          <w:sz w:val="30"/>
          <w:szCs w:val="30"/>
          <w:rtl/>
        </w:rPr>
        <w:lastRenderedPageBreak/>
        <w:t xml:space="preserve">را (از آلوده‏شدن به بى‏عفتى) حفظ مى‏كنند; </w:t>
      </w:r>
      <w:bookmarkStart w:id="135" w:name="aye6"/>
      <w:bookmarkEnd w:id="135"/>
      <w:r w:rsidRPr="00B409B8">
        <w:rPr>
          <w:rFonts w:ascii="Tahoma" w:hAnsi="Tahoma" w:cs="B Lotus"/>
          <w:sz w:val="30"/>
          <w:szCs w:val="30"/>
          <w:rtl/>
        </w:rPr>
        <w:t xml:space="preserve">تنها آميزش جنسى با همسران و كنيزانشان دارند، كه در بهره‏گيرى از آنان ملامت نمى‏شوند; </w:t>
      </w:r>
      <w:bookmarkStart w:id="136" w:name="aye7"/>
      <w:bookmarkEnd w:id="136"/>
      <w:r w:rsidRPr="00B409B8">
        <w:rPr>
          <w:rFonts w:ascii="Tahoma" w:hAnsi="Tahoma" w:cs="B Lotus"/>
          <w:sz w:val="30"/>
          <w:szCs w:val="30"/>
          <w:rtl/>
        </w:rPr>
        <w:t xml:space="preserve">و كسانى كه غير از اين طريق را طلب كنند، تجاوزگرند! </w:t>
      </w:r>
      <w:bookmarkStart w:id="137" w:name="aye8"/>
      <w:bookmarkEnd w:id="137"/>
      <w:r w:rsidRPr="00B409B8">
        <w:rPr>
          <w:rFonts w:ascii="Tahoma" w:hAnsi="Tahoma" w:cs="B Lotus"/>
          <w:sz w:val="30"/>
          <w:szCs w:val="30"/>
          <w:rtl/>
        </w:rPr>
        <w:t xml:space="preserve">و آنها كه امانتها و عهد خود را رعايت مى‏كنند; </w:t>
      </w:r>
      <w:bookmarkStart w:id="138" w:name="aye9"/>
      <w:bookmarkEnd w:id="138"/>
      <w:r w:rsidRPr="00B409B8">
        <w:rPr>
          <w:rFonts w:ascii="Tahoma" w:hAnsi="Tahoma" w:cs="B Lotus"/>
          <w:sz w:val="30"/>
          <w:szCs w:val="30"/>
          <w:rtl/>
        </w:rPr>
        <w:t xml:space="preserve">و آنها كه بر نمازهايشان مواظبت مى‏نمايند; </w:t>
      </w:r>
      <w:bookmarkStart w:id="139" w:name="aye10"/>
      <w:bookmarkEnd w:id="139"/>
      <w:r w:rsidRPr="00B409B8">
        <w:rPr>
          <w:rFonts w:ascii="Tahoma" w:hAnsi="Tahoma" w:cs="B Lotus"/>
          <w:sz w:val="30"/>
          <w:szCs w:val="30"/>
          <w:rtl/>
        </w:rPr>
        <w:t xml:space="preserve">(آرى،) آنها وارثانند! </w:t>
      </w:r>
      <w:bookmarkStart w:id="140" w:name="aye11"/>
      <w:bookmarkEnd w:id="140"/>
      <w:r w:rsidRPr="00B409B8">
        <w:rPr>
          <w:rFonts w:ascii="Tahoma" w:hAnsi="Tahoma" w:cs="B Lotus"/>
          <w:sz w:val="30"/>
          <w:szCs w:val="30"/>
          <w:rtl/>
        </w:rPr>
        <w:t>(وارثانى) كه بهشت برين را ارث مى‏برند، و جاودانه در آن خواهند ماند</w:t>
      </w:r>
      <w:r w:rsidRPr="00983245">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 xml:space="preserve">اخلاص در نماز و خواندن آن به‌ نحو صحیح و مطابق سنت پیامبر </w:t>
      </w:r>
      <w:r w:rsidRPr="003E640F">
        <w:rPr>
          <w:rFonts w:cs="CTraditional Arabic" w:hint="cs"/>
          <w:sz w:val="28"/>
          <w:szCs w:val="28"/>
          <w:rtl/>
          <w:lang w:bidi="ar-KW"/>
        </w:rPr>
        <w:t>ص</w:t>
      </w:r>
      <w:r w:rsidRPr="00983245">
        <w:rPr>
          <w:rFonts w:cs="B Lotus" w:hint="cs"/>
          <w:sz w:val="30"/>
          <w:szCs w:val="30"/>
          <w:rtl/>
          <w:lang w:bidi="ar-KW"/>
        </w:rPr>
        <w:t xml:space="preserve"> دو شرط اساسی برای قبول آن می‌باشند. پیامبر </w:t>
      </w:r>
      <w:r w:rsidRPr="003E640F">
        <w:rPr>
          <w:rFonts w:cs="CTraditional Arabic" w:hint="cs"/>
          <w:sz w:val="28"/>
          <w:szCs w:val="28"/>
          <w:rtl/>
          <w:lang w:bidi="ar-KW"/>
        </w:rPr>
        <w:t>ص</w:t>
      </w:r>
      <w:r w:rsidRPr="00983245">
        <w:rPr>
          <w:rFonts w:cs="B Lotus" w:hint="cs"/>
          <w:sz w:val="30"/>
          <w:szCs w:val="30"/>
          <w:rtl/>
          <w:lang w:bidi="ar-KW"/>
        </w:rPr>
        <w:t xml:space="preserve"> هم می‌فرماید:</w:t>
      </w:r>
      <w:r>
        <w:rPr>
          <w:rFonts w:cs="B Lotus" w:hint="cs"/>
          <w:sz w:val="30"/>
          <w:szCs w:val="30"/>
          <w:rtl/>
          <w:lang w:bidi="ar-KW"/>
        </w:rPr>
        <w:t xml:space="preserve"> </w:t>
      </w:r>
      <w:r w:rsidRPr="00EC58CB">
        <w:rPr>
          <w:rFonts w:ascii="Lotus Linotype" w:hAnsi="Lotus Linotype" w:cs="Lotus Linotype"/>
          <w:sz w:val="30"/>
          <w:szCs w:val="30"/>
          <w:rtl/>
        </w:rPr>
        <w:t>«إنما الأعمال بالنيات وإنما لكل امرئ ما نوى»</w:t>
      </w:r>
      <w:r>
        <w:rPr>
          <w:rStyle w:val="FootnoteReference"/>
          <w:rFonts w:cs="B Lotus"/>
          <w:sz w:val="30"/>
          <w:szCs w:val="30"/>
          <w:rtl/>
        </w:rPr>
        <w:t>(</w:t>
      </w:r>
      <w:r w:rsidRPr="00983245">
        <w:rPr>
          <w:rStyle w:val="FootnoteReference"/>
          <w:rFonts w:cs="B Lotus"/>
          <w:sz w:val="30"/>
          <w:szCs w:val="30"/>
          <w:rtl/>
        </w:rPr>
        <w:footnoteReference w:id="42"/>
      </w:r>
      <w:r>
        <w:rPr>
          <w:rStyle w:val="FootnoteReference"/>
          <w:rFonts w:cs="B Lotus"/>
          <w:sz w:val="30"/>
          <w:szCs w:val="30"/>
          <w:rtl/>
        </w:rPr>
        <w:t>)</w:t>
      </w:r>
      <w:r>
        <w:rPr>
          <w:rFont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ascii="Lotus Linotype" w:hAnsi="Lotus Linotype" w:cs="B Lotus"/>
          <w:sz w:val="30"/>
          <w:szCs w:val="30"/>
          <w:rtl/>
        </w:rPr>
        <w:t>همانا اعمال و كردار به نيت بستگى دارد، و هركس از كردارش به اندازه نيتش اجر و ثواب م</w:t>
      </w:r>
      <w:r w:rsidRPr="00983245">
        <w:rPr>
          <w:rFonts w:cs="B Lotus" w:hint="cs"/>
          <w:sz w:val="30"/>
          <w:szCs w:val="30"/>
          <w:rtl/>
          <w:lang w:bidi="ar-KW"/>
        </w:rPr>
        <w:t>ی‌</w:t>
      </w:r>
      <w:r w:rsidRPr="00983245">
        <w:rPr>
          <w:rFonts w:ascii="Lotus Linotype" w:hAnsi="Lotus Linotype" w:cs="B Lotus"/>
          <w:sz w:val="30"/>
          <w:szCs w:val="30"/>
          <w:rtl/>
        </w:rPr>
        <w:t>برد</w:t>
      </w:r>
      <w:r w:rsidRPr="00983245">
        <w:rPr>
          <w:rFonts w:ascii="Lotus Linotype" w:hAnsi="Lotus Linotype" w:cs="B Lotus" w:hint="cs"/>
          <w:sz w:val="30"/>
          <w:szCs w:val="30"/>
          <w:rtl/>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در جایی دیگر چنین می‌فرماید: </w:t>
      </w:r>
      <w:r w:rsidRPr="009F54FC">
        <w:rPr>
          <w:rFonts w:ascii="Lotus Linotype" w:hAnsi="Lotus Linotype" w:cs="Lotus Linotype"/>
          <w:sz w:val="30"/>
          <w:szCs w:val="30"/>
          <w:rtl/>
        </w:rPr>
        <w:t>«صلوا كما رأيتموني أصلي»</w:t>
      </w:r>
      <w:r w:rsidRPr="00B558A9">
        <w:rPr>
          <w:rStyle w:val="FootnoteReference"/>
          <w:rFonts w:cs="B Lotus"/>
          <w:sz w:val="30"/>
          <w:szCs w:val="30"/>
          <w:rtl/>
        </w:rPr>
        <w:t>(</w:t>
      </w:r>
      <w:r w:rsidRPr="00B558A9">
        <w:rPr>
          <w:rStyle w:val="FootnoteReference"/>
          <w:rFonts w:cs="B Lotus"/>
          <w:sz w:val="30"/>
          <w:szCs w:val="30"/>
          <w:rtl/>
        </w:rPr>
        <w:footnoteReference w:id="43"/>
      </w:r>
      <w:r w:rsidRPr="00B558A9">
        <w:rPr>
          <w:rStyle w:val="FootnoteReference"/>
          <w:rFonts w:cs="B Lotus"/>
          <w:sz w:val="30"/>
          <w:szCs w:val="30"/>
          <w:rtl/>
        </w:rPr>
        <w:t>)</w:t>
      </w:r>
      <w:r w:rsidRPr="00B558A9">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(به‌ گونه‌ای نماز بخوانید که‌ من نماز می‌خوانم)</w:t>
      </w:r>
      <w:r w:rsidRPr="00B558A9">
        <w:rPr>
          <w:rStyle w:val="PageNumber"/>
          <w:rFonts w:cs="B Lotus"/>
          <w:sz w:val="30"/>
          <w:szCs w:val="30"/>
          <w:vertAlign w:val="superscript"/>
          <w:rtl/>
        </w:rPr>
        <w:t>(</w:t>
      </w:r>
      <w:r w:rsidRPr="00B558A9">
        <w:rPr>
          <w:rStyle w:val="PageNumber"/>
          <w:rFonts w:cs="B Lotus"/>
          <w:sz w:val="30"/>
          <w:szCs w:val="30"/>
          <w:vertAlign w:val="superscript"/>
          <w:rtl/>
        </w:rPr>
        <w:footnoteReference w:id="44"/>
      </w:r>
      <w:r w:rsidRPr="00B558A9">
        <w:rPr>
          <w:rStyle w:val="PageNumber"/>
          <w:rFonts w:cs="B Lotus"/>
          <w:sz w:val="30"/>
          <w:szCs w:val="30"/>
          <w:vertAlign w:val="superscript"/>
          <w:rtl/>
        </w:rPr>
        <w:t>)</w:t>
      </w:r>
      <w:r>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 xml:space="preserve">واجب است نماز به‌ صورت جماعت و در مسجد برگزار شود، زیرا نماز جماعت فضیلت سترگی دارد، ابن عمر از پیامبر خدا </w:t>
      </w:r>
      <w:r w:rsidRPr="003E640F">
        <w:rPr>
          <w:rFonts w:cs="CTraditional Arabic" w:hint="cs"/>
          <w:sz w:val="28"/>
          <w:szCs w:val="28"/>
          <w:rtl/>
          <w:lang w:bidi="ar-KW"/>
        </w:rPr>
        <w:t>ص</w:t>
      </w:r>
      <w:r w:rsidRPr="00983245">
        <w:rPr>
          <w:rFonts w:cs="B Lotus" w:hint="cs"/>
          <w:sz w:val="30"/>
          <w:szCs w:val="30"/>
          <w:rtl/>
          <w:lang w:bidi="ar-KW"/>
        </w:rPr>
        <w:t xml:space="preserve"> نقل کرده که:</w:t>
      </w:r>
      <w:r>
        <w:rPr>
          <w:rFonts w:cs="B Lotus" w:hint="cs"/>
          <w:sz w:val="30"/>
          <w:szCs w:val="30"/>
          <w:rtl/>
          <w:lang w:bidi="ar-KW"/>
        </w:rPr>
        <w:t xml:space="preserve"> </w:t>
      </w:r>
      <w:r w:rsidRPr="009F54FC">
        <w:rPr>
          <w:rFonts w:ascii="Lotus Linotype" w:hAnsi="Lotus Linotype" w:cs="Lotus Linotype"/>
          <w:sz w:val="30"/>
          <w:szCs w:val="30"/>
          <w:rtl/>
        </w:rPr>
        <w:t>«الصلاة جماعة أفضل من صلاة الفذ بسبع وعشرين درجة»</w:t>
      </w:r>
      <w:r w:rsidRPr="00A31C27">
        <w:rPr>
          <w:rStyle w:val="FootnoteReference"/>
          <w:rFonts w:cs="B Lotus"/>
          <w:sz w:val="30"/>
          <w:szCs w:val="30"/>
          <w:rtl/>
        </w:rPr>
        <w:t>(</w:t>
      </w:r>
      <w:r w:rsidRPr="00A31C27">
        <w:rPr>
          <w:rStyle w:val="FootnoteReference"/>
          <w:rFonts w:cs="B Lotus"/>
          <w:sz w:val="30"/>
          <w:szCs w:val="30"/>
          <w:rtl/>
        </w:rPr>
        <w:footnoteReference w:id="45"/>
      </w:r>
      <w:r w:rsidRPr="00A31C27">
        <w:rPr>
          <w:rStyle w:val="FootnoteReference"/>
          <w:rFonts w:cs="B Lotus"/>
          <w:sz w:val="30"/>
          <w:szCs w:val="30"/>
          <w:rtl/>
        </w:rPr>
        <w:t>)</w:t>
      </w:r>
      <w:r w:rsidRPr="00A31C27">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 فضیلت و ثواب نماز جماعت نسبت به‌ نماز فردی </w:t>
      </w:r>
      <w:r>
        <w:rPr>
          <w:rFonts w:cs="B Lotus" w:hint="cs"/>
          <w:sz w:val="30"/>
          <w:szCs w:val="30"/>
          <w:rtl/>
          <w:lang w:bidi="ar-KW"/>
        </w:rPr>
        <w:t>(27)</w:t>
      </w:r>
      <w:r w:rsidRPr="00983245">
        <w:rPr>
          <w:rFonts w:cs="B Lotus" w:hint="cs"/>
          <w:sz w:val="30"/>
          <w:szCs w:val="30"/>
          <w:rtl/>
          <w:lang w:bidi="ar-KW"/>
        </w:rPr>
        <w:t xml:space="preserve"> برابر می‌باشد).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و در حدیث صحیحین آمده‌: پیامبر </w:t>
      </w:r>
      <w:r w:rsidRPr="003E640F">
        <w:rPr>
          <w:rFonts w:cs="CTraditional Arabic" w:hint="cs"/>
          <w:sz w:val="28"/>
          <w:szCs w:val="28"/>
          <w:rtl/>
          <w:lang w:bidi="ar-KW"/>
        </w:rPr>
        <w:t>ص</w:t>
      </w:r>
      <w:r w:rsidRPr="00983245">
        <w:rPr>
          <w:rFonts w:cs="B Lotus" w:hint="cs"/>
          <w:sz w:val="30"/>
          <w:szCs w:val="30"/>
          <w:rtl/>
          <w:lang w:bidi="ar-KW"/>
        </w:rPr>
        <w:t xml:space="preserve"> می‌خواست خانه‌ی کسانی را که‌ از </w:t>
      </w:r>
      <w:r w:rsidRPr="00983245">
        <w:rPr>
          <w:rFonts w:cs="B Lotus" w:hint="cs"/>
          <w:sz w:val="30"/>
          <w:szCs w:val="30"/>
          <w:rtl/>
          <w:lang w:bidi="ar-KW"/>
        </w:rPr>
        <w:lastRenderedPageBreak/>
        <w:t>جماعت سرپیچیده‌ بودند، آتش بزند.</w:t>
      </w:r>
    </w:p>
    <w:p w:rsidR="004B1ECC" w:rsidRPr="00983245" w:rsidRDefault="004B1ECC" w:rsidP="004B1ECC">
      <w:pPr>
        <w:widowControl w:val="0"/>
        <w:spacing w:line="226" w:lineRule="auto"/>
        <w:ind w:firstLine="284"/>
        <w:rPr>
          <w:sz w:val="30"/>
          <w:szCs w:val="30"/>
          <w:rtl/>
        </w:rPr>
      </w:pPr>
      <w:r w:rsidRPr="00983245">
        <w:rPr>
          <w:rFonts w:hint="cs"/>
          <w:sz w:val="30"/>
          <w:szCs w:val="30"/>
          <w:rtl/>
          <w:lang w:bidi="ar-KW"/>
        </w:rPr>
        <w:t xml:space="preserve">پیامبر </w:t>
      </w:r>
      <w:r w:rsidRPr="003E640F">
        <w:rPr>
          <w:rFonts w:cs="CTraditional Arabic" w:hint="cs"/>
          <w:rtl/>
          <w:lang w:bidi="ar-KW"/>
        </w:rPr>
        <w:t>ص</w:t>
      </w:r>
      <w:r w:rsidRPr="00983245">
        <w:rPr>
          <w:rFonts w:hint="cs"/>
          <w:sz w:val="30"/>
          <w:szCs w:val="30"/>
          <w:rtl/>
          <w:lang w:bidi="ar-KW"/>
        </w:rPr>
        <w:t xml:space="preserve"> می‌فرماید: </w:t>
      </w:r>
      <w:r w:rsidRPr="00DB3422">
        <w:rPr>
          <w:rFonts w:ascii="Lotus Linotype" w:hAnsi="Lotus Linotype" w:cs="Lotus Linotype"/>
          <w:sz w:val="30"/>
          <w:szCs w:val="30"/>
          <w:rtl/>
        </w:rPr>
        <w:t>«من سمع النداء فلم يأت فلا صلاة له إلا</w:t>
      </w:r>
      <w:r>
        <w:rPr>
          <w:rFonts w:ascii="Lotus Linotype" w:hAnsi="Lotus Linotype" w:cs="Lotus Linotype" w:hint="cs"/>
          <w:sz w:val="30"/>
          <w:szCs w:val="30"/>
          <w:rtl/>
        </w:rPr>
        <w:t>َّ</w:t>
      </w:r>
      <w:r w:rsidRPr="00DB3422">
        <w:rPr>
          <w:rFonts w:ascii="Lotus Linotype" w:hAnsi="Lotus Linotype" w:cs="Lotus Linotype"/>
          <w:sz w:val="30"/>
          <w:szCs w:val="30"/>
          <w:rtl/>
        </w:rPr>
        <w:t xml:space="preserve"> من عذر»</w:t>
      </w:r>
      <w:r w:rsidRPr="00BF7889">
        <w:rPr>
          <w:rStyle w:val="FootnoteReference"/>
          <w:rFonts w:cs="B Lotus"/>
          <w:sz w:val="30"/>
          <w:szCs w:val="30"/>
          <w:rtl/>
        </w:rPr>
        <w:t>(</w:t>
      </w:r>
      <w:r w:rsidRPr="00BF7889">
        <w:rPr>
          <w:rStyle w:val="FootnoteReference"/>
          <w:rFonts w:cs="B Lotus"/>
          <w:sz w:val="30"/>
          <w:szCs w:val="30"/>
          <w:rtl/>
        </w:rPr>
        <w:footnoteReference w:id="46"/>
      </w:r>
      <w:r w:rsidRPr="00BF7889">
        <w:rPr>
          <w:rStyle w:val="FootnoteReference"/>
          <w:rFonts w:cs="B Lotus"/>
          <w:sz w:val="30"/>
          <w:szCs w:val="30"/>
          <w:rtl/>
        </w:rPr>
        <w:t>)</w:t>
      </w:r>
      <w:r w:rsidRPr="00BF7889">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(هر کس صدای اذان را بشنود و بدون عذر از رفتن به‌ سوی نماز جماعت سر باززند، نمازش ارزش ندارد).</w:t>
      </w:r>
    </w:p>
    <w:p w:rsidR="004B1ECC" w:rsidRPr="00A31C27" w:rsidRDefault="004B1ECC" w:rsidP="004B1ECC">
      <w:pPr>
        <w:pStyle w:val="a"/>
        <w:spacing w:after="0" w:line="226" w:lineRule="auto"/>
        <w:ind w:firstLine="284"/>
        <w:rPr>
          <w:rFonts w:cs="B Lotus"/>
          <w:sz w:val="30"/>
          <w:szCs w:val="30"/>
          <w:rtl/>
          <w:lang w:bidi="ar-KW"/>
        </w:rPr>
      </w:pPr>
      <w:r w:rsidRPr="00A31C27">
        <w:rPr>
          <w:rFonts w:cs="B Lotus" w:hint="cs"/>
          <w:sz w:val="30"/>
          <w:szCs w:val="30"/>
          <w:rtl/>
          <w:lang w:bidi="ar-KW"/>
        </w:rPr>
        <w:t>این روایت بیانگر جایگاه و منزلت ویژه‌ی نماز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نماز مظهری از مظاهر مساوات، اخوت، نظم، و توحید است. پیامبر اسلام، به‌ هنگام روبرو شدن با تنگناهای سخت به‌ نماز پناه می‌برد، زیرا خداوند فرموده‌ است:</w:t>
      </w:r>
      <w:r>
        <w:rPr>
          <w:rFonts w:cs="B Lotus" w:hint="cs"/>
          <w:sz w:val="30"/>
          <w:szCs w:val="30"/>
          <w:rtl/>
          <w:lang w:bidi="ar-KW"/>
        </w:rPr>
        <w:t xml:space="preserve"> </w:t>
      </w:r>
      <w:r w:rsidRPr="005F543F">
        <w:rPr>
          <w:rFonts w:ascii="QCF_BSML" w:hAnsi="QCF_BSML" w:cs="QCF_BSML"/>
          <w:sz w:val="28"/>
          <w:szCs w:val="28"/>
          <w:rtl/>
        </w:rPr>
        <w:t xml:space="preserve">ﮋ </w:t>
      </w:r>
      <w:r w:rsidRPr="005F543F">
        <w:rPr>
          <w:rFonts w:ascii="QCF_P023" w:hAnsi="QCF_P023" w:cs="QCF_P023"/>
          <w:sz w:val="28"/>
          <w:szCs w:val="28"/>
          <w:rtl/>
        </w:rPr>
        <w:t xml:space="preserve">ﯳ  ﯴ   ﯵﯶ  </w:t>
      </w:r>
      <w:r w:rsidRPr="005F543F">
        <w:rPr>
          <w:rFonts w:ascii="QCF_BSML" w:hAnsi="QCF_BSML" w:cs="QCF_BSML"/>
          <w:sz w:val="28"/>
          <w:szCs w:val="28"/>
          <w:rtl/>
        </w:rPr>
        <w:t>ﮊ</w:t>
      </w:r>
      <w:r w:rsidRPr="005F543F">
        <w:rPr>
          <w:rFonts w:hint="cs"/>
          <w:sz w:val="28"/>
          <w:szCs w:val="28"/>
          <w:rtl/>
        </w:rPr>
        <w:t>.</w:t>
      </w:r>
      <w:r w:rsidRPr="005F543F">
        <w:rPr>
          <w:rFonts w:cs="B Lotus" w:hint="cs"/>
          <w:sz w:val="28"/>
          <w:szCs w:val="28"/>
          <w:rtl/>
        </w:rPr>
        <w:t xml:space="preserve"> (البقره: 153).</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(و از شکیبائی و نماز یاری جوئید).</w:t>
      </w:r>
    </w:p>
    <w:p w:rsidR="004B1ECC" w:rsidRPr="00983245" w:rsidRDefault="004B1ECC" w:rsidP="004B1ECC">
      <w:pPr>
        <w:pStyle w:val="a"/>
        <w:spacing w:after="0" w:line="226" w:lineRule="auto"/>
        <w:ind w:firstLine="284"/>
        <w:rPr>
          <w:rFonts w:cs="B Lotus"/>
          <w:sz w:val="30"/>
          <w:szCs w:val="30"/>
          <w:rtl/>
          <w:lang w:bidi="ar-KW"/>
        </w:rPr>
      </w:pPr>
      <w:r w:rsidRPr="00A31C27">
        <w:rPr>
          <w:rFonts w:cs="B Lotus" w:hint="cs"/>
          <w:sz w:val="30"/>
          <w:szCs w:val="30"/>
          <w:rtl/>
          <w:lang w:bidi="ar-KW"/>
        </w:rPr>
        <w:t>و لذا خطاب به‌ بلال می‌گفت</w:t>
      </w:r>
      <w:r w:rsidRPr="00983245">
        <w:rPr>
          <w:rFonts w:cs="B Lotus" w:hint="cs"/>
          <w:sz w:val="30"/>
          <w:szCs w:val="30"/>
          <w:rtl/>
          <w:lang w:bidi="ar-KW"/>
        </w:rPr>
        <w:t xml:space="preserve">: </w:t>
      </w:r>
      <w:r w:rsidRPr="00DB3422">
        <w:rPr>
          <w:rFonts w:ascii="Lotus Linotype" w:hAnsi="Lotus Linotype" w:cs="Lotus Linotype"/>
          <w:sz w:val="30"/>
          <w:szCs w:val="30"/>
          <w:rtl/>
        </w:rPr>
        <w:t>«يا بلال أرحنا بها»</w:t>
      </w:r>
      <w:r w:rsidRPr="00DB3422">
        <w:rPr>
          <w:rFonts w:ascii="Lotus Linotype" w:hAnsi="Lotus Linotype" w:cs="Lotus Linotype"/>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(ای بلال! ما را با دعوت به‌ ن</w:t>
      </w:r>
      <w:r>
        <w:rPr>
          <w:rFonts w:cs="B Lotus" w:hint="cs"/>
          <w:sz w:val="30"/>
          <w:szCs w:val="30"/>
          <w:rtl/>
          <w:lang w:bidi="ar-KW"/>
        </w:rPr>
        <w:t>ماز، آسوده‌ کن).</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چون انسان مسلمان هنگامی که‌ برای نماز بلند می‌شود، در برابر خالقش قرار می</w:t>
      </w:r>
      <w:r>
        <w:rPr>
          <w:rFonts w:cs="B Lotus" w:hint="cs"/>
          <w:sz w:val="30"/>
          <w:szCs w:val="30"/>
          <w:rtl/>
          <w:lang w:bidi="ar-KW"/>
        </w:rPr>
        <w:t>‌</w:t>
      </w:r>
      <w:r w:rsidRPr="00983245">
        <w:rPr>
          <w:rFonts w:cs="B Lotus" w:hint="cs"/>
          <w:sz w:val="30"/>
          <w:szCs w:val="30"/>
          <w:rtl/>
          <w:lang w:bidi="ar-KW"/>
        </w:rPr>
        <w:t>گیرد، پس قلبش آرام م</w:t>
      </w:r>
      <w:r>
        <w:rPr>
          <w:rFonts w:cs="B Lotus" w:hint="cs"/>
          <w:sz w:val="30"/>
          <w:szCs w:val="30"/>
          <w:rtl/>
          <w:lang w:bidi="ar-KW"/>
        </w:rPr>
        <w:t>ی‌</w:t>
      </w:r>
      <w:r w:rsidRPr="00983245">
        <w:rPr>
          <w:rFonts w:cs="B Lotus" w:hint="cs"/>
          <w:sz w:val="30"/>
          <w:szCs w:val="30"/>
          <w:rtl/>
          <w:lang w:bidi="ar-KW"/>
        </w:rPr>
        <w:t>گیرد، درونش به‌ آرامش می‌رسد، اعضای بدنش به‌ خشوع می‌افتد، و چشمانش به‌ ملاقات پروردگار و مولایش روشن می‌شود.</w:t>
      </w:r>
    </w:p>
    <w:p w:rsidR="004B1ECC" w:rsidRPr="00A31C27" w:rsidRDefault="004B1ECC" w:rsidP="004B1ECC">
      <w:pPr>
        <w:pStyle w:val="a"/>
        <w:spacing w:after="0" w:line="226" w:lineRule="auto"/>
        <w:ind w:firstLine="284"/>
        <w:rPr>
          <w:rFonts w:cs="B Lotus"/>
          <w:b/>
          <w:bCs/>
          <w:sz w:val="30"/>
          <w:szCs w:val="30"/>
          <w:rtl/>
          <w:lang w:bidi="ar-KW"/>
        </w:rPr>
      </w:pPr>
      <w:r w:rsidRPr="00A31C27">
        <w:rPr>
          <w:rFonts w:cs="B Lotus" w:hint="cs"/>
          <w:b/>
          <w:bCs/>
          <w:sz w:val="30"/>
          <w:szCs w:val="30"/>
          <w:rtl/>
          <w:lang w:bidi="ar-KW"/>
        </w:rPr>
        <w:t>حکم کسی که‌ نماز را نمی‌خواند: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از جمله‌ منکراتی که‌ پدید آمده‌ اینکه بسیاری از افرادی که‌ مدعی اسلام هستند نماز را ترک کرده‌اند و آن را نمی‌خوانند. و همچنانکه‌ در روایت صحیح آمده‌ ترک نماز انسان را به‌ کافر می</w:t>
      </w:r>
      <w:r>
        <w:rPr>
          <w:rFonts w:cs="B Lotus" w:hint="cs"/>
          <w:sz w:val="30"/>
          <w:szCs w:val="30"/>
          <w:rtl/>
          <w:lang w:bidi="ar-KW"/>
        </w:rPr>
        <w:t>‌</w:t>
      </w:r>
      <w:r w:rsidRPr="00983245">
        <w:rPr>
          <w:rFonts w:cs="B Lotus" w:hint="cs"/>
          <w:sz w:val="30"/>
          <w:szCs w:val="30"/>
          <w:rtl/>
          <w:lang w:bidi="ar-KW"/>
        </w:rPr>
        <w:t>کشاند:</w:t>
      </w:r>
      <w:r>
        <w:rPr>
          <w:rFonts w:cs="B Lotus" w:hint="cs"/>
          <w:sz w:val="30"/>
          <w:szCs w:val="30"/>
          <w:rtl/>
          <w:lang w:bidi="ar-KW"/>
        </w:rPr>
        <w:t xml:space="preserve"> </w:t>
      </w:r>
      <w:r w:rsidRPr="00DB3422">
        <w:rPr>
          <w:rFonts w:ascii="Lotus Linotype" w:hAnsi="Lotus Linotype" w:cs="Lotus Linotype"/>
          <w:sz w:val="30"/>
          <w:szCs w:val="30"/>
          <w:rtl/>
        </w:rPr>
        <w:t>«إن بين الرجل وبين الشرك والكفر ترك الصلاة».</w:t>
      </w:r>
    </w:p>
    <w:p w:rsidR="004B1ECC" w:rsidRPr="00983245" w:rsidRDefault="004B1ECC" w:rsidP="00BF7889">
      <w:pPr>
        <w:pStyle w:val="a"/>
        <w:spacing w:after="0" w:line="226" w:lineRule="auto"/>
        <w:ind w:firstLine="284"/>
        <w:rPr>
          <w:rFonts w:cs="B Lotus"/>
          <w:sz w:val="30"/>
          <w:szCs w:val="30"/>
          <w:rtl/>
          <w:lang w:bidi="ar-KW"/>
        </w:rPr>
      </w:pPr>
      <w:r>
        <w:rPr>
          <w:rFonts w:cs="B Lotus" w:hint="cs"/>
          <w:sz w:val="30"/>
          <w:szCs w:val="30"/>
          <w:rtl/>
          <w:lang w:bidi="ar-KW"/>
        </w:rPr>
        <w:lastRenderedPageBreak/>
        <w:t>(</w:t>
      </w:r>
      <w:r w:rsidRPr="00983245">
        <w:rPr>
          <w:rFonts w:cs="B Lotus" w:hint="cs"/>
          <w:sz w:val="30"/>
          <w:szCs w:val="30"/>
          <w:rtl/>
          <w:lang w:bidi="ar-KW"/>
        </w:rPr>
        <w:t>میان آدمی و شرک و کفر، ترک نماز قرار دارد).</w:t>
      </w:r>
    </w:p>
    <w:p w:rsidR="004B1ECC" w:rsidRPr="00983245" w:rsidRDefault="004B1ECC" w:rsidP="004B1ECC">
      <w:pPr>
        <w:pStyle w:val="a"/>
        <w:spacing w:after="0" w:line="226" w:lineRule="auto"/>
        <w:ind w:firstLine="284"/>
        <w:rPr>
          <w:sz w:val="30"/>
          <w:szCs w:val="30"/>
          <w:rtl/>
        </w:rPr>
      </w:pPr>
      <w:r w:rsidRPr="00983245">
        <w:rPr>
          <w:rFonts w:cs="B Lotus" w:hint="cs"/>
          <w:sz w:val="30"/>
          <w:szCs w:val="30"/>
          <w:rtl/>
          <w:lang w:bidi="ar-KW"/>
        </w:rPr>
        <w:t xml:space="preserve">و یا فرمود: </w:t>
      </w:r>
      <w:r w:rsidRPr="00DB3422">
        <w:rPr>
          <w:rFonts w:ascii="Lotus Linotype" w:hAnsi="Lotus Linotype" w:cs="Lotus Linotype"/>
          <w:sz w:val="30"/>
          <w:szCs w:val="30"/>
          <w:rtl/>
        </w:rPr>
        <w:t>«العهد الذي بيننا وبينهم الصلاة، فمن تركها فقد كفر».</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(پیمان و شرط پیوند ما و آنها، نماز است، هر کس آن را ترک نماید، کافر شده‌ است).</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هر کس نماز را  هدر دهد سایر ارکان اسلامی را نیز  هدر می‌دهد. زیرا نماز ستون و پایه‌ی اسلام است، و مسلمان هرگز آن را ترک نمی‌کند. </w:t>
      </w:r>
    </w:p>
    <w:p w:rsidR="004B1ECC" w:rsidRPr="00983245" w:rsidRDefault="004B1ECC" w:rsidP="004B1ECC">
      <w:pPr>
        <w:pStyle w:val="a"/>
        <w:spacing w:after="0" w:line="226" w:lineRule="auto"/>
        <w:ind w:firstLine="284"/>
        <w:rPr>
          <w:rFonts w:ascii="QCF_BSML" w:hAnsi="QCF_BSML" w:cs="B Lotus"/>
          <w:sz w:val="30"/>
          <w:szCs w:val="30"/>
          <w:rtl/>
          <w:lang w:bidi="ar-KW"/>
        </w:rPr>
      </w:pPr>
      <w:r w:rsidRPr="00983245">
        <w:rPr>
          <w:rFonts w:cs="B Lotus" w:hint="cs"/>
          <w:sz w:val="30"/>
          <w:szCs w:val="30"/>
          <w:rtl/>
          <w:lang w:bidi="ar-KW"/>
        </w:rPr>
        <w:t>ترک نماز از جمله‌ اسباب ورود به‌ آتش جهنم می‌باشد، خداوند متعال در مورد مجرمین می‌فرماید:</w:t>
      </w:r>
      <w:r>
        <w:rPr>
          <w:rFonts w:cs="B Lotus" w:hint="cs"/>
          <w:sz w:val="30"/>
          <w:szCs w:val="30"/>
          <w:rtl/>
          <w:lang w:bidi="ar-KW"/>
        </w:rPr>
        <w:t xml:space="preserve"> </w:t>
      </w:r>
      <w:r w:rsidRPr="005F543F">
        <w:rPr>
          <w:rFonts w:ascii="QCF_BSML" w:hAnsi="QCF_BSML" w:cs="QCF_BSML"/>
          <w:sz w:val="28"/>
          <w:szCs w:val="28"/>
          <w:rtl/>
        </w:rPr>
        <w:t xml:space="preserve">ﮋ </w:t>
      </w:r>
      <w:r w:rsidRPr="005F543F">
        <w:rPr>
          <w:rFonts w:ascii="QCF_P576" w:hAnsi="QCF_P576" w:cs="QCF_P576"/>
          <w:sz w:val="28"/>
          <w:szCs w:val="28"/>
          <w:rtl/>
        </w:rPr>
        <w:t xml:space="preserve">ﰖ ﰗ   ﰘ ﰙ      ﰚ ﰛ ﰜ    ﰝ   ﰞ  ﰟ   ﰠ </w:t>
      </w:r>
      <w:r w:rsidRPr="005F543F">
        <w:rPr>
          <w:rFonts w:ascii="QCF_BSML" w:hAnsi="QCF_BSML" w:cs="QCF_BSML"/>
          <w:sz w:val="28"/>
          <w:szCs w:val="28"/>
          <w:rtl/>
        </w:rPr>
        <w:t>ﮊ</w:t>
      </w:r>
      <w:r w:rsidRPr="005F543F">
        <w:rPr>
          <w:rFonts w:hint="cs"/>
          <w:sz w:val="28"/>
          <w:szCs w:val="28"/>
          <w:rtl/>
        </w:rPr>
        <w:t>.</w:t>
      </w:r>
      <w:r w:rsidRPr="005F543F">
        <w:rPr>
          <w:rFonts w:ascii="QCF_BSML" w:hAnsi="QCF_BSML" w:cs="QCF_BSML" w:hint="cs"/>
          <w:sz w:val="28"/>
          <w:szCs w:val="28"/>
          <w:rtl/>
        </w:rPr>
        <w:t xml:space="preserve"> </w:t>
      </w:r>
      <w:r w:rsidRPr="005F543F">
        <w:rPr>
          <w:rFonts w:ascii="QCF_BSML" w:hAnsi="QCF_BSML" w:cs="B Lotus" w:hint="cs"/>
          <w:sz w:val="28"/>
          <w:szCs w:val="28"/>
          <w:rtl/>
        </w:rPr>
        <w:t>(المدثر: 42-43).</w:t>
      </w:r>
      <w:r w:rsidRPr="00B81E2C">
        <w:rPr>
          <w:rFonts w:ascii="QCF_BSML" w:hAnsi="QCF_BSML" w:cs="B Lotus" w:hint="cs"/>
          <w:sz w:val="30"/>
          <w:szCs w:val="30"/>
          <w:rtl/>
        </w:rPr>
        <w:t xml:space="preserve"> </w:t>
      </w:r>
      <w:r w:rsidRPr="00983245">
        <w:rPr>
          <w:rFonts w:ascii="QCF_BSML" w:hAnsi="QCF_BSML" w:cs="B Lotus" w:hint="cs"/>
          <w:sz w:val="30"/>
          <w:szCs w:val="30"/>
          <w:rtl/>
        </w:rPr>
        <w:t>(</w:t>
      </w:r>
      <w:r w:rsidRPr="00983245">
        <w:rPr>
          <w:rFonts w:ascii="QCF_BSML" w:hAnsi="QCF_BSML" w:cs="B Lotus" w:hint="cs"/>
          <w:sz w:val="30"/>
          <w:szCs w:val="30"/>
          <w:rtl/>
          <w:lang w:bidi="ar-KW"/>
        </w:rPr>
        <w:t>چه‌ چیزهایی شما را به‌ دوزخ انداخته‌ است؟... می‌گویند: از زمره‌ی نمازگزاران نبوده‌ایم).</w:t>
      </w:r>
    </w:p>
    <w:p w:rsidR="004B1ECC" w:rsidRPr="00983245" w:rsidRDefault="004B1ECC" w:rsidP="004B1ECC">
      <w:pPr>
        <w:pStyle w:val="a"/>
        <w:spacing w:after="0" w:line="226" w:lineRule="auto"/>
        <w:ind w:firstLine="284"/>
        <w:rPr>
          <w:sz w:val="30"/>
          <w:szCs w:val="30"/>
          <w:rtl/>
        </w:rPr>
      </w:pPr>
      <w:r w:rsidRPr="00983245">
        <w:rPr>
          <w:rFonts w:ascii="QCF_BSML" w:hAnsi="QCF_BSML" w:cs="B Lotus" w:hint="cs"/>
          <w:sz w:val="30"/>
          <w:szCs w:val="30"/>
          <w:rtl/>
        </w:rPr>
        <w:t xml:space="preserve">و می‌فرماید: </w:t>
      </w:r>
      <w:r w:rsidRPr="005F543F">
        <w:rPr>
          <w:rFonts w:ascii="QCF_BSML" w:hAnsi="QCF_BSML" w:cs="QCF_BSML"/>
          <w:sz w:val="28"/>
          <w:szCs w:val="28"/>
          <w:rtl/>
        </w:rPr>
        <w:t xml:space="preserve">ﮋ </w:t>
      </w:r>
      <w:r w:rsidRPr="005F543F">
        <w:rPr>
          <w:rFonts w:ascii="QCF_P407" w:hAnsi="QCF_P407" w:cs="QCF_P407"/>
          <w:sz w:val="28"/>
          <w:szCs w:val="28"/>
          <w:rtl/>
        </w:rPr>
        <w:t>ﯯ ﯰ ﯱ ﯲ ﯳ  ﯴ ﯵ ﯶ ﯷ ﯸ</w:t>
      </w:r>
      <w:r w:rsidRPr="005F543F">
        <w:rPr>
          <w:rFonts w:ascii="QCF_BSML" w:hAnsi="QCF_BSML" w:cs="QCF_BSML"/>
          <w:sz w:val="28"/>
          <w:szCs w:val="28"/>
          <w:rtl/>
        </w:rPr>
        <w:t>ﮊ</w:t>
      </w:r>
      <w:r w:rsidRPr="005F543F">
        <w:rPr>
          <w:rFonts w:cs="B Lotus" w:hint="cs"/>
          <w:sz w:val="28"/>
          <w:szCs w:val="28"/>
          <w:rtl/>
        </w:rPr>
        <w:t>. (الروم: 31).</w:t>
      </w:r>
    </w:p>
    <w:p w:rsidR="004B1ECC" w:rsidRPr="00983245" w:rsidRDefault="004B1ECC" w:rsidP="004B1ECC">
      <w:pPr>
        <w:pStyle w:val="a"/>
        <w:spacing w:after="0" w:line="226" w:lineRule="auto"/>
        <w:ind w:firstLine="284"/>
        <w:rPr>
          <w:rFonts w:ascii="QCF_BSML" w:hAnsi="QCF_BSML" w:cs="B Lotus"/>
          <w:sz w:val="30"/>
          <w:szCs w:val="30"/>
          <w:rtl/>
          <w:lang w:bidi="ar-KW"/>
        </w:rPr>
      </w:pPr>
      <w:r w:rsidRPr="00983245">
        <w:rPr>
          <w:rFonts w:ascii="QCF_BSML" w:hAnsi="QCF_BSML" w:cs="B Lotus" w:hint="cs"/>
          <w:sz w:val="30"/>
          <w:szCs w:val="30"/>
          <w:rtl/>
        </w:rPr>
        <w:t>(</w:t>
      </w:r>
      <w:r w:rsidRPr="00983245">
        <w:rPr>
          <w:rFonts w:ascii="QCF_BSML" w:hAnsi="QCF_BSML" w:cs="B Lotus" w:hint="cs"/>
          <w:sz w:val="30"/>
          <w:szCs w:val="30"/>
          <w:rtl/>
          <w:lang w:bidi="ar-KW"/>
        </w:rPr>
        <w:t>به‌ سوی خدا برگشته، و از او بپرهیزید، و نماز را چنانکه‌ باید بگزارید، و از زمره‌ی مشرکان نگردید).</w:t>
      </w:r>
    </w:p>
    <w:p w:rsidR="004B1ECC" w:rsidRPr="007245B6" w:rsidRDefault="004B1ECC" w:rsidP="004B1ECC">
      <w:pPr>
        <w:pStyle w:val="a"/>
        <w:spacing w:after="0" w:line="226" w:lineRule="auto"/>
        <w:ind w:firstLine="284"/>
        <w:rPr>
          <w:rFonts w:cs="B Lotus"/>
          <w:sz w:val="30"/>
          <w:szCs w:val="30"/>
          <w:rtl/>
          <w:lang w:bidi="ar-KW"/>
        </w:rPr>
      </w:pPr>
      <w:r w:rsidRPr="00983245">
        <w:rPr>
          <w:rFonts w:ascii="QCF_BSML" w:hAnsi="QCF_BSML" w:cs="B Lotus" w:hint="cs"/>
          <w:sz w:val="30"/>
          <w:szCs w:val="30"/>
          <w:rtl/>
        </w:rPr>
        <w:t xml:space="preserve">و می‌فرماید: </w:t>
      </w:r>
      <w:r w:rsidRPr="005F543F">
        <w:rPr>
          <w:rFonts w:ascii="QCF_BSML" w:hAnsi="QCF_BSML" w:cs="QCF_BSML"/>
          <w:sz w:val="28"/>
          <w:szCs w:val="28"/>
          <w:rtl/>
        </w:rPr>
        <w:t>ﮋ</w:t>
      </w:r>
      <w:r w:rsidRPr="005F543F">
        <w:rPr>
          <w:rFonts w:ascii="QCF_P136" w:hAnsi="QCF_P136" w:cs="QCF_P136"/>
          <w:sz w:val="28"/>
          <w:szCs w:val="28"/>
          <w:rtl/>
        </w:rPr>
        <w:t xml:space="preserve"> ﯚ ﯛ ﯜ      ﯝﯞ ﯟ ﯠ ﯡ  ﯢ ﯣ </w:t>
      </w:r>
      <w:r w:rsidRPr="005F543F">
        <w:rPr>
          <w:rFonts w:ascii="QCF_BSML" w:hAnsi="QCF_BSML" w:cs="QCF_BSML"/>
          <w:sz w:val="28"/>
          <w:szCs w:val="28"/>
          <w:rtl/>
        </w:rPr>
        <w:t>ﮊ</w:t>
      </w:r>
      <w:r w:rsidRPr="005F543F">
        <w:rPr>
          <w:rFonts w:hint="cs"/>
          <w:sz w:val="28"/>
          <w:szCs w:val="28"/>
          <w:rtl/>
        </w:rPr>
        <w:t>.</w:t>
      </w:r>
      <w:r w:rsidRPr="005F543F">
        <w:rPr>
          <w:rFonts w:ascii="Arial" w:hAnsi="Arial" w:cs="Arial" w:hint="cs"/>
          <w:sz w:val="28"/>
          <w:szCs w:val="28"/>
          <w:rtl/>
        </w:rPr>
        <w:t xml:space="preserve"> </w:t>
      </w:r>
      <w:r w:rsidRPr="005F543F">
        <w:rPr>
          <w:rFonts w:ascii="Arial" w:hAnsi="Arial" w:cs="B Lotus" w:hint="cs"/>
          <w:sz w:val="28"/>
          <w:szCs w:val="28"/>
          <w:rtl/>
        </w:rPr>
        <w:t>(الأنعام: 72).</w:t>
      </w:r>
      <w:r w:rsidRPr="005F543F">
        <w:rPr>
          <w:rFonts w:cs="B Lotus" w:hint="cs"/>
          <w:sz w:val="28"/>
          <w:szCs w:val="28"/>
          <w:rtl/>
          <w:lang w:bidi="ar-KW"/>
        </w:rPr>
        <w:t xml:space="preserve"> </w:t>
      </w:r>
      <w:r w:rsidRPr="007245B6">
        <w:rPr>
          <w:rFonts w:cs="B Lotus" w:hint="cs"/>
          <w:sz w:val="30"/>
          <w:szCs w:val="30"/>
          <w:rtl/>
          <w:lang w:bidi="ar-KW"/>
        </w:rPr>
        <w:t>(</w:t>
      </w:r>
      <w:r w:rsidRPr="007245B6">
        <w:rPr>
          <w:rFonts w:ascii="Tahoma" w:hAnsi="Tahoma" w:cs="B Lotus"/>
          <w:sz w:val="30"/>
          <w:szCs w:val="30"/>
          <w:rtl/>
        </w:rPr>
        <w:t>و (نيز به ما فرمان داده شده به) اينكه: نماز را برپا داريد! و از او بپرهيزيد! و تنها اوست كه به سويش محشور خواهيد شد</w:t>
      </w:r>
      <w:r w:rsidRPr="007245B6">
        <w:rPr>
          <w:rFonts w:cs="B Lotus" w:hint="cs"/>
          <w:sz w:val="30"/>
          <w:szCs w:val="30"/>
          <w:rtl/>
          <w:lang w:bidi="ar-KW"/>
        </w:rPr>
        <w:t>).</w:t>
      </w:r>
    </w:p>
    <w:p w:rsidR="004B1ECC" w:rsidRPr="00983245" w:rsidRDefault="004B1ECC" w:rsidP="004B1ECC">
      <w:pPr>
        <w:pStyle w:val="a"/>
        <w:spacing w:after="0" w:line="226" w:lineRule="auto"/>
        <w:ind w:firstLine="284"/>
        <w:rPr>
          <w:rFonts w:ascii="QCF_BSML" w:hAnsi="QCF_BSML" w:cs="B Lotus"/>
          <w:sz w:val="30"/>
          <w:szCs w:val="30"/>
          <w:rtl/>
          <w:lang w:bidi="ar-KW"/>
        </w:rPr>
      </w:pPr>
      <w:r w:rsidRPr="00983245">
        <w:rPr>
          <w:rFonts w:ascii="QCF_BSML" w:hAnsi="QCF_BSML" w:cs="B Lotus" w:hint="cs"/>
          <w:sz w:val="30"/>
          <w:szCs w:val="30"/>
          <w:rtl/>
        </w:rPr>
        <w:t xml:space="preserve">در جایی دیگر می‌فرماید: </w:t>
      </w:r>
      <w:r w:rsidRPr="005F543F">
        <w:rPr>
          <w:rFonts w:ascii="QCF_BSML" w:hAnsi="QCF_BSML" w:cs="QCF_BSML"/>
          <w:sz w:val="28"/>
          <w:szCs w:val="28"/>
          <w:rtl/>
        </w:rPr>
        <w:t xml:space="preserve">ﮋ </w:t>
      </w:r>
      <w:r w:rsidRPr="005F543F">
        <w:rPr>
          <w:rFonts w:ascii="QCF_P188" w:hAnsi="QCF_P188" w:cs="QCF_P188"/>
          <w:sz w:val="28"/>
          <w:szCs w:val="28"/>
          <w:rtl/>
        </w:rPr>
        <w:t xml:space="preserve">ﮘ ﮙ ﮚ ﮛ ﮜ ﮝ ﮞ  ﮟ ﮠﮡ </w:t>
      </w:r>
      <w:r w:rsidRPr="005F543F">
        <w:rPr>
          <w:rFonts w:ascii="QCF_BSML" w:hAnsi="QCF_BSML" w:cs="QCF_BSML"/>
          <w:sz w:val="28"/>
          <w:szCs w:val="28"/>
          <w:rtl/>
        </w:rPr>
        <w:t>ﮊ</w:t>
      </w:r>
      <w:r w:rsidRPr="005F543F">
        <w:rPr>
          <w:rFonts w:cs="B Lotus" w:hint="cs"/>
          <w:sz w:val="28"/>
          <w:szCs w:val="28"/>
          <w:rtl/>
        </w:rPr>
        <w:t>.</w:t>
      </w:r>
      <w:r w:rsidRPr="005F543F">
        <w:rPr>
          <w:rFonts w:ascii="AL-Hotham" w:hAnsi="AL-Hotham" w:cs="B Lotus" w:hint="cs"/>
          <w:sz w:val="28"/>
          <w:szCs w:val="28"/>
          <w:rtl/>
        </w:rPr>
        <w:t xml:space="preserve"> (التوبه: 11).</w:t>
      </w:r>
      <w:r w:rsidRPr="007245B6">
        <w:rPr>
          <w:rFonts w:ascii="QCF_BSML" w:hAnsi="QCF_BSML" w:cs="B Lotus" w:hint="cs"/>
          <w:sz w:val="30"/>
          <w:szCs w:val="30"/>
          <w:rtl/>
          <w:lang w:bidi="ar-KW"/>
        </w:rPr>
        <w:t xml:space="preserve"> </w:t>
      </w:r>
      <w:r w:rsidRPr="00983245">
        <w:rPr>
          <w:rFonts w:ascii="QCF_BSML" w:hAnsi="QCF_BSML" w:cs="B Lotus" w:hint="cs"/>
          <w:sz w:val="30"/>
          <w:szCs w:val="30"/>
          <w:rtl/>
          <w:lang w:bidi="ar-KW"/>
        </w:rPr>
        <w:t>(اگر آنان توبه‌ کردند و نماز را خواندند و زکات دادند در این صورت برادران دینی شما هستند).</w:t>
      </w:r>
    </w:p>
    <w:p w:rsidR="004B1ECC" w:rsidRPr="00983245" w:rsidRDefault="004B1ECC" w:rsidP="004B1ECC">
      <w:pPr>
        <w:pStyle w:val="a"/>
        <w:spacing w:after="0" w:line="226" w:lineRule="auto"/>
        <w:ind w:firstLine="284"/>
        <w:rPr>
          <w:rFonts w:ascii="QCF_BSML" w:hAnsi="QCF_BSML" w:cs="B Lotus"/>
          <w:sz w:val="30"/>
          <w:szCs w:val="30"/>
          <w:rtl/>
          <w:lang w:bidi="ar-KW"/>
        </w:rPr>
      </w:pPr>
      <w:r w:rsidRPr="00983245">
        <w:rPr>
          <w:rFonts w:ascii="QCF_BSML" w:hAnsi="QCF_BSML" w:cs="B Lotus" w:hint="cs"/>
          <w:sz w:val="30"/>
          <w:szCs w:val="30"/>
          <w:rtl/>
          <w:lang w:bidi="ar-KW"/>
        </w:rPr>
        <w:t xml:space="preserve">برگزاری نماز را شرط قبول توبه‌ و داخل شدن به‌ اسلام قرار داده‌ است. </w:t>
      </w:r>
    </w:p>
    <w:p w:rsidR="004B1ECC" w:rsidRPr="00983245" w:rsidRDefault="004B1ECC" w:rsidP="004B1ECC">
      <w:pPr>
        <w:pStyle w:val="a"/>
        <w:spacing w:after="0" w:line="226" w:lineRule="auto"/>
        <w:ind w:firstLine="284"/>
        <w:rPr>
          <w:rFonts w:cs="B Lotus"/>
          <w:sz w:val="30"/>
          <w:szCs w:val="30"/>
          <w:rtl/>
        </w:rPr>
      </w:pPr>
      <w:r w:rsidRPr="00983245">
        <w:rPr>
          <w:rFonts w:ascii="QCF_BSML" w:hAnsi="QCF_BSML" w:cs="B Lotus" w:hint="cs"/>
          <w:sz w:val="30"/>
          <w:szCs w:val="30"/>
          <w:rtl/>
        </w:rPr>
        <w:lastRenderedPageBreak/>
        <w:t>و بالاخره می‌فرماید:</w:t>
      </w:r>
      <w:r>
        <w:rPr>
          <w:rFonts w:ascii="QCF_BSML" w:hAnsi="QCF_BSML" w:cs="B Lotus" w:hint="cs"/>
          <w:sz w:val="30"/>
          <w:szCs w:val="30"/>
          <w:rtl/>
          <w:lang w:bidi="ar-KW"/>
        </w:rPr>
        <w:t xml:space="preserve"> </w:t>
      </w:r>
      <w:r w:rsidRPr="005F543F">
        <w:rPr>
          <w:rFonts w:ascii="QCF_BSML" w:hAnsi="QCF_BSML" w:cs="QCF_BSML"/>
          <w:sz w:val="28"/>
          <w:szCs w:val="28"/>
          <w:rtl/>
        </w:rPr>
        <w:t xml:space="preserve">ﮋ </w:t>
      </w:r>
      <w:r w:rsidRPr="005F543F">
        <w:rPr>
          <w:rFonts w:ascii="QCF_P581" w:hAnsi="QCF_P581" w:cs="QCF_P581"/>
          <w:sz w:val="28"/>
          <w:szCs w:val="28"/>
          <w:rtl/>
        </w:rPr>
        <w:t>ﯾ ﯿ  ﰀ   ﰁ ﰂ ﰃ ﰄ ﰅ ﰆ ﰇ  ﰈ</w:t>
      </w:r>
      <w:r w:rsidRPr="005F543F">
        <w:rPr>
          <w:rFonts w:ascii="QCF_BSML" w:hAnsi="QCF_BSML" w:cs="QCF_BSML"/>
          <w:sz w:val="28"/>
          <w:szCs w:val="28"/>
          <w:rtl/>
        </w:rPr>
        <w:t>ﮊ</w:t>
      </w:r>
      <w:r w:rsidRPr="005F543F">
        <w:rPr>
          <w:rFonts w:hint="cs"/>
          <w:sz w:val="28"/>
          <w:szCs w:val="28"/>
          <w:rtl/>
        </w:rPr>
        <w:t>.</w:t>
      </w:r>
      <w:r w:rsidRPr="005F543F">
        <w:rPr>
          <w:rFonts w:cs="B Lotus" w:hint="cs"/>
          <w:sz w:val="28"/>
          <w:szCs w:val="28"/>
          <w:rtl/>
        </w:rPr>
        <w:t xml:space="preserve"> (المرسلات: 47-48).</w:t>
      </w:r>
    </w:p>
    <w:p w:rsidR="004B1ECC" w:rsidRPr="00F438E0" w:rsidRDefault="004B1ECC" w:rsidP="004B1ECC">
      <w:pPr>
        <w:pStyle w:val="a"/>
        <w:spacing w:after="0" w:line="226" w:lineRule="auto"/>
        <w:ind w:firstLine="284"/>
        <w:rPr>
          <w:rFonts w:cs="B Lotus"/>
          <w:sz w:val="30"/>
          <w:szCs w:val="30"/>
          <w:rtl/>
          <w:lang w:bidi="ar-KW"/>
        </w:rPr>
      </w:pPr>
      <w:r w:rsidRPr="00F438E0">
        <w:rPr>
          <w:rFonts w:cs="B Lotus" w:hint="cs"/>
          <w:sz w:val="30"/>
          <w:szCs w:val="30"/>
          <w:rtl/>
          <w:lang w:bidi="ar-KW"/>
        </w:rPr>
        <w:t>(</w:t>
      </w:r>
      <w:r w:rsidRPr="00F438E0">
        <w:rPr>
          <w:rFonts w:cs="B Lotus" w:hint="cs"/>
          <w:sz w:val="30"/>
          <w:szCs w:val="30"/>
          <w:rtl/>
        </w:rPr>
        <w:t>واي در آن روز بر تكذيب‌كنندگان. و هنگامي كه به آنان (مشركان) گفته شود (در برابر پروردگار) ركوع كنيد و خشوع نمايد، ركوع نمي‌كنند و خشوع نمي‌نمايند، بلكه بر تكبر خود مي‌افزايند</w:t>
      </w:r>
      <w:r w:rsidRPr="00F438E0">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علماء سلف و خلف بر قتل کسانی اتفاق نظر دارند که‌ پی در پی نماز را ترک می‌کنند و در برابر انجام آن تنبلی می‌کنند. و آیات و احادیث بی</w:t>
      </w:r>
      <w:r>
        <w:rPr>
          <w:rFonts w:cs="B Lotus" w:hint="cs"/>
          <w:sz w:val="30"/>
          <w:szCs w:val="30"/>
          <w:rtl/>
          <w:lang w:bidi="ar-KW"/>
        </w:rPr>
        <w:t>‌</w:t>
      </w:r>
      <w:r w:rsidRPr="00983245">
        <w:rPr>
          <w:rFonts w:cs="B Lotus" w:hint="cs"/>
          <w:sz w:val="30"/>
          <w:szCs w:val="30"/>
          <w:rtl/>
          <w:lang w:bidi="ar-KW"/>
        </w:rPr>
        <w:t>شماری راجع به‌ کافر بودن کسی که‌ نماز را ترک می‌کند و آن را ‌ کم ارزش جلوه می‌دهد، وارد شده</w:t>
      </w:r>
      <w:r>
        <w:rPr>
          <w:rFonts w:cs="B Lotus" w:hint="cs"/>
          <w:sz w:val="30"/>
          <w:szCs w:val="30"/>
          <w:rtl/>
          <w:lang w:bidi="ar-KW"/>
        </w:rPr>
        <w:t>‌</w:t>
      </w:r>
      <w:r w:rsidRPr="00983245">
        <w:rPr>
          <w:rFonts w:cs="B Lotus" w:hint="cs"/>
          <w:sz w:val="30"/>
          <w:szCs w:val="30"/>
          <w:rtl/>
          <w:lang w:bidi="ar-KW"/>
        </w:rPr>
        <w:t xml:space="preserve">اند. </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متأسفانه‌ امروز بسیاری از مردم تا هنگام طلوع آفتاب نماز صبح را نمی‌خوانند. حال آنکه در روایات آمده‌، اگر کسی توانایی شرکت در نماز جماعت را داشته‌ باشد و از آن سر باز</w:t>
      </w:r>
      <w:r>
        <w:rPr>
          <w:rFonts w:cs="B Lotus" w:hint="cs"/>
          <w:sz w:val="30"/>
          <w:szCs w:val="30"/>
          <w:rtl/>
          <w:lang w:bidi="ar-KW"/>
        </w:rPr>
        <w:t xml:space="preserve"> </w:t>
      </w:r>
      <w:r w:rsidRPr="00983245">
        <w:rPr>
          <w:rFonts w:cs="B Lotus" w:hint="cs"/>
          <w:sz w:val="30"/>
          <w:szCs w:val="30"/>
          <w:rtl/>
          <w:lang w:bidi="ar-KW"/>
        </w:rPr>
        <w:t>زند نمازش را هدر داده‌ و دیگر نماز خواندنش ارزش ندارد.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پیامبر </w:t>
      </w:r>
      <w:r w:rsidRPr="000F31A8">
        <w:rPr>
          <w:rFonts w:cs="CTraditional Arabic" w:hint="cs"/>
          <w:sz w:val="28"/>
          <w:szCs w:val="28"/>
          <w:rtl/>
          <w:lang w:bidi="ar-KW"/>
        </w:rPr>
        <w:t>ص</w:t>
      </w:r>
      <w:r w:rsidRPr="00983245">
        <w:rPr>
          <w:rFonts w:cs="B Lotus" w:hint="cs"/>
          <w:sz w:val="30"/>
          <w:szCs w:val="30"/>
          <w:rtl/>
          <w:lang w:bidi="ar-KW"/>
        </w:rPr>
        <w:t xml:space="preserve"> می‌فرماید: </w:t>
      </w:r>
      <w:r w:rsidRPr="004201A1">
        <w:rPr>
          <w:rFonts w:ascii="Lotus Linotype" w:hAnsi="Lotus Linotype" w:cs="Lotus Linotype"/>
          <w:sz w:val="30"/>
          <w:szCs w:val="30"/>
          <w:rtl/>
        </w:rPr>
        <w:t>«من سمع النداء فلم يأت فلا صلاة له إلا</w:t>
      </w:r>
      <w:r>
        <w:rPr>
          <w:rFonts w:ascii="Lotus Linotype" w:hAnsi="Lotus Linotype" w:cs="Lotus Linotype" w:hint="cs"/>
          <w:sz w:val="30"/>
          <w:szCs w:val="30"/>
          <w:rtl/>
        </w:rPr>
        <w:t>ّ</w:t>
      </w:r>
      <w:r w:rsidRPr="004201A1">
        <w:rPr>
          <w:rFonts w:ascii="Lotus Linotype" w:hAnsi="Lotus Linotype" w:cs="Lotus Linotype"/>
          <w:sz w:val="30"/>
          <w:szCs w:val="30"/>
          <w:rtl/>
        </w:rPr>
        <w:t xml:space="preserve"> من عذر»</w:t>
      </w:r>
      <w:r>
        <w:rPr>
          <w:rFonts w:hint="cs"/>
          <w:sz w:val="30"/>
          <w:szCs w:val="30"/>
          <w:rtl/>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(هر کس صدای اذان را بشنود و بدون عذر از شرکت در نماز جماعت سر باز</w:t>
      </w:r>
      <w:r>
        <w:rPr>
          <w:rFonts w:cs="B Lotus" w:hint="cs"/>
          <w:sz w:val="30"/>
          <w:szCs w:val="30"/>
          <w:rtl/>
          <w:lang w:bidi="ar-KW"/>
        </w:rPr>
        <w:t xml:space="preserve"> </w:t>
      </w:r>
      <w:r w:rsidRPr="00983245">
        <w:rPr>
          <w:rFonts w:cs="B Lotus" w:hint="cs"/>
          <w:sz w:val="30"/>
          <w:szCs w:val="30"/>
          <w:rtl/>
          <w:lang w:bidi="ar-KW"/>
        </w:rPr>
        <w:t>زند دیگر نماز او ارزش ندارد).</w:t>
      </w:r>
    </w:p>
    <w:p w:rsidR="004B1ECC" w:rsidRPr="004201A1" w:rsidRDefault="004B1ECC" w:rsidP="004B1ECC">
      <w:pPr>
        <w:pStyle w:val="a"/>
        <w:spacing w:after="0" w:line="226" w:lineRule="auto"/>
        <w:ind w:firstLine="284"/>
        <w:rPr>
          <w:rFonts w:ascii="Lotus Linotype" w:hAnsi="Lotus Linotype" w:cs="Lotus Linotype"/>
          <w:sz w:val="30"/>
          <w:szCs w:val="30"/>
          <w:rtl/>
        </w:rPr>
      </w:pPr>
      <w:r w:rsidRPr="00983245">
        <w:rPr>
          <w:rFonts w:cs="B Lotus" w:hint="cs"/>
          <w:sz w:val="30"/>
          <w:szCs w:val="30"/>
          <w:rtl/>
          <w:lang w:bidi="ar-KW"/>
        </w:rPr>
        <w:t xml:space="preserve">و فرمود: </w:t>
      </w:r>
      <w:r w:rsidRPr="004201A1">
        <w:rPr>
          <w:rFonts w:ascii="Lotus Linotype" w:hAnsi="Lotus Linotype" w:cs="Lotus Linotype"/>
          <w:sz w:val="30"/>
          <w:szCs w:val="30"/>
          <w:rtl/>
        </w:rPr>
        <w:t>«لا صلاة لجار المسجد إلا</w:t>
      </w:r>
      <w:r>
        <w:rPr>
          <w:rFonts w:ascii="Lotus Linotype" w:hAnsi="Lotus Linotype" w:cs="Lotus Linotype" w:hint="cs"/>
          <w:sz w:val="30"/>
          <w:szCs w:val="30"/>
          <w:rtl/>
        </w:rPr>
        <w:t>ّ</w:t>
      </w:r>
      <w:r w:rsidRPr="004201A1">
        <w:rPr>
          <w:rFonts w:ascii="Lotus Linotype" w:hAnsi="Lotus Linotype" w:cs="Lotus Linotype"/>
          <w:sz w:val="30"/>
          <w:szCs w:val="30"/>
          <w:rtl/>
        </w:rPr>
        <w:t xml:space="preserve"> بالمسجد»</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(همسایه‌ی مسجد باید در مسجد نمازش را بخواند، در غیر این صورت نماز او محسوب نمی</w:t>
      </w:r>
      <w:r>
        <w:rPr>
          <w:rFonts w:cs="B Lotus" w:hint="cs"/>
          <w:sz w:val="30"/>
          <w:szCs w:val="30"/>
          <w:rtl/>
          <w:lang w:bidi="ar-KW"/>
        </w:rPr>
        <w:t>‌</w:t>
      </w:r>
      <w:r w:rsidRPr="00983245">
        <w:rPr>
          <w:rFonts w:cs="B Lotus" w:hint="cs"/>
          <w:sz w:val="30"/>
          <w:szCs w:val="30"/>
          <w:rtl/>
          <w:lang w:bidi="ar-KW"/>
        </w:rPr>
        <w:t>گردد).</w:t>
      </w:r>
    </w:p>
    <w:p w:rsidR="004B1ECC" w:rsidRPr="004201A1" w:rsidRDefault="004B1ECC" w:rsidP="004B1ECC">
      <w:pPr>
        <w:pStyle w:val="a"/>
        <w:spacing w:after="0" w:line="226" w:lineRule="auto"/>
        <w:ind w:firstLine="284"/>
        <w:rPr>
          <w:rFonts w:ascii="Lotus Linotype" w:hAnsi="Lotus Linotype" w:cs="Lotus Linotype"/>
          <w:sz w:val="30"/>
          <w:szCs w:val="30"/>
          <w:rtl/>
          <w:lang w:bidi="ar-KW"/>
        </w:rPr>
      </w:pPr>
      <w:r w:rsidRPr="00983245">
        <w:rPr>
          <w:rFonts w:cs="B Lotus" w:hint="cs"/>
          <w:sz w:val="30"/>
          <w:szCs w:val="30"/>
          <w:rtl/>
          <w:lang w:bidi="ar-KW"/>
        </w:rPr>
        <w:t xml:space="preserve">هر کس صدای اذان را بشنود به‌ عنوان همسایه‌ی مسجد حساب می‌شود. و پیامبر </w:t>
      </w:r>
      <w:r w:rsidRPr="003E640F">
        <w:rPr>
          <w:rFonts w:cs="CTraditional Arabic" w:hint="cs"/>
          <w:sz w:val="28"/>
          <w:szCs w:val="28"/>
          <w:rtl/>
          <w:lang w:bidi="ar-KW"/>
        </w:rPr>
        <w:t>ص</w:t>
      </w:r>
      <w:r w:rsidRPr="00983245">
        <w:rPr>
          <w:rFonts w:cs="B Lotus" w:hint="cs"/>
          <w:sz w:val="30"/>
          <w:szCs w:val="30"/>
          <w:rtl/>
          <w:lang w:bidi="ar-KW"/>
        </w:rPr>
        <w:t xml:space="preserve"> نیز در این باره می‌فرماید:</w:t>
      </w:r>
      <w:r w:rsidRPr="004201A1">
        <w:rPr>
          <w:rFonts w:ascii="Lotus Linotype" w:hAnsi="Lotus Linotype" w:cs="Lotus Linotype"/>
          <w:sz w:val="30"/>
          <w:szCs w:val="30"/>
          <w:rtl/>
          <w:lang w:bidi="ar-KW"/>
        </w:rPr>
        <w:t xml:space="preserve"> </w:t>
      </w:r>
      <w:r w:rsidRPr="004201A1">
        <w:rPr>
          <w:rFonts w:ascii="Lotus Linotype" w:hAnsi="Lotus Linotype" w:cs="Lotus Linotype"/>
          <w:sz w:val="30"/>
          <w:szCs w:val="30"/>
          <w:rtl/>
        </w:rPr>
        <w:t>«من سمع النداء فلم يجب صُبّ في أذنيه الآنكُ يوم القيامة».</w:t>
      </w:r>
      <w:r w:rsidRPr="004201A1">
        <w:rPr>
          <w:rFonts w:ascii="Lotus Linotype" w:hAnsi="Lotus Linotype" w:cs="Lotus Linotype"/>
          <w:sz w:val="30"/>
          <w:szCs w:val="30"/>
          <w:rtl/>
          <w:lang w:bidi="ar-KW"/>
        </w:rPr>
        <w:t xml:space="preserve"> </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lastRenderedPageBreak/>
        <w:t xml:space="preserve"> (هر کس صدای اذان را بشنود و بدان پاسخ ندهد، در روز قیامت سرب را در گوشهایش می</w:t>
      </w:r>
      <w:r>
        <w:rPr>
          <w:rFonts w:cs="B Lotus" w:hint="cs"/>
          <w:sz w:val="30"/>
          <w:szCs w:val="30"/>
          <w:rtl/>
          <w:lang w:bidi="ar-KW"/>
        </w:rPr>
        <w:t>‌</w:t>
      </w:r>
      <w:r w:rsidRPr="00983245">
        <w:rPr>
          <w:rFonts w:cs="B Lotus" w:hint="cs"/>
          <w:sz w:val="30"/>
          <w:szCs w:val="30"/>
          <w:rtl/>
          <w:lang w:bidi="ar-KW"/>
        </w:rPr>
        <w:t>ریزند)</w:t>
      </w:r>
      <w:r>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ابن مسعود </w:t>
      </w:r>
      <w:r w:rsidRPr="00983245">
        <w:rPr>
          <w:rFonts w:cs="B Lotus" w:hint="cs"/>
          <w:sz w:val="30"/>
          <w:szCs w:val="30"/>
          <w:lang w:bidi="ar-KW"/>
        </w:rPr>
        <w:sym w:font="AGA Arabesque" w:char="F074"/>
      </w:r>
      <w:r w:rsidRPr="00983245">
        <w:rPr>
          <w:rFonts w:cs="B Lotus" w:hint="cs"/>
          <w:sz w:val="30"/>
          <w:szCs w:val="30"/>
          <w:rtl/>
          <w:lang w:bidi="ar-KW"/>
        </w:rPr>
        <w:t xml:space="preserve"> در این زمینه می‌گوید: جز انسان منافق از آن (نماز جماعت) غفلت نمی‌ورزد. </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کسانی که‌ نمازهایشان را به‌ آرامی</w:t>
      </w:r>
      <w:r>
        <w:rPr>
          <w:rFonts w:cs="B Lotus" w:hint="cs"/>
          <w:sz w:val="30"/>
          <w:szCs w:val="30"/>
          <w:rtl/>
          <w:lang w:bidi="ar-KW"/>
        </w:rPr>
        <w:t xml:space="preserve"> </w:t>
      </w:r>
      <w:r w:rsidRPr="00983245">
        <w:rPr>
          <w:rFonts w:cs="B Lotus" w:hint="cs"/>
          <w:sz w:val="30"/>
          <w:szCs w:val="30"/>
          <w:rtl/>
          <w:lang w:bidi="ar-KW"/>
        </w:rPr>
        <w:t>‌نمی‌خوانند و در رکوع و سجود آرامش را رعایت نمی‌کنند و از امام سبقت می</w:t>
      </w:r>
      <w:r>
        <w:rPr>
          <w:rFonts w:cs="B Lotus" w:hint="cs"/>
          <w:sz w:val="30"/>
          <w:szCs w:val="30"/>
          <w:rtl/>
          <w:lang w:bidi="ar-KW"/>
        </w:rPr>
        <w:t>‌</w:t>
      </w:r>
      <w:r w:rsidRPr="00983245">
        <w:rPr>
          <w:rFonts w:cs="B Lotus" w:hint="cs"/>
          <w:sz w:val="30"/>
          <w:szCs w:val="30"/>
          <w:rtl/>
          <w:lang w:bidi="ar-KW"/>
        </w:rPr>
        <w:t>گیرند، آنها نیز نماز را ضایع کرده‌اند. کسی که‌ از امام سبقت می</w:t>
      </w:r>
      <w:r>
        <w:rPr>
          <w:rFonts w:cs="B Lotus" w:hint="cs"/>
          <w:sz w:val="30"/>
          <w:szCs w:val="30"/>
          <w:rtl/>
          <w:lang w:bidi="ar-KW"/>
        </w:rPr>
        <w:t>‌</w:t>
      </w:r>
      <w:r w:rsidRPr="00983245">
        <w:rPr>
          <w:rFonts w:cs="B Lotus" w:hint="cs"/>
          <w:sz w:val="30"/>
          <w:szCs w:val="30"/>
          <w:rtl/>
          <w:lang w:bidi="ar-KW"/>
        </w:rPr>
        <w:t>گیرد نمازش باطل است و پیشانی او در دست شیطان است، زیرا نمازی که‌ به‌ آرامی‌خوانده‌ نشده و از امام سبقت گرفته‌ می‌شود با خشوع</w:t>
      </w:r>
      <w:r>
        <w:rPr>
          <w:rFonts w:cs="B Lotus" w:hint="cs"/>
          <w:sz w:val="30"/>
          <w:szCs w:val="30"/>
          <w:rtl/>
          <w:lang w:bidi="ar-KW"/>
        </w:rPr>
        <w:t xml:space="preserve"> -</w:t>
      </w:r>
      <w:r w:rsidRPr="00983245">
        <w:rPr>
          <w:rFonts w:cs="B Lotus" w:hint="cs"/>
          <w:sz w:val="30"/>
          <w:szCs w:val="30"/>
          <w:rtl/>
          <w:lang w:bidi="ar-KW"/>
        </w:rPr>
        <w:t xml:space="preserve"> که‌ روح و ثمره‌ی نماز است</w:t>
      </w:r>
      <w:r>
        <w:rPr>
          <w:rFonts w:cs="B Lotus" w:hint="cs"/>
          <w:sz w:val="30"/>
          <w:szCs w:val="30"/>
          <w:rtl/>
          <w:lang w:bidi="ar-KW"/>
        </w:rPr>
        <w:t xml:space="preserve"> </w:t>
      </w:r>
      <w:r w:rsidRPr="00983245">
        <w:rPr>
          <w:rFonts w:cs="B Lotus" w:hint="cs"/>
          <w:sz w:val="30"/>
          <w:szCs w:val="30"/>
          <w:rtl/>
          <w:lang w:bidi="ar-KW"/>
        </w:rPr>
        <w:t xml:space="preserve">-  منافات دارد، و نماز بدون خشوع نیز پذیرفته‌ نمی‌شود، بلکه‌ همانند لباس کهنه‌ از بین می‌رود و به صاحبش برگردانده‌ می‌شود، و بنابر روایتی از پیامبر </w:t>
      </w:r>
      <w:r w:rsidRPr="003E640F">
        <w:rPr>
          <w:rFonts w:cs="CTraditional Arabic" w:hint="cs"/>
          <w:sz w:val="28"/>
          <w:szCs w:val="28"/>
          <w:rtl/>
          <w:lang w:bidi="ar-KW"/>
        </w:rPr>
        <w:t>ص</w:t>
      </w:r>
      <w:r w:rsidRPr="00983245">
        <w:rPr>
          <w:rFonts w:cs="B Lotus" w:hint="cs"/>
          <w:sz w:val="30"/>
          <w:szCs w:val="30"/>
          <w:rtl/>
          <w:lang w:bidi="ar-KW"/>
        </w:rPr>
        <w:t xml:space="preserve"> ‌به‌ صاحبش می‌گوید: خداوند شما را پایمال کند چنانکه‌ مرا پایمال کردی.</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از این رو شرایط،</w:t>
      </w:r>
      <w:r>
        <w:rPr>
          <w:rFonts w:cs="B Lotus" w:hint="cs"/>
          <w:sz w:val="30"/>
          <w:szCs w:val="30"/>
          <w:rtl/>
          <w:lang w:bidi="ar-KW"/>
        </w:rPr>
        <w:t xml:space="preserve"> </w:t>
      </w:r>
      <w:r w:rsidRPr="00983245">
        <w:rPr>
          <w:rFonts w:cs="B Lotus" w:hint="cs"/>
          <w:sz w:val="30"/>
          <w:szCs w:val="30"/>
          <w:rtl/>
          <w:lang w:bidi="ar-KW"/>
        </w:rPr>
        <w:t>ارکان و واجبات نماز را ان</w:t>
      </w:r>
      <w:r>
        <w:rPr>
          <w:rFonts w:cs="B Lotus" w:hint="cs"/>
          <w:sz w:val="30"/>
          <w:szCs w:val="30"/>
          <w:rtl/>
          <w:lang w:bidi="ar-KW"/>
        </w:rPr>
        <w:t xml:space="preserve"> </w:t>
      </w:r>
      <w:r w:rsidRPr="00983245">
        <w:rPr>
          <w:rFonts w:cs="B Lotus" w:hint="cs"/>
          <w:sz w:val="30"/>
          <w:szCs w:val="30"/>
          <w:rtl/>
          <w:lang w:bidi="ar-KW"/>
        </w:rPr>
        <w:t>شاء الله‌ در وقت خود مناسب توضیح خواهیم داد.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رکن سوم از ارکان اسلام: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 xml:space="preserve">در آیات و احادیث پیامبر </w:t>
      </w:r>
      <w:r w:rsidRPr="003E640F">
        <w:rPr>
          <w:rFonts w:cs="CTraditional Arabic" w:hint="cs"/>
          <w:sz w:val="28"/>
          <w:szCs w:val="28"/>
          <w:rtl/>
          <w:lang w:bidi="ar-KW"/>
        </w:rPr>
        <w:t>ص</w:t>
      </w:r>
      <w:r w:rsidRPr="00983245">
        <w:rPr>
          <w:rFonts w:cs="B Lotus" w:hint="cs"/>
          <w:sz w:val="30"/>
          <w:szCs w:val="30"/>
          <w:rtl/>
          <w:lang w:bidi="ar-KW"/>
        </w:rPr>
        <w:t xml:space="preserve"> زکات در ردیف نماز قرار داده‌ شده‌ است، این عبادت، فریضه‌ای اجتماعی و ارزشمند است که‌ متعالی بودن اهداف اسلام را به‌ م</w:t>
      </w:r>
      <w:r w:rsidRPr="00983245">
        <w:rPr>
          <w:rFonts w:cs="B Lotus" w:hint="cs"/>
          <w:sz w:val="30"/>
          <w:szCs w:val="30"/>
          <w:rtl/>
          <w:lang w:bidi="fa-IR"/>
        </w:rPr>
        <w:t>ؤ</w:t>
      </w:r>
      <w:r>
        <w:rPr>
          <w:rFonts w:cs="B Lotus" w:hint="cs"/>
          <w:sz w:val="30"/>
          <w:szCs w:val="30"/>
          <w:rtl/>
          <w:lang w:bidi="ar-KW"/>
        </w:rPr>
        <w:t>من یادآ</w:t>
      </w:r>
      <w:r w:rsidRPr="00983245">
        <w:rPr>
          <w:rFonts w:cs="B Lotus" w:hint="cs"/>
          <w:sz w:val="30"/>
          <w:szCs w:val="30"/>
          <w:rtl/>
          <w:lang w:bidi="ar-KW"/>
        </w:rPr>
        <w:t xml:space="preserve">ور می‌شود: یعنی دلسوزی، رحمت، محبت، همکاری و همیاری میان مسلمانان را متذکر می‌شود، و هیچ کس نمی‌تواند با دادن مال بر دیگری منت بگذارد و بر او برتری طلبد، زیرا پرداخت زکات یک، </w:t>
      </w:r>
      <w:r w:rsidRPr="00983245">
        <w:rPr>
          <w:rFonts w:cs="B Lotus" w:hint="cs"/>
          <w:sz w:val="30"/>
          <w:szCs w:val="30"/>
          <w:rtl/>
          <w:lang w:bidi="fa-IR"/>
        </w:rPr>
        <w:t>«</w:t>
      </w:r>
      <w:r w:rsidRPr="00983245">
        <w:rPr>
          <w:rFonts w:cs="B Lotus" w:hint="cs"/>
          <w:sz w:val="30"/>
          <w:szCs w:val="30"/>
          <w:rtl/>
          <w:lang w:bidi="ar-KW"/>
        </w:rPr>
        <w:t>حق معلوم</w:t>
      </w:r>
      <w:r w:rsidRPr="00983245">
        <w:rPr>
          <w:rFonts w:cs="B Lotus" w:hint="cs"/>
          <w:sz w:val="30"/>
          <w:szCs w:val="30"/>
          <w:rtl/>
          <w:lang w:bidi="fa-IR"/>
        </w:rPr>
        <w:t>»</w:t>
      </w:r>
      <w:r w:rsidRPr="00983245">
        <w:rPr>
          <w:rFonts w:cs="B Lotus" w:hint="cs"/>
          <w:sz w:val="30"/>
          <w:szCs w:val="30"/>
          <w:rtl/>
          <w:lang w:bidi="ar-KW"/>
        </w:rPr>
        <w:t xml:space="preserve"> و انجام وظیفه‌ای واجب است، و در حقیقت او به‌ عنوان جانشین خداوند اموال ایشان را به‌ فقرا می‌دهد. خداوند متعال می‌فرماید:</w:t>
      </w:r>
      <w:r>
        <w:rPr>
          <w:rFonts w:cs="B Lotus" w:hint="cs"/>
          <w:sz w:val="30"/>
          <w:szCs w:val="30"/>
          <w:rtl/>
          <w:lang w:bidi="ar-KW"/>
        </w:rPr>
        <w:t xml:space="preserve"> </w:t>
      </w:r>
      <w:r w:rsidRPr="005F543F">
        <w:rPr>
          <w:rFonts w:ascii="QCF_BSML" w:hAnsi="QCF_BSML" w:cs="QCF_BSML"/>
          <w:sz w:val="28"/>
          <w:szCs w:val="28"/>
          <w:rtl/>
        </w:rPr>
        <w:t xml:space="preserve">ﮋ </w:t>
      </w:r>
      <w:r w:rsidRPr="005F543F">
        <w:rPr>
          <w:rFonts w:ascii="QCF_P354" w:hAnsi="QCF_P354" w:cs="QCF_P354"/>
          <w:sz w:val="28"/>
          <w:szCs w:val="28"/>
          <w:rtl/>
        </w:rPr>
        <w:t xml:space="preserve">ﭼ ﭽ ﭾ ﭿ ﮀ </w:t>
      </w:r>
      <w:r w:rsidRPr="005F543F">
        <w:rPr>
          <w:rFonts w:ascii="QCF_P354" w:hAnsi="QCF_P354" w:cs="QCF_P354"/>
          <w:sz w:val="28"/>
          <w:szCs w:val="28"/>
          <w:rtl/>
        </w:rPr>
        <w:lastRenderedPageBreak/>
        <w:t xml:space="preserve">ﮁﮂ </w:t>
      </w:r>
      <w:r w:rsidRPr="005F543F">
        <w:rPr>
          <w:rFonts w:ascii="QCF_BSML" w:hAnsi="QCF_BSML" w:cs="QCF_BSML"/>
          <w:sz w:val="28"/>
          <w:szCs w:val="28"/>
          <w:rtl/>
        </w:rPr>
        <w:t>ﮊ</w:t>
      </w:r>
      <w:r w:rsidRPr="005F543F">
        <w:rPr>
          <w:rFonts w:hint="cs"/>
          <w:sz w:val="28"/>
          <w:szCs w:val="28"/>
          <w:rtl/>
        </w:rPr>
        <w:t>.</w:t>
      </w:r>
      <w:r w:rsidRPr="005F543F">
        <w:rPr>
          <w:rFonts w:cs="B Lotus" w:hint="cs"/>
          <w:sz w:val="28"/>
          <w:szCs w:val="28"/>
          <w:rtl/>
        </w:rPr>
        <w:t xml:space="preserve"> (النور: 33).</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(و از مال و ثروت خدا که‌ خدا به‌ شما داده‌ است بدیشان بدهید).</w:t>
      </w:r>
    </w:p>
    <w:p w:rsidR="004B1ECC" w:rsidRPr="00983245" w:rsidRDefault="004B1ECC" w:rsidP="004B1ECC">
      <w:pPr>
        <w:pStyle w:val="a"/>
        <w:spacing w:after="0" w:line="226" w:lineRule="auto"/>
        <w:ind w:firstLine="284"/>
        <w:rPr>
          <w:sz w:val="30"/>
          <w:szCs w:val="30"/>
          <w:rtl/>
        </w:rPr>
      </w:pPr>
      <w:r w:rsidRPr="00983245">
        <w:rPr>
          <w:rFonts w:cs="B Lotus" w:hint="cs"/>
          <w:sz w:val="30"/>
          <w:szCs w:val="30"/>
          <w:rtl/>
          <w:lang w:bidi="ar-KW"/>
        </w:rPr>
        <w:t xml:space="preserve">و می‌فرماید: </w:t>
      </w:r>
      <w:r w:rsidRPr="005F543F">
        <w:rPr>
          <w:rFonts w:ascii="QCF_BSML" w:hAnsi="QCF_BSML" w:cs="QCF_BSML"/>
          <w:sz w:val="28"/>
          <w:szCs w:val="28"/>
          <w:rtl/>
        </w:rPr>
        <w:t>ﮋ</w:t>
      </w:r>
      <w:r w:rsidRPr="005F543F">
        <w:rPr>
          <w:rFonts w:ascii="QCF_P538" w:hAnsi="QCF_P538" w:cs="QCF_P538"/>
          <w:sz w:val="28"/>
          <w:szCs w:val="28"/>
          <w:rtl/>
        </w:rPr>
        <w:t xml:space="preserve"> ﮑ ﮒ ﮓ ﮔ ﮕ   ﮖ     ﮗ ﮘﮙ ﮚ ﮛ ﮜ     ﮝ ﮞ ﮟ  ﮠ       ﮡ  </w:t>
      </w:r>
      <w:r w:rsidRPr="005F543F">
        <w:rPr>
          <w:rFonts w:ascii="QCF_BSML" w:hAnsi="QCF_BSML" w:cs="QCF_BSML"/>
          <w:sz w:val="28"/>
          <w:szCs w:val="28"/>
          <w:rtl/>
        </w:rPr>
        <w:t>ﮊ</w:t>
      </w:r>
      <w:r w:rsidRPr="005F543F">
        <w:rPr>
          <w:rFonts w:cs="B Lotus" w:hint="cs"/>
          <w:sz w:val="28"/>
          <w:szCs w:val="28"/>
          <w:rtl/>
        </w:rPr>
        <w:t>. (الحديد: 7).</w:t>
      </w:r>
    </w:p>
    <w:p w:rsidR="004B1ECC" w:rsidRPr="001217F5" w:rsidRDefault="004B1ECC" w:rsidP="004B1ECC">
      <w:pPr>
        <w:pStyle w:val="a"/>
        <w:spacing w:after="0" w:line="226" w:lineRule="auto"/>
        <w:ind w:firstLine="284"/>
        <w:rPr>
          <w:rFonts w:cs="B Lotus"/>
          <w:sz w:val="30"/>
          <w:szCs w:val="30"/>
          <w:rtl/>
          <w:lang w:bidi="ar-KW"/>
        </w:rPr>
      </w:pPr>
      <w:r w:rsidRPr="001217F5">
        <w:rPr>
          <w:rFonts w:cs="B Lotus" w:hint="cs"/>
          <w:sz w:val="30"/>
          <w:szCs w:val="30"/>
          <w:rtl/>
          <w:lang w:bidi="ar-KW"/>
        </w:rPr>
        <w:t>(</w:t>
      </w:r>
      <w:r w:rsidRPr="001217F5">
        <w:rPr>
          <w:rFonts w:ascii="Tahoma" w:hAnsi="Tahoma" w:cs="B Lotus"/>
          <w:sz w:val="30"/>
          <w:szCs w:val="30"/>
          <w:rtl/>
        </w:rPr>
        <w:t>به خدا و رسولش ايمان بياوريد و از آنچه شما را جانشين و نماينده (خود</w:t>
      </w:r>
      <w:r w:rsidRPr="001217F5">
        <w:rPr>
          <w:rFonts w:ascii="Tahoma" w:hAnsi="Tahoma" w:cs="B Lotus" w:hint="cs"/>
          <w:sz w:val="30"/>
          <w:szCs w:val="30"/>
          <w:rtl/>
        </w:rPr>
        <w:t xml:space="preserve"> از مال و رزق و روزى</w:t>
      </w:r>
      <w:r w:rsidRPr="001217F5">
        <w:rPr>
          <w:rFonts w:ascii="Tahoma" w:hAnsi="Tahoma" w:cs="B Lotus"/>
          <w:sz w:val="30"/>
          <w:szCs w:val="30"/>
          <w:rtl/>
        </w:rPr>
        <w:t>) در آن قرار داده انفاق كنيد; (زيرا) كسانى كه از شما ايمان بياورند و انفاق كنند، اجر</w:t>
      </w:r>
      <w:r w:rsidRPr="001217F5">
        <w:rPr>
          <w:rFonts w:ascii="Tahoma" w:hAnsi="Tahoma" w:cs="B Lotus" w:hint="cs"/>
          <w:sz w:val="30"/>
          <w:szCs w:val="30"/>
          <w:rtl/>
        </w:rPr>
        <w:t xml:space="preserve"> و ثواب</w:t>
      </w:r>
      <w:r w:rsidRPr="001217F5">
        <w:rPr>
          <w:rFonts w:ascii="Tahoma" w:hAnsi="Tahoma" w:cs="B Lotus"/>
          <w:sz w:val="30"/>
          <w:szCs w:val="30"/>
          <w:rtl/>
        </w:rPr>
        <w:t xml:space="preserve"> بزرگى دارند</w:t>
      </w:r>
      <w:r w:rsidRPr="001217F5">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ابوبکر نیز به‌ خاطر همین اهمیت زکات بود که‌ با برخی از قبائل عرب به‌ جنگ پرداخت، آنگاه که‌ از پرداخت زکات امتناع ورزیدند و فرمود: به‌ خدا سوگند با هر کسی که‌ بین نماز و زکات - که‌ دو رکن دین اسلام</w:t>
      </w:r>
      <w:r>
        <w:rPr>
          <w:rFonts w:cs="B Lotus" w:hint="cs"/>
          <w:sz w:val="30"/>
          <w:szCs w:val="30"/>
          <w:rtl/>
          <w:lang w:bidi="ar-KW"/>
        </w:rPr>
        <w:t>‌</w:t>
      </w:r>
      <w:r w:rsidRPr="00983245">
        <w:rPr>
          <w:rFonts w:cs="B Lotus" w:hint="cs"/>
          <w:sz w:val="30"/>
          <w:szCs w:val="30"/>
          <w:rtl/>
          <w:lang w:bidi="ar-KW"/>
        </w:rPr>
        <w:t>اند-  تفاوت قائل شود، می</w:t>
      </w:r>
      <w:r>
        <w:rPr>
          <w:rFonts w:cs="B Lotus" w:hint="cs"/>
          <w:sz w:val="30"/>
          <w:szCs w:val="30"/>
          <w:rtl/>
          <w:lang w:bidi="ar-KW"/>
        </w:rPr>
        <w:t>‌</w:t>
      </w:r>
      <w:r w:rsidRPr="00983245">
        <w:rPr>
          <w:rFonts w:cs="B Lotus" w:hint="cs"/>
          <w:sz w:val="30"/>
          <w:szCs w:val="30"/>
          <w:rtl/>
          <w:lang w:bidi="ar-KW"/>
        </w:rPr>
        <w:t>جنگم. که اصحاب نیز در این تصمیم با او همکاری کردند و از او پیروی نمودند.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 xml:space="preserve">خداوند متعال کسانی را که‌ در برابر پرداخت زکات و دادن انفاق بخل می‌ورزند، تهدید نموده و می‌فرماید‌: </w:t>
      </w:r>
      <w:r w:rsidRPr="005F543F">
        <w:rPr>
          <w:rFonts w:ascii="QCF_BSML" w:hAnsi="QCF_BSML" w:cs="QCF_BSML"/>
          <w:sz w:val="28"/>
          <w:szCs w:val="28"/>
          <w:rtl/>
        </w:rPr>
        <w:t xml:space="preserve">ﮋ </w:t>
      </w:r>
      <w:r w:rsidRPr="005F543F">
        <w:rPr>
          <w:rFonts w:ascii="QCF_P192" w:hAnsi="QCF_P192" w:cs="QCF_P192"/>
          <w:sz w:val="28"/>
          <w:szCs w:val="28"/>
          <w:rtl/>
        </w:rPr>
        <w:t xml:space="preserve">ﮂ ﮃ ﮄ ﮅ ﮆ ﮇ    ﮈ ﮉ ﮊ ﮋ ﮌ ﮍ ﮎ </w:t>
      </w:r>
      <w:r w:rsidRPr="005F543F">
        <w:rPr>
          <w:rFonts w:ascii="QCF_BSML" w:hAnsi="QCF_BSML" w:cs="QCF_BSML"/>
          <w:sz w:val="28"/>
          <w:szCs w:val="28"/>
          <w:rtl/>
        </w:rPr>
        <w:t>ﮊ</w:t>
      </w:r>
      <w:r w:rsidRPr="005F543F">
        <w:rPr>
          <w:rFonts w:hint="cs"/>
          <w:sz w:val="28"/>
          <w:szCs w:val="28"/>
          <w:rtl/>
        </w:rPr>
        <w:t>.</w:t>
      </w:r>
      <w:r w:rsidRPr="005F543F">
        <w:rPr>
          <w:rFonts w:cs="B Lotus" w:hint="cs"/>
          <w:sz w:val="28"/>
          <w:szCs w:val="28"/>
          <w:rtl/>
        </w:rPr>
        <w:t xml:space="preserve"> (التوبه: 34).</w:t>
      </w:r>
    </w:p>
    <w:p w:rsidR="004B1ECC" w:rsidRPr="00185C74" w:rsidRDefault="004B1ECC" w:rsidP="004B1ECC">
      <w:pPr>
        <w:pStyle w:val="a"/>
        <w:spacing w:after="0" w:line="226" w:lineRule="auto"/>
        <w:ind w:firstLine="284"/>
        <w:rPr>
          <w:rFonts w:cs="B Lotus"/>
          <w:sz w:val="30"/>
          <w:szCs w:val="30"/>
          <w:rtl/>
          <w:lang w:bidi="ar-KW"/>
        </w:rPr>
      </w:pPr>
      <w:r w:rsidRPr="00185C74">
        <w:rPr>
          <w:rFonts w:cs="B Lotus" w:hint="cs"/>
          <w:sz w:val="30"/>
          <w:szCs w:val="30"/>
          <w:rtl/>
          <w:lang w:bidi="ar-KW"/>
        </w:rPr>
        <w:t>(</w:t>
      </w:r>
      <w:r w:rsidRPr="00185C74">
        <w:rPr>
          <w:rFonts w:ascii="Tahoma" w:hAnsi="Tahoma" w:cs="B Lotus"/>
          <w:sz w:val="30"/>
          <w:szCs w:val="30"/>
          <w:rtl/>
        </w:rPr>
        <w:t>و كسانى كه طلا و نقره را گنجينه (و ذخيره و پنهان) مى‏سازند، و در راه خدا انفاق نمى‏كنند، به مجازات دردناكى بشارت ده</w:t>
      </w:r>
      <w:r w:rsidRPr="00185C74">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غیر از حبوبات و میوه‌جات هرگاه مال و دارایی انسان مسلمان به‌ حد نصاب رسید و یک سال بر آن گذشت واجب است که‌ زکات آن پرداخت شود، اما حبوبات و میوه‌جات مادام به‌ حد نصاب برسد واجب است زکات آن پرداخت شود و نیازی به‌ گذشت یک سال بر آن ندارد.</w:t>
      </w:r>
    </w:p>
    <w:p w:rsidR="004B1ECC" w:rsidRPr="00185C74"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خداوند متعال در سوره‌ی توبه‌ موارد و جهات مصرف زکات</w:t>
      </w:r>
      <w:r>
        <w:rPr>
          <w:rFonts w:cs="B Lotus" w:hint="cs"/>
          <w:sz w:val="30"/>
          <w:szCs w:val="30"/>
          <w:rtl/>
          <w:lang w:bidi="ar-KW"/>
        </w:rPr>
        <w:t xml:space="preserve"> را یادآ</w:t>
      </w:r>
      <w:r w:rsidRPr="00983245">
        <w:rPr>
          <w:rFonts w:cs="B Lotus" w:hint="cs"/>
          <w:sz w:val="30"/>
          <w:szCs w:val="30"/>
          <w:rtl/>
          <w:lang w:bidi="ar-KW"/>
        </w:rPr>
        <w:t xml:space="preserve">ور شده‌ </w:t>
      </w:r>
      <w:r w:rsidRPr="00983245">
        <w:rPr>
          <w:rFonts w:cs="B Lotus" w:hint="cs"/>
          <w:sz w:val="30"/>
          <w:szCs w:val="30"/>
          <w:rtl/>
          <w:lang w:bidi="ar-KW"/>
        </w:rPr>
        <w:lastRenderedPageBreak/>
        <w:t>و می‌فرماید:</w:t>
      </w:r>
      <w:r>
        <w:rPr>
          <w:rFonts w:cs="B Lotus" w:hint="cs"/>
          <w:sz w:val="30"/>
          <w:szCs w:val="30"/>
          <w:rtl/>
          <w:lang w:bidi="ar-KW"/>
        </w:rPr>
        <w:t xml:space="preserve"> </w:t>
      </w:r>
      <w:r w:rsidRPr="005F543F">
        <w:rPr>
          <w:rFonts w:ascii="QCF_BSML" w:hAnsi="QCF_BSML" w:cs="QCF_BSML"/>
          <w:sz w:val="28"/>
          <w:szCs w:val="28"/>
          <w:rtl/>
        </w:rPr>
        <w:t xml:space="preserve">ﮋ </w:t>
      </w:r>
      <w:r w:rsidRPr="005F543F">
        <w:rPr>
          <w:rFonts w:ascii="QCF_P196" w:hAnsi="QCF_P196" w:cs="QCF_P196"/>
          <w:sz w:val="28"/>
          <w:szCs w:val="28"/>
          <w:rtl/>
        </w:rPr>
        <w:t xml:space="preserve">ﮡ ﮢ  ﮣ ﮤ ﮥ ﮦ ﮧ ﮨ  ﮩ ﮪ ﮫ ﮬ ﮭ ﮮ ﮯ ﮰﮱ  ﯓ ﯔ ﯕﯖ ﯗ ﯘ   ﯙ ﯚ </w:t>
      </w:r>
      <w:r w:rsidRPr="005F543F">
        <w:rPr>
          <w:rFonts w:ascii="QCF_BSML" w:hAnsi="QCF_BSML" w:cs="QCF_BSML"/>
          <w:sz w:val="28"/>
          <w:szCs w:val="28"/>
          <w:rtl/>
        </w:rPr>
        <w:t>ﮊ</w:t>
      </w:r>
      <w:r w:rsidRPr="005F543F">
        <w:rPr>
          <w:rFonts w:hint="cs"/>
          <w:sz w:val="28"/>
          <w:szCs w:val="28"/>
          <w:rtl/>
        </w:rPr>
        <w:t>.</w:t>
      </w:r>
      <w:r w:rsidRPr="005F543F">
        <w:rPr>
          <w:rFonts w:cs="B Lotus" w:hint="cs"/>
          <w:sz w:val="28"/>
          <w:szCs w:val="28"/>
          <w:rtl/>
        </w:rPr>
        <w:t xml:space="preserve"> (التوبه: 60).</w:t>
      </w:r>
      <w:r w:rsidRPr="00185C74">
        <w:rPr>
          <w:rFonts w:cs="B Lotus" w:hint="cs"/>
          <w:sz w:val="30"/>
          <w:szCs w:val="30"/>
          <w:rtl/>
          <w:lang w:bidi="ar-KW"/>
        </w:rPr>
        <w:t xml:space="preserve"> (</w:t>
      </w:r>
      <w:r w:rsidRPr="00185C74">
        <w:rPr>
          <w:rFonts w:ascii="Tahoma" w:hAnsi="Tahoma" w:cs="B Lotus"/>
          <w:sz w:val="30"/>
          <w:szCs w:val="30"/>
          <w:rtl/>
        </w:rPr>
        <w:t>زكاتها مخصوص فقرا و مساكين و كاركنانى است كه براى (جمع آورى) آن زحمت مى‏كشند، و كسانى كه براى جلب محبتشان اقدام مى‏شود، و براى (آزادى) بردگان، و (اداى دين) بدهكاران، و در راه (تقويت آيين) خدا، و واماندگان در راه; اين، يك فريضه (مهم) الهى است; و خداوند دانا و حكيم است</w:t>
      </w:r>
      <w:r w:rsidRPr="00185C74">
        <w:rPr>
          <w:rFonts w:cs="B Lotus" w:hint="cs"/>
          <w:sz w:val="30"/>
          <w:szCs w:val="30"/>
          <w:rtl/>
          <w:lang w:bidi="ar-KW"/>
        </w:rPr>
        <w:t>).</w:t>
      </w:r>
    </w:p>
    <w:p w:rsidR="004B1ECC" w:rsidRPr="002F5F33" w:rsidRDefault="004B1ECC" w:rsidP="004B1ECC">
      <w:pPr>
        <w:pStyle w:val="a"/>
        <w:spacing w:after="0" w:line="226" w:lineRule="auto"/>
        <w:ind w:firstLine="284"/>
        <w:rPr>
          <w:rFonts w:ascii="Lotus Linotype" w:hAnsi="Lotus Linotype" w:cs="Lotus Linotype"/>
          <w:sz w:val="30"/>
          <w:szCs w:val="30"/>
          <w:rtl/>
        </w:rPr>
      </w:pPr>
      <w:r>
        <w:rPr>
          <w:rFonts w:cs="B Lotus" w:hint="cs"/>
          <w:sz w:val="30"/>
          <w:szCs w:val="30"/>
          <w:rtl/>
          <w:lang w:bidi="ar-KW"/>
        </w:rPr>
        <w:t>شيخ</w:t>
      </w:r>
      <w:r w:rsidRPr="00983245">
        <w:rPr>
          <w:rFonts w:cs="B Lotus" w:hint="cs"/>
          <w:sz w:val="30"/>
          <w:szCs w:val="30"/>
          <w:rtl/>
          <w:lang w:bidi="ar-KW"/>
        </w:rPr>
        <w:t xml:space="preserve"> عبدالعزیز بن باز</w:t>
      </w:r>
      <w:r>
        <w:rPr>
          <w:rFonts w:cs="B Lotus" w:hint="cs"/>
          <w:sz w:val="30"/>
          <w:szCs w:val="30"/>
          <w:rtl/>
          <w:lang w:bidi="ar-KW"/>
        </w:rPr>
        <w:t xml:space="preserve"> </w:t>
      </w:r>
      <w:r w:rsidRPr="00942496">
        <w:rPr>
          <w:rFonts w:cs="CTraditional Arabic" w:hint="cs"/>
          <w:sz w:val="28"/>
          <w:szCs w:val="28"/>
          <w:rtl/>
          <w:lang w:bidi="ar-KW"/>
        </w:rPr>
        <w:t>:</w:t>
      </w:r>
      <w:r w:rsidRPr="00983245">
        <w:rPr>
          <w:rFonts w:cs="B Lotus" w:hint="cs"/>
          <w:sz w:val="30"/>
          <w:szCs w:val="30"/>
          <w:rtl/>
          <w:lang w:bidi="ar-KW"/>
        </w:rPr>
        <w:t xml:space="preserve"> در سخنانی پیرامون اهمیت و جایگاه زکات چنین می‌گوید:</w:t>
      </w:r>
      <w:r>
        <w:rPr>
          <w:rFonts w:cs="B Lotus" w:hint="cs"/>
          <w:sz w:val="30"/>
          <w:szCs w:val="30"/>
          <w:rtl/>
          <w:lang w:bidi="ar-KW"/>
        </w:rPr>
        <w:t xml:space="preserve"> </w:t>
      </w:r>
      <w:r w:rsidRPr="00983245">
        <w:rPr>
          <w:rFonts w:cs="B Lotus" w:hint="cs"/>
          <w:sz w:val="30"/>
          <w:szCs w:val="30"/>
          <w:rtl/>
          <w:lang w:bidi="ar-KW"/>
        </w:rPr>
        <w:t>لازم و ضروری است که‌ فریضه‌ی زکات را به‌ مردم یادآور شویم، زیرا بسیاری از مسلمانان در این امر مهم سهل</w:t>
      </w:r>
      <w:r>
        <w:rPr>
          <w:rFonts w:cs="B Lotus" w:hint="cs"/>
          <w:sz w:val="30"/>
          <w:szCs w:val="30"/>
          <w:rtl/>
          <w:lang w:bidi="ar-KW"/>
        </w:rPr>
        <w:t>‌</w:t>
      </w:r>
      <w:r w:rsidRPr="00983245">
        <w:rPr>
          <w:rFonts w:cs="B Lotus" w:hint="cs"/>
          <w:sz w:val="30"/>
          <w:szCs w:val="30"/>
          <w:rtl/>
          <w:lang w:bidi="ar-KW"/>
        </w:rPr>
        <w:t xml:space="preserve">انگاری می‌کنند و آن را طبق شریعت خدا پرداخت نمی‌کنند، در حالی که‌ زکات یکی از ارکان و پایه‌های پنجگانه‌ اسلام است و ساختمان اسلام بدون وجود آن برافراشته نمی‌شود. زیرا پیامبر </w:t>
      </w:r>
      <w:r w:rsidRPr="003E640F">
        <w:rPr>
          <w:rFonts w:cs="CTraditional Arabic" w:hint="cs"/>
          <w:sz w:val="28"/>
          <w:szCs w:val="28"/>
          <w:rtl/>
          <w:lang w:bidi="ar-KW"/>
        </w:rPr>
        <w:t>ص</w:t>
      </w:r>
      <w:r>
        <w:rPr>
          <w:rFonts w:cs="B Lotus" w:hint="cs"/>
          <w:sz w:val="30"/>
          <w:szCs w:val="30"/>
          <w:rtl/>
          <w:lang w:bidi="ar-KW"/>
        </w:rPr>
        <w:t xml:space="preserve"> </w:t>
      </w:r>
      <w:r w:rsidRPr="00983245">
        <w:rPr>
          <w:rFonts w:cs="B Lotus" w:hint="cs"/>
          <w:sz w:val="30"/>
          <w:szCs w:val="30"/>
          <w:rtl/>
          <w:lang w:bidi="ar-KW"/>
        </w:rPr>
        <w:t xml:space="preserve">فرموده‌اند: </w:t>
      </w:r>
      <w:r w:rsidRPr="002F5F33">
        <w:rPr>
          <w:rFonts w:ascii="Lotus Linotype" w:hAnsi="Lotus Linotype" w:cs="Lotus Linotype"/>
          <w:sz w:val="30"/>
          <w:szCs w:val="30"/>
          <w:rtl/>
        </w:rPr>
        <w:t>«بني الإسلام على خمس: شهادة ألا</w:t>
      </w:r>
      <w:r>
        <w:rPr>
          <w:rFonts w:ascii="Lotus Linotype" w:hAnsi="Lotus Linotype" w:cs="Lotus Linotype" w:hint="cs"/>
          <w:sz w:val="30"/>
          <w:szCs w:val="30"/>
          <w:rtl/>
        </w:rPr>
        <w:t>َّ</w:t>
      </w:r>
      <w:r w:rsidRPr="002F5F33">
        <w:rPr>
          <w:rFonts w:ascii="Lotus Linotype" w:hAnsi="Lotus Linotype" w:cs="Lotus Linotype"/>
          <w:sz w:val="30"/>
          <w:szCs w:val="30"/>
          <w:rtl/>
        </w:rPr>
        <w:t xml:space="preserve"> إله إلا</w:t>
      </w:r>
      <w:r>
        <w:rPr>
          <w:rFonts w:ascii="Lotus Linotype" w:hAnsi="Lotus Linotype" w:cs="Lotus Linotype" w:hint="cs"/>
          <w:sz w:val="30"/>
          <w:szCs w:val="30"/>
          <w:rtl/>
        </w:rPr>
        <w:t>َّ</w:t>
      </w:r>
      <w:r w:rsidRPr="002F5F33">
        <w:rPr>
          <w:rFonts w:ascii="Lotus Linotype" w:hAnsi="Lotus Linotype" w:cs="Lotus Linotype"/>
          <w:sz w:val="30"/>
          <w:szCs w:val="30"/>
          <w:rtl/>
        </w:rPr>
        <w:t xml:space="preserve"> الله، وأن محمداً رسول الله، وإقام الصلاة، وإيتاء الزكاة، وصوم رمضان، وحج البيت».</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 xml:space="preserve"> (اسلام بر پنج اصل پایه‌ گذاری شده‌ است:</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 xml:space="preserve">1- اجرای کلمه‌ی شهادتین و اقرار به‌ اینکه‌ جز ذات الله‌ هیچ کسی شایسته‌ پرستش نیست. و اعتراف به‌ اینکه‌ محمد </w:t>
      </w:r>
      <w:r w:rsidRPr="003E640F">
        <w:rPr>
          <w:rFonts w:ascii="B Baran" w:hAnsi="Arial" w:cs="CTraditional Arabic" w:hint="cs"/>
          <w:sz w:val="28"/>
          <w:szCs w:val="28"/>
          <w:rtl/>
          <w:lang w:bidi="ar-KW"/>
        </w:rPr>
        <w:t>ص</w:t>
      </w:r>
      <w:r w:rsidRPr="00983245">
        <w:rPr>
          <w:rFonts w:ascii="B Baran" w:hAnsi="Arial" w:cs="B Lotus" w:hint="cs"/>
          <w:sz w:val="30"/>
          <w:szCs w:val="30"/>
          <w:rtl/>
          <w:lang w:bidi="ar-KW"/>
        </w:rPr>
        <w:t xml:space="preserve"> فرستاده‌ و پیغمبر خداست.</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2- برگزاری نماز فرض به‌ نحو احسن.</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3- دادن زکات واجب.</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4- روزه‌ ماه رمضان.</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t>5- انجام مناسک حج (برای کسانی که‌ قدرت مالی و بدنی دارند).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lastRenderedPageBreak/>
        <w:t>فوائد زکات:</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1- فریضه‌ی زکات یکی از زیباترین احکام اسلامی و مهمترین راه برای رعایت وضعیت اقتصادی پیروانش می‌باشد، زیرا زکات حاوی فوائد بسیاری است، و قشر تهی</w:t>
      </w:r>
      <w:r>
        <w:rPr>
          <w:rFonts w:cs="B Lotus" w:hint="cs"/>
          <w:sz w:val="30"/>
          <w:szCs w:val="30"/>
          <w:rtl/>
          <w:lang w:bidi="ar-KW"/>
        </w:rPr>
        <w:t>‌</w:t>
      </w:r>
      <w:r w:rsidRPr="00983245">
        <w:rPr>
          <w:rFonts w:cs="B Lotus" w:hint="cs"/>
          <w:sz w:val="30"/>
          <w:szCs w:val="30"/>
          <w:rtl/>
          <w:lang w:bidi="ar-KW"/>
        </w:rPr>
        <w:t>دست و کم درآمد مسلمان بیش از حد بدان نیازمندند.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2- زکات مهمترین پل ارتباطی میان قشر ثروتمند و فقیر می‌باشد، زیرا انسان، در برابر کسی که‌ نسبت به‌ وی کار نیکی انجام داده، احساس محبت می‌ورزد.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3- زکات باعث پالایش نهان انسان می‌شود و او را از بخل</w:t>
      </w:r>
      <w:r>
        <w:rPr>
          <w:rFonts w:cs="B Lotus" w:hint="cs"/>
          <w:sz w:val="30"/>
          <w:szCs w:val="30"/>
          <w:rtl/>
          <w:lang w:bidi="ar-KW"/>
        </w:rPr>
        <w:t>‌</w:t>
      </w:r>
      <w:r w:rsidRPr="00983245">
        <w:rPr>
          <w:rFonts w:cs="B Lotus" w:hint="cs"/>
          <w:sz w:val="30"/>
          <w:szCs w:val="30"/>
          <w:rtl/>
          <w:lang w:bidi="ar-KW"/>
        </w:rPr>
        <w:t>ورزی باز می‌دارد، همانگونه‌ که‌ قرآن کریم نیز معترف به‌ این موضوع می‌باشد:</w:t>
      </w:r>
      <w:r>
        <w:rPr>
          <w:rFonts w:cs="B Lotus" w:hint="cs"/>
          <w:sz w:val="30"/>
          <w:szCs w:val="30"/>
          <w:rtl/>
          <w:lang w:bidi="ar-KW"/>
        </w:rPr>
        <w:t xml:space="preserve"> </w:t>
      </w:r>
      <w:r w:rsidRPr="005F543F">
        <w:rPr>
          <w:rFonts w:ascii="QCF_BSML" w:hAnsi="QCF_BSML" w:cs="QCF_BSML"/>
          <w:sz w:val="28"/>
          <w:szCs w:val="28"/>
          <w:rtl/>
        </w:rPr>
        <w:t xml:space="preserve">ﮋ </w:t>
      </w:r>
      <w:r w:rsidRPr="005F543F">
        <w:rPr>
          <w:rFonts w:ascii="QCF_P203" w:hAnsi="QCF_P203" w:cs="QCF_P203"/>
          <w:sz w:val="28"/>
          <w:szCs w:val="28"/>
          <w:rtl/>
        </w:rPr>
        <w:t xml:space="preserve">ﮚ ﮛ ﮜ ﮝ ﮞ ﮟ ﮠ </w:t>
      </w:r>
      <w:r w:rsidRPr="005F543F">
        <w:rPr>
          <w:rFonts w:ascii="QCF_BSML" w:hAnsi="QCF_BSML" w:cs="QCF_BSML"/>
          <w:sz w:val="28"/>
          <w:szCs w:val="28"/>
          <w:rtl/>
        </w:rPr>
        <w:t>ﮊ</w:t>
      </w:r>
      <w:r w:rsidRPr="005F543F">
        <w:rPr>
          <w:rFonts w:hint="cs"/>
          <w:sz w:val="28"/>
          <w:szCs w:val="28"/>
          <w:rtl/>
        </w:rPr>
        <w:t>.</w:t>
      </w:r>
      <w:r w:rsidRPr="005F543F">
        <w:rPr>
          <w:rFonts w:cs="B Lotus" w:hint="cs"/>
          <w:sz w:val="28"/>
          <w:szCs w:val="28"/>
          <w:rtl/>
        </w:rPr>
        <w:t xml:space="preserve"> (التوبه: 103).</w:t>
      </w:r>
    </w:p>
    <w:p w:rsidR="004B1ECC" w:rsidRPr="000022E5" w:rsidRDefault="004B1ECC" w:rsidP="004B1ECC">
      <w:pPr>
        <w:pStyle w:val="a"/>
        <w:spacing w:after="0" w:line="226" w:lineRule="auto"/>
        <w:ind w:firstLine="284"/>
        <w:rPr>
          <w:rFonts w:cs="B Lotus"/>
          <w:sz w:val="30"/>
          <w:szCs w:val="30"/>
          <w:rtl/>
          <w:lang w:bidi="ar-KW"/>
        </w:rPr>
      </w:pPr>
      <w:r w:rsidRPr="000022E5">
        <w:rPr>
          <w:rFonts w:cs="B Lotus" w:hint="cs"/>
          <w:sz w:val="30"/>
          <w:szCs w:val="30"/>
          <w:rtl/>
          <w:lang w:bidi="ar-KW"/>
        </w:rPr>
        <w:t>(</w:t>
      </w:r>
      <w:r w:rsidRPr="000022E5">
        <w:rPr>
          <w:rFonts w:ascii="Tahoma" w:hAnsi="Tahoma" w:cs="B Lotus"/>
          <w:sz w:val="30"/>
          <w:szCs w:val="30"/>
          <w:rtl/>
        </w:rPr>
        <w:t>از اموال آنها صدقه‏اى (بعنوان زكات) بگير، تا بوسيله آن، آنها را پاك سازى و پرورش دهى</w:t>
      </w:r>
      <w:r w:rsidRPr="000022E5">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4- زکات تمرینی برای نهادینه‌ کردن ویژگی سخاوت و مهرورزی نسبت به‌ طبقه‌ی نیازمندان می‌باشد.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 xml:space="preserve">5- زکات موجب جلب برکت و رحمت الهی و ازدیاد نعمت می‌باشد. همانگونه‌ که‌ خداوند می‌فرماید: </w:t>
      </w:r>
      <w:r w:rsidRPr="005F543F">
        <w:rPr>
          <w:rFonts w:ascii="QCF_BSML" w:hAnsi="QCF_BSML" w:cs="QCF_BSML"/>
          <w:sz w:val="28"/>
          <w:szCs w:val="28"/>
          <w:rtl/>
        </w:rPr>
        <w:t xml:space="preserve">ﮋ </w:t>
      </w:r>
      <w:r w:rsidRPr="005F543F">
        <w:rPr>
          <w:rFonts w:ascii="QCF_P432" w:hAnsi="QCF_P432" w:cs="QCF_P432"/>
          <w:sz w:val="28"/>
          <w:szCs w:val="28"/>
          <w:rtl/>
        </w:rPr>
        <w:t xml:space="preserve">ﯼ  ﯽ ﯾ ﯿ ﰀ ﰁﰂ ﰃ ﰄ       ﰅ   ﰆ  </w:t>
      </w:r>
      <w:r w:rsidRPr="005F543F">
        <w:rPr>
          <w:rFonts w:ascii="QCF_BSML" w:hAnsi="QCF_BSML" w:cs="QCF_BSML"/>
          <w:sz w:val="28"/>
          <w:szCs w:val="28"/>
          <w:rtl/>
        </w:rPr>
        <w:t>ﮊ</w:t>
      </w:r>
      <w:r w:rsidRPr="005F543F">
        <w:rPr>
          <w:rFonts w:hint="cs"/>
          <w:sz w:val="28"/>
          <w:szCs w:val="28"/>
          <w:rtl/>
        </w:rPr>
        <w:t>.</w:t>
      </w:r>
      <w:r w:rsidRPr="005F543F">
        <w:rPr>
          <w:rFonts w:cs="B Lotus" w:hint="cs"/>
          <w:sz w:val="28"/>
          <w:szCs w:val="28"/>
          <w:rtl/>
        </w:rPr>
        <w:t xml:space="preserve"> (سبأ: 39).</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(و هر چه‌ را ببخشید و صرف کنید، خدا جای آن را پر می‌کند، و او بهترین روزی دهندگان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 xml:space="preserve">و پیامبر </w:t>
      </w:r>
      <w:r w:rsidRPr="003E640F">
        <w:rPr>
          <w:rFonts w:cs="CTraditional Arabic" w:hint="cs"/>
          <w:sz w:val="28"/>
          <w:szCs w:val="28"/>
          <w:rtl/>
          <w:lang w:bidi="ar-KW"/>
        </w:rPr>
        <w:t>ص</w:t>
      </w:r>
      <w:r w:rsidRPr="00983245">
        <w:rPr>
          <w:rFonts w:cs="B Lotus" w:hint="cs"/>
          <w:sz w:val="30"/>
          <w:szCs w:val="30"/>
          <w:rtl/>
          <w:lang w:bidi="ar-KW"/>
        </w:rPr>
        <w:t xml:space="preserve"> هم می‌فرماید: </w:t>
      </w:r>
      <w:r w:rsidRPr="00FF1486">
        <w:rPr>
          <w:rFonts w:ascii="Lotus Linotype" w:hAnsi="Lotus Linotype" w:cs="Lotus Linotype"/>
          <w:sz w:val="30"/>
          <w:szCs w:val="30"/>
          <w:rtl/>
        </w:rPr>
        <w:t>«يقول الله</w:t>
      </w:r>
      <w:r w:rsidRPr="00983245">
        <w:rPr>
          <w:rFonts w:hint="cs"/>
          <w:sz w:val="30"/>
          <w:szCs w:val="30"/>
          <w:rtl/>
        </w:rPr>
        <w:t xml:space="preserve"> </w:t>
      </w:r>
      <w:r w:rsidRPr="00983245">
        <w:rPr>
          <w:rFonts w:ascii="AGA Arabesque" w:hAnsi="AGA Arabesque"/>
          <w:sz w:val="30"/>
          <w:szCs w:val="30"/>
        </w:rPr>
        <w:t></w:t>
      </w:r>
      <w:r w:rsidRPr="00FF1486">
        <w:rPr>
          <w:rFonts w:ascii="Lotus Linotype" w:hAnsi="Lotus Linotype" w:cs="Lotus Linotype"/>
          <w:sz w:val="30"/>
          <w:szCs w:val="30"/>
          <w:rtl/>
        </w:rPr>
        <w:t>: يا ابن آدم أنفق ننفق عليك».</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(خداوند می‌فرماید: ای انسان! تو از مال خود انفاق کن و ما نیز برکت خود را بر شما فرود می‌آوریم).</w:t>
      </w:r>
    </w:p>
    <w:p w:rsidR="004B1ECC" w:rsidRPr="00983245" w:rsidRDefault="004B1ECC" w:rsidP="004B1ECC">
      <w:pPr>
        <w:pStyle w:val="a"/>
        <w:spacing w:after="0" w:line="226" w:lineRule="auto"/>
        <w:ind w:firstLine="284"/>
        <w:rPr>
          <w:rtl/>
        </w:rPr>
      </w:pPr>
      <w:r w:rsidRPr="00983245">
        <w:rPr>
          <w:rFonts w:cs="B Lotus" w:hint="cs"/>
          <w:sz w:val="30"/>
          <w:szCs w:val="30"/>
          <w:rtl/>
          <w:lang w:bidi="ar-KW"/>
        </w:rPr>
        <w:lastRenderedPageBreak/>
        <w:t>تهدید خداوند راجع به‌ کسانی که‌ در پرداخت زکات سهل انگاری می‌کنند:</w:t>
      </w:r>
      <w:r>
        <w:rPr>
          <w:rFonts w:cs="B Lotus" w:hint="cs"/>
          <w:sz w:val="30"/>
          <w:szCs w:val="30"/>
          <w:rtl/>
          <w:lang w:bidi="ar-KW"/>
        </w:rPr>
        <w:t xml:space="preserve"> </w:t>
      </w:r>
      <w:r w:rsidRPr="00942496">
        <w:rPr>
          <w:rFonts w:cs="B Lotus" w:hint="cs"/>
          <w:sz w:val="30"/>
          <w:szCs w:val="30"/>
          <w:rtl/>
          <w:lang w:bidi="ar-KW"/>
        </w:rPr>
        <w:t>خداوند کسانی را که‌ نسبت به‌ پرداخت زکات بخ</w:t>
      </w:r>
      <w:r>
        <w:rPr>
          <w:rFonts w:cs="B Lotus" w:hint="cs"/>
          <w:sz w:val="30"/>
          <w:szCs w:val="30"/>
          <w:rtl/>
          <w:lang w:bidi="ar-KW"/>
        </w:rPr>
        <w:t>ل</w:t>
      </w:r>
      <w:r w:rsidRPr="00942496">
        <w:rPr>
          <w:rFonts w:cs="B Lotus" w:hint="cs"/>
          <w:sz w:val="30"/>
          <w:szCs w:val="30"/>
          <w:rtl/>
          <w:lang w:bidi="ar-KW"/>
        </w:rPr>
        <w:t xml:space="preserve"> و کوتاهی به‌ خرج می‌دهند، شدیدا تهدید نموده و می‌فرماید‌: </w:t>
      </w:r>
      <w:r w:rsidRPr="005F543F">
        <w:rPr>
          <w:rFonts w:ascii="QCF_BSML" w:hAnsi="QCF_BSML" w:cs="QCF_BSML"/>
          <w:sz w:val="28"/>
          <w:szCs w:val="28"/>
          <w:rtl/>
        </w:rPr>
        <w:t xml:space="preserve">ﮋ </w:t>
      </w:r>
      <w:r w:rsidRPr="005F543F">
        <w:rPr>
          <w:rFonts w:ascii="QCF_P192" w:hAnsi="QCF_P192" w:cs="QCF_P192"/>
          <w:sz w:val="28"/>
          <w:szCs w:val="28"/>
          <w:rtl/>
        </w:rPr>
        <w:t xml:space="preserve">ﭱ ﭲ  ﭳ ﭴ   ﭵ ﭶ ﭷ ﭸ ﭹ  ﭺ ﭻ ﭼ ﭽ ﭾ ﭿ ﮀﮁ  ﮂ ﮃ ﮄ ﮅ ﮆ ﮇ    ﮈ ﮉ ﮊ ﮋ ﮌ ﮍ ﮎ ﮏ ﮐ  ﮑ ﮒ ﮓ ﮔ ﮕ ﮖ ﮗ ﮘ  ﮙﮚ ﮛ ﮜ ﮝ ﮞ ﮟ ﮠ ﮡ                 ﮢ ﮣ </w:t>
      </w:r>
      <w:r w:rsidRPr="005F543F">
        <w:rPr>
          <w:rFonts w:ascii="QCF_BSML" w:hAnsi="QCF_BSML" w:cs="QCF_BSML"/>
          <w:sz w:val="28"/>
          <w:szCs w:val="28"/>
          <w:rtl/>
        </w:rPr>
        <w:t>ﮊ</w:t>
      </w:r>
      <w:r w:rsidRPr="005F543F">
        <w:rPr>
          <w:rFonts w:cs="B Lotus" w:hint="cs"/>
          <w:sz w:val="28"/>
          <w:szCs w:val="28"/>
          <w:rtl/>
        </w:rPr>
        <w:t>. (التوبه: 34-35).</w:t>
      </w:r>
    </w:p>
    <w:p w:rsidR="004B1ECC" w:rsidRPr="00432B75" w:rsidRDefault="004B1ECC" w:rsidP="004B1ECC">
      <w:pPr>
        <w:pStyle w:val="1"/>
        <w:spacing w:after="0" w:line="226" w:lineRule="auto"/>
        <w:ind w:firstLine="284"/>
        <w:jc w:val="lowKashida"/>
        <w:rPr>
          <w:rFonts w:cs="B Lotus"/>
          <w:sz w:val="30"/>
          <w:szCs w:val="30"/>
          <w:rtl/>
          <w:lang w:bidi="ar-KW"/>
        </w:rPr>
      </w:pPr>
      <w:r w:rsidRPr="00432B75">
        <w:rPr>
          <w:rFonts w:ascii="AL-Mohanad Bold" w:hAnsi="AL-Mohanad Bold" w:cs="B Lotus" w:hint="cs"/>
          <w:sz w:val="30"/>
          <w:szCs w:val="30"/>
          <w:rtl/>
          <w:lang w:bidi="ar-KW"/>
        </w:rPr>
        <w:t>(</w:t>
      </w:r>
      <w:r w:rsidRPr="00432B75">
        <w:rPr>
          <w:rFonts w:ascii="Tahoma" w:hAnsi="Tahoma" w:cs="B Lotus"/>
          <w:sz w:val="30"/>
          <w:szCs w:val="30"/>
          <w:rtl/>
        </w:rPr>
        <w:t>اى كسانى كه ايمان آورده‏ايد! بسيارى از دانشمندان (اهل كتاب) و راهبان، اموال مردم را بباطل مى‏خورند، و (آنان را) از راه خدا بازمى‏دارند! و كسانى كه طلا و نقره را گنجينه (و ذخيره و پنهان) مى‏سازند، و در راه خدا انفاق نمى‏كنند، به مجازات دردناكى بشارت ده</w:t>
      </w:r>
      <w:r w:rsidRPr="00432B75">
        <w:rPr>
          <w:rFonts w:cs="B Lotus" w:hint="cs"/>
          <w:sz w:val="30"/>
          <w:szCs w:val="30"/>
          <w:rtl/>
        </w:rPr>
        <w:t xml:space="preserve">. </w:t>
      </w:r>
      <w:r w:rsidRPr="00432B75">
        <w:rPr>
          <w:rFonts w:ascii="Tahoma" w:hAnsi="Tahoma" w:cs="B Lotus"/>
          <w:sz w:val="30"/>
          <w:szCs w:val="30"/>
          <w:rtl/>
        </w:rPr>
        <w:t>در آن روز كه آن را در آتش جهنم، گرم و سوزان كرده، و با آن صورتها و پهلوها و پشتهايشان را داغ مى‏كنند; (و به آنها مى‏گويند): اين همان چيزى است كه براى خود اندوختيد (و گنجينه ساختيد)! پس بچشيد چيزى را كه براى خود مى‏اندوختيد</w:t>
      </w:r>
      <w:r w:rsidRPr="00432B75">
        <w:rPr>
          <w:rFonts w:cs="B Lotus" w:hint="cs"/>
          <w:sz w:val="30"/>
          <w:szCs w:val="30"/>
          <w:rtl/>
          <w:lang w:bidi="ar-KW"/>
        </w:rPr>
        <w:t>).</w:t>
      </w:r>
    </w:p>
    <w:p w:rsidR="004B1ECC" w:rsidRPr="00983245" w:rsidRDefault="004B1ECC" w:rsidP="004B1ECC">
      <w:pPr>
        <w:pStyle w:val="1"/>
        <w:spacing w:after="0" w:line="226" w:lineRule="auto"/>
        <w:ind w:firstLine="284"/>
        <w:jc w:val="lowKashida"/>
        <w:rPr>
          <w:rFonts w:ascii="Lotus Linotype" w:hAnsi="Lotus Linotype" w:cs="Lotus Linotype"/>
          <w:sz w:val="30"/>
          <w:szCs w:val="30"/>
          <w:rtl/>
        </w:rPr>
      </w:pPr>
      <w:r w:rsidRPr="00983245">
        <w:rPr>
          <w:rFonts w:ascii="AL-Mohanad Bold" w:hAnsi="AL-Mohanad Bold" w:cs="B Lotus" w:hint="cs"/>
          <w:sz w:val="30"/>
          <w:szCs w:val="30"/>
          <w:rtl/>
          <w:lang w:bidi="ar-KW"/>
        </w:rPr>
        <w:t>پس هر چیزی که‌ زکات آن داده‌ نشود، به عنوان کنز (پس</w:t>
      </w:r>
      <w:r>
        <w:rPr>
          <w:rFonts w:ascii="AL-Mohanad Bold" w:hAnsi="AL-Mohanad Bold" w:cs="B Lotus" w:hint="cs"/>
          <w:sz w:val="30"/>
          <w:szCs w:val="30"/>
          <w:rtl/>
          <w:lang w:bidi="ar-KW"/>
        </w:rPr>
        <w:t>‌</w:t>
      </w:r>
      <w:r w:rsidRPr="00983245">
        <w:rPr>
          <w:rFonts w:ascii="AL-Mohanad Bold" w:hAnsi="AL-Mohanad Bold" w:cs="B Lotus" w:hint="cs"/>
          <w:sz w:val="30"/>
          <w:szCs w:val="30"/>
          <w:rtl/>
          <w:lang w:bidi="ar-KW"/>
        </w:rPr>
        <w:t>انداز) محسوب م</w:t>
      </w:r>
      <w:r>
        <w:rPr>
          <w:rFonts w:ascii="AL-Mohanad Bold" w:hAnsi="AL-Mohanad Bold" w:cs="B Lotus" w:hint="cs"/>
          <w:sz w:val="30"/>
          <w:szCs w:val="30"/>
          <w:rtl/>
          <w:lang w:bidi="ar-KW"/>
        </w:rPr>
        <w:t>ی‌</w:t>
      </w:r>
      <w:r w:rsidRPr="00983245">
        <w:rPr>
          <w:rFonts w:ascii="AL-Mohanad Bold" w:hAnsi="AL-Mohanad Bold" w:cs="B Lotus" w:hint="cs"/>
          <w:sz w:val="30"/>
          <w:szCs w:val="30"/>
          <w:rtl/>
          <w:lang w:bidi="ar-KW"/>
        </w:rPr>
        <w:t xml:space="preserve">گردد که صاحبش در روز قیامت مورد عذاب واقع‌ می‌شود، چنانکه‌ در حدیث صحیحی آمده‌ که‌ پیامبر </w:t>
      </w:r>
      <w:r w:rsidRPr="003E640F">
        <w:rPr>
          <w:rFonts w:ascii="AL-Mohanad Bold" w:hAnsi="AL-Mohanad Bold" w:cs="CTraditional Arabic" w:hint="cs"/>
          <w:sz w:val="28"/>
          <w:szCs w:val="28"/>
          <w:rtl/>
          <w:lang w:bidi="ar-KW"/>
        </w:rPr>
        <w:t>ص</w:t>
      </w:r>
      <w:r w:rsidRPr="00983245">
        <w:rPr>
          <w:rFonts w:ascii="AL-Mohanad Bold" w:hAnsi="AL-Mohanad Bold" w:cs="B Lotus" w:hint="cs"/>
          <w:sz w:val="30"/>
          <w:szCs w:val="30"/>
          <w:rtl/>
          <w:lang w:bidi="ar-KW"/>
        </w:rPr>
        <w:t xml:space="preserve"> فرمود:</w:t>
      </w:r>
      <w:r>
        <w:rPr>
          <w:rFonts w:ascii="AL-Mohanad Bold" w:hAnsi="AL-Mohanad Bold" w:cs="B Lotus" w:hint="cs"/>
          <w:sz w:val="30"/>
          <w:szCs w:val="30"/>
          <w:rtl/>
          <w:lang w:bidi="ar-KW"/>
        </w:rPr>
        <w:t xml:space="preserve"> </w:t>
      </w:r>
      <w:r w:rsidRPr="00FF1486">
        <w:rPr>
          <w:rFonts w:ascii="Lotus Linotype" w:hAnsi="Lotus Linotype" w:cs="Lotus Linotype"/>
          <w:spacing w:val="-2"/>
          <w:sz w:val="30"/>
          <w:szCs w:val="30"/>
          <w:rtl/>
        </w:rPr>
        <w:t>«ما من صاحب ذهب ولا فضة لا يؤدي حقها إلا</w:t>
      </w:r>
      <w:r>
        <w:rPr>
          <w:rFonts w:ascii="Lotus Linotype" w:hAnsi="Lotus Linotype" w:cs="Lotus Linotype" w:hint="cs"/>
          <w:spacing w:val="-2"/>
          <w:sz w:val="30"/>
          <w:szCs w:val="30"/>
          <w:rtl/>
        </w:rPr>
        <w:t>َّ</w:t>
      </w:r>
      <w:r w:rsidRPr="00FF1486">
        <w:rPr>
          <w:rFonts w:ascii="Lotus Linotype" w:hAnsi="Lotus Linotype" w:cs="Lotus Linotype"/>
          <w:spacing w:val="-2"/>
          <w:sz w:val="30"/>
          <w:szCs w:val="30"/>
          <w:rtl/>
        </w:rPr>
        <w:t xml:space="preserve"> إذا كان يوم القيامة صفحت له صفائح من نار، فأحمي عليها في نار جهنم، فيكوى بها جنبه وجبينه وظهره، كلما بردت أعيدت له في يوم كان مقداره خمسين ألف سنة، حتى يُقضى بين العباد، فيرى سبيله: إمَّا إلى الجنة، وإما إلى النار».</w:t>
      </w:r>
    </w:p>
    <w:p w:rsidR="004B1ECC" w:rsidRPr="00983245" w:rsidRDefault="004B1ECC" w:rsidP="004B1ECC">
      <w:pPr>
        <w:pStyle w:val="1"/>
        <w:spacing w:after="0" w:line="226" w:lineRule="auto"/>
        <w:ind w:firstLine="284"/>
        <w:jc w:val="lowKashida"/>
        <w:rPr>
          <w:rFonts w:cs="B Lotus"/>
          <w:sz w:val="30"/>
          <w:szCs w:val="30"/>
          <w:rtl/>
          <w:lang w:bidi="ar-KW"/>
        </w:rPr>
      </w:pPr>
      <w:r w:rsidRPr="00983245">
        <w:rPr>
          <w:rFonts w:cs="B Lotus" w:hint="cs"/>
          <w:sz w:val="30"/>
          <w:szCs w:val="30"/>
          <w:rtl/>
          <w:lang w:bidi="ar-KW"/>
        </w:rPr>
        <w:t xml:space="preserve">(هر کس دارای طلا و نقره‌ باشد و زکات آن را پرداخت ننماید، در روز </w:t>
      </w:r>
      <w:r w:rsidRPr="00983245">
        <w:rPr>
          <w:rFonts w:cs="B Lotus" w:hint="cs"/>
          <w:sz w:val="30"/>
          <w:szCs w:val="30"/>
          <w:rtl/>
          <w:lang w:bidi="ar-KW"/>
        </w:rPr>
        <w:lastRenderedPageBreak/>
        <w:t>قیامت از آنها صفحه‌هایی از آتش م</w:t>
      </w:r>
      <w:r w:rsidRPr="00983245">
        <w:rPr>
          <w:rFonts w:ascii="AL-Mohanad Bold" w:hAnsi="AL-Mohanad Bold" w:cs="B Lotus" w:hint="cs"/>
          <w:sz w:val="30"/>
          <w:szCs w:val="30"/>
          <w:rtl/>
          <w:lang w:bidi="ar-KW"/>
        </w:rPr>
        <w:t>ی‌</w:t>
      </w:r>
      <w:r w:rsidRPr="00983245">
        <w:rPr>
          <w:rFonts w:cs="B Lotus" w:hint="cs"/>
          <w:sz w:val="30"/>
          <w:szCs w:val="30"/>
          <w:rtl/>
          <w:lang w:bidi="ar-KW"/>
        </w:rPr>
        <w:t>سازند و در آتش دوزخ آنها را حرارت می‌دهند و پیشانی و پشت صاحبش را با آنها داغ می‌کنند</w:t>
      </w:r>
      <w:r>
        <w:rPr>
          <w:rFonts w:cs="B Lotus" w:hint="cs"/>
          <w:sz w:val="30"/>
          <w:szCs w:val="30"/>
          <w:rtl/>
          <w:lang w:bidi="ar-KW"/>
        </w:rPr>
        <w:t xml:space="preserve"> </w:t>
      </w:r>
      <w:r w:rsidRPr="00983245">
        <w:rPr>
          <w:rFonts w:cs="B Lotus" w:hint="cs"/>
          <w:sz w:val="30"/>
          <w:szCs w:val="30"/>
          <w:rtl/>
          <w:lang w:bidi="ar-KW"/>
        </w:rPr>
        <w:t xml:space="preserve">که‌ هر وقت سرد شوند دوباره‌ داغ شده‌ و این عمل ادامه‌ دارد، در روزی که‌ مقدار آن پنجاه هزار سال است، تا اینکه‌ میان بندگان قضاوت می‌شود، پس مسیرش را به‌ وی نشان می‌دهند که‌ آیا به‌ سوی بهشت است یا به‌ سوی جهنم). </w:t>
      </w:r>
    </w:p>
    <w:p w:rsidR="004B1ECC" w:rsidRPr="00FF1486" w:rsidRDefault="004B1ECC" w:rsidP="004B1ECC">
      <w:pPr>
        <w:pStyle w:val="1"/>
        <w:spacing w:after="0" w:line="226" w:lineRule="auto"/>
        <w:ind w:firstLine="284"/>
        <w:jc w:val="lowKashida"/>
        <w:rPr>
          <w:rFonts w:ascii="Lotus Linotype" w:hAnsi="Lotus Linotype" w:cs="Lotus Linotype"/>
          <w:spacing w:val="-2"/>
          <w:sz w:val="30"/>
          <w:szCs w:val="30"/>
          <w:rtl/>
        </w:rPr>
      </w:pPr>
      <w:r w:rsidRPr="00FF1486">
        <w:rPr>
          <w:rFonts w:ascii="Lotus Linotype" w:hAnsi="Lotus Linotype" w:cs="B Lotus"/>
          <w:sz w:val="30"/>
          <w:szCs w:val="30"/>
          <w:rtl/>
          <w:lang w:bidi="ar-KW"/>
        </w:rPr>
        <w:t>آنگاه پیامبر</w:t>
      </w:r>
      <w:r w:rsidRPr="00FF1486">
        <w:rPr>
          <w:rFonts w:ascii="Lotus Linotype" w:hAnsi="Lotus Linotype" w:cs="B Lotus"/>
          <w:sz w:val="30"/>
          <w:szCs w:val="30"/>
          <w:rtl/>
          <w:lang w:bidi="fa-IR"/>
        </w:rPr>
        <w:t xml:space="preserve"> خدا </w:t>
      </w:r>
      <w:r w:rsidRPr="00FF1486">
        <w:rPr>
          <w:rFonts w:ascii="Lotus Linotype" w:hAnsi="Lotus Linotype" w:cs="CTraditional Arabic" w:hint="cs"/>
          <w:sz w:val="28"/>
          <w:szCs w:val="28"/>
          <w:rtl/>
          <w:lang w:bidi="fa-IR"/>
        </w:rPr>
        <w:t>ص</w:t>
      </w:r>
      <w:r w:rsidRPr="00FF1486">
        <w:rPr>
          <w:rFonts w:ascii="Lotus Linotype" w:hAnsi="Lotus Linotype" w:cs="B Lotus"/>
          <w:sz w:val="30"/>
          <w:szCs w:val="30"/>
          <w:rtl/>
          <w:lang w:bidi="fa-IR"/>
        </w:rPr>
        <w:t xml:space="preserve"> </w:t>
      </w:r>
      <w:r w:rsidRPr="00FF1486">
        <w:rPr>
          <w:rFonts w:ascii="Lotus Linotype" w:hAnsi="Lotus Linotype" w:cs="B Lotus"/>
          <w:sz w:val="30"/>
          <w:szCs w:val="30"/>
          <w:rtl/>
          <w:lang w:bidi="ar-KW"/>
        </w:rPr>
        <w:t>از صاحب شتر و گاو و گوسفندی بحث کرد که‌ زکات آن را پرداخت نمی‌نمود، و لذا در روز قیامت مورد تعذیب و تحقیر خداوند قرار م</w:t>
      </w:r>
      <w:r w:rsidRPr="00983245">
        <w:rPr>
          <w:rFonts w:ascii="AL-Mohanad Bold" w:hAnsi="AL-Mohanad Bold" w:cs="B Lotus" w:hint="cs"/>
          <w:sz w:val="30"/>
          <w:szCs w:val="30"/>
          <w:rtl/>
          <w:lang w:bidi="ar-KW"/>
        </w:rPr>
        <w:t>ی‌</w:t>
      </w:r>
      <w:r w:rsidRPr="00FF1486">
        <w:rPr>
          <w:rFonts w:ascii="Lotus Linotype" w:hAnsi="Lotus Linotype" w:cs="B Lotus"/>
          <w:sz w:val="30"/>
          <w:szCs w:val="30"/>
          <w:rtl/>
          <w:lang w:bidi="ar-KW"/>
        </w:rPr>
        <w:t xml:space="preserve">گیرد: </w:t>
      </w:r>
      <w:r w:rsidRPr="00FF1486">
        <w:rPr>
          <w:rFonts w:ascii="Lotus Linotype" w:hAnsi="Lotus Linotype" w:cs="Lotus Linotype"/>
          <w:sz w:val="30"/>
          <w:szCs w:val="30"/>
          <w:rtl/>
        </w:rPr>
        <w:t>«من آتاه الله مالاً فلم يؤد زكاته مُثّلَ له يوم القيامة شجاعاً، له زبيبتان يطوقه يوم القيامة ثم يأخذ بلهزمتيه</w:t>
      </w:r>
      <w:r>
        <w:rPr>
          <w:rFonts w:ascii="Lotus Linotype" w:hAnsi="Lotus Linotype" w:cs="Lotus Linotype" w:hint="cs"/>
          <w:sz w:val="30"/>
          <w:szCs w:val="30"/>
          <w:rtl/>
        </w:rPr>
        <w:t xml:space="preserve"> -</w:t>
      </w:r>
      <w:r w:rsidRPr="00FF1486">
        <w:rPr>
          <w:rFonts w:ascii="Lotus Linotype" w:hAnsi="Lotus Linotype" w:cs="Lotus Linotype"/>
          <w:sz w:val="30"/>
          <w:szCs w:val="30"/>
          <w:rtl/>
        </w:rPr>
        <w:t xml:space="preserve"> يعني شدقيه</w:t>
      </w:r>
      <w:r>
        <w:rPr>
          <w:rFonts w:ascii="Lotus Linotype" w:hAnsi="Lotus Linotype" w:cs="Lotus Linotype" w:hint="cs"/>
          <w:sz w:val="30"/>
          <w:szCs w:val="30"/>
          <w:rtl/>
        </w:rPr>
        <w:t xml:space="preserve"> -</w:t>
      </w:r>
      <w:r w:rsidRPr="00FF1486">
        <w:rPr>
          <w:rFonts w:ascii="Lotus Linotype" w:hAnsi="Lotus Linotype" w:cs="Lotus Linotype"/>
          <w:sz w:val="30"/>
          <w:szCs w:val="30"/>
          <w:rtl/>
        </w:rPr>
        <w:t>، ثم يقول: أنا مالُكَ، أنا كنزك»</w:t>
      </w:r>
      <w:r>
        <w:rPr>
          <w:rFonts w:ascii="Lotus Linotype" w:hAnsi="Lotus Linotype" w:cs="Lotus Linotype" w:hint="cs"/>
          <w:spacing w:val="-2"/>
          <w:sz w:val="30"/>
          <w:szCs w:val="30"/>
          <w:rtl/>
        </w:rPr>
        <w:t>.</w:t>
      </w:r>
    </w:p>
    <w:p w:rsidR="004B1ECC" w:rsidRPr="00983245" w:rsidRDefault="004B1ECC" w:rsidP="004B1ECC">
      <w:pPr>
        <w:pStyle w:val="a"/>
        <w:spacing w:after="0" w:line="226" w:lineRule="auto"/>
        <w:ind w:firstLine="284"/>
        <w:rPr>
          <w:rFonts w:cs="Times New Roman"/>
          <w:sz w:val="30"/>
          <w:szCs w:val="30"/>
          <w:rtl/>
          <w:lang w:bidi="ar-KW"/>
        </w:rPr>
      </w:pPr>
      <w:r>
        <w:rPr>
          <w:rFonts w:cs="B Lotus" w:hint="cs"/>
          <w:sz w:val="30"/>
          <w:szCs w:val="30"/>
          <w:rtl/>
          <w:lang w:bidi="ar-KW"/>
        </w:rPr>
        <w:t>(</w:t>
      </w:r>
      <w:r w:rsidRPr="00983245">
        <w:rPr>
          <w:rFonts w:cs="B Lotus" w:hint="cs"/>
          <w:sz w:val="30"/>
          <w:szCs w:val="30"/>
          <w:rtl/>
          <w:lang w:bidi="ar-KW"/>
        </w:rPr>
        <w:t>کسی که‌ خداوند ثروتی به‌ او ببخشد، اما زکاتش را ندهد، برای عذاب او در روز قیامت، ماری اقرع که‌ دندانهای نیشش از دهان بیرون زده‌ است، قرار داده‌ می‌شود که‌ مانند گردن بندی بر گردن او گذ</w:t>
      </w:r>
      <w:r>
        <w:rPr>
          <w:rFonts w:cs="B Lotus" w:hint="cs"/>
          <w:sz w:val="30"/>
          <w:szCs w:val="30"/>
          <w:rtl/>
          <w:lang w:bidi="ar-KW"/>
        </w:rPr>
        <w:t>ا</w:t>
      </w:r>
      <w:r w:rsidRPr="00983245">
        <w:rPr>
          <w:rFonts w:cs="B Lotus" w:hint="cs"/>
          <w:sz w:val="30"/>
          <w:szCs w:val="30"/>
          <w:rtl/>
          <w:lang w:bidi="ar-KW"/>
        </w:rPr>
        <w:t>شته‌ می‌شود، سپس او را با کماره‌های دهانش م</w:t>
      </w:r>
      <w:r w:rsidRPr="00983245">
        <w:rPr>
          <w:rFonts w:ascii="AL-Mohanad Bold" w:hAnsi="AL-Mohanad Bold" w:cs="B Lotus" w:hint="cs"/>
          <w:sz w:val="30"/>
          <w:szCs w:val="30"/>
          <w:rtl/>
          <w:lang w:bidi="ar-KW"/>
        </w:rPr>
        <w:t>ی‌</w:t>
      </w:r>
      <w:r w:rsidRPr="00983245">
        <w:rPr>
          <w:rFonts w:cs="B Lotus" w:hint="cs"/>
          <w:sz w:val="30"/>
          <w:szCs w:val="30"/>
          <w:rtl/>
          <w:lang w:bidi="ar-KW"/>
        </w:rPr>
        <w:t>گیرد و می‌گوید: من مال تو هستم، من پس</w:t>
      </w:r>
      <w:r w:rsidRPr="00983245">
        <w:rPr>
          <w:rFonts w:ascii="AL-Mohanad Bold" w:hAnsi="AL-Mohanad Bold" w:cs="B Lotus" w:hint="cs"/>
          <w:sz w:val="30"/>
          <w:szCs w:val="30"/>
          <w:rtl/>
          <w:lang w:bidi="ar-KW"/>
        </w:rPr>
        <w:t>‌</w:t>
      </w:r>
      <w:r w:rsidRPr="00983245">
        <w:rPr>
          <w:rFonts w:cs="B Lotus" w:hint="cs"/>
          <w:sz w:val="30"/>
          <w:szCs w:val="30"/>
          <w:rtl/>
          <w:lang w:bidi="ar-KW"/>
        </w:rPr>
        <w:t xml:space="preserve">انداز تو هستم،  سپس پیامبر </w:t>
      </w:r>
      <w:r w:rsidRPr="003E640F">
        <w:rPr>
          <w:rFonts w:cs="CTraditional Arabic" w:hint="cs"/>
          <w:sz w:val="28"/>
          <w:szCs w:val="28"/>
          <w:rtl/>
          <w:lang w:bidi="ar-KW"/>
        </w:rPr>
        <w:t>ص</w:t>
      </w:r>
      <w:r w:rsidRPr="00983245">
        <w:rPr>
          <w:rFonts w:cs="B Lotus" w:hint="cs"/>
          <w:sz w:val="30"/>
          <w:szCs w:val="30"/>
          <w:rtl/>
          <w:lang w:bidi="ar-KW"/>
        </w:rPr>
        <w:t xml:space="preserve"> آیه‌ بالا را تلاوت کردند).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اموالی که زکات در آنها واجب است:</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1- حبوبات و میوه‌جات. 2- حیواناتی که‌ خود مستقیما م</w:t>
      </w:r>
      <w:r w:rsidRPr="00983245">
        <w:rPr>
          <w:rFonts w:ascii="AL-Mohanad Bold" w:hAnsi="AL-Mohanad Bold" w:cs="B Lotus" w:hint="cs"/>
          <w:sz w:val="30"/>
          <w:szCs w:val="30"/>
          <w:rtl/>
          <w:lang w:bidi="ar-KW"/>
        </w:rPr>
        <w:t>ی‌</w:t>
      </w:r>
      <w:r w:rsidRPr="00983245">
        <w:rPr>
          <w:rFonts w:cs="B Lotus" w:hint="cs"/>
          <w:sz w:val="30"/>
          <w:szCs w:val="30"/>
          <w:rtl/>
          <w:lang w:bidi="ar-KW"/>
        </w:rPr>
        <w:t>چرند. 3- طلا و نقره‌.</w:t>
      </w:r>
      <w:r>
        <w:rPr>
          <w:rFonts w:cs="B Lotus" w:hint="cs"/>
          <w:sz w:val="30"/>
          <w:szCs w:val="30"/>
          <w:rtl/>
          <w:lang w:bidi="ar-KW"/>
        </w:rPr>
        <w:t xml:space="preserve"> </w:t>
      </w:r>
      <w:r w:rsidRPr="00983245">
        <w:rPr>
          <w:rFonts w:cs="B Lotus" w:hint="cs"/>
          <w:sz w:val="30"/>
          <w:szCs w:val="30"/>
          <w:rtl/>
          <w:lang w:bidi="ar-KW"/>
        </w:rPr>
        <w:t>4- کالاهای تجاری</w:t>
      </w:r>
      <w:r>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هر کدام از این اصناف چهارگانه‌ خود دارای نصاب مشخصی است که‌ در غیر این صورت زکات در آنها واجب نمی‌شود.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نصاب حبوبات و میوه‌جات پنج </w:t>
      </w:r>
      <w:r w:rsidRPr="00983245">
        <w:rPr>
          <w:rFonts w:cs="B Lotus" w:hint="cs"/>
          <w:sz w:val="30"/>
          <w:szCs w:val="30"/>
          <w:rtl/>
          <w:lang w:bidi="fa-IR"/>
        </w:rPr>
        <w:t>«</w:t>
      </w:r>
      <w:r w:rsidRPr="00983245">
        <w:rPr>
          <w:rFonts w:cs="B Lotus" w:hint="cs"/>
          <w:sz w:val="30"/>
          <w:szCs w:val="30"/>
          <w:rtl/>
          <w:lang w:bidi="ar-KW"/>
        </w:rPr>
        <w:t>وسق</w:t>
      </w:r>
      <w:r w:rsidRPr="00983245">
        <w:rPr>
          <w:rFonts w:cs="B Lotus" w:hint="cs"/>
          <w:sz w:val="30"/>
          <w:szCs w:val="30"/>
          <w:rtl/>
          <w:lang w:bidi="fa-IR"/>
        </w:rPr>
        <w:t>»</w:t>
      </w:r>
      <w:r w:rsidRPr="00983245">
        <w:rPr>
          <w:rFonts w:cs="B Lotus" w:hint="cs"/>
          <w:sz w:val="30"/>
          <w:szCs w:val="30"/>
          <w:rtl/>
          <w:lang w:bidi="ar-KW"/>
        </w:rPr>
        <w:t xml:space="preserve"> است؛ وسق بنا به‌ پیمانه‌ پیامبر </w:t>
      </w:r>
      <w:r w:rsidRPr="003E640F">
        <w:rPr>
          <w:rFonts w:cs="CTraditional Arabic" w:hint="cs"/>
          <w:sz w:val="28"/>
          <w:szCs w:val="28"/>
          <w:rtl/>
          <w:lang w:bidi="ar-KW"/>
        </w:rPr>
        <w:t>ص</w:t>
      </w:r>
      <w:r w:rsidRPr="00983245">
        <w:rPr>
          <w:rFonts w:cs="B Lotus" w:hint="cs"/>
          <w:sz w:val="30"/>
          <w:szCs w:val="30"/>
          <w:rtl/>
          <w:lang w:bidi="ar-KW"/>
        </w:rPr>
        <w:t xml:space="preserve">  شصت پیمانه‌ است. پس مقدار نصاب خرما، کشمش، گندم، برنج، جو و... بنا </w:t>
      </w:r>
      <w:r w:rsidRPr="00983245">
        <w:rPr>
          <w:rFonts w:cs="B Lotus" w:hint="cs"/>
          <w:sz w:val="30"/>
          <w:szCs w:val="30"/>
          <w:rtl/>
          <w:lang w:bidi="ar-KW"/>
        </w:rPr>
        <w:lastRenderedPageBreak/>
        <w:t xml:space="preserve">به‌ پیمانه‌ی پیامبر </w:t>
      </w:r>
      <w:r w:rsidRPr="003E640F">
        <w:rPr>
          <w:rFonts w:cs="CTraditional Arabic" w:hint="cs"/>
          <w:sz w:val="28"/>
          <w:szCs w:val="28"/>
          <w:rtl/>
          <w:lang w:bidi="ar-KW"/>
        </w:rPr>
        <w:t>ص</w:t>
      </w:r>
      <w:r w:rsidRPr="00983245">
        <w:rPr>
          <w:rFonts w:cs="B Lotus" w:hint="cs"/>
          <w:sz w:val="30"/>
          <w:szCs w:val="30"/>
          <w:rtl/>
          <w:lang w:bidi="ar-KW"/>
        </w:rPr>
        <w:t xml:space="preserve"> سیصد پیمانه‌ می‌باشد، که‌ این پیمانه‌ مساوی است با چهار مدّ عادی و پر.</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اما نصاب حیواناتی همانند شتر و گاو و گوسفند که‌ خود مستقیما م</w:t>
      </w:r>
      <w:r w:rsidRPr="00983245">
        <w:rPr>
          <w:rFonts w:ascii="AL-Mohanad Bold" w:hAnsi="AL-Mohanad Bold" w:cs="B Lotus" w:hint="cs"/>
          <w:sz w:val="30"/>
          <w:szCs w:val="30"/>
          <w:rtl/>
          <w:lang w:bidi="ar-KW"/>
        </w:rPr>
        <w:t>ی‌</w:t>
      </w:r>
      <w:r w:rsidRPr="00983245">
        <w:rPr>
          <w:rFonts w:cs="B Lotus" w:hint="cs"/>
          <w:sz w:val="30"/>
          <w:szCs w:val="30"/>
          <w:rtl/>
          <w:lang w:bidi="ar-KW"/>
        </w:rPr>
        <w:t xml:space="preserve">چرند، در حدیث پیامبر </w:t>
      </w:r>
      <w:r w:rsidRPr="003E640F">
        <w:rPr>
          <w:rFonts w:cs="CTraditional Arabic" w:hint="cs"/>
          <w:sz w:val="28"/>
          <w:szCs w:val="28"/>
          <w:rtl/>
          <w:lang w:bidi="ar-KW"/>
        </w:rPr>
        <w:t>ص</w:t>
      </w:r>
      <w:r w:rsidRPr="00983245">
        <w:rPr>
          <w:rFonts w:cs="B Lotus" w:hint="cs"/>
          <w:sz w:val="30"/>
          <w:szCs w:val="30"/>
          <w:rtl/>
          <w:lang w:bidi="ar-KW"/>
        </w:rPr>
        <w:t xml:space="preserve"> مفصلا بدان اشاره‌ شده‌ است. علاقه‌مندان به‌ شناخت این موضوع می‌توانند به‌ متخصصان مسائل فقهی مراجعه‌ فرمایند که ما بخاطر به درازا نکشیدن بحث از پرداختن بدان خودداری می‌ورزیم.</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رکن سوم از ارکان اسلام:</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خداوند سبحان راجع به‌ رکن سوم از ارکان اسلام یعنی روزه‌ی ماه مبارک رمضان می‌فرماید:</w:t>
      </w:r>
      <w:r>
        <w:rPr>
          <w:rFonts w:cs="B Lotus" w:hint="cs"/>
          <w:sz w:val="30"/>
          <w:szCs w:val="30"/>
          <w:rtl/>
          <w:lang w:bidi="ar-KW"/>
        </w:rPr>
        <w:t xml:space="preserve"> </w:t>
      </w:r>
      <w:r w:rsidRPr="005F543F">
        <w:rPr>
          <w:rFonts w:ascii="QCF_BSML" w:hAnsi="QCF_BSML" w:cs="QCF_BSML"/>
          <w:sz w:val="28"/>
          <w:szCs w:val="28"/>
          <w:rtl/>
        </w:rPr>
        <w:t>ﮋ</w:t>
      </w:r>
      <w:r w:rsidRPr="005F543F">
        <w:rPr>
          <w:rFonts w:ascii="QCF_P028" w:hAnsi="QCF_P028" w:cs="QCF_P028"/>
          <w:sz w:val="28"/>
          <w:szCs w:val="28"/>
          <w:rtl/>
        </w:rPr>
        <w:t xml:space="preserve"> ﭣ ﭤ ﭥ ﭦ      ﭧ ﭨ ﭩ   ﭪ      ﭫ ﭬ ﭭ ﭮ  ﭯ ﭰ ﭱ </w:t>
      </w:r>
      <w:r w:rsidRPr="005F543F">
        <w:rPr>
          <w:rFonts w:ascii="QCF_BSML" w:hAnsi="QCF_BSML" w:cs="QCF_BSML"/>
          <w:sz w:val="28"/>
          <w:szCs w:val="28"/>
          <w:rtl/>
        </w:rPr>
        <w:t>ﮊ</w:t>
      </w:r>
      <w:r w:rsidRPr="005F543F">
        <w:rPr>
          <w:rFonts w:hint="cs"/>
          <w:sz w:val="28"/>
          <w:szCs w:val="28"/>
          <w:rtl/>
        </w:rPr>
        <w:t>.</w:t>
      </w:r>
      <w:r w:rsidRPr="005F543F">
        <w:rPr>
          <w:rFonts w:cs="B Lotus" w:hint="cs"/>
          <w:sz w:val="28"/>
          <w:szCs w:val="28"/>
          <w:rtl/>
        </w:rPr>
        <w:t xml:space="preserve"> (البقره: 183).</w:t>
      </w:r>
      <w:r w:rsidRPr="006A45BF">
        <w:rPr>
          <w:rFonts w:cs="B Lotus" w:hint="cs"/>
          <w:sz w:val="30"/>
          <w:szCs w:val="30"/>
          <w:rtl/>
          <w:lang w:bidi="ar-KW"/>
        </w:rPr>
        <w:t xml:space="preserve"> </w:t>
      </w:r>
      <w:r w:rsidRPr="00983245">
        <w:rPr>
          <w:rFonts w:cs="B Lotus" w:hint="cs"/>
          <w:sz w:val="30"/>
          <w:szCs w:val="30"/>
          <w:rtl/>
          <w:lang w:bidi="ar-KW"/>
        </w:rPr>
        <w:t>(ای کسانی که‌ ایمان آورده‌اید بر شما روزه‌ واجب شده‌ است، همانگونه‌ که‌ بر کسانی که‌ پیش از شما بوده‌اند واجب بوده‌ است، تا باشد که‌ پرهیزگار شوید).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روزه‌ تمرینی است که‌ انسان مسلمان نفس سرکشش را در آن پرورش می‌دهد و برای مدتی آن را از لذایذ و شهوات مباح باز می‌دارد؛ روزه‌ علاوه بر فوائد بدنی دارای فوائدی روحی نیز می‌باشد؛ در ماه رمضان انسان مسلمان از نیازهای مسلمانان گرسنه‌ اطلاع پیدا می‌کند و حال و وضع کسانی را احساس می‌کند که‌ برای چندین روز بدون خوردنی و نوشیدنی زندگی را سپری می‌کنند، همچنانکه‌ امروز بسیاری از مردم چنین حال و وضعی را دارند.</w:t>
      </w:r>
    </w:p>
    <w:p w:rsidR="004B1ECC" w:rsidRPr="005F543F" w:rsidRDefault="004B1ECC" w:rsidP="004B1ECC">
      <w:pPr>
        <w:pStyle w:val="a"/>
        <w:spacing w:after="0" w:line="226" w:lineRule="auto"/>
        <w:ind w:firstLine="284"/>
        <w:rPr>
          <w:rFonts w:cs="B Lotus"/>
          <w:sz w:val="28"/>
          <w:szCs w:val="28"/>
          <w:rtl/>
        </w:rPr>
      </w:pPr>
      <w:r w:rsidRPr="00983245">
        <w:rPr>
          <w:rFonts w:cs="B Lotus" w:hint="cs"/>
          <w:sz w:val="30"/>
          <w:szCs w:val="30"/>
          <w:rtl/>
          <w:lang w:bidi="ar-KW"/>
        </w:rPr>
        <w:t>ماه رمضان از بزرگترین ماههای سال است که خداوند قرآن را در آن نازل فرموده‌ است:</w:t>
      </w:r>
      <w:r>
        <w:rPr>
          <w:rFonts w:cs="B Lotus" w:hint="cs"/>
          <w:sz w:val="30"/>
          <w:szCs w:val="30"/>
          <w:rtl/>
          <w:lang w:bidi="ar-KW"/>
        </w:rPr>
        <w:t xml:space="preserve"> </w:t>
      </w:r>
      <w:r w:rsidRPr="005F543F">
        <w:rPr>
          <w:rFonts w:ascii="QCF_BSML" w:hAnsi="QCF_BSML" w:cs="QCF_BSML"/>
          <w:sz w:val="28"/>
          <w:szCs w:val="28"/>
          <w:rtl/>
        </w:rPr>
        <w:t xml:space="preserve">ﮋ </w:t>
      </w:r>
      <w:r w:rsidRPr="005F543F">
        <w:rPr>
          <w:rFonts w:ascii="QCF_P028" w:hAnsi="QCF_P028" w:cs="QCF_P028"/>
          <w:sz w:val="28"/>
          <w:szCs w:val="28"/>
          <w:rtl/>
        </w:rPr>
        <w:t xml:space="preserve">ﮘ  ﮙ ﮚ ﮛ ﮜ ﮝ ﮞ ﮟ  ﮠ ﮡ ﮢ ﮣﮤ </w:t>
      </w:r>
      <w:r w:rsidRPr="005F543F">
        <w:rPr>
          <w:rFonts w:ascii="QCF_BSML" w:hAnsi="QCF_BSML" w:cs="QCF_BSML"/>
          <w:sz w:val="28"/>
          <w:szCs w:val="28"/>
          <w:rtl/>
        </w:rPr>
        <w:t>ﮊ</w:t>
      </w:r>
      <w:r w:rsidRPr="005F543F">
        <w:rPr>
          <w:rFonts w:hint="cs"/>
          <w:sz w:val="28"/>
          <w:szCs w:val="28"/>
          <w:rtl/>
        </w:rPr>
        <w:t>.</w:t>
      </w:r>
      <w:r w:rsidRPr="005F543F">
        <w:rPr>
          <w:rFonts w:cs="B Lotus" w:hint="cs"/>
          <w:sz w:val="28"/>
          <w:szCs w:val="28"/>
          <w:rtl/>
        </w:rPr>
        <w:t xml:space="preserve"> (البقره: 185).</w:t>
      </w:r>
    </w:p>
    <w:p w:rsidR="004B1ECC" w:rsidRPr="008A4966" w:rsidRDefault="004B1ECC" w:rsidP="004B1ECC">
      <w:pPr>
        <w:pStyle w:val="a"/>
        <w:spacing w:after="0" w:line="226" w:lineRule="auto"/>
        <w:ind w:firstLine="284"/>
        <w:rPr>
          <w:rFonts w:cs="B Lotus"/>
          <w:sz w:val="30"/>
          <w:szCs w:val="30"/>
          <w:rtl/>
          <w:lang w:bidi="ar-KW"/>
        </w:rPr>
      </w:pPr>
      <w:r w:rsidRPr="008A4966">
        <w:rPr>
          <w:rFonts w:cs="B Lotus" w:hint="cs"/>
          <w:sz w:val="30"/>
          <w:szCs w:val="30"/>
          <w:rtl/>
          <w:lang w:bidi="ar-KW"/>
        </w:rPr>
        <w:lastRenderedPageBreak/>
        <w:t>(</w:t>
      </w:r>
      <w:r w:rsidRPr="008A4966">
        <w:rPr>
          <w:rFonts w:ascii="Tahoma" w:hAnsi="Tahoma" w:cs="B Lotus"/>
          <w:sz w:val="30"/>
          <w:szCs w:val="30"/>
          <w:rtl/>
        </w:rPr>
        <w:t>ماه رمضان است; ماهى كه قرآن، براى راهنمايى مردم، و نشانه‏هاى هدايت، و فرق ميان حق و باطل، در آن نازل شده است</w:t>
      </w:r>
      <w:r w:rsidRPr="008A4966">
        <w:rPr>
          <w:rFonts w:cs="B Lotus" w:hint="cs"/>
          <w:sz w:val="30"/>
          <w:szCs w:val="30"/>
          <w:rtl/>
          <w:lang w:bidi="ar-KW"/>
        </w:rPr>
        <w:t>).</w:t>
      </w:r>
    </w:p>
    <w:p w:rsidR="004B1ECC" w:rsidRPr="008A4966"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ماه رمضان در بر گیرنده شبی است که‌ معادل هزار ماه می‌باشد. خداوند می‌فرماید:</w:t>
      </w:r>
      <w:r>
        <w:rPr>
          <w:rFonts w:cs="B Lotus" w:hint="cs"/>
          <w:sz w:val="30"/>
          <w:szCs w:val="30"/>
          <w:rtl/>
          <w:lang w:bidi="ar-KW"/>
        </w:rPr>
        <w:t xml:space="preserve"> </w:t>
      </w:r>
      <w:r w:rsidRPr="005F543F">
        <w:rPr>
          <w:rFonts w:ascii="QCF_BSML" w:hAnsi="QCF_BSML" w:cs="QCF_BSML"/>
          <w:sz w:val="28"/>
          <w:szCs w:val="28"/>
          <w:rtl/>
        </w:rPr>
        <w:t xml:space="preserve">ﮋ </w:t>
      </w:r>
      <w:r w:rsidRPr="005F543F">
        <w:rPr>
          <w:rFonts w:ascii="QCF_P598" w:hAnsi="QCF_P598" w:cs="QCF_P598"/>
          <w:sz w:val="28"/>
          <w:szCs w:val="28"/>
          <w:rtl/>
        </w:rPr>
        <w:t xml:space="preserve">ﭑ ﭒ ﭓ ﭔ ﭕ ﭖ ﭗ ﭘ ﭙ ﭚ ﭛ     ﭜ  ﭝ ﭞ        ﭟ ﭠ ﭡ ﭢ  ﭣ </w:t>
      </w:r>
      <w:r w:rsidRPr="005F543F">
        <w:rPr>
          <w:rFonts w:ascii="QCF_BSML" w:hAnsi="QCF_BSML" w:cs="QCF_BSML"/>
          <w:sz w:val="28"/>
          <w:szCs w:val="28"/>
          <w:rtl/>
        </w:rPr>
        <w:t>ﮊ</w:t>
      </w:r>
      <w:r w:rsidRPr="005F543F">
        <w:rPr>
          <w:rFonts w:hint="cs"/>
          <w:sz w:val="28"/>
          <w:szCs w:val="28"/>
          <w:rtl/>
        </w:rPr>
        <w:t>.</w:t>
      </w:r>
      <w:r w:rsidRPr="005F543F">
        <w:rPr>
          <w:rFonts w:cs="B Lotus" w:hint="cs"/>
          <w:sz w:val="28"/>
          <w:szCs w:val="28"/>
          <w:rtl/>
        </w:rPr>
        <w:t xml:space="preserve"> (القدر: 1-3).</w:t>
      </w:r>
      <w:r w:rsidRPr="006A45BF">
        <w:rPr>
          <w:rFonts w:cs="B Lotus" w:hint="cs"/>
          <w:sz w:val="30"/>
          <w:szCs w:val="30"/>
          <w:rtl/>
          <w:lang w:bidi="ar-KW"/>
        </w:rPr>
        <w:t xml:space="preserve"> </w:t>
      </w:r>
      <w:r w:rsidRPr="008A4966">
        <w:rPr>
          <w:rFonts w:cs="B Lotus" w:hint="cs"/>
          <w:sz w:val="30"/>
          <w:szCs w:val="30"/>
          <w:rtl/>
          <w:lang w:bidi="ar-KW"/>
        </w:rPr>
        <w:t>(</w:t>
      </w:r>
      <w:r w:rsidRPr="008A4966">
        <w:rPr>
          <w:rFonts w:cs="B Lotus" w:hint="cs"/>
          <w:position w:val="4"/>
          <w:sz w:val="30"/>
          <w:szCs w:val="30"/>
          <w:rtl/>
        </w:rPr>
        <w:t>ما آن (قرآن) را در شب قدر نازل كرديم. و تو چه مي‌داني شب قدر چيست؟ شب قدر بهتر از هزار ماه است</w:t>
      </w:r>
      <w:r w:rsidRPr="008A4966">
        <w:rPr>
          <w:rFonts w:cs="B Lotus" w:hint="cs"/>
          <w:sz w:val="30"/>
          <w:szCs w:val="30"/>
          <w:rtl/>
          <w:lang w:bidi="ar-KW"/>
        </w:rPr>
        <w:t>).</w:t>
      </w:r>
    </w:p>
    <w:p w:rsidR="004B1ECC" w:rsidRPr="006A45BF" w:rsidRDefault="004B1ECC" w:rsidP="004B1ECC">
      <w:pPr>
        <w:pStyle w:val="a"/>
        <w:spacing w:after="0" w:line="226" w:lineRule="auto"/>
        <w:ind w:firstLine="284"/>
        <w:rPr>
          <w:rFonts w:cs="B Lotus"/>
          <w:spacing w:val="-4"/>
          <w:sz w:val="30"/>
          <w:szCs w:val="30"/>
          <w:rtl/>
        </w:rPr>
      </w:pPr>
      <w:r w:rsidRPr="006A45BF">
        <w:rPr>
          <w:rFonts w:cs="B Lotus" w:hint="cs"/>
          <w:spacing w:val="-4"/>
          <w:sz w:val="30"/>
          <w:szCs w:val="30"/>
          <w:rtl/>
          <w:lang w:bidi="ar-KW"/>
        </w:rPr>
        <w:t>به‌ شرطی که‌ روزه‌ بر اساس باور باشد و گفتار و کردار روز</w:t>
      </w:r>
      <w:r w:rsidRPr="006A45BF">
        <w:rPr>
          <w:rFonts w:cs="B Lotus" w:hint="cs"/>
          <w:spacing w:val="-4"/>
          <w:sz w:val="30"/>
          <w:szCs w:val="30"/>
          <w:rtl/>
        </w:rPr>
        <w:t>ه‌</w:t>
      </w:r>
      <w:r w:rsidRPr="006A45BF">
        <w:rPr>
          <w:rFonts w:cs="B Lotus" w:hint="cs"/>
          <w:spacing w:val="-4"/>
          <w:sz w:val="30"/>
          <w:szCs w:val="30"/>
          <w:rtl/>
          <w:lang w:bidi="ar-KW"/>
        </w:rPr>
        <w:t>دار را تحت کنترل در آورد، خداوند از گناهان گذشته‌ی آن شخص درمی</w:t>
      </w:r>
      <w:r w:rsidRPr="006A45BF">
        <w:rPr>
          <w:rFonts w:cs="B Lotus" w:hint="cs"/>
          <w:spacing w:val="-4"/>
          <w:sz w:val="30"/>
          <w:szCs w:val="30"/>
          <w:rtl/>
        </w:rPr>
        <w:t>‌</w:t>
      </w:r>
      <w:r w:rsidRPr="006A45BF">
        <w:rPr>
          <w:rFonts w:cs="B Lotus" w:hint="cs"/>
          <w:spacing w:val="-4"/>
          <w:sz w:val="30"/>
          <w:szCs w:val="30"/>
          <w:rtl/>
          <w:lang w:bidi="ar-KW"/>
        </w:rPr>
        <w:t xml:space="preserve">گذرد؛ همانگونه‌ که‌ در حدیث صحیح از ابوهریره‌ </w:t>
      </w:r>
      <w:r w:rsidRPr="006A45BF">
        <w:rPr>
          <w:rFonts w:cs="B Lotus" w:hint="cs"/>
          <w:spacing w:val="-4"/>
          <w:sz w:val="28"/>
          <w:szCs w:val="28"/>
          <w:rtl/>
          <w:lang w:bidi="ar-KW"/>
        </w:rPr>
        <w:sym w:font="AGA Arabesque" w:char="F074"/>
      </w:r>
      <w:r w:rsidRPr="006A45BF">
        <w:rPr>
          <w:rFonts w:cs="B Lotus" w:hint="cs"/>
          <w:spacing w:val="-4"/>
          <w:sz w:val="30"/>
          <w:szCs w:val="30"/>
          <w:rtl/>
          <w:lang w:bidi="ar-KW"/>
        </w:rPr>
        <w:t xml:space="preserve"> نقل شده‌ که‌ پیامبر </w:t>
      </w:r>
      <w:r w:rsidRPr="006A45BF">
        <w:rPr>
          <w:rFonts w:cs="CTraditional Arabic" w:hint="cs"/>
          <w:spacing w:val="-4"/>
          <w:sz w:val="28"/>
          <w:szCs w:val="28"/>
          <w:rtl/>
          <w:lang w:bidi="ar-KW"/>
        </w:rPr>
        <w:t>ص</w:t>
      </w:r>
      <w:r w:rsidRPr="006A45BF">
        <w:rPr>
          <w:rFonts w:cs="B Lotus" w:hint="cs"/>
          <w:spacing w:val="-4"/>
          <w:sz w:val="30"/>
          <w:szCs w:val="30"/>
          <w:rtl/>
          <w:lang w:bidi="ar-KW"/>
        </w:rPr>
        <w:t xml:space="preserve"> فرمود: </w:t>
      </w:r>
      <w:r w:rsidRPr="006A45BF">
        <w:rPr>
          <w:rFonts w:ascii="Lotus Linotype" w:hAnsi="Lotus Linotype" w:cs="Lotus Linotype"/>
          <w:spacing w:val="-4"/>
          <w:sz w:val="30"/>
          <w:szCs w:val="30"/>
          <w:rtl/>
        </w:rPr>
        <w:t>«من صام رمضان إيماناً واحتساباً غفر له ما تقدم من ذنبه، ومن قام رمضان إيماناً واحتساباً غفر له ما تقدم من ذنبه، ومن قام ليلة القدر إيماناً واحتساباً غفر له ما تقدم من ذنبه»</w:t>
      </w:r>
      <w:r w:rsidRPr="006A45BF">
        <w:rPr>
          <w:rStyle w:val="FootnoteReference"/>
          <w:rFonts w:cs="B Lotus"/>
          <w:spacing w:val="-4"/>
          <w:sz w:val="30"/>
          <w:szCs w:val="30"/>
          <w:rtl/>
        </w:rPr>
        <w:t>(</w:t>
      </w:r>
      <w:r w:rsidRPr="006A45BF">
        <w:rPr>
          <w:rStyle w:val="FootnoteReference"/>
          <w:rFonts w:cs="B Lotus"/>
          <w:spacing w:val="-4"/>
          <w:sz w:val="30"/>
          <w:szCs w:val="30"/>
          <w:rtl/>
        </w:rPr>
        <w:footnoteReference w:id="47"/>
      </w:r>
      <w:r w:rsidRPr="006A45BF">
        <w:rPr>
          <w:rStyle w:val="FootnoteReference"/>
          <w:rFonts w:cs="B Lotus"/>
          <w:spacing w:val="-4"/>
          <w:sz w:val="30"/>
          <w:szCs w:val="30"/>
          <w:rtl/>
        </w:rPr>
        <w:t>)</w:t>
      </w:r>
      <w:r w:rsidRPr="006A45BF">
        <w:rPr>
          <w:rFonts w:cs="B Lotus" w:hint="cs"/>
          <w:spacing w:val="-4"/>
          <w:sz w:val="30"/>
          <w:szCs w:val="30"/>
          <w:rtl/>
        </w:rPr>
        <w:t>.</w:t>
      </w:r>
    </w:p>
    <w:p w:rsidR="004B1ECC" w:rsidRPr="00983245" w:rsidRDefault="004B1ECC" w:rsidP="004B1ECC">
      <w:pPr>
        <w:pStyle w:val="a"/>
        <w:spacing w:after="0" w:line="226" w:lineRule="auto"/>
        <w:ind w:firstLine="284"/>
        <w:rPr>
          <w:rFonts w:cs="B Lotus"/>
          <w:sz w:val="30"/>
          <w:szCs w:val="30"/>
          <w:rtl/>
        </w:rPr>
      </w:pPr>
      <w:r>
        <w:rPr>
          <w:rFonts w:cs="B Lotus" w:hint="cs"/>
          <w:sz w:val="30"/>
          <w:szCs w:val="30"/>
          <w:rtl/>
        </w:rPr>
        <w:t>(</w:t>
      </w:r>
      <w:r w:rsidRPr="00983245">
        <w:rPr>
          <w:rFonts w:cs="B Lotus" w:hint="cs"/>
          <w:sz w:val="30"/>
          <w:szCs w:val="30"/>
          <w:rtl/>
        </w:rPr>
        <w:t>هر انسانی  بر اساس باور</w:t>
      </w:r>
      <w:r>
        <w:rPr>
          <w:rFonts w:cs="B Lotus" w:hint="cs"/>
          <w:sz w:val="30"/>
          <w:szCs w:val="30"/>
          <w:rtl/>
        </w:rPr>
        <w:t xml:space="preserve"> و كسب پاداش</w:t>
      </w:r>
      <w:r w:rsidRPr="00983245">
        <w:rPr>
          <w:rFonts w:cs="B Lotus" w:hint="cs"/>
          <w:sz w:val="30"/>
          <w:szCs w:val="30"/>
          <w:rtl/>
        </w:rPr>
        <w:t>، ماه رمض</w:t>
      </w:r>
      <w:r w:rsidRPr="00983245">
        <w:rPr>
          <w:rFonts w:cs="B Lotus" w:hint="cs"/>
          <w:sz w:val="30"/>
          <w:szCs w:val="30"/>
          <w:rtl/>
          <w:lang w:bidi="ar-KW"/>
        </w:rPr>
        <w:t>ا</w:t>
      </w:r>
      <w:r w:rsidRPr="00983245">
        <w:rPr>
          <w:rFonts w:cs="B Lotus" w:hint="cs"/>
          <w:sz w:val="30"/>
          <w:szCs w:val="30"/>
          <w:rtl/>
        </w:rPr>
        <w:t xml:space="preserve">ن را روزه‌ بگیرد، و گفتار و کردارش را تحت کنترل و مراقبت در آورد، گناهان گذشته‌اش بخشوده‌ خواهد شد؛ </w:t>
      </w:r>
      <w:r w:rsidRPr="00983245">
        <w:rPr>
          <w:rFonts w:cs="B Lotus" w:hint="cs"/>
          <w:sz w:val="30"/>
          <w:szCs w:val="30"/>
          <w:rtl/>
          <w:lang w:bidi="ar-KW"/>
        </w:rPr>
        <w:t>و</w:t>
      </w:r>
      <w:r w:rsidRPr="00983245">
        <w:rPr>
          <w:rFonts w:cs="B Lotus" w:hint="cs"/>
          <w:sz w:val="30"/>
          <w:szCs w:val="30"/>
          <w:rtl/>
        </w:rPr>
        <w:t xml:space="preserve"> هر انسانی که‌ بر اساس باور</w:t>
      </w:r>
      <w:r>
        <w:rPr>
          <w:rFonts w:cs="B Lotus" w:hint="cs"/>
          <w:sz w:val="30"/>
          <w:szCs w:val="30"/>
          <w:rtl/>
        </w:rPr>
        <w:t xml:space="preserve"> و كسب پاداش</w:t>
      </w:r>
      <w:r w:rsidRPr="00983245">
        <w:rPr>
          <w:rFonts w:cs="B Lotus" w:hint="cs"/>
          <w:sz w:val="30"/>
          <w:szCs w:val="30"/>
          <w:rtl/>
        </w:rPr>
        <w:t>، ماه ر</w:t>
      </w:r>
      <w:r w:rsidRPr="00983245">
        <w:rPr>
          <w:rFonts w:cs="B Lotus" w:hint="cs"/>
          <w:sz w:val="30"/>
          <w:szCs w:val="30"/>
          <w:rtl/>
          <w:lang w:bidi="ar-KW"/>
        </w:rPr>
        <w:t>مضا</w:t>
      </w:r>
      <w:r w:rsidRPr="00983245">
        <w:rPr>
          <w:rFonts w:cs="B Lotus" w:hint="cs"/>
          <w:sz w:val="30"/>
          <w:szCs w:val="30"/>
          <w:rtl/>
        </w:rPr>
        <w:t xml:space="preserve">ن را برپا دارد، و گفتار و کردارش را تحت کنترل و مراقبت در آورد، گناهان گذشته‌اش بخشوده‌ خواهد شد؛ </w:t>
      </w:r>
      <w:r w:rsidRPr="00983245">
        <w:rPr>
          <w:rFonts w:cs="B Lotus" w:hint="cs"/>
          <w:sz w:val="30"/>
          <w:szCs w:val="30"/>
          <w:rtl/>
          <w:lang w:bidi="ar-KW"/>
        </w:rPr>
        <w:t>و چنانچه‌ اهل ایمانی، در شب قدر برای عبادت و اندیشه‌ و محاسبه‌ی نفس و بررسی گذشته‌ی خویش تا صبح نخوابد</w:t>
      </w:r>
      <w:r w:rsidRPr="00983245">
        <w:rPr>
          <w:rFonts w:cs="B Lotus" w:hint="cs"/>
          <w:sz w:val="30"/>
          <w:szCs w:val="30"/>
          <w:rtl/>
        </w:rPr>
        <w:t>، گناهان گذشته‌اش بخشوده‌ خواهد شد).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لذا بر انسان روزه‌دار واجب است که‌ روزه‌ا‌ش را با اجتناب و پرهیز از غیبت، سخن</w:t>
      </w:r>
      <w:r>
        <w:rPr>
          <w:rFonts w:cs="B Lotus" w:hint="cs"/>
          <w:sz w:val="30"/>
          <w:szCs w:val="30"/>
          <w:rtl/>
        </w:rPr>
        <w:t>‌</w:t>
      </w:r>
      <w:r w:rsidRPr="00983245">
        <w:rPr>
          <w:rFonts w:cs="B Lotus" w:hint="cs"/>
          <w:sz w:val="30"/>
          <w:szCs w:val="30"/>
          <w:rtl/>
          <w:lang w:bidi="ar-KW"/>
        </w:rPr>
        <w:t>چینی، دروغ</w:t>
      </w:r>
      <w:r>
        <w:rPr>
          <w:rFonts w:cs="B Lotus" w:hint="cs"/>
          <w:sz w:val="30"/>
          <w:szCs w:val="30"/>
          <w:rtl/>
        </w:rPr>
        <w:t>‌</w:t>
      </w:r>
      <w:r w:rsidRPr="00983245">
        <w:rPr>
          <w:rFonts w:cs="B Lotus" w:hint="cs"/>
          <w:sz w:val="30"/>
          <w:szCs w:val="30"/>
          <w:rtl/>
          <w:lang w:bidi="ar-KW"/>
        </w:rPr>
        <w:t xml:space="preserve">پردازی، گوش فرا دادن به‌ لهو لعب و دوری از سایر </w:t>
      </w:r>
      <w:r w:rsidRPr="00355961">
        <w:rPr>
          <w:rFonts w:cs="B Lotus" w:hint="cs"/>
          <w:spacing w:val="-4"/>
          <w:sz w:val="30"/>
          <w:szCs w:val="30"/>
          <w:rtl/>
          <w:lang w:bidi="ar-KW"/>
        </w:rPr>
        <w:lastRenderedPageBreak/>
        <w:t>حرامها محفوظ بدارد؛ و برای او سنت است که‌ قرآن را بسیار تلاوت کند و در حد وسیعی به‌ ذکر خدا و صدقه‌ و عبادات - بخصوص در ده‌ روز آخر رمضان</w:t>
      </w:r>
      <w:r>
        <w:rPr>
          <w:rFonts w:cs="B Lotus" w:hint="cs"/>
          <w:sz w:val="30"/>
          <w:szCs w:val="30"/>
          <w:rtl/>
          <w:lang w:bidi="ar-KW"/>
        </w:rPr>
        <w:t xml:space="preserve"> </w:t>
      </w:r>
      <w:r w:rsidRPr="00983245">
        <w:rPr>
          <w:rFonts w:cs="B Lotus" w:hint="cs"/>
          <w:sz w:val="30"/>
          <w:szCs w:val="30"/>
          <w:rtl/>
          <w:lang w:bidi="ar-KW"/>
        </w:rPr>
        <w:t>- توجه‌ نماید.</w:t>
      </w:r>
    </w:p>
    <w:p w:rsidR="004B1ECC" w:rsidRPr="006A45BF"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 xml:space="preserve">محمد بن صالح </w:t>
      </w:r>
      <w:r>
        <w:rPr>
          <w:rFonts w:cs="B Lotus" w:hint="cs"/>
          <w:sz w:val="30"/>
          <w:szCs w:val="30"/>
          <w:rtl/>
          <w:lang w:bidi="ar-KW"/>
        </w:rPr>
        <w:t xml:space="preserve">بن </w:t>
      </w:r>
      <w:r w:rsidRPr="00983245">
        <w:rPr>
          <w:rFonts w:cs="B Lotus" w:hint="cs"/>
          <w:sz w:val="30"/>
          <w:szCs w:val="30"/>
          <w:rtl/>
          <w:lang w:bidi="ar-KW"/>
        </w:rPr>
        <w:t>عثیمن</w:t>
      </w:r>
      <w:r>
        <w:rPr>
          <w:rFonts w:cs="B Lotus" w:hint="cs"/>
          <w:sz w:val="30"/>
          <w:szCs w:val="30"/>
          <w:rtl/>
          <w:lang w:bidi="ar-KW"/>
        </w:rPr>
        <w:t xml:space="preserve"> </w:t>
      </w:r>
      <w:r w:rsidRPr="005F543F">
        <w:rPr>
          <w:rFonts w:cs="CTraditional Arabic" w:hint="cs"/>
          <w:sz w:val="28"/>
          <w:szCs w:val="28"/>
          <w:rtl/>
          <w:lang w:bidi="ar-KW"/>
        </w:rPr>
        <w:t>:</w:t>
      </w:r>
      <w:r w:rsidRPr="00983245">
        <w:rPr>
          <w:rFonts w:cs="B Lotus" w:hint="cs"/>
          <w:sz w:val="30"/>
          <w:szCs w:val="30"/>
          <w:rtl/>
          <w:lang w:bidi="ar-KW"/>
        </w:rPr>
        <w:t xml:space="preserve"> در این راستا می‌فرماید:</w:t>
      </w:r>
      <w:r>
        <w:rPr>
          <w:rFonts w:cs="B Lotus" w:hint="cs"/>
          <w:sz w:val="30"/>
          <w:szCs w:val="30"/>
          <w:rtl/>
          <w:lang w:bidi="ar-KW"/>
        </w:rPr>
        <w:t xml:space="preserve"> </w:t>
      </w:r>
      <w:r w:rsidRPr="006A45BF">
        <w:rPr>
          <w:rFonts w:cs="B Lotus" w:hint="cs"/>
          <w:sz w:val="30"/>
          <w:szCs w:val="30"/>
          <w:rtl/>
          <w:lang w:bidi="ar-KW"/>
        </w:rPr>
        <w:t>روزه‌ی ماه رمضان یکی از ارکان و مبانی بزرگ اسلام به شمار می‌رود، خداوند</w:t>
      </w:r>
      <w:r>
        <w:rPr>
          <w:rFonts w:cs="B Lotus" w:hint="cs"/>
          <w:sz w:val="30"/>
          <w:szCs w:val="30"/>
          <w:rtl/>
          <w:lang w:bidi="ar-KW"/>
        </w:rPr>
        <w:t xml:space="preserve"> متعال</w:t>
      </w:r>
      <w:r w:rsidRPr="006A45BF">
        <w:rPr>
          <w:rFonts w:cs="B Lotus" w:hint="cs"/>
          <w:sz w:val="30"/>
          <w:szCs w:val="30"/>
          <w:rtl/>
          <w:lang w:bidi="ar-KW"/>
        </w:rPr>
        <w:t xml:space="preserve"> می‌فرماید: </w:t>
      </w:r>
      <w:r w:rsidRPr="006A45BF">
        <w:rPr>
          <w:rFonts w:ascii="QCF_BSML" w:hAnsi="QCF_BSML" w:cs="QCF_BSML"/>
          <w:sz w:val="28"/>
          <w:szCs w:val="28"/>
          <w:rtl/>
        </w:rPr>
        <w:t xml:space="preserve">ﮋ </w:t>
      </w:r>
      <w:r w:rsidRPr="006A45BF">
        <w:rPr>
          <w:rFonts w:ascii="QCF_P028" w:hAnsi="QCF_P028" w:cs="QCF_P028"/>
          <w:sz w:val="28"/>
          <w:szCs w:val="28"/>
          <w:rtl/>
        </w:rPr>
        <w:t xml:space="preserve"> ﭤ ﭥ ﭦ      ﭧ ﭨ ﭩ   ﭪ      ﭫ ﭬ ﭭ ﭮ  ﭯ ﭰ ﭱ </w:t>
      </w:r>
      <w:r w:rsidRPr="006A45BF">
        <w:rPr>
          <w:rFonts w:ascii="QCF_P028" w:hAnsi="QCF_P028" w:cs="QCF_P028"/>
          <w:spacing w:val="-8"/>
          <w:sz w:val="28"/>
          <w:szCs w:val="28"/>
          <w:rtl/>
        </w:rPr>
        <w:t xml:space="preserve">ﭲ ﭳﭴ ﭵ ﭶ    ﭷ   ﭸ ﭹ   ﭺ ﭻ ﭼ  ﭽ ﭾ ﭿﮀ ﮁ ﮂ     ﮃ </w:t>
      </w:r>
      <w:r w:rsidRPr="006A45BF">
        <w:rPr>
          <w:rFonts w:ascii="QCF_P028" w:hAnsi="QCF_P028" w:cs="QCF_P028"/>
          <w:spacing w:val="-4"/>
          <w:sz w:val="28"/>
          <w:szCs w:val="28"/>
          <w:rtl/>
        </w:rPr>
        <w:t>ﮄ  ﮅ ﮆﮇ ﮈ ﮉ ﮊ ﮋ    ﮌ  ﮍﮎ ﮏ ﮐ ﮑ  ﮒﮓ ﮔ ﮕ           ﮖ ﮗ ﮘ  ﮙ ﮚ ﮛ ﮜ ﮝ ﮞ ﮟ  ﮠ ﮡ ﮢ ﮣﮤ ﮥ</w:t>
      </w:r>
      <w:r w:rsidRPr="006A45BF">
        <w:rPr>
          <w:rFonts w:ascii="QCF_P028" w:hAnsi="QCF_P028" w:cs="QCF_P028"/>
          <w:sz w:val="28"/>
          <w:szCs w:val="28"/>
          <w:rtl/>
        </w:rPr>
        <w:t xml:space="preserve"> ﮦ ﮧ ﮨ  ﮩﮪ ﮫ ﮬ ﮭ ﮮ     ﮯ ﮰ   ﮱ ﯓ  ﯔ ﯕﯖ ﯗ ﯘ ﯙ ﯚ  ﯛ ﯜ ﯝ  ﯞ ﯟ ﯠ ﯡ ﯢ ﯣ ﯤ  ﯥ ﯦ ﯧ ﯨ </w:t>
      </w:r>
      <w:r w:rsidRPr="006A45BF">
        <w:rPr>
          <w:rFonts w:ascii="QCF_BSML" w:hAnsi="QCF_BSML" w:cs="QCF_BSML"/>
          <w:sz w:val="28"/>
          <w:szCs w:val="28"/>
          <w:rtl/>
        </w:rPr>
        <w:t>ﮊ</w:t>
      </w:r>
      <w:r w:rsidRPr="006A45BF">
        <w:rPr>
          <w:rFonts w:hint="cs"/>
          <w:sz w:val="28"/>
          <w:szCs w:val="28"/>
          <w:rtl/>
        </w:rPr>
        <w:t>.</w:t>
      </w:r>
      <w:r w:rsidRPr="006A45BF">
        <w:rPr>
          <w:rFonts w:cs="B Lotus" w:hint="cs"/>
          <w:sz w:val="28"/>
          <w:szCs w:val="28"/>
          <w:rtl/>
        </w:rPr>
        <w:t xml:space="preserve"> (البقره: 183-185).</w:t>
      </w:r>
    </w:p>
    <w:p w:rsidR="004B1ECC" w:rsidRPr="00A619E5" w:rsidRDefault="004B1ECC" w:rsidP="00BF7889">
      <w:pPr>
        <w:pStyle w:val="a"/>
        <w:spacing w:after="0" w:line="221" w:lineRule="auto"/>
        <w:ind w:firstLine="284"/>
        <w:rPr>
          <w:rFonts w:cs="B Lotus"/>
          <w:sz w:val="30"/>
          <w:szCs w:val="30"/>
          <w:rtl/>
          <w:lang w:bidi="ar-KW"/>
        </w:rPr>
      </w:pPr>
      <w:r w:rsidRPr="00A619E5">
        <w:rPr>
          <w:rFonts w:cs="B Lotus" w:hint="cs"/>
          <w:sz w:val="30"/>
          <w:szCs w:val="30"/>
          <w:rtl/>
          <w:lang w:bidi="ar-KW"/>
        </w:rPr>
        <w:t>(</w:t>
      </w:r>
      <w:r w:rsidRPr="00A619E5">
        <w:rPr>
          <w:rFonts w:ascii="Tahoma" w:hAnsi="Tahoma" w:cs="B Lotus"/>
          <w:sz w:val="30"/>
          <w:szCs w:val="30"/>
          <w:rtl/>
        </w:rPr>
        <w:t xml:space="preserve">اى افرادى كه ايمان آورده‏ايد! روزه بر شما نوشته شده، همان‏گونه كه بر كسانى كه قبل از شما بودند نوشته شد; تا پرهيزكار شويد. چند روز معدودى را (بايد روزه بداريد!) و هر كس از شما بيمار يا مسافر باشد تعدادى از روزهاى ديگر را (روزه بدارد) و بر كسانى كه روزه براى آنها طاقت‏فرساست; (همچون بيماران مزمن، و پيرمردان و پيرزنان،) لازم است كفاره بدهند: مسكينى را اطعام كنند; و كسى كه كار خيرى انجام دهد، براى او بهتر است; و روزه داشتن براى شما بهتر است اگر بدانيد! (روزه، در چند روز معدود) ماه رمضان است; ماهى كه قرآن، براى راهنمايى مردم ، و نشانه‏هاى هدايت، و فرق ميان حق و باطل، در آن نازل شده است. پس آن كس از شما كه در ماه رمضان در حضر باشد، روزه بدارد! و آن كس كه بيمار يا در سفر است، </w:t>
      </w:r>
      <w:r w:rsidRPr="00A619E5">
        <w:rPr>
          <w:rFonts w:ascii="Tahoma" w:hAnsi="Tahoma" w:cs="B Lotus"/>
          <w:sz w:val="30"/>
          <w:szCs w:val="30"/>
          <w:rtl/>
        </w:rPr>
        <w:lastRenderedPageBreak/>
        <w:t>روزهاى ديگرى را به جاى آن، روزه بگيرد! خداوند، راحتى شما را مى‏خواهد، نه زحمت شما را! هدف اين است كه اين روزها را تكميل كنيد; و خدا را بر اينكه شما را هدايت كرده، بزرگ بشمريد; باشد كه شكرگزارى كنيد</w:t>
      </w:r>
      <w:r w:rsidRPr="00A619E5">
        <w:rPr>
          <w:rFonts w:cs="B Lotus" w:hint="cs"/>
          <w:sz w:val="30"/>
          <w:szCs w:val="30"/>
          <w:rtl/>
          <w:lang w:bidi="ar-KW"/>
        </w:rPr>
        <w:t>).</w:t>
      </w:r>
    </w:p>
    <w:p w:rsidR="004B1ECC" w:rsidRPr="00983245" w:rsidRDefault="004B1ECC" w:rsidP="00BF7889">
      <w:pPr>
        <w:pStyle w:val="a"/>
        <w:spacing w:after="0" w:line="221" w:lineRule="auto"/>
        <w:ind w:firstLine="284"/>
        <w:rPr>
          <w:rFonts w:cs="B Lotus"/>
          <w:sz w:val="30"/>
          <w:szCs w:val="30"/>
          <w:rtl/>
        </w:rPr>
      </w:pPr>
      <w:r w:rsidRPr="00983245">
        <w:rPr>
          <w:rFonts w:cs="B Lotus" w:hint="cs"/>
          <w:sz w:val="30"/>
          <w:szCs w:val="30"/>
          <w:rtl/>
          <w:lang w:bidi="ar-KW"/>
        </w:rPr>
        <w:t xml:space="preserve">پیامبر خدا </w:t>
      </w:r>
      <w:r w:rsidRPr="00EA5C14">
        <w:rPr>
          <w:rFonts w:cs="CTraditional Arabic" w:hint="cs"/>
          <w:sz w:val="28"/>
          <w:szCs w:val="28"/>
          <w:rtl/>
          <w:lang w:bidi="ar-KW"/>
        </w:rPr>
        <w:t>ص</w:t>
      </w:r>
      <w:r w:rsidRPr="00983245">
        <w:rPr>
          <w:rFonts w:cs="B Lotus" w:hint="cs"/>
          <w:sz w:val="30"/>
          <w:szCs w:val="30"/>
          <w:rtl/>
          <w:lang w:bidi="ar-KW"/>
        </w:rPr>
        <w:t xml:space="preserve"> هم در این باره می‌فرماید:</w:t>
      </w:r>
      <w:r>
        <w:rPr>
          <w:rFonts w:cs="B Lotus" w:hint="cs"/>
          <w:sz w:val="30"/>
          <w:szCs w:val="30"/>
          <w:rtl/>
          <w:lang w:bidi="ar-KW"/>
        </w:rPr>
        <w:t xml:space="preserve"> </w:t>
      </w:r>
      <w:r w:rsidRPr="00FF1486">
        <w:rPr>
          <w:rFonts w:ascii="Lotus Linotype" w:hAnsi="Lotus Linotype" w:cs="Lotus Linotype"/>
          <w:sz w:val="30"/>
          <w:szCs w:val="30"/>
          <w:rtl/>
        </w:rPr>
        <w:t>«بُني الإسلام على خمس، شهادة أن لا إله إلا الله وأن محمداً رسول الله، وإقام الصلاة، وإيتاء الزكاة، وحج البيت، وصوم رمضان»</w:t>
      </w:r>
      <w:r>
        <w:rPr>
          <w:rStyle w:val="FootnoteReference"/>
          <w:rFonts w:cs="B Lotus"/>
          <w:sz w:val="30"/>
          <w:szCs w:val="30"/>
          <w:rtl/>
        </w:rPr>
        <w:t>(</w:t>
      </w:r>
      <w:r w:rsidRPr="00983245">
        <w:rPr>
          <w:rStyle w:val="FootnoteReference"/>
          <w:rFonts w:cs="B Lotus"/>
          <w:sz w:val="30"/>
          <w:szCs w:val="30"/>
          <w:rtl/>
        </w:rPr>
        <w:footnoteReference w:id="48"/>
      </w:r>
      <w:r>
        <w:rPr>
          <w:rStyle w:val="FootnoteReference"/>
          <w:rFonts w:cs="B Lotus"/>
          <w:sz w:val="30"/>
          <w:szCs w:val="30"/>
          <w:rtl/>
        </w:rPr>
        <w:t>)</w:t>
      </w:r>
      <w:r>
        <w:rPr>
          <w:rFonts w:cs="B Lotus" w:hint="cs"/>
          <w:sz w:val="30"/>
          <w:szCs w:val="30"/>
          <w:rtl/>
        </w:rPr>
        <w:t>.</w:t>
      </w:r>
    </w:p>
    <w:p w:rsidR="004B1ECC" w:rsidRPr="00983245" w:rsidRDefault="004B1ECC" w:rsidP="00BF7889">
      <w:pPr>
        <w:pStyle w:val="a"/>
        <w:spacing w:after="0" w:line="221" w:lineRule="auto"/>
        <w:ind w:firstLine="284"/>
        <w:rPr>
          <w:rFonts w:cs="B Lotus"/>
          <w:sz w:val="30"/>
          <w:szCs w:val="30"/>
          <w:rtl/>
          <w:lang w:bidi="ar-KW"/>
        </w:rPr>
      </w:pPr>
      <w:r>
        <w:rPr>
          <w:rFonts w:cs="B Lotus" w:hint="cs"/>
          <w:sz w:val="30"/>
          <w:szCs w:val="30"/>
          <w:rtl/>
          <w:lang w:bidi="ar-KW"/>
        </w:rPr>
        <w:t>(</w:t>
      </w:r>
      <w:r w:rsidRPr="00983245">
        <w:rPr>
          <w:rFonts w:cs="B Lotus" w:hint="cs"/>
          <w:sz w:val="30"/>
          <w:szCs w:val="30"/>
          <w:rtl/>
          <w:lang w:bidi="ar-KW"/>
        </w:rPr>
        <w:t xml:space="preserve">اسلام بر پنج اصل استوار است: گواهی به‌ اینکه‌ خدایی </w:t>
      </w:r>
      <w:r>
        <w:rPr>
          <w:rFonts w:cs="B Lotus" w:hint="cs"/>
          <w:sz w:val="30"/>
          <w:szCs w:val="30"/>
          <w:rtl/>
          <w:lang w:bidi="ar-KW"/>
        </w:rPr>
        <w:t xml:space="preserve">بحق </w:t>
      </w:r>
      <w:r w:rsidRPr="00983245">
        <w:rPr>
          <w:rFonts w:cs="B Lotus" w:hint="cs"/>
          <w:sz w:val="30"/>
          <w:szCs w:val="30"/>
          <w:rtl/>
          <w:lang w:bidi="ar-KW"/>
        </w:rPr>
        <w:t xml:space="preserve">جز الله‌ نیست و محمد </w:t>
      </w:r>
      <w:r w:rsidRPr="00EA5C14">
        <w:rPr>
          <w:rFonts w:cs="CTraditional Arabic" w:hint="cs"/>
          <w:sz w:val="28"/>
          <w:szCs w:val="28"/>
          <w:rtl/>
          <w:lang w:bidi="ar-KW"/>
        </w:rPr>
        <w:t>ص</w:t>
      </w:r>
      <w:r w:rsidRPr="00983245">
        <w:rPr>
          <w:rFonts w:cs="B Lotus" w:hint="cs"/>
          <w:sz w:val="30"/>
          <w:szCs w:val="30"/>
          <w:rtl/>
          <w:lang w:bidi="ar-KW"/>
        </w:rPr>
        <w:t xml:space="preserve"> فرستاده‌ و رسول خداست و اقامه‌ی نماز و پرداخت زکات و حج خانه‌ی خدا و روزه‌ی رمضان).</w:t>
      </w:r>
    </w:p>
    <w:p w:rsidR="004B1ECC" w:rsidRPr="00983245" w:rsidRDefault="004B1ECC" w:rsidP="00BF7889">
      <w:pPr>
        <w:pStyle w:val="a"/>
        <w:spacing w:after="0" w:line="221" w:lineRule="auto"/>
        <w:ind w:firstLine="284"/>
        <w:rPr>
          <w:rFonts w:cs="B Lotus"/>
          <w:sz w:val="30"/>
          <w:szCs w:val="30"/>
          <w:rtl/>
          <w:lang w:bidi="ar-KW"/>
        </w:rPr>
      </w:pPr>
      <w:r w:rsidRPr="00983245">
        <w:rPr>
          <w:rFonts w:cs="B Lotus" w:hint="cs"/>
          <w:sz w:val="30"/>
          <w:szCs w:val="30"/>
          <w:rtl/>
          <w:lang w:bidi="ar-KW"/>
        </w:rPr>
        <w:t>روزه‌ی ماه رمضان از جمله‌ واجباتی است که‌ به‌ طور یقین در دین اسلام شناخته‌ هستند و دانشمندان اسلامی</w:t>
      </w:r>
      <w:r>
        <w:rPr>
          <w:rFonts w:cs="B Lotus" w:hint="cs"/>
          <w:sz w:val="30"/>
          <w:szCs w:val="30"/>
          <w:rtl/>
          <w:lang w:bidi="ar-KW"/>
        </w:rPr>
        <w:t xml:space="preserve"> </w:t>
      </w:r>
      <w:r w:rsidRPr="00983245">
        <w:rPr>
          <w:rFonts w:cs="B Lotus" w:hint="cs"/>
          <w:sz w:val="30"/>
          <w:szCs w:val="30"/>
          <w:rtl/>
          <w:lang w:bidi="ar-KW"/>
        </w:rPr>
        <w:t>‌بر آن اتفاق نظر دارند، منکر وجوب آن کافر است، و از او طلب توبه‌ می‌شود، اگر توبه</w:t>
      </w:r>
      <w:r>
        <w:rPr>
          <w:rFonts w:cs="B Lotus" w:hint="cs"/>
          <w:sz w:val="30"/>
          <w:szCs w:val="30"/>
          <w:rtl/>
          <w:lang w:bidi="ar-KW"/>
        </w:rPr>
        <w:t>‌ کرد از او پذیرفته‌ می‌شود وگر</w:t>
      </w:r>
      <w:r w:rsidRPr="00983245">
        <w:rPr>
          <w:rFonts w:cs="B Lotus" w:hint="cs"/>
          <w:sz w:val="30"/>
          <w:szCs w:val="30"/>
          <w:rtl/>
          <w:lang w:bidi="ar-KW"/>
        </w:rPr>
        <w:t>نه‌ به‌ عنوان حد، کشته‌ شده و تنها به‌ خاطر اجتناب از بوی بد جنازه و ناراحت نشدن بستگانش، بدون غسل، تکفین و نماز به خاک سپرده می‌شود، ولی خواندن دعای رحمت نیز برایش جایز نیست.</w:t>
      </w:r>
    </w:p>
    <w:p w:rsidR="004B1ECC" w:rsidRPr="00983245" w:rsidRDefault="004B1ECC" w:rsidP="00BF7889">
      <w:pPr>
        <w:pStyle w:val="a"/>
        <w:spacing w:after="0" w:line="221" w:lineRule="auto"/>
        <w:ind w:firstLine="284"/>
        <w:rPr>
          <w:rFonts w:cs="B Lotus"/>
          <w:sz w:val="30"/>
          <w:szCs w:val="30"/>
          <w:rtl/>
          <w:lang w:bidi="ar-KW"/>
        </w:rPr>
      </w:pPr>
      <w:r w:rsidRPr="00983245">
        <w:rPr>
          <w:rFonts w:cs="B Lotus" w:hint="cs"/>
          <w:sz w:val="30"/>
          <w:szCs w:val="30"/>
          <w:rtl/>
          <w:lang w:bidi="ar-KW"/>
        </w:rPr>
        <w:t>تاریخ و مراحل وجوب روزه:</w:t>
      </w:r>
    </w:p>
    <w:p w:rsidR="004B1ECC" w:rsidRPr="00983245" w:rsidRDefault="004B1ECC" w:rsidP="00BF7889">
      <w:pPr>
        <w:pStyle w:val="a"/>
        <w:spacing w:after="0" w:line="221" w:lineRule="auto"/>
        <w:ind w:firstLine="284"/>
        <w:rPr>
          <w:rFonts w:cs="B Lotus"/>
          <w:sz w:val="30"/>
          <w:szCs w:val="30"/>
          <w:rtl/>
          <w:lang w:bidi="ar-KW"/>
        </w:rPr>
      </w:pPr>
      <w:r w:rsidRPr="00983245">
        <w:rPr>
          <w:rFonts w:cs="B Lotus" w:hint="cs"/>
          <w:sz w:val="30"/>
          <w:szCs w:val="30"/>
          <w:rtl/>
          <w:lang w:bidi="ar-KW"/>
        </w:rPr>
        <w:t xml:space="preserve">پیامبر </w:t>
      </w:r>
      <w:r w:rsidRPr="00EA5C14">
        <w:rPr>
          <w:rFonts w:cs="CTraditional Arabic" w:hint="cs"/>
          <w:sz w:val="28"/>
          <w:szCs w:val="28"/>
          <w:rtl/>
          <w:lang w:bidi="ar-KW"/>
        </w:rPr>
        <w:t>ص</w:t>
      </w:r>
      <w:r w:rsidRPr="00983245">
        <w:rPr>
          <w:rFonts w:cs="B Lotus" w:hint="cs"/>
          <w:sz w:val="30"/>
          <w:szCs w:val="30"/>
          <w:rtl/>
          <w:lang w:bidi="ar-KW"/>
        </w:rPr>
        <w:t xml:space="preserve"> نه‌ سال آخر عمر مبارکش را روزه‌ گرفت و سپس به‌ ملکوت اعلی پیوست.</w:t>
      </w:r>
    </w:p>
    <w:p w:rsidR="004B1ECC" w:rsidRPr="00983245" w:rsidRDefault="004B1ECC" w:rsidP="00BF7889">
      <w:pPr>
        <w:pStyle w:val="a"/>
        <w:spacing w:after="0" w:line="221" w:lineRule="auto"/>
        <w:ind w:firstLine="284"/>
        <w:rPr>
          <w:rFonts w:cs="B Lotus"/>
          <w:sz w:val="30"/>
          <w:szCs w:val="30"/>
          <w:rtl/>
          <w:lang w:bidi="ar-KW"/>
        </w:rPr>
      </w:pPr>
      <w:r w:rsidRPr="00983245">
        <w:rPr>
          <w:rFonts w:cs="B Lotus" w:hint="cs"/>
          <w:sz w:val="30"/>
          <w:szCs w:val="30"/>
          <w:rtl/>
          <w:lang w:bidi="ar-KW"/>
        </w:rPr>
        <w:t>وجوب روزه‌ دو مرحله‌ را پیمود:</w:t>
      </w:r>
    </w:p>
    <w:p w:rsidR="004B1ECC" w:rsidRPr="00983245" w:rsidRDefault="004B1ECC" w:rsidP="00BF7889">
      <w:pPr>
        <w:pStyle w:val="a"/>
        <w:spacing w:after="0" w:line="221" w:lineRule="auto"/>
        <w:ind w:firstLine="284"/>
        <w:rPr>
          <w:rFonts w:cs="B Lotus"/>
          <w:sz w:val="30"/>
          <w:szCs w:val="30"/>
          <w:rtl/>
          <w:lang w:bidi="ar-KW"/>
        </w:rPr>
      </w:pPr>
      <w:r w:rsidRPr="00983245">
        <w:rPr>
          <w:rFonts w:cs="B Lotus" w:hint="cs"/>
          <w:sz w:val="30"/>
          <w:szCs w:val="30"/>
          <w:rtl/>
          <w:lang w:bidi="ar-KW"/>
        </w:rPr>
        <w:t xml:space="preserve">مرحله‌ نخست: مسلمانان در این مرحله مسؤلیتی در قبال روزه نداشتند و هر که به دلخواه خود یکی از دو گزینه گرفتن یا نگرفتن روزه را انتخاب می‌نمود </w:t>
      </w:r>
      <w:r w:rsidRPr="00983245">
        <w:rPr>
          <w:rFonts w:cs="B Lotus" w:hint="cs"/>
          <w:sz w:val="30"/>
          <w:szCs w:val="30"/>
          <w:rtl/>
          <w:lang w:bidi="ar-KW"/>
        </w:rPr>
        <w:lastRenderedPageBreak/>
        <w:t>ولی در عین حال روزه گرفتن بهتر و پسندیده</w:t>
      </w:r>
      <w:r>
        <w:rPr>
          <w:rFonts w:cs="B Lotus" w:hint="cs"/>
          <w:sz w:val="30"/>
          <w:szCs w:val="30"/>
          <w:rtl/>
          <w:lang w:bidi="ar-KW"/>
        </w:rPr>
        <w:t>‌</w:t>
      </w:r>
      <w:r w:rsidRPr="00983245">
        <w:rPr>
          <w:rFonts w:cs="B Lotus" w:hint="cs"/>
          <w:sz w:val="30"/>
          <w:szCs w:val="30"/>
          <w:rtl/>
          <w:lang w:bidi="ar-KW"/>
        </w:rPr>
        <w:t xml:space="preserve">تر بود.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مرحله‌ دوم: وجوب روزه‌ بدون واگذری اختیار به مسلمانان؛ سلمه‌ بن اکوع می‌گوید: بعد از اینکه‌ آیه‌ی زیر نازل شد:</w:t>
      </w:r>
      <w:r>
        <w:rPr>
          <w:rFonts w:cs="B Lotus" w:hint="cs"/>
          <w:sz w:val="30"/>
          <w:szCs w:val="30"/>
          <w:rtl/>
          <w:lang w:bidi="ar-KW"/>
        </w:rPr>
        <w:t xml:space="preserve"> </w:t>
      </w:r>
      <w:r w:rsidRPr="00983245">
        <w:rPr>
          <w:rFonts w:ascii="QCF_BSML" w:hAnsi="QCF_BSML" w:cs="QCF_BSML"/>
          <w:sz w:val="30"/>
          <w:szCs w:val="30"/>
          <w:rtl/>
        </w:rPr>
        <w:t xml:space="preserve"> </w:t>
      </w:r>
      <w:r w:rsidRPr="005F543F">
        <w:rPr>
          <w:rFonts w:ascii="QCF_BSML" w:hAnsi="QCF_BSML" w:cs="QCF_BSML"/>
          <w:sz w:val="28"/>
          <w:szCs w:val="28"/>
          <w:rtl/>
        </w:rPr>
        <w:t xml:space="preserve">ﮋ </w:t>
      </w:r>
      <w:r w:rsidRPr="005F543F">
        <w:rPr>
          <w:rFonts w:ascii="QCF_P028" w:hAnsi="QCF_P028" w:cs="QCF_P028"/>
          <w:sz w:val="28"/>
          <w:szCs w:val="28"/>
          <w:rtl/>
        </w:rPr>
        <w:t xml:space="preserve">ﮁ  ﮂ      ﮃ  ﮄ   ﮅ  ﮆﮇ  </w:t>
      </w:r>
      <w:r w:rsidRPr="005F543F">
        <w:rPr>
          <w:rFonts w:ascii="QCF_BSML" w:hAnsi="QCF_BSML" w:cs="QCF_BSML"/>
          <w:sz w:val="28"/>
          <w:szCs w:val="28"/>
          <w:rtl/>
        </w:rPr>
        <w:t>ﮊ</w:t>
      </w:r>
      <w:r w:rsidRPr="005F543F">
        <w:rPr>
          <w:rFonts w:hint="cs"/>
          <w:sz w:val="28"/>
          <w:szCs w:val="28"/>
          <w:rtl/>
        </w:rPr>
        <w:t>.</w:t>
      </w:r>
      <w:r w:rsidRPr="005F543F">
        <w:rPr>
          <w:rFonts w:cs="B Lotus" w:hint="cs"/>
          <w:sz w:val="28"/>
          <w:szCs w:val="28"/>
          <w:rtl/>
        </w:rPr>
        <w:t xml:space="preserve"> (البقره: 184).</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هر کس که‌ میل داشت روزه‌ را نگیرد، فدیه‌ی آن را پرداخت می‌نمود و از گرفتن روزه‌ سربازمی‌زد، تا اینکه‌ آیه‌ی بعدی نازل شد و حکم آیه‌ی فوق را نسخ نمود. خداوند فرمود:</w:t>
      </w:r>
      <w:r>
        <w:rPr>
          <w:rFonts w:cs="B Lotus" w:hint="cs"/>
          <w:sz w:val="30"/>
          <w:szCs w:val="30"/>
          <w:rtl/>
          <w:lang w:bidi="ar-KW"/>
        </w:rPr>
        <w:t xml:space="preserve"> </w:t>
      </w:r>
      <w:r w:rsidRPr="005F543F">
        <w:rPr>
          <w:rFonts w:ascii="QCF_BSML" w:hAnsi="QCF_BSML" w:cs="QCF_BSML"/>
          <w:sz w:val="28"/>
          <w:szCs w:val="28"/>
          <w:rtl/>
        </w:rPr>
        <w:t xml:space="preserve">ﮋ </w:t>
      </w:r>
      <w:r w:rsidRPr="005F543F">
        <w:rPr>
          <w:rFonts w:ascii="QCF_P028" w:hAnsi="QCF_P028" w:cs="QCF_P028"/>
          <w:sz w:val="28"/>
          <w:szCs w:val="28"/>
          <w:rtl/>
        </w:rPr>
        <w:t xml:space="preserve">ﮥ  ﮦ  ﮧ  ﮨ   ﮩﮪ  ﮫ  ﮬ  ﮭ  ﮮ      ﮯ  ﮰ    ﮱ  ﯓ   ﯔ  ﯕﯖ </w:t>
      </w:r>
      <w:r w:rsidRPr="005F543F">
        <w:rPr>
          <w:rFonts w:ascii="QCF_BSML" w:hAnsi="QCF_BSML" w:cs="QCF_BSML"/>
          <w:sz w:val="28"/>
          <w:szCs w:val="28"/>
          <w:rtl/>
        </w:rPr>
        <w:t>ﮊ</w:t>
      </w:r>
      <w:r w:rsidRPr="005F543F">
        <w:rPr>
          <w:rFonts w:hint="cs"/>
          <w:sz w:val="28"/>
          <w:szCs w:val="28"/>
          <w:rtl/>
        </w:rPr>
        <w:t>.</w:t>
      </w:r>
      <w:r w:rsidRPr="005F543F">
        <w:rPr>
          <w:rFonts w:cs="B Lotus" w:hint="cs"/>
          <w:sz w:val="28"/>
          <w:szCs w:val="28"/>
          <w:rtl/>
        </w:rPr>
        <w:t xml:space="preserve"> (البقره: 185).</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خداوند توسط این آیه‌ روزه‌ را بدون مخیر نمودن بر مسلمانان واجب گرداند.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قبل از اینکه‌ فرا رسیدن ماه رمضان ثابت شود گرفتن روزه‌ جایز نیست و نباید روز قبل از آمدن آن روزه‌ را گرفت، زیرا پیامبر </w:t>
      </w:r>
      <w:r w:rsidRPr="00EA5C14">
        <w:rPr>
          <w:rFonts w:cs="CTraditional Arabic" w:hint="cs"/>
          <w:sz w:val="28"/>
          <w:szCs w:val="28"/>
          <w:rtl/>
          <w:lang w:bidi="ar-KW"/>
        </w:rPr>
        <w:t>ص</w:t>
      </w:r>
      <w:r w:rsidRPr="00983245">
        <w:rPr>
          <w:rFonts w:cs="B Lotus" w:hint="cs"/>
          <w:sz w:val="30"/>
          <w:szCs w:val="30"/>
          <w:rtl/>
          <w:lang w:bidi="ar-KW"/>
        </w:rPr>
        <w:t xml:space="preserve"> می‌فرماید:</w:t>
      </w:r>
      <w:r>
        <w:rPr>
          <w:rFonts w:cs="B Lotus" w:hint="cs"/>
          <w:sz w:val="30"/>
          <w:szCs w:val="30"/>
          <w:rtl/>
          <w:lang w:bidi="ar-KW"/>
        </w:rPr>
        <w:t xml:space="preserve"> </w:t>
      </w:r>
      <w:r w:rsidRPr="009F5384">
        <w:rPr>
          <w:rFonts w:ascii="Lotus Linotype" w:hAnsi="Lotus Linotype" w:cs="Lotus Linotype"/>
          <w:sz w:val="30"/>
          <w:szCs w:val="30"/>
          <w:rtl/>
        </w:rPr>
        <w:t>«لا يتقدمن أحدكم بصوم يوم أو يومين، إلا</w:t>
      </w:r>
      <w:r>
        <w:rPr>
          <w:rFonts w:ascii="Lotus Linotype" w:hAnsi="Lotus Linotype" w:cs="Lotus Linotype" w:hint="cs"/>
          <w:sz w:val="30"/>
          <w:szCs w:val="30"/>
          <w:rtl/>
        </w:rPr>
        <w:t>ّ</w:t>
      </w:r>
      <w:r w:rsidRPr="009F5384">
        <w:rPr>
          <w:rFonts w:ascii="Lotus Linotype" w:hAnsi="Lotus Linotype" w:cs="Lotus Linotype"/>
          <w:sz w:val="30"/>
          <w:szCs w:val="30"/>
          <w:rtl/>
        </w:rPr>
        <w:t xml:space="preserve"> أن يكون رجلٌ كان يصوم صومه فليصم ذلك اليوم»</w:t>
      </w:r>
      <w:r w:rsidRPr="009F5384">
        <w:rPr>
          <w:rStyle w:val="FootnoteReference"/>
          <w:rFonts w:cs="B Lotus"/>
          <w:sz w:val="30"/>
          <w:szCs w:val="30"/>
          <w:rtl/>
        </w:rPr>
        <w:t>(</w:t>
      </w:r>
      <w:r w:rsidRPr="009F5384">
        <w:rPr>
          <w:rStyle w:val="FootnoteReference"/>
          <w:rFonts w:cs="B Lotus"/>
          <w:sz w:val="30"/>
          <w:szCs w:val="30"/>
          <w:rtl/>
        </w:rPr>
        <w:footnoteReference w:id="49"/>
      </w:r>
      <w:r w:rsidRPr="009F5384">
        <w:rPr>
          <w:rStyle w:val="FootnoteReference"/>
          <w:rFonts w:cs="B Lotus"/>
          <w:sz w:val="30"/>
          <w:szCs w:val="30"/>
          <w:rtl/>
        </w:rPr>
        <w:t>)</w:t>
      </w:r>
      <w:r w:rsidRPr="009F5384">
        <w:rPr>
          <w:rFonts w:cs="B Lotus" w:hint="cs"/>
          <w:sz w:val="30"/>
          <w:szCs w:val="30"/>
          <w:rtl/>
        </w:rPr>
        <w:t>.</w:t>
      </w:r>
    </w:p>
    <w:p w:rsidR="004B1ECC" w:rsidRPr="00983245" w:rsidRDefault="004B1ECC" w:rsidP="00BF7889">
      <w:pPr>
        <w:pStyle w:val="a"/>
        <w:spacing w:after="0" w:line="226" w:lineRule="auto"/>
        <w:ind w:firstLine="284"/>
        <w:rPr>
          <w:rFonts w:cs="B Lotus"/>
          <w:sz w:val="30"/>
          <w:szCs w:val="30"/>
          <w:rtl/>
          <w:lang w:bidi="ar-KW"/>
        </w:rPr>
      </w:pPr>
      <w:r>
        <w:rPr>
          <w:rFonts w:cs="B Lotus" w:hint="cs"/>
          <w:sz w:val="30"/>
          <w:szCs w:val="30"/>
          <w:rtl/>
          <w:lang w:bidi="ar-KW"/>
        </w:rPr>
        <w:t>(</w:t>
      </w:r>
      <w:r w:rsidRPr="00983245">
        <w:rPr>
          <w:rFonts w:cs="B Lotus" w:hint="cs"/>
          <w:sz w:val="30"/>
          <w:szCs w:val="30"/>
          <w:rtl/>
          <w:lang w:bidi="ar-KW"/>
        </w:rPr>
        <w:t>روزه‌ی ماه رمضان را یک یا دو روز پیش نیندازید، جز شخصی که‌ به‌ صورت عادت، روزه‌ می گیرد، پس او- آن را</w:t>
      </w:r>
      <w:r w:rsidR="00BF7889">
        <w:rPr>
          <w:rFonts w:cs="B Lotus" w:hint="cs"/>
          <w:sz w:val="30"/>
          <w:szCs w:val="30"/>
          <w:rtl/>
          <w:lang w:bidi="ar-KW"/>
        </w:rPr>
        <w:t xml:space="preserve"> -</w:t>
      </w:r>
      <w:r w:rsidRPr="00983245">
        <w:rPr>
          <w:rFonts w:cs="B Lotus" w:hint="cs"/>
          <w:sz w:val="30"/>
          <w:szCs w:val="30"/>
          <w:rtl/>
          <w:lang w:bidi="ar-KW"/>
        </w:rPr>
        <w:t xml:space="preserve"> روزه‌ بگیرد)</w:t>
      </w:r>
      <w:r w:rsidRPr="000415C7">
        <w:rPr>
          <w:rStyle w:val="PageNumber"/>
          <w:rFonts w:cs="B Lotus"/>
          <w:sz w:val="30"/>
          <w:szCs w:val="30"/>
          <w:vertAlign w:val="superscript"/>
          <w:rtl/>
        </w:rPr>
        <w:t xml:space="preserve"> (</w:t>
      </w:r>
      <w:r w:rsidRPr="000415C7">
        <w:rPr>
          <w:rStyle w:val="PageNumber"/>
          <w:rFonts w:cs="B Lotus"/>
          <w:sz w:val="30"/>
          <w:szCs w:val="30"/>
          <w:vertAlign w:val="superscript"/>
          <w:rtl/>
        </w:rPr>
        <w:footnoteReference w:id="50"/>
      </w:r>
      <w:r w:rsidRPr="000415C7">
        <w:rPr>
          <w:rStyle w:val="PageNumber"/>
          <w:rFonts w:cs="B Lotus"/>
          <w:sz w:val="30"/>
          <w:szCs w:val="30"/>
          <w:vertAlign w:val="superscript"/>
          <w:rtl/>
        </w:rPr>
        <w:t>)</w:t>
      </w:r>
      <w:r w:rsidRPr="000415C7">
        <w:rPr>
          <w:rFonts w:cs="B Lotus" w:hint="cs"/>
          <w:sz w:val="30"/>
          <w:szCs w:val="30"/>
          <w:rtl/>
          <w:lang w:bidi="ar-KW"/>
        </w:rPr>
        <w:t>.</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رکن پنجم از ارکان اسلام:</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ar-KW"/>
        </w:rPr>
        <w:t>خداوند در باره رکن پنجم یعنی حج بیت الله الحرام می‌فرماید</w:t>
      </w:r>
      <w:r>
        <w:rPr>
          <w:rFonts w:cs="B Lotus" w:hint="cs"/>
          <w:sz w:val="30"/>
          <w:szCs w:val="30"/>
          <w:rtl/>
          <w:lang w:bidi="ar-KW"/>
        </w:rPr>
        <w:t xml:space="preserve">: </w:t>
      </w:r>
      <w:r w:rsidRPr="00983245">
        <w:rPr>
          <w:rFonts w:ascii="QCF_BSML" w:hAnsi="QCF_BSML" w:cs="QCF_BSML"/>
          <w:sz w:val="30"/>
          <w:szCs w:val="30"/>
          <w:rtl/>
        </w:rPr>
        <w:t xml:space="preserve"> </w:t>
      </w:r>
      <w:r>
        <w:rPr>
          <w:rFonts w:ascii="QCF_BSML" w:hAnsi="QCF_BSML" w:cs="QCF_BSML" w:hint="cs"/>
          <w:sz w:val="30"/>
          <w:szCs w:val="30"/>
          <w:rtl/>
        </w:rPr>
        <w:t xml:space="preserve"> </w:t>
      </w:r>
      <w:r w:rsidRPr="005F543F">
        <w:rPr>
          <w:rFonts w:ascii="QCF_BSML" w:hAnsi="QCF_BSML" w:cs="QCF_BSML"/>
          <w:sz w:val="28"/>
          <w:szCs w:val="28"/>
          <w:rtl/>
        </w:rPr>
        <w:t xml:space="preserve">ﮋ </w:t>
      </w:r>
      <w:r w:rsidRPr="005F543F">
        <w:rPr>
          <w:rFonts w:ascii="QCF_P062" w:hAnsi="QCF_P062" w:cs="QCF_P062"/>
          <w:sz w:val="28"/>
          <w:szCs w:val="28"/>
          <w:rtl/>
        </w:rPr>
        <w:t xml:space="preserve">ﮬ  ﮭ  </w:t>
      </w:r>
      <w:r w:rsidRPr="005F543F">
        <w:rPr>
          <w:rFonts w:ascii="QCF_P062" w:hAnsi="QCF_P062" w:cs="QCF_P062"/>
          <w:sz w:val="28"/>
          <w:szCs w:val="28"/>
          <w:rtl/>
        </w:rPr>
        <w:lastRenderedPageBreak/>
        <w:t xml:space="preserve">ﮮ   ﮯ  ﮰ    ﮱ  ﯓ  ﯔ  ﯕﯖ  </w:t>
      </w:r>
      <w:r w:rsidRPr="005F543F">
        <w:rPr>
          <w:rFonts w:ascii="QCF_BSML" w:hAnsi="QCF_BSML" w:cs="QCF_BSML"/>
          <w:sz w:val="28"/>
          <w:szCs w:val="28"/>
          <w:rtl/>
        </w:rPr>
        <w:t>ﮊ</w:t>
      </w:r>
      <w:r w:rsidRPr="005F543F">
        <w:rPr>
          <w:rFonts w:hint="cs"/>
          <w:sz w:val="28"/>
          <w:szCs w:val="28"/>
          <w:rtl/>
        </w:rPr>
        <w:t>.</w:t>
      </w:r>
      <w:r w:rsidRPr="005F543F">
        <w:rPr>
          <w:rFonts w:cs="B Lotus" w:hint="cs"/>
          <w:sz w:val="28"/>
          <w:szCs w:val="28"/>
          <w:rtl/>
        </w:rPr>
        <w:t xml:space="preserve"> (آل عمران: 97).</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(و حج این خانه‌ی واجب الهی است بر کسانی که‌ توانائی برای رفتن بدانجا را دارند).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حج و عمره‌ تنها یک مرتبه‌ فرض و واجب هستند، و انجام آن بر کسی واجب است که‌ واجد شرایط زیر باشد:</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1- اسلام. 2- عقل. 3- بلوغ. 4- آزادی. 5- توانایی.</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اگر کودکی مراسم حج را انجام داد، حجش به‌ عنوان حج صحیح شمرده‌ می‌شود، اما بعد از اینکه‌ بالغ شد و توانایی مالی و بدنی را پیدا کرد، باید برای انجام حج واجب راهی کعبه‌ شود، زیرا آن حجی که‌ در دوران کودکی انجام داده‌ می‌شود به‌ عنوان حج واجب محسوب نمی</w:t>
      </w:r>
      <w:r>
        <w:rPr>
          <w:rFonts w:cs="B Lotus" w:hint="cs"/>
          <w:sz w:val="30"/>
          <w:szCs w:val="30"/>
          <w:rtl/>
          <w:lang w:bidi="ar-KW"/>
        </w:rPr>
        <w:t>‌</w:t>
      </w:r>
      <w:r w:rsidRPr="00983245">
        <w:rPr>
          <w:rFonts w:cs="B Lotus" w:hint="cs"/>
          <w:sz w:val="30"/>
          <w:szCs w:val="30"/>
          <w:rtl/>
          <w:lang w:bidi="ar-KW"/>
        </w:rPr>
        <w:t xml:space="preserve">گردد. </w:t>
      </w:r>
    </w:p>
    <w:p w:rsidR="004B1ECC" w:rsidRPr="00983245" w:rsidRDefault="004B1ECC" w:rsidP="004B1ECC">
      <w:pPr>
        <w:pStyle w:val="a"/>
        <w:spacing w:after="0" w:line="226" w:lineRule="auto"/>
        <w:ind w:firstLine="284"/>
        <w:rPr>
          <w:rFonts w:cs="B Lotus"/>
          <w:sz w:val="30"/>
          <w:szCs w:val="30"/>
          <w:rtl/>
          <w:lang w:bidi="ar-KW"/>
        </w:rPr>
      </w:pPr>
      <w:r w:rsidRPr="00983245">
        <w:rPr>
          <w:rFonts w:cs="B Lotus" w:hint="cs"/>
          <w:sz w:val="30"/>
          <w:szCs w:val="30"/>
          <w:rtl/>
          <w:lang w:bidi="ar-KW"/>
        </w:rPr>
        <w:t xml:space="preserve">زنی که‌ نمی‌تواند برای سفر حج و عمره‌ محرمی را بیابد، انجام حج بر او واجب نمی‌باشد، زیرا احادیث صحیحی از پیامبر </w:t>
      </w:r>
      <w:r w:rsidRPr="00EA5C14">
        <w:rPr>
          <w:rFonts w:cs="CTraditional Arabic" w:hint="cs"/>
          <w:sz w:val="28"/>
          <w:szCs w:val="28"/>
          <w:rtl/>
          <w:lang w:bidi="ar-KW"/>
        </w:rPr>
        <w:t>ص</w:t>
      </w:r>
      <w:r w:rsidRPr="00983245">
        <w:rPr>
          <w:rFonts w:cs="B Lotus" w:hint="cs"/>
          <w:sz w:val="30"/>
          <w:szCs w:val="30"/>
          <w:rtl/>
          <w:lang w:bidi="ar-KW"/>
        </w:rPr>
        <w:t xml:space="preserve"> روایت شده‌ که‌ زنان را از سفر بدون محرم نهی می‌کند. </w:t>
      </w:r>
    </w:p>
    <w:p w:rsidR="004B1ECC" w:rsidRPr="00983245" w:rsidRDefault="004B1ECC" w:rsidP="004B1ECC">
      <w:pPr>
        <w:pStyle w:val="a"/>
        <w:spacing w:after="0" w:line="226" w:lineRule="auto"/>
        <w:ind w:firstLine="284"/>
        <w:rPr>
          <w:rFonts w:cs="B Lotus"/>
          <w:sz w:val="30"/>
          <w:szCs w:val="30"/>
          <w:rtl/>
        </w:rPr>
      </w:pPr>
      <w:r>
        <w:rPr>
          <w:rFonts w:cs="B Lotus" w:hint="cs"/>
          <w:sz w:val="30"/>
          <w:szCs w:val="30"/>
          <w:rtl/>
          <w:lang w:bidi="ar-KW"/>
        </w:rPr>
        <w:t>حج یک انجمن اسلامی‌ ا</w:t>
      </w:r>
      <w:r w:rsidRPr="00983245">
        <w:rPr>
          <w:rFonts w:cs="B Lotus" w:hint="cs"/>
          <w:sz w:val="30"/>
          <w:szCs w:val="30"/>
          <w:rtl/>
          <w:lang w:bidi="ar-KW"/>
        </w:rPr>
        <w:t>ست و مسلمانان جهان در آن گرد می‌آیند، نظر به‌ اینکه‌ از راههای دور و اطراف و اکناف دنیا مردمانی از نژادها،</w:t>
      </w:r>
      <w:r>
        <w:rPr>
          <w:rFonts w:cs="B Lotus" w:hint="cs"/>
          <w:sz w:val="30"/>
          <w:szCs w:val="30"/>
          <w:rtl/>
          <w:lang w:bidi="ar-KW"/>
        </w:rPr>
        <w:t xml:space="preserve"> </w:t>
      </w:r>
      <w:r w:rsidRPr="00983245">
        <w:rPr>
          <w:rFonts w:cs="B Lotus" w:hint="cs"/>
          <w:sz w:val="30"/>
          <w:szCs w:val="30"/>
          <w:rtl/>
          <w:lang w:bidi="ar-KW"/>
        </w:rPr>
        <w:t>رنگها و زبانهای گوناگون جمع می</w:t>
      </w:r>
      <w:r>
        <w:rPr>
          <w:rFonts w:cs="B Lotus" w:hint="cs"/>
          <w:sz w:val="30"/>
          <w:szCs w:val="30"/>
          <w:rtl/>
          <w:lang w:bidi="ar-KW"/>
        </w:rPr>
        <w:t>‌</w:t>
      </w:r>
      <w:r w:rsidRPr="00983245">
        <w:rPr>
          <w:rFonts w:cs="B Lotus" w:hint="cs"/>
          <w:sz w:val="30"/>
          <w:szCs w:val="30"/>
          <w:rtl/>
          <w:lang w:bidi="ar-KW"/>
        </w:rPr>
        <w:t>شوند و یک نوع لباس‌ را م</w:t>
      </w:r>
      <w:r>
        <w:rPr>
          <w:rFonts w:cs="B Lotus" w:hint="cs"/>
          <w:sz w:val="30"/>
          <w:szCs w:val="30"/>
          <w:rtl/>
          <w:lang w:bidi="ar-KW"/>
        </w:rPr>
        <w:t>ی‌</w:t>
      </w:r>
      <w:r w:rsidRPr="00983245">
        <w:rPr>
          <w:rFonts w:cs="B Lotus" w:hint="cs"/>
          <w:sz w:val="30"/>
          <w:szCs w:val="30"/>
          <w:rtl/>
          <w:lang w:bidi="ar-KW"/>
        </w:rPr>
        <w:t>پوشند و بر یک تپه‌ می‌</w:t>
      </w:r>
      <w:r>
        <w:rPr>
          <w:rFonts w:cs="B Lotus" w:hint="cs"/>
          <w:sz w:val="30"/>
          <w:szCs w:val="30"/>
          <w:rtl/>
          <w:lang w:bidi="ar-KW"/>
        </w:rPr>
        <w:t>ا</w:t>
      </w:r>
      <w:r w:rsidRPr="00983245">
        <w:rPr>
          <w:rFonts w:cs="B Lotus" w:hint="cs"/>
          <w:sz w:val="30"/>
          <w:szCs w:val="30"/>
          <w:rtl/>
          <w:lang w:bidi="ar-KW"/>
        </w:rPr>
        <w:t>یستند و همگی یک عبادت را انجام می‌دهند، و هیچ</w:t>
      </w:r>
      <w:r>
        <w:rPr>
          <w:rFonts w:cs="B Lotus" w:hint="cs"/>
          <w:sz w:val="30"/>
          <w:szCs w:val="30"/>
          <w:rtl/>
          <w:lang w:bidi="ar-KW"/>
        </w:rPr>
        <w:t>‌</w:t>
      </w:r>
      <w:r w:rsidRPr="00983245">
        <w:rPr>
          <w:rFonts w:cs="B Lotus" w:hint="cs"/>
          <w:sz w:val="30"/>
          <w:szCs w:val="30"/>
          <w:rtl/>
          <w:lang w:bidi="ar-KW"/>
        </w:rPr>
        <w:t>گونه‌ تفاوتی میان بزرگ و کوچک، فقیر و ثروتمند، سفید و سیاه‌ نیست. همانگونه‌ که‌ خداوند می‌فرماید:</w:t>
      </w:r>
      <w:r>
        <w:rPr>
          <w:rFonts w:cs="B Lotus" w:hint="cs"/>
          <w:sz w:val="30"/>
          <w:szCs w:val="30"/>
          <w:rtl/>
          <w:lang w:bidi="ar-KW"/>
        </w:rPr>
        <w:t xml:space="preserve"> </w:t>
      </w:r>
      <w:r w:rsidRPr="005F543F">
        <w:rPr>
          <w:rFonts w:ascii="QCF_BSML" w:hAnsi="QCF_BSML" w:cs="QCF_BSML"/>
          <w:sz w:val="28"/>
          <w:szCs w:val="28"/>
          <w:rtl/>
        </w:rPr>
        <w:t xml:space="preserve">ﮋ </w:t>
      </w:r>
      <w:r w:rsidRPr="005F543F">
        <w:rPr>
          <w:rFonts w:ascii="QCF_P517" w:hAnsi="QCF_P517" w:cs="QCF_P517"/>
          <w:sz w:val="28"/>
          <w:szCs w:val="28"/>
          <w:rtl/>
        </w:rPr>
        <w:t xml:space="preserve">ﭵ ﭶ ﭷ    ﭸ ﭹ ﭺ ﭻ ﭼ  ﭽ ﭾ ﭿﮀ ﮁ   ﮂ ﮃ ﮄ ﮅﮆ </w:t>
      </w:r>
      <w:r w:rsidRPr="005F543F">
        <w:rPr>
          <w:rFonts w:ascii="QCF_BSML" w:hAnsi="QCF_BSML" w:cs="QCF_BSML"/>
          <w:sz w:val="28"/>
          <w:szCs w:val="28"/>
          <w:rtl/>
        </w:rPr>
        <w:t>ﮊ</w:t>
      </w:r>
      <w:r w:rsidRPr="005F543F">
        <w:rPr>
          <w:rFonts w:hint="cs"/>
          <w:sz w:val="28"/>
          <w:szCs w:val="28"/>
          <w:rtl/>
        </w:rPr>
        <w:t>.</w:t>
      </w:r>
      <w:r w:rsidRPr="005F543F">
        <w:rPr>
          <w:rFonts w:cs="B Lotus" w:hint="cs"/>
          <w:sz w:val="28"/>
          <w:szCs w:val="28"/>
          <w:rtl/>
        </w:rPr>
        <w:t xml:space="preserve"> (الحجرات: 13).</w:t>
      </w:r>
    </w:p>
    <w:p w:rsidR="004B1ECC" w:rsidRPr="00BF7889" w:rsidRDefault="004B1ECC" w:rsidP="004B1ECC">
      <w:pPr>
        <w:widowControl w:val="0"/>
        <w:spacing w:line="226" w:lineRule="auto"/>
        <w:ind w:firstLine="284"/>
        <w:rPr>
          <w:rFonts w:cs="B Lotus"/>
          <w:sz w:val="30"/>
          <w:szCs w:val="30"/>
          <w:rtl/>
          <w:lang w:bidi="ar-KW"/>
        </w:rPr>
      </w:pPr>
      <w:r w:rsidRPr="00BF7889">
        <w:rPr>
          <w:rFonts w:cs="B Lotus" w:hint="cs"/>
          <w:sz w:val="30"/>
          <w:szCs w:val="30"/>
          <w:rtl/>
          <w:lang w:bidi="ar-KW"/>
        </w:rPr>
        <w:t>(</w:t>
      </w:r>
      <w:r w:rsidRPr="00BF7889">
        <w:rPr>
          <w:rFonts w:ascii="Tahoma" w:hAnsi="Tahoma" w:cs="B Lotus"/>
          <w:sz w:val="30"/>
          <w:szCs w:val="30"/>
          <w:rtl/>
        </w:rPr>
        <w:t xml:space="preserve">اى مردم! ما شما را از يك مرد و زن آفريديم و شما را تيره‏ها و قبيله‏ها قرار داديم تا يكديگر را بشناسيد; (اينها ملاك امتياز نيست،) گرامى‏ترين شما </w:t>
      </w:r>
      <w:r w:rsidRPr="00BF7889">
        <w:rPr>
          <w:rFonts w:ascii="Tahoma" w:hAnsi="Tahoma" w:cs="B Lotus"/>
          <w:sz w:val="30"/>
          <w:szCs w:val="30"/>
          <w:rtl/>
        </w:rPr>
        <w:lastRenderedPageBreak/>
        <w:t>نزد خداوند با تقواترين شماست; خداوند دانا و آگاه است</w:t>
      </w:r>
      <w:r w:rsidRPr="00BF7889">
        <w:rPr>
          <w:rFonts w:cs="B Lotus" w:hint="cs"/>
          <w:sz w:val="30"/>
          <w:szCs w:val="30"/>
          <w:rtl/>
          <w:lang w:bidi="ar-KW"/>
        </w:rPr>
        <w:t>).</w:t>
      </w:r>
    </w:p>
    <w:p w:rsidR="004B1ECC" w:rsidRPr="00BF7889" w:rsidRDefault="004B1ECC" w:rsidP="004B1ECC">
      <w:pPr>
        <w:widowControl w:val="0"/>
        <w:spacing w:line="226" w:lineRule="auto"/>
        <w:ind w:firstLine="284"/>
        <w:rPr>
          <w:rFonts w:ascii="Lotus Linotype" w:hAnsi="Lotus Linotype" w:cs="Lotus Linotype"/>
          <w:sz w:val="30"/>
          <w:szCs w:val="30"/>
          <w:rtl/>
          <w:lang w:bidi="fa-IR"/>
        </w:rPr>
      </w:pPr>
      <w:r w:rsidRPr="00BF7889">
        <w:rPr>
          <w:rFonts w:cs="B Lotus" w:hint="cs"/>
          <w:sz w:val="30"/>
          <w:szCs w:val="30"/>
          <w:rtl/>
          <w:lang w:bidi="ar-KW"/>
        </w:rPr>
        <w:t>حج مقبول و جامع شرایط، به‌ جز بهشت پاداشی ندارد، همانگونه‌ که‌ در صحیحین به‌ سند مرفوع از ابوهریره‌ نقل شده‌:</w:t>
      </w:r>
      <w:r w:rsidRPr="00BF7889">
        <w:rPr>
          <w:rFonts w:ascii="Lotus Linotype" w:hAnsi="Lotus Linotype" w:cs="Lotus Linotype"/>
          <w:sz w:val="30"/>
          <w:szCs w:val="30"/>
          <w:rtl/>
          <w:lang w:bidi="ar-KW"/>
        </w:rPr>
        <w:t xml:space="preserve"> </w:t>
      </w:r>
      <w:r w:rsidRPr="00BF7889">
        <w:rPr>
          <w:rFonts w:ascii="Lotus Linotype" w:hAnsi="Lotus Linotype" w:cs="Lotus Linotype"/>
          <w:sz w:val="30"/>
          <w:szCs w:val="30"/>
          <w:rtl/>
          <w:lang w:bidi="fa-IR"/>
        </w:rPr>
        <w:t>«</w:t>
      </w:r>
      <w:r w:rsidRPr="00BF7889">
        <w:rPr>
          <w:rFonts w:ascii="Lotus Linotype" w:hAnsi="Lotus Linotype" w:cs="Lotus Linotype"/>
          <w:sz w:val="30"/>
          <w:szCs w:val="30"/>
          <w:rtl/>
          <w:lang w:bidi="ar-KW"/>
        </w:rPr>
        <w:t>العمرة إلی العمرة کفارة لما ب</w:t>
      </w:r>
      <w:r w:rsidRPr="00BF7889">
        <w:rPr>
          <w:rFonts w:ascii="Lotus Linotype" w:hAnsi="Lotus Linotype" w:cs="Lotus Linotype"/>
          <w:sz w:val="30"/>
          <w:szCs w:val="30"/>
          <w:rtl/>
          <w:lang w:bidi="fa-IR"/>
        </w:rPr>
        <w:t>ي</w:t>
      </w:r>
      <w:r w:rsidRPr="00BF7889">
        <w:rPr>
          <w:rFonts w:ascii="Lotus Linotype" w:hAnsi="Lotus Linotype" w:cs="Lotus Linotype"/>
          <w:sz w:val="30"/>
          <w:szCs w:val="30"/>
          <w:rtl/>
          <w:lang w:bidi="ar-KW"/>
        </w:rPr>
        <w:t xml:space="preserve">نها، </w:t>
      </w:r>
      <w:r w:rsidRPr="00BF7889">
        <w:rPr>
          <w:rFonts w:ascii="Lotus Linotype" w:hAnsi="Lotus Linotype" w:cs="Lotus Linotype"/>
          <w:sz w:val="30"/>
          <w:szCs w:val="30"/>
          <w:rtl/>
        </w:rPr>
        <w:t>والحج المبرور ليس له جزاء إلاَّ الجنة</w:t>
      </w:r>
      <w:r w:rsidRPr="00BF7889">
        <w:rPr>
          <w:rFonts w:ascii="Lotus Linotype" w:hAnsi="Lotus Linotype" w:cs="Lotus Linotype"/>
          <w:sz w:val="30"/>
          <w:szCs w:val="30"/>
          <w:rtl/>
          <w:lang w:bidi="fa-IR"/>
        </w:rPr>
        <w:t>».</w:t>
      </w:r>
    </w:p>
    <w:p w:rsidR="004B1ECC" w:rsidRPr="00BF7889" w:rsidRDefault="004B1ECC" w:rsidP="004B1ECC">
      <w:pPr>
        <w:widowControl w:val="0"/>
        <w:spacing w:line="226" w:lineRule="auto"/>
        <w:ind w:firstLine="284"/>
        <w:rPr>
          <w:rFonts w:cs="B Lotus"/>
          <w:sz w:val="30"/>
          <w:szCs w:val="30"/>
          <w:rtl/>
          <w:lang w:bidi="ar-KW"/>
        </w:rPr>
      </w:pPr>
      <w:r w:rsidRPr="00BF7889">
        <w:rPr>
          <w:rFonts w:cs="B Lotus" w:hint="cs"/>
          <w:sz w:val="30"/>
          <w:szCs w:val="30"/>
          <w:rtl/>
          <w:lang w:bidi="fa-IR"/>
        </w:rPr>
        <w:t xml:space="preserve">(عمره‌ تا عمره‌ی دیگر </w:t>
      </w:r>
      <w:r w:rsidRPr="00BF7889">
        <w:rPr>
          <w:rFonts w:cs="B Lotus" w:hint="cs"/>
          <w:sz w:val="30"/>
          <w:szCs w:val="30"/>
          <w:rtl/>
          <w:lang w:bidi="ar-KW"/>
        </w:rPr>
        <w:t xml:space="preserve">کفاره‌ی گناهانی هستند که‌ میان آنها انجام داده‌ شده‌، و حج مقبول </w:t>
      </w:r>
      <w:r w:rsidRPr="00BF7889">
        <w:rPr>
          <w:rFonts w:ascii="Tahoma" w:hAnsi="Tahoma" w:cs="B Lotus" w:hint="cs"/>
          <w:sz w:val="30"/>
          <w:szCs w:val="30"/>
          <w:rtl/>
          <w:lang w:bidi="ar-KW"/>
        </w:rPr>
        <w:t xml:space="preserve">و </w:t>
      </w:r>
      <w:r w:rsidRPr="00BF7889">
        <w:rPr>
          <w:rFonts w:cs="B Lotus" w:hint="cs"/>
          <w:sz w:val="30"/>
          <w:szCs w:val="30"/>
          <w:rtl/>
          <w:lang w:bidi="ar-KW"/>
        </w:rPr>
        <w:t>جامع شرایط، به‌ جز بهشت پاداشی ندارد).</w:t>
      </w:r>
    </w:p>
    <w:p w:rsidR="004B1ECC" w:rsidRPr="00BF7889" w:rsidRDefault="004B1ECC" w:rsidP="004B1ECC">
      <w:pPr>
        <w:widowControl w:val="0"/>
        <w:spacing w:line="226" w:lineRule="auto"/>
        <w:ind w:firstLine="284"/>
        <w:rPr>
          <w:rFonts w:ascii="Lotus Linotype" w:hAnsi="Lotus Linotype" w:cs="Lotus Linotype"/>
          <w:sz w:val="30"/>
          <w:szCs w:val="30"/>
          <w:rtl/>
        </w:rPr>
      </w:pPr>
      <w:r w:rsidRPr="00BF7889">
        <w:rPr>
          <w:rFonts w:cs="B Lotus" w:hint="cs"/>
          <w:sz w:val="30"/>
          <w:szCs w:val="30"/>
          <w:rtl/>
          <w:lang w:bidi="ar-KW"/>
        </w:rPr>
        <w:t xml:space="preserve">در روایت صحیحی آمده‌ که‌ پیامبر </w:t>
      </w:r>
      <w:r w:rsidR="00BF7889" w:rsidRPr="00BF7889">
        <w:rPr>
          <w:rFonts w:cs="CTraditional Arabic" w:hint="cs"/>
          <w:sz w:val="28"/>
          <w:rtl/>
          <w:lang w:bidi="ar-KW"/>
        </w:rPr>
        <w:t>ص</w:t>
      </w:r>
      <w:r w:rsidRPr="00BF7889">
        <w:rPr>
          <w:rFonts w:cs="B Lotus" w:hint="cs"/>
          <w:sz w:val="30"/>
          <w:szCs w:val="30"/>
          <w:rtl/>
          <w:lang w:bidi="ar-KW"/>
        </w:rPr>
        <w:t xml:space="preserve"> فرمود: </w:t>
      </w:r>
      <w:r w:rsidRPr="00BF7889">
        <w:rPr>
          <w:rFonts w:ascii="Lotus Linotype" w:hAnsi="Lotus Linotype" w:cs="Lotus Linotype"/>
          <w:sz w:val="30"/>
          <w:szCs w:val="30"/>
          <w:rtl/>
        </w:rPr>
        <w:t>«من حج فلم يرفث ولم يفسق رجع كيوم ولدته أمه».</w:t>
      </w:r>
    </w:p>
    <w:p w:rsidR="004B1ECC" w:rsidRPr="00BF7889" w:rsidRDefault="004B1ECC" w:rsidP="004B1ECC">
      <w:pPr>
        <w:widowControl w:val="0"/>
        <w:spacing w:line="226" w:lineRule="auto"/>
        <w:ind w:firstLine="284"/>
        <w:rPr>
          <w:rFonts w:cs="B Lotus"/>
          <w:sz w:val="30"/>
          <w:szCs w:val="30"/>
          <w:rtl/>
          <w:lang w:bidi="ar-KW"/>
        </w:rPr>
      </w:pPr>
      <w:r w:rsidRPr="00BF7889">
        <w:rPr>
          <w:rFonts w:cs="B Lotus" w:hint="cs"/>
          <w:sz w:val="30"/>
          <w:szCs w:val="30"/>
          <w:rtl/>
          <w:lang w:bidi="ar-KW"/>
        </w:rPr>
        <w:t>کسی که‌ حج بگزارد و در حین انجام آن مرتکب گناه و انحرافی نگردد، مانند روزی که‌ از مادر زاده‌ شد، از گناهان زدوده‌ می‌شود</w:t>
      </w:r>
      <w:r w:rsidRPr="00BF7889">
        <w:rPr>
          <w:rStyle w:val="FootnoteReference"/>
          <w:rFonts w:cs="B Lotus"/>
          <w:sz w:val="30"/>
          <w:szCs w:val="30"/>
          <w:rtl/>
          <w:lang w:bidi="ar-KW"/>
        </w:rPr>
        <w:t>(</w:t>
      </w:r>
      <w:r w:rsidRPr="00BF7889">
        <w:rPr>
          <w:rStyle w:val="FootnoteReference"/>
          <w:rFonts w:cs="B Lotus"/>
          <w:sz w:val="30"/>
          <w:szCs w:val="30"/>
          <w:rtl/>
          <w:lang w:bidi="ar-KW"/>
        </w:rPr>
        <w:footnoteReference w:id="51"/>
      </w:r>
      <w:r w:rsidRPr="00BF7889">
        <w:rPr>
          <w:rStyle w:val="FootnoteReference"/>
          <w:rFonts w:cs="B Lotus"/>
          <w:sz w:val="30"/>
          <w:szCs w:val="30"/>
          <w:rtl/>
          <w:lang w:bidi="ar-KW"/>
        </w:rPr>
        <w:t>)</w:t>
      </w:r>
      <w:r w:rsidRPr="00BF7889">
        <w:rPr>
          <w:rFonts w:cs="B Lotus" w:hint="cs"/>
          <w:sz w:val="30"/>
          <w:szCs w:val="30"/>
          <w:rtl/>
          <w:lang w:bidi="ar-KW"/>
        </w:rPr>
        <w:t>.</w:t>
      </w:r>
    </w:p>
    <w:p w:rsidR="004B1ECC" w:rsidRPr="00BF7889" w:rsidRDefault="004B1ECC" w:rsidP="004B1ECC">
      <w:pPr>
        <w:widowControl w:val="0"/>
        <w:spacing w:line="226" w:lineRule="auto"/>
        <w:ind w:firstLine="284"/>
        <w:rPr>
          <w:rFonts w:cs="B Lotus"/>
          <w:rtl/>
        </w:rPr>
      </w:pPr>
      <w:r w:rsidRPr="00BF7889">
        <w:rPr>
          <w:rFonts w:cs="B Lotus" w:hint="cs"/>
          <w:sz w:val="30"/>
          <w:szCs w:val="30"/>
          <w:rtl/>
          <w:lang w:bidi="ar-KW"/>
        </w:rPr>
        <w:t xml:space="preserve">شيخ بن باز در </w:t>
      </w:r>
      <w:r w:rsidRPr="00BF7889">
        <w:rPr>
          <w:rFonts w:cs="B Lotus" w:hint="cs"/>
          <w:sz w:val="30"/>
          <w:szCs w:val="30"/>
          <w:rtl/>
          <w:lang w:bidi="fa-IR"/>
        </w:rPr>
        <w:t>«</w:t>
      </w:r>
      <w:r w:rsidRPr="00BF7889">
        <w:rPr>
          <w:rFonts w:cs="B Lotus" w:hint="cs"/>
          <w:sz w:val="30"/>
          <w:szCs w:val="30"/>
          <w:rtl/>
          <w:lang w:bidi="ar-KW"/>
        </w:rPr>
        <w:t>التحقیق والایضاح</w:t>
      </w:r>
      <w:r w:rsidRPr="00BF7889">
        <w:rPr>
          <w:rFonts w:cs="B Lotus" w:hint="cs"/>
          <w:sz w:val="30"/>
          <w:szCs w:val="30"/>
          <w:rtl/>
          <w:lang w:bidi="fa-IR"/>
        </w:rPr>
        <w:t>»</w:t>
      </w:r>
      <w:r w:rsidRPr="00BF7889">
        <w:rPr>
          <w:rFonts w:cs="B Lotus" w:hint="cs"/>
          <w:sz w:val="30"/>
          <w:szCs w:val="30"/>
          <w:rtl/>
          <w:lang w:bidi="ar-KW"/>
        </w:rPr>
        <w:t xml:space="preserve"> چنین فرموده‌اند: خداوند </w:t>
      </w:r>
      <w:r w:rsidRPr="00BF7889">
        <w:rPr>
          <w:rFonts w:cs="B Lotus" w:hint="cs"/>
          <w:sz w:val="30"/>
          <w:szCs w:val="30"/>
          <w:lang w:bidi="ar-KW"/>
        </w:rPr>
        <w:sym w:font="AGA Arabesque" w:char="F055"/>
      </w:r>
      <w:r w:rsidRPr="00BF7889">
        <w:rPr>
          <w:rFonts w:cs="B Lotus" w:hint="cs"/>
          <w:sz w:val="30"/>
          <w:szCs w:val="30"/>
          <w:rtl/>
          <w:lang w:bidi="ar-KW"/>
        </w:rPr>
        <w:t xml:space="preserve"> حج بیت الله‌ الحرام را بر بندگانش واجب گردانیده‌ و آن را به‌ عنوان یکی از ارکان اسلام </w:t>
      </w:r>
      <w:r w:rsidRPr="0033695F">
        <w:rPr>
          <w:rFonts w:cs="B Lotus" w:hint="cs"/>
          <w:sz w:val="30"/>
          <w:szCs w:val="30"/>
          <w:rtl/>
          <w:lang w:bidi="ar-KW"/>
        </w:rPr>
        <w:t>قرار داده‌ است، می‌فرماید:</w:t>
      </w:r>
      <w:r>
        <w:rPr>
          <w:rFonts w:hint="cs"/>
          <w:rtl/>
          <w:lang w:bidi="ar-KW"/>
        </w:rPr>
        <w:t xml:space="preserve"> </w:t>
      </w:r>
      <w:r w:rsidRPr="00F36CD2">
        <w:rPr>
          <w:rFonts w:ascii="QCF_BSML" w:hAnsi="QCF_BSML" w:cs="QCF_BSML"/>
          <w:rtl/>
        </w:rPr>
        <w:t>ﮋ</w:t>
      </w:r>
      <w:r w:rsidRPr="00983245">
        <w:rPr>
          <w:rFonts w:ascii="QCF_BSML" w:hAnsi="QCF_BSML" w:cs="QCF_BSML"/>
          <w:rtl/>
        </w:rPr>
        <w:t xml:space="preserve"> </w:t>
      </w:r>
      <w:r w:rsidRPr="00983245">
        <w:rPr>
          <w:rFonts w:ascii="QCF_P062" w:hAnsi="QCF_P062" w:cs="QCF_P062"/>
          <w:rtl/>
        </w:rPr>
        <w:t xml:space="preserve">ﮬ  ﮭ  ﮮ   ﮯ  ﮰ    ﮱ  ﯓ  ﯔ  ﯕﯖ  </w:t>
      </w:r>
      <w:r w:rsidRPr="00F36CD2">
        <w:rPr>
          <w:rFonts w:ascii="QCF_BSML" w:hAnsi="QCF_BSML" w:cs="QCF_BSML"/>
          <w:rtl/>
        </w:rPr>
        <w:t>ﮊ</w:t>
      </w:r>
      <w:r w:rsidRPr="00BF7889">
        <w:rPr>
          <w:rFonts w:cs="B Lotus" w:hint="cs"/>
          <w:rtl/>
        </w:rPr>
        <w:t>. (آل عمران: 97).</w:t>
      </w:r>
    </w:p>
    <w:p w:rsidR="004B1ECC" w:rsidRPr="00BF3133" w:rsidRDefault="004B1ECC" w:rsidP="00BF7889">
      <w:pPr>
        <w:widowControl w:val="0"/>
        <w:spacing w:line="226" w:lineRule="auto"/>
        <w:ind w:firstLine="284"/>
        <w:rPr>
          <w:rFonts w:ascii="Lotus Linotype" w:hAnsi="Lotus Linotype" w:cs="Lotus Linotype"/>
          <w:sz w:val="30"/>
          <w:szCs w:val="30"/>
          <w:rtl/>
        </w:rPr>
      </w:pPr>
      <w:r w:rsidRPr="00BF7889">
        <w:rPr>
          <w:rFonts w:cs="B Lotus" w:hint="cs"/>
          <w:sz w:val="30"/>
          <w:szCs w:val="30"/>
          <w:rtl/>
          <w:lang w:bidi="ar-KW"/>
        </w:rPr>
        <w:t xml:space="preserve">و در صحیحین از ابن عمر </w:t>
      </w:r>
      <w:r w:rsidR="00BF7889" w:rsidRPr="00BF7889">
        <w:rPr>
          <w:rFonts w:cs="CTraditional Arabic" w:hint="cs"/>
          <w:sz w:val="30"/>
          <w:szCs w:val="30"/>
          <w:rtl/>
          <w:lang w:bidi="fa-IR"/>
        </w:rPr>
        <w:t>م</w:t>
      </w:r>
      <w:r w:rsidRPr="00BF7889">
        <w:rPr>
          <w:rFonts w:cs="B Lotus" w:hint="cs"/>
          <w:sz w:val="30"/>
          <w:szCs w:val="30"/>
          <w:rtl/>
          <w:lang w:bidi="ar-KW"/>
        </w:rPr>
        <w:t xml:space="preserve"> نقل شده‌ که‌ پیامبر </w:t>
      </w:r>
      <w:r w:rsidR="00BF7889" w:rsidRPr="00BF7889">
        <w:rPr>
          <w:rFonts w:cs="CTraditional Arabic" w:hint="cs"/>
          <w:sz w:val="28"/>
          <w:rtl/>
          <w:lang w:bidi="ar-KW"/>
        </w:rPr>
        <w:t>ص</w:t>
      </w:r>
      <w:r w:rsidRPr="00BF7889">
        <w:rPr>
          <w:rFonts w:cs="B Lotus" w:hint="cs"/>
          <w:sz w:val="30"/>
          <w:szCs w:val="30"/>
          <w:rtl/>
          <w:lang w:bidi="ar-KW"/>
        </w:rPr>
        <w:t xml:space="preserve"> فرمود: </w:t>
      </w:r>
      <w:r w:rsidRPr="00BF7889">
        <w:rPr>
          <w:rFonts w:ascii="Lotus Linotype" w:hAnsi="Lotus Linotype" w:cs="Lotus Linotype"/>
          <w:sz w:val="30"/>
          <w:szCs w:val="30"/>
          <w:rtl/>
        </w:rPr>
        <w:t>«بُني الإسلام على خمس، شهادة أن لا إله إلا الله وأن محمداً رسول الله، وإقام الصلاة، وإيتاء الزكاة، وحج البيت، وصوم رمضان»</w:t>
      </w:r>
      <w:r w:rsidRPr="00BF7889">
        <w:rPr>
          <w:rStyle w:val="FootnoteReference"/>
          <w:rFonts w:ascii="Lotus Linotype" w:hAnsi="Lotus Linotype" w:cs="B Lotus"/>
          <w:sz w:val="30"/>
          <w:szCs w:val="30"/>
          <w:rtl/>
        </w:rPr>
        <w:t>(</w:t>
      </w:r>
      <w:r w:rsidRPr="00BF7889">
        <w:rPr>
          <w:rStyle w:val="FootnoteReference"/>
          <w:rFonts w:ascii="Lotus Linotype" w:hAnsi="Lotus Linotype" w:cs="B Lotus"/>
          <w:sz w:val="30"/>
          <w:szCs w:val="30"/>
          <w:rtl/>
        </w:rPr>
        <w:footnoteReference w:id="52"/>
      </w:r>
      <w:r w:rsidRPr="00BF7889">
        <w:rPr>
          <w:rStyle w:val="FootnoteReference"/>
          <w:rFonts w:ascii="Lotus Linotype" w:hAnsi="Lotus Linotype" w:cs="B Lotus"/>
          <w:sz w:val="30"/>
          <w:szCs w:val="30"/>
          <w:rtl/>
        </w:rPr>
        <w:t>)</w:t>
      </w:r>
      <w:r w:rsidRPr="00BF7889">
        <w:rPr>
          <w:rFonts w:ascii="Lotus Linotype" w:hAnsi="Lotus Linotype" w:cs="B Lotus"/>
          <w:sz w:val="30"/>
          <w:szCs w:val="30"/>
          <w:rtl/>
        </w:rPr>
        <w:t>.</w:t>
      </w:r>
    </w:p>
    <w:p w:rsidR="004B1ECC" w:rsidRPr="00983245" w:rsidRDefault="004B1ECC" w:rsidP="004B1ECC">
      <w:pPr>
        <w:pStyle w:val="a"/>
        <w:spacing w:after="0" w:line="226" w:lineRule="auto"/>
        <w:ind w:firstLine="284"/>
        <w:rPr>
          <w:rFonts w:cs="B Lotus"/>
          <w:sz w:val="30"/>
          <w:szCs w:val="30"/>
          <w:rtl/>
          <w:lang w:bidi="ar-KW"/>
        </w:rPr>
      </w:pPr>
      <w:r>
        <w:rPr>
          <w:rFonts w:cs="B Lotus" w:hint="cs"/>
          <w:sz w:val="30"/>
          <w:szCs w:val="30"/>
          <w:rtl/>
          <w:lang w:bidi="ar-KW"/>
        </w:rPr>
        <w:t>(</w:t>
      </w:r>
      <w:r w:rsidRPr="00983245">
        <w:rPr>
          <w:rFonts w:cs="B Lotus" w:hint="cs"/>
          <w:sz w:val="30"/>
          <w:szCs w:val="30"/>
          <w:rtl/>
          <w:lang w:bidi="ar-KW"/>
        </w:rPr>
        <w:t xml:space="preserve">اسلام بر پنج اصل استوار است: گواهی به‌ اینکه‌ خدایی </w:t>
      </w:r>
      <w:r>
        <w:rPr>
          <w:rFonts w:cs="B Lotus" w:hint="cs"/>
          <w:sz w:val="30"/>
          <w:szCs w:val="30"/>
          <w:rtl/>
          <w:lang w:bidi="ar-KW"/>
        </w:rPr>
        <w:t xml:space="preserve">بحق </w:t>
      </w:r>
      <w:r w:rsidRPr="00983245">
        <w:rPr>
          <w:rFonts w:cs="B Lotus" w:hint="cs"/>
          <w:sz w:val="30"/>
          <w:szCs w:val="30"/>
          <w:rtl/>
          <w:lang w:bidi="ar-KW"/>
        </w:rPr>
        <w:t xml:space="preserve">جز الله‌ نیست و محمد </w:t>
      </w:r>
      <w:r w:rsidRPr="00EA5C14">
        <w:rPr>
          <w:rFonts w:cs="CTraditional Arabic" w:hint="cs"/>
          <w:sz w:val="28"/>
          <w:szCs w:val="28"/>
          <w:rtl/>
          <w:lang w:bidi="ar-KW"/>
        </w:rPr>
        <w:t>ص</w:t>
      </w:r>
      <w:r w:rsidRPr="00983245">
        <w:rPr>
          <w:rFonts w:cs="B Lotus" w:hint="cs"/>
          <w:sz w:val="30"/>
          <w:szCs w:val="30"/>
          <w:rtl/>
          <w:lang w:bidi="ar-KW"/>
        </w:rPr>
        <w:t xml:space="preserve"> فرستاده‌ و رسول خداست و اقامه‌ی نماز و پرداخت زکات و حج </w:t>
      </w:r>
      <w:r w:rsidRPr="00983245">
        <w:rPr>
          <w:rFonts w:cs="B Lotus" w:hint="cs"/>
          <w:sz w:val="30"/>
          <w:szCs w:val="30"/>
          <w:rtl/>
          <w:lang w:bidi="ar-KW"/>
        </w:rPr>
        <w:lastRenderedPageBreak/>
        <w:t>خانه‌ی خدا و روزه‌ی رمضان).</w:t>
      </w:r>
    </w:p>
    <w:p w:rsidR="004B1ECC" w:rsidRPr="00BF7889" w:rsidRDefault="004B1ECC" w:rsidP="004B1ECC">
      <w:pPr>
        <w:widowControl w:val="0"/>
        <w:spacing w:line="226" w:lineRule="auto"/>
        <w:ind w:firstLine="284"/>
        <w:rPr>
          <w:rFonts w:cs="B Lotus"/>
          <w:sz w:val="30"/>
          <w:szCs w:val="30"/>
          <w:rtl/>
          <w:lang w:bidi="fa-IR"/>
        </w:rPr>
      </w:pPr>
      <w:r w:rsidRPr="00BF7889">
        <w:rPr>
          <w:rFonts w:cs="B Lotus" w:hint="cs"/>
          <w:sz w:val="30"/>
          <w:szCs w:val="30"/>
          <w:rtl/>
          <w:lang w:bidi="ar-KW"/>
        </w:rPr>
        <w:t xml:space="preserve">و سعید در سنن خود نقل کرده‌ که‌ عمر بن خطاب </w:t>
      </w:r>
      <w:r w:rsidRPr="00BF7889">
        <w:rPr>
          <w:rFonts w:cs="B Lotus" w:hint="cs"/>
          <w:sz w:val="30"/>
          <w:szCs w:val="30"/>
          <w:lang w:bidi="ar-KW"/>
        </w:rPr>
        <w:sym w:font="AGA Arabesque" w:char="F074"/>
      </w:r>
      <w:r w:rsidRPr="00BF7889">
        <w:rPr>
          <w:rFonts w:cs="B Lotus" w:hint="cs"/>
          <w:sz w:val="30"/>
          <w:szCs w:val="30"/>
          <w:rtl/>
          <w:lang w:bidi="ar-KW"/>
        </w:rPr>
        <w:t xml:space="preserve"> فرمود: </w:t>
      </w:r>
      <w:r w:rsidRPr="00BF7889">
        <w:rPr>
          <w:rFonts w:cs="B Lotus" w:hint="cs"/>
          <w:sz w:val="30"/>
          <w:szCs w:val="30"/>
          <w:rtl/>
          <w:lang w:bidi="fa-IR"/>
        </w:rPr>
        <w:t>«</w:t>
      </w:r>
      <w:r w:rsidRPr="00BF7889">
        <w:rPr>
          <w:rFonts w:cs="B Lotus" w:hint="cs"/>
          <w:sz w:val="30"/>
          <w:szCs w:val="30"/>
          <w:rtl/>
          <w:lang w:bidi="ar-KW"/>
        </w:rPr>
        <w:t>تصمیم گرفتم که‌ گروهی را برای تحقیق به‌ میان مردم بفرستم تا حال و وضع کسانی را بررسی کنند که‌ توانایی مالی و بدنی را دارند و مراسم حج را انجام نداده‌اند، اگر به‌ چنین افرادی دست یافتند جزیه‌ را بر آنها تعیین نمایند، زیرا آنان مسلمان نیستند</w:t>
      </w:r>
      <w:r w:rsidRPr="00BF7889">
        <w:rPr>
          <w:rFonts w:cs="B Lotus" w:hint="cs"/>
          <w:sz w:val="30"/>
          <w:szCs w:val="30"/>
          <w:rtl/>
          <w:lang w:bidi="fa-IR"/>
        </w:rPr>
        <w:t>».</w:t>
      </w:r>
    </w:p>
    <w:p w:rsidR="004B1ECC" w:rsidRPr="00BF7889" w:rsidRDefault="004B1ECC" w:rsidP="004B1ECC">
      <w:pPr>
        <w:widowControl w:val="0"/>
        <w:spacing w:line="226" w:lineRule="auto"/>
        <w:ind w:firstLine="284"/>
        <w:rPr>
          <w:rFonts w:cs="B Lotus"/>
          <w:sz w:val="30"/>
          <w:szCs w:val="30"/>
          <w:rtl/>
          <w:lang w:bidi="fa-IR"/>
        </w:rPr>
      </w:pPr>
      <w:r w:rsidRPr="00BF7889">
        <w:rPr>
          <w:rFonts w:cs="B Lotus" w:hint="cs"/>
          <w:sz w:val="30"/>
          <w:szCs w:val="30"/>
          <w:rtl/>
          <w:lang w:bidi="ar-KW"/>
        </w:rPr>
        <w:t xml:space="preserve">و روایت شده‌ که‌ علی </w:t>
      </w:r>
      <w:r w:rsidRPr="00BF7889">
        <w:rPr>
          <w:rFonts w:cs="B Lotus" w:hint="cs"/>
          <w:sz w:val="30"/>
          <w:szCs w:val="30"/>
          <w:lang w:bidi="ar-KW"/>
        </w:rPr>
        <w:sym w:font="AGA Arabesque" w:char="F074"/>
      </w:r>
      <w:r w:rsidRPr="00BF7889">
        <w:rPr>
          <w:rFonts w:cs="B Lotus" w:hint="cs"/>
          <w:sz w:val="30"/>
          <w:szCs w:val="30"/>
          <w:rtl/>
          <w:lang w:bidi="ar-KW"/>
        </w:rPr>
        <w:t xml:space="preserve"> فرمود: </w:t>
      </w:r>
      <w:r w:rsidRPr="00BF7889">
        <w:rPr>
          <w:rFonts w:cs="B Lotus" w:hint="cs"/>
          <w:sz w:val="30"/>
          <w:szCs w:val="30"/>
          <w:rtl/>
          <w:lang w:bidi="fa-IR"/>
        </w:rPr>
        <w:t>«</w:t>
      </w:r>
      <w:r w:rsidRPr="00BF7889">
        <w:rPr>
          <w:rFonts w:cs="B Lotus" w:hint="cs"/>
          <w:sz w:val="30"/>
          <w:szCs w:val="30"/>
          <w:rtl/>
          <w:lang w:bidi="ar-KW"/>
        </w:rPr>
        <w:t>هر کس توانایی مالی و بدنی رفتن به‌ حج را داشت، اما از انجام آن سرباززد، شکی نداشته‌ باشد که‌ او همانند یهودی و یا نصرانی می‌میرد</w:t>
      </w:r>
      <w:r w:rsidRPr="00BF7889">
        <w:rPr>
          <w:rFonts w:cs="B Lotus" w:hint="cs"/>
          <w:sz w:val="30"/>
          <w:szCs w:val="30"/>
          <w:rtl/>
          <w:lang w:bidi="fa-IR"/>
        </w:rPr>
        <w:t>».</w:t>
      </w:r>
    </w:p>
    <w:p w:rsidR="004B1ECC" w:rsidRPr="00BF7889" w:rsidRDefault="004B1ECC" w:rsidP="00BF7889">
      <w:pPr>
        <w:widowControl w:val="0"/>
        <w:spacing w:line="226" w:lineRule="auto"/>
        <w:ind w:firstLine="284"/>
        <w:rPr>
          <w:rFonts w:cs="B Lotus"/>
          <w:sz w:val="30"/>
          <w:szCs w:val="30"/>
          <w:rtl/>
        </w:rPr>
      </w:pPr>
      <w:r w:rsidRPr="00BF7889">
        <w:rPr>
          <w:rFonts w:cs="B Lotus" w:hint="cs"/>
          <w:sz w:val="30"/>
          <w:szCs w:val="30"/>
          <w:rtl/>
          <w:lang w:bidi="fa-IR"/>
        </w:rPr>
        <w:t xml:space="preserve">بنابر این شتاب در انجام فریضه حج واجب است، زیرا ابن عباس </w:t>
      </w:r>
      <w:r w:rsidR="00BF7889" w:rsidRPr="00BF7889">
        <w:rPr>
          <w:rFonts w:cs="CTraditional Arabic" w:hint="cs"/>
          <w:sz w:val="30"/>
          <w:szCs w:val="30"/>
          <w:rtl/>
          <w:lang w:bidi="fa-IR"/>
        </w:rPr>
        <w:t>م</w:t>
      </w:r>
      <w:r w:rsidRPr="00BF7889">
        <w:rPr>
          <w:rFonts w:cs="B Lotus" w:hint="cs"/>
          <w:sz w:val="30"/>
          <w:szCs w:val="30"/>
          <w:rtl/>
          <w:lang w:bidi="fa-IR"/>
        </w:rPr>
        <w:t xml:space="preserve"> روایت کرده‌ که‌ پیامبر </w:t>
      </w:r>
      <w:r w:rsidR="00BF7889" w:rsidRPr="00BF7889">
        <w:rPr>
          <w:rFonts w:cs="CTraditional Arabic" w:hint="cs"/>
          <w:sz w:val="28"/>
          <w:rtl/>
          <w:lang w:bidi="fa-IR"/>
        </w:rPr>
        <w:t>ص</w:t>
      </w:r>
      <w:r w:rsidRPr="00BF7889">
        <w:rPr>
          <w:rFonts w:cs="B Lotus" w:hint="cs"/>
          <w:sz w:val="30"/>
          <w:szCs w:val="30"/>
          <w:rtl/>
          <w:lang w:bidi="fa-IR"/>
        </w:rPr>
        <w:t xml:space="preserve"> فرمود:</w:t>
      </w:r>
      <w:r>
        <w:rPr>
          <w:rFonts w:hint="cs"/>
          <w:sz w:val="30"/>
          <w:szCs w:val="30"/>
          <w:rtl/>
          <w:lang w:bidi="fa-IR"/>
        </w:rPr>
        <w:t xml:space="preserve"> </w:t>
      </w:r>
      <w:r w:rsidRPr="00C9777B">
        <w:rPr>
          <w:rFonts w:ascii="Lotus Linotype" w:hAnsi="Lotus Linotype" w:cs="Lotus Linotype"/>
          <w:sz w:val="30"/>
          <w:szCs w:val="30"/>
          <w:rtl/>
        </w:rPr>
        <w:t>«تعجلوا إلى الحج</w:t>
      </w:r>
      <w:r>
        <w:rPr>
          <w:rFonts w:ascii="Lotus Linotype" w:hAnsi="Lotus Linotype" w:cs="Lotus Linotype" w:hint="cs"/>
          <w:sz w:val="30"/>
          <w:szCs w:val="30"/>
          <w:rtl/>
        </w:rPr>
        <w:t xml:space="preserve"> -</w:t>
      </w:r>
      <w:r w:rsidRPr="00C9777B">
        <w:rPr>
          <w:rFonts w:ascii="Lotus Linotype" w:hAnsi="Lotus Linotype" w:cs="Lotus Linotype"/>
          <w:sz w:val="30"/>
          <w:szCs w:val="30"/>
          <w:rtl/>
        </w:rPr>
        <w:t xml:space="preserve"> يعني: الفريضة</w:t>
      </w:r>
      <w:r>
        <w:rPr>
          <w:rFonts w:ascii="Lotus Linotype" w:hAnsi="Lotus Linotype" w:cs="Lotus Linotype" w:hint="cs"/>
          <w:sz w:val="30"/>
          <w:szCs w:val="30"/>
          <w:rtl/>
        </w:rPr>
        <w:t xml:space="preserve"> -</w:t>
      </w:r>
      <w:r w:rsidRPr="00C9777B">
        <w:rPr>
          <w:rFonts w:ascii="Lotus Linotype" w:hAnsi="Lotus Linotype" w:cs="Lotus Linotype"/>
          <w:sz w:val="30"/>
          <w:szCs w:val="30"/>
          <w:rtl/>
        </w:rPr>
        <w:t xml:space="preserve"> فإن أحدكم لا يدري ما يعرض له»</w:t>
      </w:r>
      <w:r w:rsidRPr="00BF7889">
        <w:rPr>
          <w:rStyle w:val="FootnoteReference"/>
          <w:rFonts w:cs="B Lotus"/>
          <w:sz w:val="30"/>
          <w:szCs w:val="30"/>
          <w:rtl/>
        </w:rPr>
        <w:t>(</w:t>
      </w:r>
      <w:r w:rsidRPr="00BF7889">
        <w:rPr>
          <w:rStyle w:val="FootnoteReference"/>
          <w:rFonts w:cs="B Lotus"/>
          <w:sz w:val="30"/>
          <w:szCs w:val="30"/>
          <w:rtl/>
        </w:rPr>
        <w:footnoteReference w:id="53"/>
      </w:r>
      <w:r w:rsidRPr="00BF7889">
        <w:rPr>
          <w:rStyle w:val="FootnoteReference"/>
          <w:rFonts w:cs="B Lotus"/>
          <w:sz w:val="30"/>
          <w:szCs w:val="30"/>
          <w:rtl/>
        </w:rPr>
        <w:t>)</w:t>
      </w:r>
      <w:r w:rsidRPr="00BF7889">
        <w:rPr>
          <w:rFonts w:cs="B Lotus" w:hint="cs"/>
          <w:sz w:val="30"/>
          <w:szCs w:val="30"/>
          <w:rtl/>
        </w:rPr>
        <w:t>.</w:t>
      </w:r>
    </w:p>
    <w:p w:rsidR="004B1ECC" w:rsidRPr="00BF7889" w:rsidRDefault="004B1ECC" w:rsidP="004B1ECC">
      <w:pPr>
        <w:widowControl w:val="0"/>
        <w:spacing w:line="226" w:lineRule="auto"/>
        <w:ind w:firstLine="284"/>
        <w:rPr>
          <w:rFonts w:cs="B Lotus"/>
          <w:sz w:val="30"/>
          <w:szCs w:val="30"/>
          <w:rtl/>
          <w:lang w:bidi="ar-KW"/>
        </w:rPr>
      </w:pPr>
      <w:r w:rsidRPr="00BF7889">
        <w:rPr>
          <w:rFonts w:cs="B Lotus" w:hint="cs"/>
          <w:sz w:val="30"/>
          <w:szCs w:val="30"/>
          <w:rtl/>
        </w:rPr>
        <w:t>(</w:t>
      </w:r>
      <w:r w:rsidRPr="00BF7889">
        <w:rPr>
          <w:rFonts w:cs="B Lotus" w:hint="cs"/>
          <w:sz w:val="30"/>
          <w:szCs w:val="30"/>
          <w:rtl/>
          <w:lang w:bidi="ar-KW"/>
        </w:rPr>
        <w:t>برای انجام حج فرض عجله‌ کنید، زیرا هیچ کدام از شما نمی‌داند در آینده چه‌ بر سرش می‌آید).</w:t>
      </w:r>
    </w:p>
    <w:p w:rsidR="004B1ECC" w:rsidRPr="00BF7889" w:rsidRDefault="004B1ECC" w:rsidP="004B1ECC">
      <w:pPr>
        <w:widowControl w:val="0"/>
        <w:spacing w:line="226" w:lineRule="auto"/>
        <w:ind w:firstLine="284"/>
        <w:rPr>
          <w:rFonts w:cs="B Lotus"/>
          <w:rtl/>
        </w:rPr>
      </w:pPr>
      <w:r w:rsidRPr="00BF7889">
        <w:rPr>
          <w:rFonts w:cs="B Lotus" w:hint="cs"/>
          <w:sz w:val="30"/>
          <w:szCs w:val="30"/>
          <w:rtl/>
          <w:lang w:bidi="ar-KW"/>
        </w:rPr>
        <w:t>خداوند متعال پیرامون وجوب حج بر کسی که از توانایی مالی و بدنی برخوردار است، می‌فرماید:</w:t>
      </w:r>
      <w:r w:rsidRPr="00BF7889">
        <w:rPr>
          <w:rFonts w:cs="B Lotus" w:hint="cs"/>
          <w:rtl/>
          <w:lang w:bidi="ar-KW"/>
        </w:rPr>
        <w:t xml:space="preserve"> </w:t>
      </w:r>
      <w:r w:rsidRPr="00F36CD2">
        <w:rPr>
          <w:rFonts w:ascii="QCF_BSML" w:hAnsi="QCF_BSML" w:cs="QCF_BSML"/>
          <w:rtl/>
        </w:rPr>
        <w:t>ﮋ</w:t>
      </w:r>
      <w:r w:rsidRPr="00983245">
        <w:rPr>
          <w:rFonts w:ascii="QCF_BSML" w:hAnsi="QCF_BSML" w:cs="QCF_BSML"/>
          <w:rtl/>
        </w:rPr>
        <w:t xml:space="preserve"> </w:t>
      </w:r>
      <w:r w:rsidRPr="00983245">
        <w:rPr>
          <w:rFonts w:ascii="QCF_P062" w:hAnsi="QCF_P062" w:cs="QCF_P062"/>
          <w:rtl/>
        </w:rPr>
        <w:t xml:space="preserve">ﮬ  ﮭ  ﮮ   ﮯ  ﮰ    ﮱ  ﯓ  ﯔ  ﯕﯖ  </w:t>
      </w:r>
      <w:r w:rsidRPr="00F36CD2">
        <w:rPr>
          <w:rFonts w:ascii="QCF_BSML" w:hAnsi="QCF_BSML" w:cs="QCF_BSML"/>
          <w:rtl/>
        </w:rPr>
        <w:t>ﮊ</w:t>
      </w:r>
      <w:r w:rsidRPr="00BF7889">
        <w:rPr>
          <w:rFonts w:cs="B Lotus" w:hint="cs"/>
          <w:rtl/>
        </w:rPr>
        <w:t>. (آل عمران: 97).</w:t>
      </w:r>
    </w:p>
    <w:p w:rsidR="004B1ECC" w:rsidRPr="00BF7889" w:rsidRDefault="004B1ECC" w:rsidP="004B1ECC">
      <w:pPr>
        <w:widowControl w:val="0"/>
        <w:spacing w:line="226" w:lineRule="auto"/>
        <w:ind w:firstLine="284"/>
        <w:rPr>
          <w:rFonts w:cs="B Lotus"/>
          <w:sz w:val="30"/>
          <w:szCs w:val="30"/>
          <w:rtl/>
        </w:rPr>
      </w:pPr>
      <w:r w:rsidRPr="00BF7889">
        <w:rPr>
          <w:rFonts w:cs="B Lotus" w:hint="cs"/>
          <w:sz w:val="30"/>
          <w:szCs w:val="30"/>
          <w:rtl/>
        </w:rPr>
        <w:t xml:space="preserve">پیامبر خدا </w:t>
      </w:r>
      <w:r w:rsidR="00BF7889" w:rsidRPr="00BF7889">
        <w:rPr>
          <w:rFonts w:cs="CTraditional Arabic" w:hint="cs"/>
          <w:sz w:val="28"/>
          <w:rtl/>
        </w:rPr>
        <w:t>ص</w:t>
      </w:r>
      <w:r w:rsidRPr="00BF7889">
        <w:rPr>
          <w:rFonts w:cs="B Lotus" w:hint="cs"/>
          <w:sz w:val="30"/>
          <w:szCs w:val="30"/>
          <w:rtl/>
        </w:rPr>
        <w:t xml:space="preserve"> در خطبه‌ی خود فرمود:</w:t>
      </w:r>
      <w:r>
        <w:rPr>
          <w:rFonts w:hint="cs"/>
          <w:sz w:val="30"/>
          <w:szCs w:val="30"/>
          <w:rtl/>
        </w:rPr>
        <w:t xml:space="preserve"> </w:t>
      </w:r>
      <w:r w:rsidRPr="00C9777B">
        <w:rPr>
          <w:rFonts w:ascii="Lotus Linotype" w:hAnsi="Lotus Linotype" w:cs="Lotus Linotype"/>
          <w:sz w:val="30"/>
          <w:szCs w:val="30"/>
          <w:rtl/>
        </w:rPr>
        <w:t>«أيها الناس، إن الله فرض عليكم الحج فحجوا»</w:t>
      </w:r>
      <w:r w:rsidRPr="00BF7889">
        <w:rPr>
          <w:rStyle w:val="FootnoteReference"/>
          <w:rFonts w:cs="B Lotus"/>
          <w:sz w:val="30"/>
          <w:szCs w:val="30"/>
          <w:rtl/>
        </w:rPr>
        <w:t>(</w:t>
      </w:r>
      <w:r w:rsidRPr="00BF7889">
        <w:rPr>
          <w:rStyle w:val="FootnoteReference"/>
          <w:rFonts w:cs="B Lotus"/>
          <w:sz w:val="30"/>
          <w:szCs w:val="30"/>
          <w:rtl/>
        </w:rPr>
        <w:footnoteReference w:id="54"/>
      </w:r>
      <w:r w:rsidRPr="00BF7889">
        <w:rPr>
          <w:rStyle w:val="FootnoteReference"/>
          <w:rFonts w:cs="B Lotus"/>
          <w:sz w:val="30"/>
          <w:szCs w:val="30"/>
          <w:rtl/>
        </w:rPr>
        <w:t>)</w:t>
      </w:r>
      <w:r w:rsidRPr="00BF7889">
        <w:rPr>
          <w:rFonts w:cs="B Lotus" w:hint="cs"/>
          <w:sz w:val="30"/>
          <w:szCs w:val="30"/>
          <w:rtl/>
        </w:rPr>
        <w:t>.</w:t>
      </w:r>
    </w:p>
    <w:p w:rsidR="004B1ECC" w:rsidRPr="00BF7889" w:rsidRDefault="004B1ECC" w:rsidP="004B1ECC">
      <w:pPr>
        <w:widowControl w:val="0"/>
        <w:spacing w:line="226" w:lineRule="auto"/>
        <w:ind w:firstLine="284"/>
        <w:rPr>
          <w:rFonts w:cs="B Lotus"/>
          <w:sz w:val="30"/>
          <w:szCs w:val="30"/>
          <w:rtl/>
          <w:lang w:bidi="ar-KW"/>
        </w:rPr>
      </w:pPr>
      <w:r w:rsidRPr="00BF7889">
        <w:rPr>
          <w:rFonts w:cs="B Lotus" w:hint="cs"/>
          <w:sz w:val="30"/>
          <w:szCs w:val="30"/>
          <w:rtl/>
        </w:rPr>
        <w:lastRenderedPageBreak/>
        <w:t>(</w:t>
      </w:r>
      <w:r w:rsidRPr="00BF7889">
        <w:rPr>
          <w:rFonts w:cs="B Lotus" w:hint="cs"/>
          <w:sz w:val="30"/>
          <w:szCs w:val="30"/>
          <w:rtl/>
          <w:lang w:bidi="ar-KW"/>
        </w:rPr>
        <w:t>ای مردم! خداوند حج را بر شما فرض گردانیده‌، پس مراسم حج را به‌ جا آورید).</w:t>
      </w:r>
    </w:p>
    <w:p w:rsidR="004B1ECC" w:rsidRPr="00BF7889" w:rsidRDefault="004B1ECC" w:rsidP="004B1ECC">
      <w:pPr>
        <w:widowControl w:val="0"/>
        <w:spacing w:line="226" w:lineRule="auto"/>
        <w:ind w:firstLine="284"/>
        <w:rPr>
          <w:rFonts w:cs="B Lotus"/>
          <w:sz w:val="30"/>
          <w:szCs w:val="30"/>
          <w:rtl/>
        </w:rPr>
      </w:pPr>
      <w:r w:rsidRPr="00BF7889">
        <w:rPr>
          <w:rFonts w:cs="B Lotus" w:hint="cs"/>
          <w:sz w:val="30"/>
          <w:szCs w:val="30"/>
          <w:rtl/>
          <w:lang w:bidi="ar-KW"/>
        </w:rPr>
        <w:t xml:space="preserve">و احادیثی راجع به‌ وجوب عمره‌ نیز گزارش شده‌اند؛ از جمله‌: پیامبر </w:t>
      </w:r>
      <w:r w:rsidR="00BF7889" w:rsidRPr="00BF7889">
        <w:rPr>
          <w:rFonts w:cs="CTraditional Arabic" w:hint="cs"/>
          <w:sz w:val="28"/>
          <w:rtl/>
          <w:lang w:bidi="ar-KW"/>
        </w:rPr>
        <w:t>ص</w:t>
      </w:r>
      <w:r w:rsidRPr="00BF7889">
        <w:rPr>
          <w:rFonts w:cs="B Lotus" w:hint="cs"/>
          <w:sz w:val="30"/>
          <w:szCs w:val="30"/>
          <w:rtl/>
          <w:lang w:bidi="ar-KW"/>
        </w:rPr>
        <w:t xml:space="preserve"> فرمود: </w:t>
      </w:r>
      <w:r w:rsidRPr="00600B35">
        <w:rPr>
          <w:rFonts w:ascii="Lotus Linotype" w:hAnsi="Lotus Linotype" w:cs="Lotus Linotype"/>
          <w:sz w:val="30"/>
          <w:szCs w:val="30"/>
          <w:rtl/>
        </w:rPr>
        <w:t>«الإسلام: أن تشهد أن لا إله إلا</w:t>
      </w:r>
      <w:r>
        <w:rPr>
          <w:rFonts w:ascii="Lotus Linotype" w:hAnsi="Lotus Linotype" w:cs="Lotus Linotype" w:hint="cs"/>
          <w:sz w:val="30"/>
          <w:szCs w:val="30"/>
          <w:rtl/>
        </w:rPr>
        <w:t>َّ</w:t>
      </w:r>
      <w:r w:rsidRPr="00600B35">
        <w:rPr>
          <w:rFonts w:ascii="Lotus Linotype" w:hAnsi="Lotus Linotype" w:cs="Lotus Linotype"/>
          <w:sz w:val="30"/>
          <w:szCs w:val="30"/>
          <w:rtl/>
        </w:rPr>
        <w:t xml:space="preserve"> الله وأن محمداً رسول الله، وتُقيم الصلاة، وتُؤتي الزكاة، وتَحُجَّ البيت وتعتمر، وتغتسل من الجنابة، وتتم الوضوء، وتصوم رمضان»</w:t>
      </w:r>
      <w:r w:rsidRPr="00BF7889">
        <w:rPr>
          <w:rStyle w:val="FootnoteReference"/>
          <w:rFonts w:cs="B Lotus"/>
          <w:sz w:val="30"/>
          <w:szCs w:val="30"/>
          <w:rtl/>
        </w:rPr>
        <w:t>(</w:t>
      </w:r>
      <w:r w:rsidRPr="00BF7889">
        <w:rPr>
          <w:rStyle w:val="FootnoteReference"/>
          <w:rFonts w:cs="B Lotus"/>
          <w:sz w:val="30"/>
          <w:szCs w:val="30"/>
          <w:rtl/>
        </w:rPr>
        <w:footnoteReference w:id="55"/>
      </w:r>
      <w:r w:rsidRPr="00BF7889">
        <w:rPr>
          <w:rStyle w:val="FootnoteReference"/>
          <w:rFonts w:cs="B Lotus"/>
          <w:sz w:val="30"/>
          <w:szCs w:val="30"/>
          <w:rtl/>
        </w:rPr>
        <w:t>)</w:t>
      </w:r>
      <w:r w:rsidRPr="00BF7889">
        <w:rPr>
          <w:rFonts w:cs="B Lotus" w:hint="cs"/>
          <w:sz w:val="30"/>
          <w:szCs w:val="30"/>
          <w:rtl/>
        </w:rPr>
        <w:t>.</w:t>
      </w:r>
    </w:p>
    <w:p w:rsidR="004B1ECC" w:rsidRPr="00BF7889" w:rsidRDefault="004B1ECC" w:rsidP="004B1ECC">
      <w:pPr>
        <w:widowControl w:val="0"/>
        <w:spacing w:line="226" w:lineRule="auto"/>
        <w:ind w:firstLine="284"/>
        <w:rPr>
          <w:rFonts w:cs="B Lotus"/>
          <w:sz w:val="30"/>
          <w:szCs w:val="30"/>
          <w:rtl/>
          <w:lang w:bidi="ar-KW"/>
        </w:rPr>
      </w:pPr>
      <w:r w:rsidRPr="00BF7889">
        <w:rPr>
          <w:rFonts w:cs="B Lotus" w:hint="cs"/>
          <w:sz w:val="30"/>
          <w:szCs w:val="30"/>
          <w:rtl/>
        </w:rPr>
        <w:t>(</w:t>
      </w:r>
      <w:r w:rsidRPr="00BF7889">
        <w:rPr>
          <w:rFonts w:cs="B Lotus" w:hint="cs"/>
          <w:sz w:val="30"/>
          <w:szCs w:val="30"/>
          <w:rtl/>
          <w:lang w:bidi="ar-KW"/>
        </w:rPr>
        <w:t>اسلام عبارت است از: اینکه‌ گواهی دهید جز الله‌ خدایی بحق نیست و محمد فرستاده‌ و رسول خداست، و نماز را برپا دارید، زکات را پرداخت نمایید، و حج و عمره‌ بیت الله‌ را انجام بدهید، و غسل جنابت را انجام داده‌ و وضو را کامل گرفته‌ و روزه‌ی رمضان را بگیرید).</w:t>
      </w:r>
    </w:p>
    <w:p w:rsidR="004B1ECC" w:rsidRPr="00BF7889" w:rsidRDefault="004B1ECC" w:rsidP="00BF7889">
      <w:pPr>
        <w:widowControl w:val="0"/>
        <w:spacing w:line="226" w:lineRule="auto"/>
        <w:ind w:firstLine="284"/>
        <w:rPr>
          <w:rFonts w:cs="B Lotus"/>
          <w:sz w:val="30"/>
          <w:szCs w:val="30"/>
          <w:rtl/>
        </w:rPr>
      </w:pPr>
      <w:r w:rsidRPr="00BF7889">
        <w:rPr>
          <w:rFonts w:cs="B Lotus" w:hint="cs"/>
          <w:sz w:val="30"/>
          <w:szCs w:val="30"/>
          <w:rtl/>
          <w:lang w:bidi="ar-KW"/>
        </w:rPr>
        <w:t xml:space="preserve">عائشه‌ </w:t>
      </w:r>
      <w:r w:rsidR="00BF7889" w:rsidRPr="00BF7889">
        <w:rPr>
          <w:rFonts w:cs="CTraditional Arabic" w:hint="cs"/>
          <w:sz w:val="28"/>
          <w:rtl/>
          <w:lang w:bidi="ar-KW"/>
        </w:rPr>
        <w:t>ك</w:t>
      </w:r>
      <w:r w:rsidRPr="00BF7889">
        <w:rPr>
          <w:rFonts w:cs="B Lotus" w:hint="cs"/>
          <w:sz w:val="30"/>
          <w:szCs w:val="30"/>
          <w:rtl/>
          <w:lang w:bidi="ar-KW"/>
        </w:rPr>
        <w:t xml:space="preserve"> از پیامبر </w:t>
      </w:r>
      <w:r w:rsidR="00BF7889" w:rsidRPr="00BF7889">
        <w:rPr>
          <w:rFonts w:cs="CTraditional Arabic" w:hint="cs"/>
          <w:sz w:val="28"/>
          <w:rtl/>
          <w:lang w:bidi="ar-KW"/>
        </w:rPr>
        <w:t>ص</w:t>
      </w:r>
      <w:r w:rsidRPr="00BF7889">
        <w:rPr>
          <w:rFonts w:cs="B Lotus" w:hint="cs"/>
          <w:sz w:val="30"/>
          <w:szCs w:val="30"/>
          <w:rtl/>
          <w:lang w:bidi="ar-KW"/>
        </w:rPr>
        <w:t xml:space="preserve"> پرسید: ای رسول خدا! آیا جهاد کردن بر زنان واجب است؟ پیامبر </w:t>
      </w:r>
      <w:r w:rsidR="00BF7889" w:rsidRPr="00BF7889">
        <w:rPr>
          <w:rFonts w:cs="CTraditional Arabic" w:hint="cs"/>
          <w:sz w:val="28"/>
          <w:rtl/>
          <w:lang w:bidi="ar-KW"/>
        </w:rPr>
        <w:t>ص</w:t>
      </w:r>
      <w:r w:rsidRPr="00BF7889">
        <w:rPr>
          <w:rFonts w:cs="B Lotus" w:hint="cs"/>
          <w:sz w:val="30"/>
          <w:szCs w:val="30"/>
          <w:rtl/>
          <w:lang w:bidi="ar-KW"/>
        </w:rPr>
        <w:t xml:space="preserve"> فرمودند: </w:t>
      </w:r>
      <w:r w:rsidRPr="00600B35">
        <w:rPr>
          <w:rFonts w:ascii="Lotus Linotype" w:hAnsi="Lotus Linotype" w:cs="Lotus Linotype"/>
          <w:sz w:val="30"/>
          <w:szCs w:val="30"/>
          <w:rtl/>
        </w:rPr>
        <w:t>«عليهن جهادٌ لا قتال فيه: الحجُّ والعمرة»</w:t>
      </w:r>
      <w:r w:rsidRPr="00BF7889">
        <w:rPr>
          <w:rStyle w:val="FootnoteReference"/>
          <w:rFonts w:cs="B Lotus"/>
          <w:sz w:val="30"/>
          <w:szCs w:val="30"/>
          <w:rtl/>
        </w:rPr>
        <w:t>(</w:t>
      </w:r>
      <w:r w:rsidRPr="00BF7889">
        <w:rPr>
          <w:rStyle w:val="FootnoteReference"/>
          <w:rFonts w:cs="B Lotus"/>
          <w:sz w:val="30"/>
          <w:szCs w:val="30"/>
          <w:rtl/>
        </w:rPr>
        <w:footnoteReference w:id="56"/>
      </w:r>
      <w:r w:rsidRPr="00BF7889">
        <w:rPr>
          <w:rStyle w:val="FootnoteReference"/>
          <w:rFonts w:cs="B Lotus"/>
          <w:sz w:val="30"/>
          <w:szCs w:val="30"/>
          <w:rtl/>
        </w:rPr>
        <w:t>)</w:t>
      </w:r>
      <w:r w:rsidRPr="00BF7889">
        <w:rPr>
          <w:rFonts w:cs="B Lotus" w:hint="cs"/>
          <w:sz w:val="30"/>
          <w:szCs w:val="30"/>
          <w:rtl/>
        </w:rPr>
        <w:t>.</w:t>
      </w:r>
    </w:p>
    <w:p w:rsidR="004B1ECC" w:rsidRPr="00BF7889" w:rsidRDefault="004B1ECC" w:rsidP="004B1ECC">
      <w:pPr>
        <w:widowControl w:val="0"/>
        <w:spacing w:line="226" w:lineRule="auto"/>
        <w:ind w:firstLine="284"/>
        <w:rPr>
          <w:rFonts w:cs="B Lotus"/>
          <w:sz w:val="30"/>
          <w:szCs w:val="30"/>
          <w:rtl/>
          <w:lang w:bidi="ar-KW"/>
        </w:rPr>
      </w:pPr>
      <w:r w:rsidRPr="00BF7889">
        <w:rPr>
          <w:rFonts w:cs="B Lotus" w:hint="cs"/>
          <w:sz w:val="30"/>
          <w:szCs w:val="30"/>
          <w:rtl/>
          <w:lang w:bidi="ar-KW"/>
        </w:rPr>
        <w:t>(جهادی بر آنان واجب است که‌ در آن جنگ و خون ریزی نیست، یعنی حج و عمره).</w:t>
      </w:r>
    </w:p>
    <w:p w:rsidR="004B1ECC" w:rsidRPr="00600B35" w:rsidRDefault="004B1ECC" w:rsidP="004B1ECC">
      <w:pPr>
        <w:widowControl w:val="0"/>
        <w:spacing w:line="226" w:lineRule="auto"/>
        <w:ind w:firstLine="284"/>
        <w:rPr>
          <w:rFonts w:ascii="Lotus Linotype" w:hAnsi="Lotus Linotype" w:cs="Lotus Linotype"/>
          <w:sz w:val="30"/>
          <w:szCs w:val="30"/>
          <w:rtl/>
        </w:rPr>
      </w:pPr>
      <w:r w:rsidRPr="00BF7889">
        <w:rPr>
          <w:rFonts w:cs="B Lotus" w:hint="cs"/>
          <w:sz w:val="30"/>
          <w:szCs w:val="30"/>
          <w:rtl/>
          <w:lang w:bidi="ar-KW"/>
        </w:rPr>
        <w:t xml:space="preserve">حج و عمره‌ تنها یک مرتبه‌ واجب است، زیرا پیامبر </w:t>
      </w:r>
      <w:r w:rsidR="00BF7889" w:rsidRPr="00BF7889">
        <w:rPr>
          <w:rFonts w:cs="CTraditional Arabic" w:hint="cs"/>
          <w:sz w:val="28"/>
          <w:rtl/>
          <w:lang w:bidi="ar-KW"/>
        </w:rPr>
        <w:t>ص</w:t>
      </w:r>
      <w:r w:rsidRPr="00BF7889">
        <w:rPr>
          <w:rFonts w:cs="B Lotus" w:hint="cs"/>
          <w:sz w:val="30"/>
          <w:szCs w:val="30"/>
          <w:rtl/>
          <w:lang w:bidi="ar-KW"/>
        </w:rPr>
        <w:t xml:space="preserve"> فرمود: </w:t>
      </w:r>
      <w:r w:rsidRPr="00600B35">
        <w:rPr>
          <w:rFonts w:ascii="Lotus Linotype" w:hAnsi="Lotus Linotype" w:cs="Lotus Linotype"/>
          <w:sz w:val="30"/>
          <w:szCs w:val="30"/>
          <w:rtl/>
        </w:rPr>
        <w:t>«الحج مرة، فمن زاد فهو تطوع».</w:t>
      </w:r>
    </w:p>
    <w:p w:rsidR="004B1ECC" w:rsidRPr="00BF7889" w:rsidRDefault="004B1ECC" w:rsidP="004B1ECC">
      <w:pPr>
        <w:widowControl w:val="0"/>
        <w:spacing w:line="226" w:lineRule="auto"/>
        <w:ind w:firstLine="284"/>
        <w:rPr>
          <w:rFonts w:cs="B Lotus"/>
          <w:sz w:val="30"/>
          <w:szCs w:val="30"/>
          <w:rtl/>
          <w:lang w:bidi="ar-KW"/>
        </w:rPr>
      </w:pPr>
      <w:r w:rsidRPr="00BF7889">
        <w:rPr>
          <w:rFonts w:cs="B Lotus" w:hint="cs"/>
          <w:sz w:val="30"/>
          <w:szCs w:val="30"/>
          <w:rtl/>
        </w:rPr>
        <w:t>(</w:t>
      </w:r>
      <w:r w:rsidRPr="00BF7889">
        <w:rPr>
          <w:rFonts w:cs="B Lotus" w:hint="cs"/>
          <w:sz w:val="30"/>
          <w:szCs w:val="30"/>
          <w:rtl/>
          <w:lang w:bidi="ar-KW"/>
        </w:rPr>
        <w:t>حج فرض یک مرتبه‌ است، و هر که بیشتر از آن را انجام داد به عنوان سنت محسوب می‌شود).</w:t>
      </w:r>
    </w:p>
    <w:p w:rsidR="004B1ECC" w:rsidRPr="00600B35" w:rsidRDefault="004B1ECC" w:rsidP="004B1ECC">
      <w:pPr>
        <w:widowControl w:val="0"/>
        <w:spacing w:line="226" w:lineRule="auto"/>
        <w:ind w:firstLine="284"/>
        <w:rPr>
          <w:rFonts w:ascii="Lotus Linotype" w:hAnsi="Lotus Linotype" w:cs="Lotus Linotype"/>
          <w:sz w:val="30"/>
          <w:szCs w:val="30"/>
          <w:rtl/>
          <w:lang w:bidi="fa-IR"/>
        </w:rPr>
      </w:pPr>
      <w:r w:rsidRPr="00BF7889">
        <w:rPr>
          <w:rFonts w:cs="B Lotus" w:hint="cs"/>
          <w:sz w:val="30"/>
          <w:szCs w:val="30"/>
          <w:rtl/>
          <w:lang w:bidi="ar-KW"/>
        </w:rPr>
        <w:lastRenderedPageBreak/>
        <w:t xml:space="preserve">سنت است در حد وسیعی حج و عمره‌ی تطوع انجام داده‌ شوند، زیرا در صحیحین از ابوهریره </w:t>
      </w:r>
      <w:r w:rsidRPr="00BF7889">
        <w:rPr>
          <w:rFonts w:cs="B Lotus" w:hint="cs"/>
          <w:sz w:val="30"/>
          <w:szCs w:val="30"/>
          <w:lang w:bidi="ar-KW"/>
        </w:rPr>
        <w:sym w:font="AGA Arabesque" w:char="F074"/>
      </w:r>
      <w:r w:rsidRPr="00BF7889">
        <w:rPr>
          <w:rFonts w:cs="B Lotus" w:hint="cs"/>
          <w:sz w:val="30"/>
          <w:szCs w:val="30"/>
          <w:rtl/>
          <w:lang w:bidi="ar-KW"/>
        </w:rPr>
        <w:t xml:space="preserve">‌ نقل شده‌ که‌ پیامبر </w:t>
      </w:r>
      <w:r w:rsidR="00BF7889" w:rsidRPr="00BF7889">
        <w:rPr>
          <w:rFonts w:cs="CTraditional Arabic" w:hint="cs"/>
          <w:sz w:val="28"/>
          <w:rtl/>
          <w:lang w:bidi="ar-KW"/>
        </w:rPr>
        <w:t>ص</w:t>
      </w:r>
      <w:r w:rsidRPr="00BF7889">
        <w:rPr>
          <w:rFonts w:cs="B Lotus" w:hint="cs"/>
          <w:sz w:val="30"/>
          <w:szCs w:val="30"/>
          <w:rtl/>
          <w:lang w:bidi="ar-KW"/>
        </w:rPr>
        <w:t xml:space="preserve"> فرمود: </w:t>
      </w:r>
      <w:r>
        <w:rPr>
          <w:rFonts w:ascii="Lotus Linotype" w:hAnsi="Lotus Linotype" w:cs="Lotus Linotype"/>
          <w:sz w:val="30"/>
          <w:szCs w:val="30"/>
          <w:rtl/>
          <w:lang w:bidi="fa-IR"/>
        </w:rPr>
        <w:t>«</w:t>
      </w:r>
      <w:r w:rsidRPr="00600B35">
        <w:rPr>
          <w:rFonts w:ascii="Lotus Linotype" w:hAnsi="Lotus Linotype" w:cs="Lotus Linotype"/>
          <w:sz w:val="30"/>
          <w:szCs w:val="30"/>
          <w:rtl/>
          <w:lang w:bidi="ar-KW"/>
        </w:rPr>
        <w:t xml:space="preserve">العمرة </w:t>
      </w:r>
      <w:r>
        <w:rPr>
          <w:rFonts w:ascii="Lotus Linotype" w:hAnsi="Lotus Linotype" w:cs="Lotus Linotype" w:hint="cs"/>
          <w:sz w:val="30"/>
          <w:szCs w:val="30"/>
          <w:rtl/>
          <w:lang w:bidi="ar-KW"/>
        </w:rPr>
        <w:t>إ</w:t>
      </w:r>
      <w:r w:rsidRPr="00600B35">
        <w:rPr>
          <w:rFonts w:ascii="Lotus Linotype" w:hAnsi="Lotus Linotype" w:cs="Lotus Linotype"/>
          <w:sz w:val="30"/>
          <w:szCs w:val="30"/>
          <w:rtl/>
          <w:lang w:bidi="ar-KW"/>
        </w:rPr>
        <w:t>ل</w:t>
      </w:r>
      <w:r>
        <w:rPr>
          <w:rFonts w:ascii="Lotus Linotype" w:hAnsi="Lotus Linotype" w:cs="Lotus Linotype" w:hint="cs"/>
          <w:sz w:val="30"/>
          <w:szCs w:val="30"/>
          <w:rtl/>
          <w:lang w:bidi="ar-KW"/>
        </w:rPr>
        <w:t>ى</w:t>
      </w:r>
      <w:r w:rsidRPr="00600B35">
        <w:rPr>
          <w:rFonts w:ascii="Lotus Linotype" w:hAnsi="Lotus Linotype" w:cs="Lotus Linotype"/>
          <w:sz w:val="30"/>
          <w:szCs w:val="30"/>
          <w:rtl/>
          <w:lang w:bidi="ar-KW"/>
        </w:rPr>
        <w:t xml:space="preserve"> العمرة کفارة لما ب</w:t>
      </w:r>
      <w:r w:rsidRPr="00600B35">
        <w:rPr>
          <w:rFonts w:ascii="Lotus Linotype" w:hAnsi="Lotus Linotype" w:cs="Lotus Linotype"/>
          <w:sz w:val="30"/>
          <w:szCs w:val="30"/>
          <w:rtl/>
          <w:lang w:bidi="fa-IR"/>
        </w:rPr>
        <w:t>ي</w:t>
      </w:r>
      <w:r w:rsidRPr="00600B35">
        <w:rPr>
          <w:rFonts w:ascii="Lotus Linotype" w:hAnsi="Lotus Linotype" w:cs="Lotus Linotype"/>
          <w:sz w:val="30"/>
          <w:szCs w:val="30"/>
          <w:rtl/>
          <w:lang w:bidi="ar-KW"/>
        </w:rPr>
        <w:t xml:space="preserve">نها، </w:t>
      </w:r>
      <w:r w:rsidRPr="00600B35">
        <w:rPr>
          <w:rFonts w:ascii="Lotus Linotype" w:hAnsi="Lotus Linotype" w:cs="Lotus Linotype"/>
          <w:sz w:val="30"/>
          <w:szCs w:val="30"/>
          <w:rtl/>
        </w:rPr>
        <w:t>والحج المبرور ليس له جزاء إلا</w:t>
      </w:r>
      <w:r>
        <w:rPr>
          <w:rFonts w:ascii="Lotus Linotype" w:hAnsi="Lotus Linotype" w:cs="Lotus Linotype" w:hint="cs"/>
          <w:sz w:val="30"/>
          <w:szCs w:val="30"/>
          <w:rtl/>
        </w:rPr>
        <w:t>َّ</w:t>
      </w:r>
      <w:r w:rsidRPr="00600B35">
        <w:rPr>
          <w:rFonts w:ascii="Lotus Linotype" w:hAnsi="Lotus Linotype" w:cs="Lotus Linotype"/>
          <w:sz w:val="30"/>
          <w:szCs w:val="30"/>
          <w:rtl/>
        </w:rPr>
        <w:t xml:space="preserve"> الجنة</w:t>
      </w:r>
      <w:r w:rsidRPr="00600B35">
        <w:rPr>
          <w:rFonts w:ascii="Lotus Linotype" w:hAnsi="Lotus Linotype" w:cs="Lotus Linotype"/>
          <w:sz w:val="30"/>
          <w:szCs w:val="30"/>
          <w:rtl/>
          <w:lang w:bidi="fa-IR"/>
        </w:rPr>
        <w:t>»</w:t>
      </w:r>
      <w:r>
        <w:rPr>
          <w:rFonts w:ascii="Lotus Linotype" w:hAnsi="Lotus Linotype" w:cs="Lotus Linotype" w:hint="cs"/>
          <w:sz w:val="30"/>
          <w:szCs w:val="30"/>
          <w:rtl/>
          <w:lang w:bidi="fa-IR"/>
        </w:rPr>
        <w:t>.</w:t>
      </w:r>
    </w:p>
    <w:p w:rsidR="004B1ECC" w:rsidRPr="00BF7889" w:rsidRDefault="004B1ECC" w:rsidP="004B1ECC">
      <w:pPr>
        <w:widowControl w:val="0"/>
        <w:spacing w:line="226" w:lineRule="auto"/>
        <w:ind w:firstLine="284"/>
        <w:rPr>
          <w:rFonts w:cs="B Lotus"/>
          <w:sz w:val="30"/>
          <w:szCs w:val="30"/>
          <w:rtl/>
          <w:lang w:bidi="ar-KW"/>
        </w:rPr>
      </w:pPr>
      <w:r w:rsidRPr="00BF7889">
        <w:rPr>
          <w:rFonts w:cs="B Lotus" w:hint="cs"/>
          <w:sz w:val="30"/>
          <w:szCs w:val="30"/>
          <w:rtl/>
          <w:lang w:bidi="fa-IR"/>
        </w:rPr>
        <w:t xml:space="preserve">(عمره‌ تا عمره‌ی دیگر </w:t>
      </w:r>
      <w:r w:rsidRPr="00BF7889">
        <w:rPr>
          <w:rFonts w:cs="B Lotus" w:hint="cs"/>
          <w:sz w:val="30"/>
          <w:szCs w:val="30"/>
          <w:rtl/>
          <w:lang w:bidi="ar-KW"/>
        </w:rPr>
        <w:t xml:space="preserve">کفاره‌ی گناهانی هستند که‌ میان آنها انجام داده‌ شده‌، و حج مقبول </w:t>
      </w:r>
      <w:r w:rsidRPr="00BF7889">
        <w:rPr>
          <w:rFonts w:ascii="Tahoma" w:hAnsi="Tahoma" w:cs="B Lotus" w:hint="cs"/>
          <w:sz w:val="30"/>
          <w:szCs w:val="30"/>
          <w:rtl/>
          <w:lang w:bidi="ar-KW"/>
        </w:rPr>
        <w:t>و</w:t>
      </w:r>
      <w:r w:rsidRPr="00BF7889">
        <w:rPr>
          <w:rFonts w:cs="B Lotus" w:hint="cs"/>
          <w:sz w:val="30"/>
          <w:szCs w:val="30"/>
          <w:rtl/>
          <w:lang w:bidi="ar-KW"/>
        </w:rPr>
        <w:t xml:space="preserve"> جامع شرایط، به‌ جز بهشت پاداشی ندارد).</w:t>
      </w:r>
    </w:p>
    <w:p w:rsidR="004B1ECC" w:rsidRPr="00BF7889" w:rsidRDefault="004B1ECC" w:rsidP="004B1ECC">
      <w:pPr>
        <w:widowControl w:val="0"/>
        <w:spacing w:line="226" w:lineRule="auto"/>
        <w:ind w:firstLine="284"/>
        <w:rPr>
          <w:rFonts w:cs="B Lotus"/>
          <w:sz w:val="30"/>
          <w:szCs w:val="30"/>
          <w:rtl/>
        </w:rPr>
      </w:pPr>
      <w:r w:rsidRPr="00BF7889">
        <w:rPr>
          <w:rFonts w:cs="B Lotus" w:hint="cs"/>
          <w:sz w:val="30"/>
          <w:szCs w:val="30"/>
          <w:rtl/>
          <w:lang w:bidi="ar-KW"/>
        </w:rPr>
        <w:t xml:space="preserve">شيخ ابن باز می‌فرماید: اسلام علاوه‌ بر ارکان پنجگانه‌ دارای ذخایر ارزشمند دیگری نیز می‌باشد، که‌ واجب است در زندگی مسلمانان نقش داشته باشند؛ از جمله‌: امر به‌ معروف و نهی از منکر است. خداوند امت اسلامی را به‌ بهترین امت معرفی نموده‌ که‌ به‌ سود انسانها آفریده‌ شده‌اند، زیرا آنان امر به‌ معروف و نهی از منکر می‌كنند: </w:t>
      </w:r>
      <w:r w:rsidRPr="005F543F">
        <w:rPr>
          <w:rFonts w:ascii="QCF_BSML" w:hAnsi="QCF_BSML" w:cs="QCF_BSML"/>
          <w:rtl/>
        </w:rPr>
        <w:t>ﮋ</w:t>
      </w:r>
      <w:r w:rsidRPr="005F543F">
        <w:rPr>
          <w:rFonts w:ascii="QCF_P064" w:hAnsi="QCF_P064" w:cs="QCF_P064"/>
          <w:rtl/>
        </w:rPr>
        <w:t xml:space="preserve"> ﭞ ﭟ ﭠ ﭡ ﭢ ﭣ ﭤ     ﭥ ﭦ ﭧ  ﭨ ﭩﭪ </w:t>
      </w:r>
      <w:r w:rsidRPr="005F543F">
        <w:rPr>
          <w:rFonts w:ascii="QCF_BSML" w:hAnsi="QCF_BSML" w:cs="QCF_BSML"/>
          <w:rtl/>
        </w:rPr>
        <w:t>ﮊ</w:t>
      </w:r>
      <w:r w:rsidRPr="00BF7889">
        <w:rPr>
          <w:rFonts w:cs="B Lotus" w:hint="cs"/>
          <w:rtl/>
        </w:rPr>
        <w:t>. (آل عمران: 110).</w:t>
      </w:r>
    </w:p>
    <w:p w:rsidR="004B1ECC" w:rsidRPr="00BF7889" w:rsidRDefault="004B1ECC" w:rsidP="004B1ECC">
      <w:pPr>
        <w:widowControl w:val="0"/>
        <w:spacing w:line="226" w:lineRule="auto"/>
        <w:ind w:firstLine="284"/>
        <w:rPr>
          <w:rFonts w:cs="B Lotus"/>
          <w:sz w:val="30"/>
          <w:szCs w:val="30"/>
          <w:rtl/>
          <w:lang w:bidi="ar-KW"/>
        </w:rPr>
      </w:pPr>
      <w:r w:rsidRPr="00BF7889">
        <w:rPr>
          <w:rFonts w:cs="B Lotus" w:hint="cs"/>
          <w:sz w:val="30"/>
          <w:szCs w:val="30"/>
          <w:rtl/>
        </w:rPr>
        <w:t>(</w:t>
      </w:r>
      <w:r w:rsidRPr="00BF7889">
        <w:rPr>
          <w:rFonts w:cs="B Lotus" w:hint="cs"/>
          <w:sz w:val="30"/>
          <w:szCs w:val="30"/>
          <w:rtl/>
          <w:lang w:bidi="ar-KW"/>
        </w:rPr>
        <w:t>شما بهترین امتی هستید که‌ به‌ سود انسانها آفریده‌ شده‌اید، امر به‌ معروف می‌کنید و نهی از منکر می‌كنید و به‌ خدا ایمان دارید).</w:t>
      </w:r>
    </w:p>
    <w:p w:rsidR="004B1ECC" w:rsidRPr="00BF7889" w:rsidRDefault="004B1ECC" w:rsidP="004B1ECC">
      <w:pPr>
        <w:widowControl w:val="0"/>
        <w:spacing w:line="226" w:lineRule="auto"/>
        <w:ind w:firstLine="284"/>
        <w:rPr>
          <w:rFonts w:cs="B Lotus"/>
          <w:sz w:val="30"/>
          <w:szCs w:val="30"/>
          <w:rtl/>
          <w:lang w:bidi="ar-KW"/>
        </w:rPr>
      </w:pPr>
      <w:r w:rsidRPr="00BF7889">
        <w:rPr>
          <w:rFonts w:cs="B Lotus" w:hint="cs"/>
          <w:sz w:val="30"/>
          <w:szCs w:val="30"/>
          <w:rtl/>
          <w:lang w:bidi="ar-KW"/>
        </w:rPr>
        <w:t>برخی از سلف گفته‌اند: هر کس می‌خواهد در ردیف بهترین امت قرار بگیرد، باید شرط آن - یعنی امر به‌ معروف و نهی از منکر- را انجام دهد.</w:t>
      </w:r>
    </w:p>
    <w:p w:rsidR="004B1ECC" w:rsidRPr="00600B35" w:rsidRDefault="004B1ECC" w:rsidP="00BF7889">
      <w:pPr>
        <w:widowControl w:val="0"/>
        <w:spacing w:line="226" w:lineRule="auto"/>
        <w:ind w:firstLine="284"/>
        <w:rPr>
          <w:rFonts w:ascii="Lotus Linotype" w:hAnsi="Lotus Linotype" w:cs="Lotus Linotype"/>
          <w:sz w:val="30"/>
          <w:szCs w:val="30"/>
          <w:rtl/>
        </w:rPr>
      </w:pPr>
      <w:r w:rsidRPr="00BF7889">
        <w:rPr>
          <w:rFonts w:cs="B Lotus" w:hint="cs"/>
          <w:sz w:val="30"/>
          <w:szCs w:val="30"/>
          <w:rtl/>
          <w:lang w:bidi="ar-KW"/>
        </w:rPr>
        <w:t xml:space="preserve">یکی دیگر از جوانب مهم و اساسی در اسلام که باید مسلمانان بدان اهمیت دهند، جهاد در راه خداوند است، زیرا جهاد به‌ مسلمانان عزت می‌دهد و به‌ کلمه‌ی خدا رفعت می‌بخشد و سرزمین مسلمانان را از تجاوز دشمنان کافر پاسداری می‌کند؛ به‌ همین خاطر در صحیحین از ابن عمر </w:t>
      </w:r>
      <w:r w:rsidR="00BF7889" w:rsidRPr="00BF7889">
        <w:rPr>
          <w:rFonts w:cs="CTraditional Arabic" w:hint="cs"/>
          <w:sz w:val="30"/>
          <w:szCs w:val="30"/>
          <w:rtl/>
          <w:lang w:bidi="fa-IR"/>
        </w:rPr>
        <w:t>م</w:t>
      </w:r>
      <w:r w:rsidRPr="00BF7889">
        <w:rPr>
          <w:rFonts w:cs="B Lotus" w:hint="cs"/>
          <w:sz w:val="30"/>
          <w:szCs w:val="30"/>
          <w:rtl/>
          <w:lang w:bidi="ar-KW"/>
        </w:rPr>
        <w:t xml:space="preserve"> نقل شده‌ که‌ پیامبر </w:t>
      </w:r>
      <w:r w:rsidR="00BF7889" w:rsidRPr="00BF7889">
        <w:rPr>
          <w:rFonts w:cs="CTraditional Arabic" w:hint="cs"/>
          <w:sz w:val="28"/>
          <w:rtl/>
          <w:lang w:bidi="ar-KW"/>
        </w:rPr>
        <w:t>ص</w:t>
      </w:r>
      <w:r w:rsidRPr="00BF7889">
        <w:rPr>
          <w:rFonts w:cs="B Lotus" w:hint="cs"/>
          <w:sz w:val="30"/>
          <w:szCs w:val="30"/>
          <w:rtl/>
          <w:lang w:bidi="ar-KW"/>
        </w:rPr>
        <w:t xml:space="preserve"> فرمود: </w:t>
      </w:r>
      <w:r w:rsidRPr="00600B35">
        <w:rPr>
          <w:rFonts w:ascii="Lotus Linotype" w:hAnsi="Lotus Linotype" w:cs="Lotus Linotype"/>
          <w:sz w:val="30"/>
          <w:szCs w:val="30"/>
          <w:rtl/>
        </w:rPr>
        <w:t>«أمرت أن أقاتل الناس حتى يشهدوا: أن لا إله إلا</w:t>
      </w:r>
      <w:r>
        <w:rPr>
          <w:rFonts w:ascii="Lotus Linotype" w:hAnsi="Lotus Linotype" w:cs="Lotus Linotype" w:hint="cs"/>
          <w:sz w:val="30"/>
          <w:szCs w:val="30"/>
          <w:rtl/>
        </w:rPr>
        <w:t>َّ</w:t>
      </w:r>
      <w:r w:rsidRPr="00600B35">
        <w:rPr>
          <w:rFonts w:ascii="Lotus Linotype" w:hAnsi="Lotus Linotype" w:cs="Lotus Linotype"/>
          <w:sz w:val="30"/>
          <w:szCs w:val="30"/>
          <w:rtl/>
        </w:rPr>
        <w:t xml:space="preserve"> الله، وأن محمداً رسول الله، ويقيموا الصلاة، ويؤتوا الزكاة، فإذا فعلوا ذلك عصموا مني دماءهم وأموالهم إلا</w:t>
      </w:r>
      <w:r>
        <w:rPr>
          <w:rFonts w:ascii="Lotus Linotype" w:hAnsi="Lotus Linotype" w:cs="Lotus Linotype" w:hint="cs"/>
          <w:sz w:val="30"/>
          <w:szCs w:val="30"/>
          <w:rtl/>
        </w:rPr>
        <w:t>َّ</w:t>
      </w:r>
      <w:r w:rsidRPr="00600B35">
        <w:rPr>
          <w:rFonts w:ascii="Lotus Linotype" w:hAnsi="Lotus Linotype" w:cs="Lotus Linotype"/>
          <w:sz w:val="30"/>
          <w:szCs w:val="30"/>
          <w:rtl/>
        </w:rPr>
        <w:t xml:space="preserve"> بحق الإسلام، وحسابهم على الله»</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ascii="B Baran" w:hAnsi="Arial" w:cs="B Lotus"/>
          <w:sz w:val="30"/>
          <w:szCs w:val="30"/>
          <w:rtl/>
          <w:lang w:bidi="ar-KW"/>
        </w:rPr>
      </w:pPr>
      <w:r w:rsidRPr="00983245">
        <w:rPr>
          <w:rFonts w:ascii="B Baran" w:hAnsi="Arial" w:cs="B Lotus" w:hint="cs"/>
          <w:sz w:val="30"/>
          <w:szCs w:val="30"/>
          <w:rtl/>
          <w:lang w:bidi="ar-KW"/>
        </w:rPr>
        <w:lastRenderedPageBreak/>
        <w:t xml:space="preserve">(من دستور دارم با مردم بجنگم تا (زمانی که‌) شهادت دهند </w:t>
      </w:r>
      <w:r w:rsidRPr="00983245">
        <w:rPr>
          <w:rFonts w:cs="B Lotus" w:hint="cs"/>
          <w:sz w:val="30"/>
          <w:szCs w:val="30"/>
          <w:rtl/>
          <w:lang w:bidi="ar-KW"/>
        </w:rPr>
        <w:t xml:space="preserve">خدایی </w:t>
      </w:r>
      <w:r>
        <w:rPr>
          <w:rFonts w:cs="B Lotus" w:hint="cs"/>
          <w:sz w:val="30"/>
          <w:szCs w:val="30"/>
          <w:rtl/>
          <w:lang w:bidi="ar-KW"/>
        </w:rPr>
        <w:t xml:space="preserve">بحق </w:t>
      </w:r>
      <w:r w:rsidRPr="00983245">
        <w:rPr>
          <w:rFonts w:cs="B Lotus" w:hint="cs"/>
          <w:sz w:val="30"/>
          <w:szCs w:val="30"/>
          <w:rtl/>
          <w:lang w:bidi="ar-KW"/>
        </w:rPr>
        <w:t xml:space="preserve">جز الله‌ نیست و محمد </w:t>
      </w:r>
      <w:r w:rsidRPr="00DA2A53">
        <w:rPr>
          <w:rFonts w:cs="CTraditional Arabic" w:hint="cs"/>
          <w:sz w:val="28"/>
          <w:szCs w:val="28"/>
          <w:rtl/>
          <w:lang w:bidi="ar-KW"/>
        </w:rPr>
        <w:t>ص</w:t>
      </w:r>
      <w:r w:rsidRPr="00983245">
        <w:rPr>
          <w:rFonts w:cs="B Lotus" w:hint="cs"/>
          <w:sz w:val="30"/>
          <w:szCs w:val="30"/>
          <w:rtl/>
          <w:lang w:bidi="ar-KW"/>
        </w:rPr>
        <w:t xml:space="preserve"> فرستاده‌ و رسول خداست</w:t>
      </w:r>
      <w:r w:rsidRPr="00983245">
        <w:rPr>
          <w:rFonts w:ascii="B Baran" w:hAnsi="Arial" w:cs="B Lotus" w:hint="cs"/>
          <w:sz w:val="30"/>
          <w:szCs w:val="30"/>
          <w:rtl/>
          <w:lang w:bidi="ar-KW"/>
        </w:rPr>
        <w:t xml:space="preserve">، و نماز را برپا داشته‌ و زکات را بپردازند و هرگاه اینها را انجام دادند خون و اموال آنان از جانب من محفوظ است مگر در مقابل حقی که‌ به‌ عهده‌ دارند، و حساب </w:t>
      </w:r>
      <w:r>
        <w:rPr>
          <w:rFonts w:ascii="B Baran" w:hAnsi="Arial" w:cs="B Lotus" w:hint="cs"/>
          <w:sz w:val="30"/>
          <w:szCs w:val="30"/>
          <w:rtl/>
          <w:lang w:bidi="ar-KW"/>
        </w:rPr>
        <w:t>(</w:t>
      </w:r>
      <w:r w:rsidRPr="00983245">
        <w:rPr>
          <w:rFonts w:ascii="B Baran" w:hAnsi="Arial" w:cs="B Lotus" w:hint="cs"/>
          <w:sz w:val="30"/>
          <w:szCs w:val="30"/>
          <w:rtl/>
          <w:lang w:bidi="ar-KW"/>
        </w:rPr>
        <w:t>اعمال پنهان و درون</w:t>
      </w:r>
      <w:r>
        <w:rPr>
          <w:rFonts w:ascii="B Baran" w:hAnsi="Arial" w:cs="B Lotus" w:hint="cs"/>
          <w:sz w:val="30"/>
          <w:szCs w:val="30"/>
          <w:rtl/>
          <w:lang w:bidi="ar-KW"/>
        </w:rPr>
        <w:t>)</w:t>
      </w:r>
      <w:r w:rsidRPr="00983245">
        <w:rPr>
          <w:rFonts w:ascii="B Baran" w:hAnsi="Arial" w:cs="B Lotus" w:hint="cs"/>
          <w:sz w:val="30"/>
          <w:szCs w:val="30"/>
          <w:rtl/>
          <w:lang w:bidi="ar-KW"/>
        </w:rPr>
        <w:t xml:space="preserve"> آنان با خدای تعالی است).</w:t>
      </w:r>
    </w:p>
    <w:p w:rsidR="004B1ECC" w:rsidRPr="00DA2A53" w:rsidRDefault="004B1ECC" w:rsidP="004B1ECC">
      <w:pPr>
        <w:pStyle w:val="a"/>
        <w:spacing w:after="0" w:line="226" w:lineRule="auto"/>
        <w:ind w:firstLine="284"/>
        <w:rPr>
          <w:rFonts w:ascii="Lotus Linotype" w:hAnsi="Lotus Linotype" w:cs="Lotus Linotype"/>
          <w:spacing w:val="-4"/>
          <w:sz w:val="30"/>
          <w:szCs w:val="30"/>
          <w:rtl/>
        </w:rPr>
      </w:pPr>
      <w:r w:rsidRPr="00DA2A53">
        <w:rPr>
          <w:rFonts w:ascii="B Baran" w:hAnsi="Arial" w:cs="B Lotus" w:hint="cs"/>
          <w:spacing w:val="-4"/>
          <w:sz w:val="30"/>
          <w:szCs w:val="30"/>
          <w:rtl/>
          <w:lang w:bidi="ar-KW"/>
        </w:rPr>
        <w:t xml:space="preserve">در مسند و جامع ترمذی به‌ سندی صحیح از معاذ </w:t>
      </w:r>
      <w:r w:rsidRPr="00DA2A53">
        <w:rPr>
          <w:rFonts w:ascii="B Baran" w:hAnsi="Arial" w:cs="B Lotus" w:hint="cs"/>
          <w:spacing w:val="-4"/>
          <w:sz w:val="28"/>
          <w:szCs w:val="28"/>
          <w:rtl/>
          <w:lang w:bidi="ar-KW"/>
        </w:rPr>
        <w:sym w:font="AGA Arabesque" w:char="F074"/>
      </w:r>
      <w:r w:rsidRPr="00DA2A53">
        <w:rPr>
          <w:rFonts w:ascii="B Baran" w:hAnsi="Arial" w:cs="B Lotus" w:hint="cs"/>
          <w:spacing w:val="-4"/>
          <w:sz w:val="30"/>
          <w:szCs w:val="30"/>
          <w:rtl/>
          <w:lang w:bidi="ar-KW"/>
        </w:rPr>
        <w:t xml:space="preserve"> نقل شده‌ که‌ پیامبر </w:t>
      </w:r>
      <w:r w:rsidRPr="00DA2A53">
        <w:rPr>
          <w:rFonts w:ascii="B Baran" w:hAnsi="Arial" w:cs="CTraditional Arabic" w:hint="cs"/>
          <w:spacing w:val="-4"/>
          <w:sz w:val="28"/>
          <w:szCs w:val="28"/>
          <w:rtl/>
          <w:lang w:bidi="ar-KW"/>
        </w:rPr>
        <w:t>ص</w:t>
      </w:r>
      <w:r w:rsidRPr="00DA2A53">
        <w:rPr>
          <w:rFonts w:ascii="B Baran" w:hAnsi="Arial" w:cs="B Lotus" w:hint="cs"/>
          <w:spacing w:val="-4"/>
          <w:sz w:val="30"/>
          <w:szCs w:val="30"/>
          <w:rtl/>
          <w:lang w:bidi="ar-KW"/>
        </w:rPr>
        <w:t xml:space="preserve"> فرمود: </w:t>
      </w:r>
      <w:r w:rsidRPr="00DA2A53">
        <w:rPr>
          <w:rFonts w:ascii="Lotus Linotype" w:hAnsi="Lotus Linotype" w:cs="Lotus Linotype"/>
          <w:spacing w:val="-4"/>
          <w:sz w:val="30"/>
          <w:szCs w:val="30"/>
          <w:rtl/>
        </w:rPr>
        <w:t>«رأس الأمر الإسلام، وعموده الصلاة، وذروة سنامه الجهاد في سبيل الله»</w:t>
      </w:r>
      <w:r w:rsidRPr="00DA2A53">
        <w:rPr>
          <w:rFonts w:ascii="Lotus Linotype" w:hAnsi="Lotus Linotype" w:cs="Lotus Linotype" w:hint="cs"/>
          <w:spacing w:val="-4"/>
          <w:sz w:val="30"/>
          <w:szCs w:val="30"/>
          <w:rtl/>
        </w:rPr>
        <w:t>.</w:t>
      </w:r>
    </w:p>
    <w:p w:rsidR="004B1ECC" w:rsidRPr="00BF7889" w:rsidRDefault="004B1ECC" w:rsidP="004B1ECC">
      <w:pPr>
        <w:widowControl w:val="0"/>
        <w:spacing w:line="226" w:lineRule="auto"/>
        <w:ind w:firstLine="284"/>
        <w:rPr>
          <w:rFonts w:cs="B Lotus"/>
          <w:sz w:val="30"/>
          <w:szCs w:val="30"/>
          <w:rtl/>
          <w:lang w:bidi="ar-KW"/>
        </w:rPr>
      </w:pPr>
      <w:r w:rsidRPr="00BF7889">
        <w:rPr>
          <w:rFonts w:cs="B Lotus" w:hint="cs"/>
          <w:sz w:val="30"/>
          <w:szCs w:val="30"/>
          <w:rtl/>
          <w:lang w:bidi="ar-KW"/>
        </w:rPr>
        <w:t xml:space="preserve"> (اسلام سرچشمه‌ است، نماز ستون و جهاد در راه خدا قله‌ی آن است).</w:t>
      </w:r>
    </w:p>
    <w:p w:rsidR="004B1ECC" w:rsidRPr="00C2495B" w:rsidRDefault="004B1ECC" w:rsidP="004B1ECC">
      <w:pPr>
        <w:widowControl w:val="0"/>
        <w:spacing w:line="226" w:lineRule="auto"/>
        <w:ind w:firstLine="284"/>
        <w:rPr>
          <w:rFonts w:ascii="Lotus Linotype" w:hAnsi="Lotus Linotype" w:cs="Lotus Linotype"/>
          <w:sz w:val="30"/>
          <w:szCs w:val="30"/>
          <w:rtl/>
        </w:rPr>
      </w:pPr>
      <w:r w:rsidRPr="00BF7889">
        <w:rPr>
          <w:rFonts w:cs="B Lotus" w:hint="cs"/>
          <w:sz w:val="30"/>
          <w:szCs w:val="30"/>
          <w:rtl/>
          <w:lang w:bidi="ar-KW"/>
        </w:rPr>
        <w:t xml:space="preserve">اولین جانشین پیامبر ابوبکر </w:t>
      </w:r>
      <w:r w:rsidRPr="00BF7889">
        <w:rPr>
          <w:rFonts w:cs="B Lotus" w:hint="cs"/>
          <w:sz w:val="30"/>
          <w:szCs w:val="30"/>
          <w:lang w:bidi="ar-KW"/>
        </w:rPr>
        <w:sym w:font="AGA Arabesque" w:char="F074"/>
      </w:r>
      <w:r w:rsidRPr="00BF7889">
        <w:rPr>
          <w:rFonts w:cs="B Lotus" w:hint="cs"/>
          <w:sz w:val="30"/>
          <w:szCs w:val="30"/>
          <w:rtl/>
          <w:lang w:bidi="ar-KW"/>
        </w:rPr>
        <w:t xml:space="preserve"> در نخستین نطق بعد از خلافت فرمود:</w:t>
      </w:r>
      <w:r>
        <w:rPr>
          <w:rFonts w:hint="cs"/>
          <w:sz w:val="30"/>
          <w:szCs w:val="30"/>
          <w:rtl/>
          <w:lang w:bidi="ar-KW"/>
        </w:rPr>
        <w:t xml:space="preserve"> </w:t>
      </w:r>
      <w:r w:rsidRPr="00C2495B">
        <w:rPr>
          <w:rFonts w:ascii="Lotus Linotype" w:hAnsi="Lotus Linotype" w:cs="Lotus Linotype"/>
          <w:sz w:val="30"/>
          <w:szCs w:val="30"/>
          <w:rtl/>
        </w:rPr>
        <w:t>«لا يدع قوم الجهاد في سبيل الله إلا</w:t>
      </w:r>
      <w:r>
        <w:rPr>
          <w:rFonts w:ascii="Lotus Linotype" w:hAnsi="Lotus Linotype" w:cs="Lotus Linotype" w:hint="cs"/>
          <w:sz w:val="30"/>
          <w:szCs w:val="30"/>
          <w:rtl/>
        </w:rPr>
        <w:t>َّ</w:t>
      </w:r>
      <w:r w:rsidRPr="00C2495B">
        <w:rPr>
          <w:rFonts w:ascii="Lotus Linotype" w:hAnsi="Lotus Linotype" w:cs="Lotus Linotype"/>
          <w:sz w:val="30"/>
          <w:szCs w:val="30"/>
          <w:rtl/>
        </w:rPr>
        <w:t xml:space="preserve"> ضربهم الله بالذل».</w:t>
      </w:r>
    </w:p>
    <w:p w:rsidR="004B1ECC" w:rsidRPr="00BF7889" w:rsidRDefault="004B1ECC" w:rsidP="004B1ECC">
      <w:pPr>
        <w:widowControl w:val="0"/>
        <w:spacing w:line="226" w:lineRule="auto"/>
        <w:ind w:firstLine="284"/>
        <w:rPr>
          <w:rFonts w:cs="B Lotus"/>
          <w:sz w:val="30"/>
          <w:szCs w:val="30"/>
          <w:rtl/>
          <w:lang w:bidi="ar-KW"/>
        </w:rPr>
      </w:pPr>
      <w:r w:rsidRPr="00BF7889">
        <w:rPr>
          <w:rFonts w:cs="B Lotus" w:hint="cs"/>
          <w:sz w:val="30"/>
          <w:szCs w:val="30"/>
          <w:rtl/>
        </w:rPr>
        <w:t>(</w:t>
      </w:r>
      <w:r w:rsidRPr="00BF7889">
        <w:rPr>
          <w:rFonts w:cs="B Lotus" w:hint="cs"/>
          <w:sz w:val="30"/>
          <w:szCs w:val="30"/>
          <w:rtl/>
          <w:lang w:bidi="ar-KW"/>
        </w:rPr>
        <w:t>هر قومی که‌ جهاد در راه خدا را ترک کند، حتما خداوند آنها را خوار و ذلیل می‌کند).</w:t>
      </w:r>
    </w:p>
    <w:p w:rsidR="004B1ECC" w:rsidRPr="00BF7889" w:rsidRDefault="004B1ECC" w:rsidP="004B1ECC">
      <w:pPr>
        <w:widowControl w:val="0"/>
        <w:spacing w:line="226" w:lineRule="auto"/>
        <w:ind w:firstLine="284"/>
        <w:rPr>
          <w:rFonts w:cs="B Lotus"/>
          <w:sz w:val="30"/>
          <w:szCs w:val="30"/>
          <w:rtl/>
          <w:lang w:bidi="ar-KW"/>
        </w:rPr>
      </w:pPr>
      <w:r w:rsidRPr="00BF7889">
        <w:rPr>
          <w:rFonts w:cs="B Lotus" w:hint="cs"/>
          <w:sz w:val="30"/>
          <w:szCs w:val="30"/>
          <w:rtl/>
          <w:lang w:bidi="ar-KW"/>
        </w:rPr>
        <w:t>جهاد یعنی احقاق حق، نابود کردن باطل، برپاداشتن شریعت خدا و حمایت مسلمانان و سرزمینشان از توطئه‌ و دسیسه‌ی دشمنان</w:t>
      </w:r>
      <w:r w:rsidRPr="00BF7889">
        <w:rPr>
          <w:rStyle w:val="PageNumber"/>
          <w:rFonts w:cs="B Lotus"/>
          <w:sz w:val="30"/>
          <w:szCs w:val="30"/>
          <w:vertAlign w:val="superscript"/>
          <w:rtl/>
        </w:rPr>
        <w:t>(</w:t>
      </w:r>
      <w:r w:rsidRPr="00BF7889">
        <w:rPr>
          <w:rStyle w:val="PageNumber"/>
          <w:rFonts w:cs="B Lotus"/>
          <w:sz w:val="30"/>
          <w:szCs w:val="30"/>
          <w:vertAlign w:val="superscript"/>
          <w:rtl/>
        </w:rPr>
        <w:footnoteReference w:id="57"/>
      </w:r>
      <w:r w:rsidRPr="00BF7889">
        <w:rPr>
          <w:rStyle w:val="PageNumber"/>
          <w:rFonts w:cs="B Lotus"/>
          <w:sz w:val="30"/>
          <w:szCs w:val="30"/>
          <w:vertAlign w:val="superscript"/>
          <w:rtl/>
        </w:rPr>
        <w:t>)</w:t>
      </w:r>
      <w:r w:rsidRPr="00BF7889">
        <w:rPr>
          <w:rFonts w:cs="B Lotus" w:hint="cs"/>
          <w:sz w:val="30"/>
          <w:szCs w:val="30"/>
          <w:rtl/>
          <w:lang w:bidi="ar-KW"/>
        </w:rPr>
        <w:t>.</w:t>
      </w:r>
    </w:p>
    <w:p w:rsidR="004B1ECC" w:rsidRPr="005F543F" w:rsidRDefault="004B1ECC" w:rsidP="004B1ECC">
      <w:pPr>
        <w:widowControl w:val="0"/>
        <w:spacing w:line="226" w:lineRule="auto"/>
        <w:ind w:firstLine="284"/>
        <w:jc w:val="center"/>
        <w:rPr>
          <w:rFonts w:cs="B Jadid"/>
          <w:sz w:val="30"/>
          <w:szCs w:val="30"/>
        </w:rPr>
      </w:pPr>
      <w:r>
        <w:rPr>
          <w:sz w:val="30"/>
          <w:szCs w:val="30"/>
          <w:rtl/>
          <w:lang w:bidi="ar-KW"/>
        </w:rPr>
        <w:br w:type="page"/>
      </w:r>
      <w:r w:rsidRPr="005F543F">
        <w:rPr>
          <w:rFonts w:cs="B Jadid" w:hint="cs"/>
          <w:sz w:val="30"/>
          <w:szCs w:val="30"/>
          <w:rtl/>
          <w:lang w:bidi="ar-KW"/>
        </w:rPr>
        <w:lastRenderedPageBreak/>
        <w:t xml:space="preserve">درس سوم: </w:t>
      </w:r>
      <w:bookmarkStart w:id="141" w:name="_Toc203672475"/>
      <w:r w:rsidRPr="005F543F">
        <w:rPr>
          <w:rFonts w:cs="B Jadid" w:hint="cs"/>
          <w:sz w:val="30"/>
          <w:szCs w:val="30"/>
          <w:rtl/>
        </w:rPr>
        <w:t>ارکان ایمان</w:t>
      </w:r>
      <w:bookmarkEnd w:id="141"/>
    </w:p>
    <w:p w:rsidR="004B1ECC" w:rsidRPr="00983245" w:rsidRDefault="004B1ECC" w:rsidP="004B1ECC">
      <w:pPr>
        <w:widowControl w:val="0"/>
        <w:bidi w:val="0"/>
        <w:spacing w:line="226" w:lineRule="auto"/>
        <w:ind w:firstLine="284"/>
        <w:jc w:val="center"/>
        <w:rPr>
          <w:sz w:val="30"/>
          <w:szCs w:val="30"/>
          <w:lang w:bidi="ar-KW"/>
        </w:rPr>
      </w:pPr>
    </w:p>
    <w:p w:rsidR="004B1ECC" w:rsidRPr="00B07571" w:rsidRDefault="004B1ECC" w:rsidP="004B1ECC">
      <w:pPr>
        <w:widowControl w:val="0"/>
        <w:spacing w:line="226" w:lineRule="auto"/>
        <w:ind w:firstLine="284"/>
        <w:rPr>
          <w:rFonts w:cs="B Lotus"/>
          <w:sz w:val="30"/>
          <w:szCs w:val="30"/>
          <w:rtl/>
          <w:lang w:bidi="ar-KW"/>
        </w:rPr>
      </w:pPr>
      <w:r w:rsidRPr="00B07571">
        <w:rPr>
          <w:rFonts w:cs="B Lotus" w:hint="cs"/>
          <w:sz w:val="30"/>
          <w:szCs w:val="30"/>
          <w:rtl/>
          <w:lang w:bidi="ar-KW"/>
        </w:rPr>
        <w:t xml:space="preserve">ایمان دارای شش رکن می‌باشد‌: </w:t>
      </w:r>
    </w:p>
    <w:p w:rsidR="004B1ECC" w:rsidRPr="00B07571" w:rsidRDefault="004B1ECC" w:rsidP="004B1ECC">
      <w:pPr>
        <w:widowControl w:val="0"/>
        <w:spacing w:line="226" w:lineRule="auto"/>
        <w:ind w:firstLine="284"/>
        <w:rPr>
          <w:rFonts w:ascii="Lotus Linotype" w:hAnsi="Lotus Linotype" w:cs="B Lotus"/>
          <w:sz w:val="30"/>
          <w:szCs w:val="30"/>
          <w:rtl/>
        </w:rPr>
      </w:pPr>
      <w:r w:rsidRPr="00B07571">
        <w:rPr>
          <w:rFonts w:cs="B Lotus" w:hint="cs"/>
          <w:sz w:val="30"/>
          <w:szCs w:val="30"/>
          <w:rtl/>
          <w:lang w:bidi="ar-KW"/>
        </w:rPr>
        <w:t xml:space="preserve">1- </w:t>
      </w:r>
      <w:r w:rsidRPr="00B07571">
        <w:rPr>
          <w:rFonts w:ascii="Lotus Linotype" w:hAnsi="Lotus Linotype" w:cs="B Lotus"/>
          <w:sz w:val="30"/>
          <w:szCs w:val="30"/>
          <w:rtl/>
        </w:rPr>
        <w:t>ايمان به يگانگى خدا (در ذات</w:t>
      </w:r>
      <w:r w:rsidRPr="00B07571">
        <w:rPr>
          <w:rFonts w:ascii="Lotus Linotype" w:hAnsi="Lotus Linotype" w:cs="B Lotus" w:hint="cs"/>
          <w:sz w:val="30"/>
          <w:szCs w:val="30"/>
          <w:rtl/>
        </w:rPr>
        <w:t>،</w:t>
      </w:r>
      <w:r w:rsidRPr="00B07571">
        <w:rPr>
          <w:rFonts w:ascii="Lotus Linotype" w:hAnsi="Lotus Linotype" w:cs="B Lotus"/>
          <w:sz w:val="30"/>
          <w:szCs w:val="30"/>
          <w:rtl/>
        </w:rPr>
        <w:t xml:space="preserve"> صفات و افعالش)</w:t>
      </w:r>
      <w:r w:rsidRPr="00B07571">
        <w:rPr>
          <w:rFonts w:ascii="Lotus Linotype" w:hAnsi="Lotus Linotype" w:cs="B Lotus" w:hint="cs"/>
          <w:sz w:val="30"/>
          <w:szCs w:val="30"/>
          <w:rtl/>
        </w:rPr>
        <w:t>.</w:t>
      </w:r>
      <w:r w:rsidRPr="00B07571">
        <w:rPr>
          <w:rFonts w:ascii="Lotus Linotype" w:hAnsi="Lotus Linotype" w:cs="B Lotus"/>
          <w:sz w:val="30"/>
          <w:szCs w:val="30"/>
          <w:rtl/>
        </w:rPr>
        <w:t xml:space="preserve"> </w:t>
      </w:r>
    </w:p>
    <w:p w:rsidR="004B1ECC" w:rsidRPr="00B07571" w:rsidRDefault="004B1ECC" w:rsidP="004B1ECC">
      <w:pPr>
        <w:widowControl w:val="0"/>
        <w:spacing w:line="226" w:lineRule="auto"/>
        <w:ind w:firstLine="284"/>
        <w:rPr>
          <w:rFonts w:ascii="Lotus Linotype" w:hAnsi="Lotus Linotype" w:cs="B Lotus"/>
          <w:sz w:val="30"/>
          <w:szCs w:val="30"/>
          <w:rtl/>
        </w:rPr>
      </w:pPr>
      <w:r w:rsidRPr="00B07571">
        <w:rPr>
          <w:rFonts w:ascii="Lotus Linotype" w:hAnsi="Lotus Linotype" w:cs="B Lotus" w:hint="cs"/>
          <w:sz w:val="30"/>
          <w:szCs w:val="30"/>
          <w:rtl/>
        </w:rPr>
        <w:t xml:space="preserve">2- </w:t>
      </w:r>
      <w:r w:rsidRPr="00B07571">
        <w:rPr>
          <w:rFonts w:ascii="Lotus Linotype" w:hAnsi="Lotus Linotype" w:cs="B Lotus"/>
          <w:sz w:val="30"/>
          <w:szCs w:val="30"/>
          <w:rtl/>
        </w:rPr>
        <w:t xml:space="preserve"> ايمان به فرشتگان خدا (كه پيام</w:t>
      </w:r>
      <w:r w:rsidRPr="00B07571">
        <w:rPr>
          <w:rFonts w:cs="B Lotus" w:hint="cs"/>
          <w:sz w:val="30"/>
          <w:szCs w:val="30"/>
          <w:rtl/>
          <w:lang w:bidi="ar-KW"/>
        </w:rPr>
        <w:t>‌</w:t>
      </w:r>
      <w:r w:rsidRPr="00B07571">
        <w:rPr>
          <w:rFonts w:ascii="Lotus Linotype" w:hAnsi="Lotus Linotype" w:cs="B Lotus"/>
          <w:sz w:val="30"/>
          <w:szCs w:val="30"/>
          <w:rtl/>
        </w:rPr>
        <w:t>رسانان ميان خدا و پيامبران هستند)</w:t>
      </w:r>
      <w:r w:rsidRPr="00B07571">
        <w:rPr>
          <w:rFonts w:ascii="Lotus Linotype" w:hAnsi="Lotus Linotype" w:cs="B Lotus" w:hint="cs"/>
          <w:sz w:val="30"/>
          <w:szCs w:val="30"/>
          <w:rtl/>
        </w:rPr>
        <w:t>.</w:t>
      </w:r>
    </w:p>
    <w:p w:rsidR="004B1ECC" w:rsidRPr="00B07571" w:rsidRDefault="004B1ECC" w:rsidP="004B1ECC">
      <w:pPr>
        <w:widowControl w:val="0"/>
        <w:spacing w:line="226" w:lineRule="auto"/>
        <w:ind w:firstLine="284"/>
        <w:rPr>
          <w:rFonts w:ascii="Lotus Linotype" w:hAnsi="Lotus Linotype" w:cs="B Lotus"/>
          <w:sz w:val="30"/>
          <w:szCs w:val="30"/>
          <w:rtl/>
          <w:lang w:bidi="ar-KW"/>
        </w:rPr>
      </w:pPr>
      <w:r w:rsidRPr="00B07571">
        <w:rPr>
          <w:rFonts w:ascii="Lotus Linotype" w:hAnsi="Lotus Linotype" w:cs="B Lotus" w:hint="cs"/>
          <w:sz w:val="30"/>
          <w:szCs w:val="30"/>
          <w:rtl/>
        </w:rPr>
        <w:t xml:space="preserve">3- </w:t>
      </w:r>
      <w:r w:rsidRPr="00B07571">
        <w:rPr>
          <w:rFonts w:ascii="Lotus Linotype" w:hAnsi="Lotus Linotype" w:cs="B Lotus" w:hint="cs"/>
          <w:sz w:val="30"/>
          <w:szCs w:val="30"/>
          <w:rtl/>
          <w:lang w:bidi="ar-KW"/>
        </w:rPr>
        <w:t>ایمان به‌ کتابهای آسمانی.</w:t>
      </w:r>
    </w:p>
    <w:p w:rsidR="004B1ECC" w:rsidRPr="00B07571" w:rsidRDefault="004B1ECC" w:rsidP="004B1ECC">
      <w:pPr>
        <w:widowControl w:val="0"/>
        <w:spacing w:line="226" w:lineRule="auto"/>
        <w:ind w:firstLine="284"/>
        <w:rPr>
          <w:rFonts w:ascii="Lotus Linotype" w:hAnsi="Lotus Linotype" w:cs="B Lotus"/>
          <w:sz w:val="30"/>
          <w:szCs w:val="30"/>
          <w:rtl/>
        </w:rPr>
      </w:pPr>
      <w:r w:rsidRPr="00B07571">
        <w:rPr>
          <w:rFonts w:ascii="Lotus Linotype" w:hAnsi="Lotus Linotype" w:cs="B Lotus" w:hint="cs"/>
          <w:sz w:val="30"/>
          <w:szCs w:val="30"/>
          <w:rtl/>
        </w:rPr>
        <w:t xml:space="preserve">4- </w:t>
      </w:r>
      <w:r w:rsidRPr="00B07571">
        <w:rPr>
          <w:rFonts w:ascii="Lotus Linotype" w:hAnsi="Lotus Linotype" w:cs="B Lotus"/>
          <w:sz w:val="30"/>
          <w:szCs w:val="30"/>
          <w:rtl/>
        </w:rPr>
        <w:t>ايمان به پيامـبران خـدا (كه برا</w:t>
      </w:r>
      <w:r w:rsidRPr="00B07571">
        <w:rPr>
          <w:rFonts w:ascii="Lotus Linotype" w:hAnsi="Lotus Linotype" w:cs="B Lotus" w:hint="cs"/>
          <w:sz w:val="30"/>
          <w:szCs w:val="30"/>
          <w:rtl/>
        </w:rPr>
        <w:t>ى</w:t>
      </w:r>
      <w:r w:rsidRPr="00B07571">
        <w:rPr>
          <w:rFonts w:ascii="Lotus Linotype" w:hAnsi="Lotus Linotype" w:cs="B Lotus"/>
          <w:sz w:val="30"/>
          <w:szCs w:val="30"/>
          <w:rtl/>
        </w:rPr>
        <w:t xml:space="preserve"> راهنمايى بشـر فرستاده شد</w:t>
      </w:r>
      <w:r w:rsidRPr="00B07571">
        <w:rPr>
          <w:rFonts w:cs="B Lotus" w:hint="cs"/>
          <w:sz w:val="30"/>
          <w:szCs w:val="30"/>
          <w:rtl/>
          <w:lang w:bidi="ar-KW"/>
        </w:rPr>
        <w:t>ه‌ا</w:t>
      </w:r>
      <w:r w:rsidRPr="00B07571">
        <w:rPr>
          <w:rFonts w:ascii="Lotus Linotype" w:hAnsi="Lotus Linotype" w:cs="B Lotus"/>
          <w:sz w:val="30"/>
          <w:szCs w:val="30"/>
          <w:rtl/>
        </w:rPr>
        <w:t>ند)</w:t>
      </w:r>
      <w:r w:rsidRPr="00B07571">
        <w:rPr>
          <w:rFonts w:ascii="Lotus Linotype" w:hAnsi="Lotus Linotype" w:cs="B Lotus" w:hint="cs"/>
          <w:sz w:val="30"/>
          <w:szCs w:val="30"/>
          <w:rtl/>
        </w:rPr>
        <w:t>.</w:t>
      </w:r>
    </w:p>
    <w:p w:rsidR="004B1ECC" w:rsidRPr="00B07571" w:rsidRDefault="004B1ECC" w:rsidP="004B1ECC">
      <w:pPr>
        <w:widowControl w:val="0"/>
        <w:spacing w:line="226" w:lineRule="auto"/>
        <w:ind w:firstLine="284"/>
        <w:rPr>
          <w:rFonts w:ascii="Lotus Linotype" w:hAnsi="Lotus Linotype" w:cs="B Lotus"/>
          <w:sz w:val="30"/>
          <w:szCs w:val="30"/>
          <w:rtl/>
        </w:rPr>
      </w:pPr>
      <w:r w:rsidRPr="00B07571">
        <w:rPr>
          <w:rFonts w:ascii="Lotus Linotype" w:hAnsi="Lotus Linotype" w:cs="B Lotus" w:hint="cs"/>
          <w:sz w:val="30"/>
          <w:szCs w:val="30"/>
          <w:rtl/>
        </w:rPr>
        <w:t xml:space="preserve">5- </w:t>
      </w:r>
      <w:r w:rsidRPr="00B07571">
        <w:rPr>
          <w:rFonts w:ascii="Lotus Linotype" w:hAnsi="Lotus Linotype" w:cs="B Lotus"/>
          <w:sz w:val="30"/>
          <w:szCs w:val="30"/>
          <w:rtl/>
        </w:rPr>
        <w:t>ايمان به روز قيامت(و آن چه شامل آن مى</w:t>
      </w:r>
      <w:r w:rsidRPr="00B07571">
        <w:rPr>
          <w:rFonts w:cs="B Lotus" w:hint="cs"/>
          <w:sz w:val="30"/>
          <w:szCs w:val="30"/>
          <w:rtl/>
          <w:lang w:bidi="ar-KW"/>
        </w:rPr>
        <w:t>‌</w:t>
      </w:r>
      <w:r w:rsidRPr="00B07571">
        <w:rPr>
          <w:rFonts w:ascii="Lotus Linotype" w:hAnsi="Lotus Linotype" w:cs="B Lotus"/>
          <w:sz w:val="30"/>
          <w:szCs w:val="30"/>
          <w:rtl/>
        </w:rPr>
        <w:t>شود از جزاى اعمال و حساب و بهشت و دوزخ)</w:t>
      </w:r>
      <w:r w:rsidRPr="00B07571">
        <w:rPr>
          <w:rFonts w:ascii="Lotus Linotype" w:hAnsi="Lotus Linotype" w:cs="B Lotus" w:hint="cs"/>
          <w:sz w:val="30"/>
          <w:szCs w:val="30"/>
          <w:rtl/>
        </w:rPr>
        <w:t>.</w:t>
      </w:r>
    </w:p>
    <w:p w:rsidR="004B1ECC" w:rsidRPr="00B07571" w:rsidRDefault="004B1ECC" w:rsidP="004B1ECC">
      <w:pPr>
        <w:widowControl w:val="0"/>
        <w:spacing w:line="226" w:lineRule="auto"/>
        <w:ind w:firstLine="284"/>
        <w:rPr>
          <w:rFonts w:ascii="Lotus Linotype" w:hAnsi="Lotus Linotype" w:cs="B Lotus"/>
          <w:sz w:val="30"/>
          <w:szCs w:val="30"/>
          <w:rtl/>
        </w:rPr>
      </w:pPr>
      <w:r w:rsidRPr="00B07571">
        <w:rPr>
          <w:rFonts w:ascii="Lotus Linotype" w:hAnsi="Lotus Linotype" w:cs="B Lotus" w:hint="cs"/>
          <w:sz w:val="30"/>
          <w:szCs w:val="30"/>
          <w:rtl/>
        </w:rPr>
        <w:t xml:space="preserve">6- </w:t>
      </w:r>
      <w:r w:rsidRPr="00B07571">
        <w:rPr>
          <w:rFonts w:ascii="Lotus Linotype" w:hAnsi="Lotus Linotype" w:cs="B Lotus"/>
          <w:sz w:val="30"/>
          <w:szCs w:val="30"/>
          <w:rtl/>
        </w:rPr>
        <w:t>ايمان به خير و شر سرنوشت؛ (</w:t>
      </w:r>
      <w:r w:rsidRPr="00B07571">
        <w:rPr>
          <w:rFonts w:ascii="Lotus Linotype" w:hAnsi="Lotus Linotype" w:cs="B Lotus" w:hint="cs"/>
          <w:sz w:val="30"/>
          <w:szCs w:val="30"/>
          <w:rtl/>
        </w:rPr>
        <w:t>قضا و قدر</w:t>
      </w:r>
      <w:r w:rsidRPr="00B07571">
        <w:rPr>
          <w:rFonts w:ascii="Lotus Linotype" w:hAnsi="Lotus Linotype" w:cs="B Lotus"/>
          <w:sz w:val="30"/>
          <w:szCs w:val="30"/>
          <w:rtl/>
        </w:rPr>
        <w:t>)</w:t>
      </w:r>
      <w:r w:rsidRPr="00B07571">
        <w:rPr>
          <w:rFonts w:ascii="Lotus Linotype" w:hAnsi="Lotus Linotype" w:cs="B Lotus" w:hint="cs"/>
          <w:sz w:val="30"/>
          <w:szCs w:val="30"/>
          <w:rtl/>
        </w:rPr>
        <w:t>.</w:t>
      </w:r>
    </w:p>
    <w:p w:rsidR="004B1ECC" w:rsidRPr="00B07571" w:rsidRDefault="004B1ECC" w:rsidP="004B1ECC">
      <w:pPr>
        <w:widowControl w:val="0"/>
        <w:spacing w:line="226" w:lineRule="auto"/>
        <w:ind w:firstLine="284"/>
        <w:rPr>
          <w:rFonts w:cs="B Lotus"/>
          <w:sz w:val="30"/>
          <w:szCs w:val="30"/>
          <w:rtl/>
          <w:lang w:bidi="ar-KW"/>
        </w:rPr>
      </w:pPr>
      <w:r w:rsidRPr="00B07571">
        <w:rPr>
          <w:rFonts w:cs="B Lotus" w:hint="cs"/>
          <w:sz w:val="30"/>
          <w:szCs w:val="30"/>
          <w:rtl/>
          <w:lang w:bidi="ar-KW"/>
        </w:rPr>
        <w:t>قبل از توضیح ارکان ایمان نکات زیر می‌پردازیم:</w:t>
      </w:r>
    </w:p>
    <w:p w:rsidR="004B1ECC" w:rsidRPr="00F54B06" w:rsidRDefault="004B1ECC" w:rsidP="004B1ECC">
      <w:pPr>
        <w:pStyle w:val="Heading3"/>
        <w:widowControl w:val="0"/>
        <w:spacing w:before="0" w:after="0" w:line="226" w:lineRule="auto"/>
        <w:ind w:firstLine="284"/>
        <w:rPr>
          <w:rFonts w:cs="B Titr"/>
          <w:b w:val="0"/>
          <w:bCs w:val="0"/>
          <w:sz w:val="30"/>
          <w:szCs w:val="30"/>
          <w:rtl/>
          <w:lang w:bidi="fa-IR"/>
        </w:rPr>
      </w:pPr>
      <w:bookmarkStart w:id="142" w:name="_Toc203672476"/>
      <w:r w:rsidRPr="00F54B06">
        <w:rPr>
          <w:rFonts w:cs="B Titr" w:hint="cs"/>
          <w:b w:val="0"/>
          <w:bCs w:val="0"/>
          <w:sz w:val="30"/>
          <w:szCs w:val="30"/>
          <w:rtl/>
          <w:lang w:bidi="ar-KW"/>
        </w:rPr>
        <w:t>1- تفاوت اسلام و ایمان</w:t>
      </w:r>
      <w:bookmarkEnd w:id="142"/>
      <w:r w:rsidRPr="00F54B06">
        <w:rPr>
          <w:rFonts w:cs="B Titr" w:hint="cs"/>
          <w:b w:val="0"/>
          <w:bCs w:val="0"/>
          <w:sz w:val="30"/>
          <w:szCs w:val="30"/>
          <w:rtl/>
          <w:lang w:bidi="fa-IR"/>
        </w:rPr>
        <w:t>.</w:t>
      </w:r>
    </w:p>
    <w:p w:rsidR="004B1ECC" w:rsidRPr="00B07571" w:rsidRDefault="004B1ECC" w:rsidP="004B1ECC">
      <w:pPr>
        <w:widowControl w:val="0"/>
        <w:spacing w:line="226" w:lineRule="auto"/>
        <w:ind w:firstLine="284"/>
        <w:rPr>
          <w:rFonts w:cs="B Lotus"/>
          <w:sz w:val="30"/>
          <w:szCs w:val="30"/>
          <w:rtl/>
        </w:rPr>
      </w:pPr>
      <w:r w:rsidRPr="00B07571">
        <w:rPr>
          <w:rFonts w:cs="B Lotus" w:hint="cs"/>
          <w:sz w:val="30"/>
          <w:szCs w:val="30"/>
          <w:rtl/>
          <w:lang w:bidi="ar-KW"/>
        </w:rPr>
        <w:t xml:space="preserve">دین به‌ طور کلی در ایمان و اسلام گرد می‌آید، پس هرگاه با هم ذکر شدند اسلام بر‌ اعمال ظاهری، و ایمان بر‌ اعتقادات درونی حمل می‌شوند؛ چنانکه‌ خداوند می‌فرماید: </w:t>
      </w:r>
      <w:r w:rsidRPr="00F50A87">
        <w:rPr>
          <w:rFonts w:ascii="QCF_BSML" w:hAnsi="QCF_BSML" w:cs="QCF_BSML"/>
          <w:rtl/>
        </w:rPr>
        <w:t>ﮋ</w:t>
      </w:r>
      <w:r w:rsidRPr="00F50A87">
        <w:rPr>
          <w:rFonts w:ascii="QCF_P517" w:hAnsi="QCF_P517" w:cs="QCF_P517"/>
          <w:rtl/>
        </w:rPr>
        <w:t xml:space="preserve">  ﮍ  ﮎ  ﮏﮐ  ﮑ  ﮒ  ﮓ  ﮔ   ﮕ  ﮖ  ﮗ  ﮘ  ﮙ  ﮚ  ﮛﮜ  </w:t>
      </w:r>
      <w:r w:rsidRPr="00F50A87">
        <w:rPr>
          <w:rFonts w:ascii="QCF_BSML" w:hAnsi="QCF_BSML" w:cs="QCF_BSML"/>
          <w:rtl/>
        </w:rPr>
        <w:t>ﮊ</w:t>
      </w:r>
      <w:r w:rsidRPr="00B07571">
        <w:rPr>
          <w:rFonts w:cs="B Lotus" w:hint="cs"/>
          <w:rtl/>
        </w:rPr>
        <w:t>. (الحجرات: 14).</w:t>
      </w:r>
    </w:p>
    <w:p w:rsidR="004B1ECC" w:rsidRPr="00B07571" w:rsidRDefault="004B1ECC" w:rsidP="004B1ECC">
      <w:pPr>
        <w:widowControl w:val="0"/>
        <w:spacing w:line="226" w:lineRule="auto"/>
        <w:ind w:firstLine="284"/>
        <w:rPr>
          <w:rFonts w:cs="B Lotus"/>
          <w:sz w:val="30"/>
          <w:szCs w:val="30"/>
          <w:rtl/>
          <w:lang w:bidi="ar-KW"/>
        </w:rPr>
      </w:pPr>
      <w:r w:rsidRPr="00B07571">
        <w:rPr>
          <w:rFonts w:cs="B Lotus" w:hint="cs"/>
          <w:sz w:val="30"/>
          <w:szCs w:val="30"/>
          <w:rtl/>
          <w:lang w:bidi="ar-KW"/>
        </w:rPr>
        <w:t>(</w:t>
      </w:r>
      <w:r w:rsidRPr="00B07571">
        <w:rPr>
          <w:rFonts w:ascii="Tahoma" w:hAnsi="Tahoma" w:cs="B Lotus"/>
          <w:sz w:val="30"/>
          <w:szCs w:val="30"/>
          <w:rtl/>
        </w:rPr>
        <w:t xml:space="preserve">عربهاى باديه‏نشين گفتند: «ايمان آورده‏ايم‏» </w:t>
      </w:r>
      <w:r w:rsidRPr="00B07571">
        <w:rPr>
          <w:rFonts w:cs="B Lotus" w:hint="cs"/>
          <w:sz w:val="30"/>
          <w:szCs w:val="30"/>
          <w:rtl/>
        </w:rPr>
        <w:t>(</w:t>
      </w:r>
      <w:r w:rsidRPr="00B07571">
        <w:rPr>
          <w:rFonts w:cs="B Lotus"/>
          <w:sz w:val="30"/>
          <w:szCs w:val="30"/>
          <w:rtl/>
        </w:rPr>
        <w:t>يعني‌: اي‌ پيامبر شرايعي‌ را كه‌ آورده‌اي، تصديق‌ كرده‌ايم‌ و در پاي‌ اوامر تو سر اطاعت‌ نهاده‌ايم‌</w:t>
      </w:r>
      <w:r w:rsidRPr="00B07571">
        <w:rPr>
          <w:rFonts w:cs="B Lotus" w:hint="cs"/>
          <w:sz w:val="30"/>
          <w:szCs w:val="30"/>
          <w:rtl/>
        </w:rPr>
        <w:t xml:space="preserve">) </w:t>
      </w:r>
      <w:r w:rsidRPr="00B07571">
        <w:rPr>
          <w:rFonts w:ascii="Tahoma" w:hAnsi="Tahoma" w:cs="B Lotus"/>
          <w:sz w:val="30"/>
          <w:szCs w:val="30"/>
          <w:rtl/>
        </w:rPr>
        <w:t>بگو: «شما ايمان نياورده‏ايد، ولى بگوييد اسلام آورده‏ايم</w:t>
      </w:r>
      <w:r w:rsidRPr="00B07571">
        <w:rPr>
          <w:rFonts w:cs="B Lotus"/>
          <w:sz w:val="30"/>
          <w:szCs w:val="30"/>
          <w:rtl/>
        </w:rPr>
        <w:t xml:space="preserve"> </w:t>
      </w:r>
      <w:r w:rsidRPr="00B07571">
        <w:rPr>
          <w:rFonts w:cs="B Lotus" w:hint="cs"/>
          <w:sz w:val="30"/>
          <w:szCs w:val="30"/>
          <w:rtl/>
        </w:rPr>
        <w:t>(</w:t>
      </w:r>
      <w:r w:rsidRPr="00B07571">
        <w:rPr>
          <w:rFonts w:cs="B Lotus"/>
          <w:sz w:val="30"/>
          <w:szCs w:val="30"/>
          <w:rtl/>
        </w:rPr>
        <w:t>يعني‌: از ترس‌ كشته</w:t>
      </w:r>
      <w:r w:rsidR="00B07571">
        <w:rPr>
          <w:rFonts w:cs="B Lotus" w:hint="cs"/>
          <w:sz w:val="30"/>
          <w:szCs w:val="30"/>
          <w:rtl/>
        </w:rPr>
        <w:t xml:space="preserve"> </w:t>
      </w:r>
      <w:r w:rsidRPr="00B07571">
        <w:rPr>
          <w:rFonts w:cs="B Lotus"/>
          <w:sz w:val="30"/>
          <w:szCs w:val="30"/>
          <w:rtl/>
        </w:rPr>
        <w:t>‌شدن‌ و اسارت، يا به‌ انگيزه‌ طمع‌ در زكات‌ و</w:t>
      </w:r>
      <w:r w:rsidRPr="00B07571">
        <w:rPr>
          <w:rFonts w:cs="B Lotus" w:hint="cs"/>
          <w:sz w:val="30"/>
          <w:szCs w:val="30"/>
          <w:rtl/>
        </w:rPr>
        <w:t xml:space="preserve"> </w:t>
      </w:r>
      <w:r w:rsidRPr="00B07571">
        <w:rPr>
          <w:rFonts w:cs="B Lotus"/>
          <w:sz w:val="30"/>
          <w:szCs w:val="30"/>
          <w:rtl/>
        </w:rPr>
        <w:t>صدقات، تسليم‌ شده‌ايم‌ و گردن‌ نهاده‌ايم‌</w:t>
      </w:r>
      <w:r w:rsidRPr="00B07571">
        <w:rPr>
          <w:rFonts w:cs="B Lotus" w:hint="cs"/>
          <w:sz w:val="30"/>
          <w:szCs w:val="30"/>
          <w:rtl/>
        </w:rPr>
        <w:t>)</w:t>
      </w:r>
      <w:r w:rsidRPr="00B07571">
        <w:rPr>
          <w:rFonts w:ascii="Tahoma" w:hAnsi="Tahoma" w:cs="B Lotus"/>
          <w:sz w:val="30"/>
          <w:szCs w:val="30"/>
          <w:rtl/>
        </w:rPr>
        <w:t>، اما هنوز ايمان وارد قلب شما نشده است!</w:t>
      </w:r>
      <w:r w:rsidRPr="00B07571">
        <w:rPr>
          <w:rFonts w:cs="B Lotus" w:hint="cs"/>
          <w:sz w:val="30"/>
          <w:szCs w:val="30"/>
          <w:rtl/>
          <w:lang w:bidi="ar-KW"/>
        </w:rPr>
        <w:t>).</w:t>
      </w:r>
    </w:p>
    <w:p w:rsidR="004B1ECC" w:rsidRPr="006165F4" w:rsidRDefault="004B1ECC" w:rsidP="004B1ECC">
      <w:pPr>
        <w:widowControl w:val="0"/>
        <w:spacing w:line="226" w:lineRule="auto"/>
        <w:ind w:firstLine="284"/>
        <w:rPr>
          <w:rFonts w:cs="B Lotus"/>
          <w:sz w:val="30"/>
          <w:szCs w:val="30"/>
          <w:rtl/>
          <w:lang w:bidi="ar-KW"/>
        </w:rPr>
      </w:pPr>
      <w:r w:rsidRPr="00B07571">
        <w:rPr>
          <w:rFonts w:cs="B Lotus" w:hint="cs"/>
          <w:sz w:val="30"/>
          <w:szCs w:val="30"/>
          <w:rtl/>
          <w:lang w:bidi="ar-KW"/>
        </w:rPr>
        <w:t xml:space="preserve">در روایت نیز آمده‌ که‌ عمر بن خطاب </w:t>
      </w:r>
      <w:r w:rsidRPr="00B07571">
        <w:rPr>
          <w:rFonts w:cs="B Lotus" w:hint="cs"/>
          <w:sz w:val="30"/>
          <w:szCs w:val="30"/>
          <w:lang w:bidi="ar-KW"/>
        </w:rPr>
        <w:sym w:font="AGA Arabesque" w:char="F074"/>
      </w:r>
      <w:r w:rsidRPr="00B07571">
        <w:rPr>
          <w:rFonts w:cs="B Lotus" w:hint="cs"/>
          <w:sz w:val="30"/>
          <w:szCs w:val="30"/>
          <w:rtl/>
          <w:lang w:bidi="ar-KW"/>
        </w:rPr>
        <w:t xml:space="preserve"> فرمود: </w:t>
      </w:r>
      <w:r w:rsidRPr="00B07571">
        <w:rPr>
          <w:rFonts w:ascii="Lotus Linotype" w:hAnsi="Lotus Linotype" w:cs="B Lotus"/>
          <w:sz w:val="30"/>
          <w:szCs w:val="30"/>
          <w:rtl/>
        </w:rPr>
        <w:t>روزى ما نزد پيامبر اكرم</w:t>
      </w:r>
      <w:r w:rsidRPr="00B07571">
        <w:rPr>
          <w:rFonts w:ascii="Lotus Linotype" w:hAnsi="Lotus Linotype" w:cs="B Lotus" w:hint="cs"/>
          <w:snapToGrid w:val="0"/>
          <w:sz w:val="30"/>
          <w:szCs w:val="30"/>
          <w:rtl/>
          <w:lang w:eastAsia="ar-SA" w:bidi="ar-KW"/>
        </w:rPr>
        <w:t xml:space="preserve"> </w:t>
      </w:r>
      <w:r w:rsidR="00B07571" w:rsidRPr="00B07571">
        <w:rPr>
          <w:rFonts w:cs="CTraditional Arabic" w:hint="cs"/>
          <w:sz w:val="28"/>
          <w:rtl/>
          <w:lang w:bidi="ar-KW"/>
        </w:rPr>
        <w:t>ص</w:t>
      </w:r>
      <w:r w:rsidRPr="00B07571">
        <w:rPr>
          <w:rFonts w:ascii="Lotus Linotype" w:hAnsi="Lotus Linotype" w:cs="B Lotus" w:hint="cs"/>
          <w:sz w:val="30"/>
          <w:szCs w:val="30"/>
          <w:rtl/>
        </w:rPr>
        <w:t xml:space="preserve"> </w:t>
      </w:r>
      <w:r w:rsidRPr="00B07571">
        <w:rPr>
          <w:rFonts w:ascii="Lotus Linotype" w:hAnsi="Lotus Linotype" w:cs="B Lotus"/>
          <w:sz w:val="30"/>
          <w:szCs w:val="30"/>
          <w:rtl/>
        </w:rPr>
        <w:t xml:space="preserve">نشسته بوديم، مردى بر ما وارد شد كه جامه او بسيار سفيد بود، و موهاى </w:t>
      </w:r>
      <w:r w:rsidRPr="00B07571">
        <w:rPr>
          <w:rFonts w:ascii="Lotus Linotype" w:hAnsi="Lotus Linotype" w:cs="B Lotus"/>
          <w:sz w:val="30"/>
          <w:szCs w:val="30"/>
          <w:rtl/>
        </w:rPr>
        <w:lastRenderedPageBreak/>
        <w:t xml:space="preserve">سرش بسيار سياه، و كسى از ما او را نمى شناخت، و هيچ اثر سفر بر او نبود كه بگوييم از جايى دور آمده است، تا اين </w:t>
      </w:r>
      <w:r w:rsidRPr="00B07571">
        <w:rPr>
          <w:rFonts w:ascii="Lotus Linotype" w:hAnsi="Lotus Linotype" w:cs="B Lotus"/>
          <w:spacing w:val="-4"/>
          <w:sz w:val="30"/>
          <w:szCs w:val="30"/>
          <w:rtl/>
        </w:rPr>
        <w:t xml:space="preserve">كه نزد پيامبر </w:t>
      </w:r>
      <w:r w:rsidR="00B07571" w:rsidRPr="00B07571">
        <w:rPr>
          <w:rFonts w:cs="CTraditional Arabic" w:hint="cs"/>
          <w:sz w:val="28"/>
          <w:rtl/>
          <w:lang w:bidi="ar-KW"/>
        </w:rPr>
        <w:t>ص</w:t>
      </w:r>
      <w:r w:rsidRPr="00B07571">
        <w:rPr>
          <w:rFonts w:ascii="Lotus Linotype" w:hAnsi="Lotus Linotype" w:cs="B Lotus" w:hint="cs"/>
          <w:spacing w:val="-4"/>
          <w:sz w:val="30"/>
          <w:szCs w:val="30"/>
          <w:rtl/>
        </w:rPr>
        <w:t xml:space="preserve"> </w:t>
      </w:r>
      <w:r w:rsidRPr="00B07571">
        <w:rPr>
          <w:rFonts w:ascii="Lotus Linotype" w:hAnsi="Lotus Linotype" w:cs="B Lotus"/>
          <w:spacing w:val="-4"/>
          <w:sz w:val="30"/>
          <w:szCs w:val="30"/>
          <w:rtl/>
        </w:rPr>
        <w:t xml:space="preserve">نشست، و دو زانوى خود را به دو زانوى پيامبر </w:t>
      </w:r>
      <w:r w:rsidR="00B07571" w:rsidRPr="00B07571">
        <w:rPr>
          <w:rFonts w:ascii="Lotus Linotype" w:hAnsi="Lotus Linotype" w:cs="CTraditional Arabic" w:hint="cs"/>
          <w:snapToGrid w:val="0"/>
          <w:spacing w:val="-4"/>
          <w:sz w:val="28"/>
          <w:rtl/>
          <w:lang w:eastAsia="ar-SA"/>
        </w:rPr>
        <w:t>ص</w:t>
      </w:r>
      <w:r w:rsidRPr="00B07571">
        <w:rPr>
          <w:rFonts w:ascii="Lotus Linotype" w:hAnsi="Lotus Linotype" w:cs="B Lotus"/>
          <w:snapToGrid w:val="0"/>
          <w:spacing w:val="-4"/>
          <w:sz w:val="30"/>
          <w:szCs w:val="30"/>
          <w:rtl/>
          <w:lang w:eastAsia="ar-SA"/>
        </w:rPr>
        <w:t xml:space="preserve"> </w:t>
      </w:r>
      <w:r w:rsidRPr="00B07571">
        <w:rPr>
          <w:rFonts w:ascii="Lotus Linotype" w:hAnsi="Lotus Linotype" w:cs="B Lotus"/>
          <w:spacing w:val="-4"/>
          <w:sz w:val="30"/>
          <w:szCs w:val="30"/>
          <w:rtl/>
        </w:rPr>
        <w:t xml:space="preserve">چسباند، و دو دستش را بر دو ران آن حضرت </w:t>
      </w:r>
      <w:r w:rsidR="00B07571" w:rsidRPr="00B07571">
        <w:rPr>
          <w:rFonts w:cs="CTraditional Arabic" w:hint="cs"/>
          <w:sz w:val="28"/>
          <w:rtl/>
          <w:lang w:bidi="ar-KW"/>
        </w:rPr>
        <w:t>ص</w:t>
      </w:r>
      <w:r w:rsidRPr="00B07571">
        <w:rPr>
          <w:rFonts w:ascii="Lotus Linotype" w:hAnsi="Lotus Linotype" w:cs="B Lotus" w:hint="cs"/>
          <w:spacing w:val="-4"/>
          <w:sz w:val="30"/>
          <w:szCs w:val="30"/>
          <w:rtl/>
        </w:rPr>
        <w:t xml:space="preserve"> </w:t>
      </w:r>
      <w:r w:rsidRPr="00B07571">
        <w:rPr>
          <w:rFonts w:ascii="Lotus Linotype" w:hAnsi="Lotus Linotype" w:cs="B Lotus"/>
          <w:spacing w:val="-4"/>
          <w:sz w:val="30"/>
          <w:szCs w:val="30"/>
          <w:rtl/>
        </w:rPr>
        <w:t>نهاد، و</w:t>
      </w:r>
      <w:r w:rsidRPr="00B07571">
        <w:rPr>
          <w:rFonts w:ascii="Lotus Linotype" w:hAnsi="Lotus Linotype" w:cs="B Lotus" w:hint="cs"/>
          <w:spacing w:val="-4"/>
          <w:sz w:val="30"/>
          <w:szCs w:val="30"/>
          <w:rtl/>
        </w:rPr>
        <w:t xml:space="preserve"> </w:t>
      </w:r>
      <w:r w:rsidRPr="00B07571">
        <w:rPr>
          <w:rFonts w:ascii="Lotus Linotype" w:hAnsi="Lotus Linotype" w:cs="B Lotus"/>
          <w:spacing w:val="-4"/>
          <w:sz w:val="30"/>
          <w:szCs w:val="30"/>
          <w:rtl/>
        </w:rPr>
        <w:t>گفت: اى محمد! مرا از اسلام خبر ده</w:t>
      </w:r>
      <w:r w:rsidRPr="00B07571">
        <w:rPr>
          <w:rFonts w:ascii="Lotus Linotype" w:hAnsi="Lotus Linotype" w:cs="B Lotus" w:hint="cs"/>
          <w:spacing w:val="-4"/>
          <w:sz w:val="30"/>
          <w:szCs w:val="30"/>
          <w:rtl/>
        </w:rPr>
        <w:t>،</w:t>
      </w:r>
      <w:r w:rsidRPr="00B07571">
        <w:rPr>
          <w:rFonts w:ascii="Lotus Linotype" w:hAnsi="Lotus Linotype" w:cs="B Lotus" w:hint="cs"/>
          <w:sz w:val="30"/>
          <w:szCs w:val="30"/>
          <w:rtl/>
        </w:rPr>
        <w:t xml:space="preserve"> </w:t>
      </w:r>
      <w:r w:rsidRPr="00B07571">
        <w:rPr>
          <w:rFonts w:ascii="Lotus Linotype" w:hAnsi="Lotus Linotype" w:cs="B Lotus"/>
          <w:sz w:val="30"/>
          <w:szCs w:val="30"/>
          <w:rtl/>
        </w:rPr>
        <w:t xml:space="preserve">پيامبر </w:t>
      </w:r>
      <w:r w:rsidR="006165F4" w:rsidRPr="006165F4">
        <w:rPr>
          <w:rFonts w:cs="CTraditional Arabic" w:hint="cs"/>
          <w:sz w:val="28"/>
          <w:rtl/>
          <w:lang w:bidi="ar-KW"/>
        </w:rPr>
        <w:t>ص</w:t>
      </w:r>
      <w:r w:rsidRPr="00B07571">
        <w:rPr>
          <w:rFonts w:ascii="Lotus Linotype" w:hAnsi="Lotus Linotype" w:cs="B Lotus" w:hint="cs"/>
          <w:sz w:val="30"/>
          <w:szCs w:val="30"/>
          <w:rtl/>
        </w:rPr>
        <w:t xml:space="preserve"> </w:t>
      </w:r>
      <w:r w:rsidRPr="00B07571">
        <w:rPr>
          <w:rFonts w:ascii="Lotus Linotype" w:hAnsi="Lotus Linotype" w:cs="B Lotus"/>
          <w:sz w:val="30"/>
          <w:szCs w:val="30"/>
          <w:rtl/>
        </w:rPr>
        <w:t>در پاسخ فرمود: اسلام عبارت است از اين كه گواهى دهى و يقين داشته باشى، معبودى به حق جز خداى يكتا نيست، و آن كه محمد فرستاده خداست، و بر پا بدارى نماز را، و زكات بدهى، و روزه[ماه مبارك] رمضان بگيرى، و حج خانه خـدا كنى، اگر توانايى بدنى و مالى و توشه راه و وسيل</w:t>
      </w:r>
      <w:r w:rsidRPr="00B07571">
        <w:rPr>
          <w:rFonts w:cs="B Lotus"/>
          <w:sz w:val="30"/>
          <w:szCs w:val="30"/>
          <w:rtl/>
        </w:rPr>
        <w:t>ه‌ا</w:t>
      </w:r>
      <w:r w:rsidRPr="00B07571">
        <w:rPr>
          <w:rFonts w:ascii="Lotus Linotype" w:hAnsi="Lotus Linotype" w:cs="B Lotus"/>
          <w:sz w:val="30"/>
          <w:szCs w:val="30"/>
          <w:rtl/>
        </w:rPr>
        <w:t>ى براى سفر داشته باشى</w:t>
      </w:r>
      <w:r w:rsidRPr="00B07571">
        <w:rPr>
          <w:rFonts w:ascii="Lotus Linotype" w:hAnsi="Lotus Linotype" w:cs="B Lotus" w:hint="cs"/>
          <w:sz w:val="30"/>
          <w:szCs w:val="30"/>
          <w:rtl/>
        </w:rPr>
        <w:t xml:space="preserve">، </w:t>
      </w:r>
      <w:r w:rsidRPr="00B07571">
        <w:rPr>
          <w:rFonts w:ascii="Lotus Linotype" w:hAnsi="Lotus Linotype" w:cs="B Lotus"/>
          <w:sz w:val="30"/>
          <w:szCs w:val="30"/>
          <w:rtl/>
        </w:rPr>
        <w:t>آن مرد گفت: راست گفتى.</w:t>
      </w:r>
      <w:r w:rsidRPr="00B07571">
        <w:rPr>
          <w:rFonts w:ascii="Lotus Linotype" w:hAnsi="Lotus Linotype" w:cs="B Lotus" w:hint="cs"/>
          <w:sz w:val="30"/>
          <w:szCs w:val="30"/>
          <w:rtl/>
        </w:rPr>
        <w:t xml:space="preserve"> </w:t>
      </w:r>
      <w:r w:rsidRPr="00B07571">
        <w:rPr>
          <w:rFonts w:ascii="Lotus Linotype" w:hAnsi="Lotus Linotype" w:cs="B Lotus"/>
          <w:sz w:val="30"/>
          <w:szCs w:val="30"/>
          <w:rtl/>
        </w:rPr>
        <w:t xml:space="preserve">ما به شگفت آمديم كه از رسول اكرم </w:t>
      </w:r>
      <w:r w:rsidR="00B07571" w:rsidRPr="00B07571">
        <w:rPr>
          <w:rFonts w:ascii="Lotus Linotype" w:hAnsi="Lotus Linotype" w:cs="CTraditional Arabic" w:hint="cs"/>
          <w:snapToGrid w:val="0"/>
          <w:sz w:val="28"/>
          <w:rtl/>
          <w:lang w:eastAsia="ar-SA" w:bidi="ar-KW"/>
        </w:rPr>
        <w:t>ص</w:t>
      </w:r>
      <w:r w:rsidRPr="00B07571">
        <w:rPr>
          <w:rFonts w:ascii="Lotus Linotype" w:hAnsi="Lotus Linotype" w:cs="B Lotus"/>
          <w:sz w:val="30"/>
          <w:szCs w:val="30"/>
          <w:rtl/>
        </w:rPr>
        <w:t xml:space="preserve"> سؤال </w:t>
      </w:r>
      <w:r w:rsidRPr="00B07571">
        <w:rPr>
          <w:rFonts w:ascii="Lotus Linotype" w:hAnsi="Lotus Linotype" w:cs="B Lotus" w:hint="cs"/>
          <w:sz w:val="30"/>
          <w:szCs w:val="30"/>
          <w:rtl/>
        </w:rPr>
        <w:t>می</w:t>
      </w:r>
      <w:r w:rsidRPr="00B07571">
        <w:rPr>
          <w:rFonts w:cs="B Lotus"/>
          <w:sz w:val="30"/>
          <w:szCs w:val="30"/>
          <w:rtl/>
        </w:rPr>
        <w:t>‌</w:t>
      </w:r>
      <w:r w:rsidRPr="00B07571">
        <w:rPr>
          <w:rFonts w:ascii="Lotus Linotype" w:hAnsi="Lotus Linotype" w:cs="B Lotus"/>
          <w:sz w:val="30"/>
          <w:szCs w:val="30"/>
          <w:rtl/>
        </w:rPr>
        <w:t>كند (در حالى كه سؤال، علامت ندانستن است) و تصديق مى</w:t>
      </w:r>
      <w:r w:rsidRPr="00B07571">
        <w:rPr>
          <w:rFonts w:cs="B Lotus"/>
          <w:sz w:val="30"/>
          <w:szCs w:val="30"/>
          <w:rtl/>
        </w:rPr>
        <w:t>‌</w:t>
      </w:r>
      <w:r w:rsidRPr="00B07571">
        <w:rPr>
          <w:rFonts w:ascii="Lotus Linotype" w:hAnsi="Lotus Linotype" w:cs="B Lotus"/>
          <w:sz w:val="30"/>
          <w:szCs w:val="30"/>
          <w:rtl/>
        </w:rPr>
        <w:t>نمايد (در حالى كه تصديق نشانه دانستن است). گفت: پس مرا از ايمان خبر ده، حضرت فرمود: ايمان عبارت است از اين كه ايمان بياورى به يگانگى خدا (در ذات و صفات و افعالش كه هيچ شريكى ندارد)، و ايمان بياورى به فرشتگان خدا (كه پيام</w:t>
      </w:r>
      <w:r w:rsidRPr="00B07571">
        <w:rPr>
          <w:rFonts w:cs="B Lotus"/>
          <w:sz w:val="30"/>
          <w:szCs w:val="30"/>
          <w:rtl/>
        </w:rPr>
        <w:t>‌</w:t>
      </w:r>
      <w:r w:rsidRPr="00B07571">
        <w:rPr>
          <w:rFonts w:ascii="Lotus Linotype" w:hAnsi="Lotus Linotype" w:cs="B Lotus"/>
          <w:sz w:val="30"/>
          <w:szCs w:val="30"/>
          <w:rtl/>
        </w:rPr>
        <w:t>رسانان ميان خدا و پيامبران هستند)، و ايمان بياورى به</w:t>
      </w:r>
      <w:r w:rsidRPr="00B07571">
        <w:rPr>
          <w:rFonts w:ascii="Lotus Linotype" w:hAnsi="Lotus Linotype" w:cs="B Lotus" w:hint="cs"/>
          <w:sz w:val="30"/>
          <w:szCs w:val="30"/>
          <w:rtl/>
        </w:rPr>
        <w:t xml:space="preserve"> </w:t>
      </w:r>
      <w:r w:rsidRPr="00B07571">
        <w:rPr>
          <w:rFonts w:ascii="Lotus Linotype" w:hAnsi="Lotus Linotype" w:cs="B Lotus" w:hint="cs"/>
          <w:sz w:val="30"/>
          <w:szCs w:val="30"/>
          <w:rtl/>
          <w:lang w:bidi="ar-KW"/>
        </w:rPr>
        <w:t>کتابهای آسمانی؛</w:t>
      </w:r>
      <w:r w:rsidRPr="00B07571">
        <w:rPr>
          <w:rFonts w:ascii="Lotus Linotype" w:hAnsi="Lotus Linotype" w:cs="B Lotus"/>
          <w:sz w:val="30"/>
          <w:szCs w:val="30"/>
          <w:rtl/>
        </w:rPr>
        <w:t xml:space="preserve"> و ايمان بياورى به پيامـبران خـدا (كه برا</w:t>
      </w:r>
      <w:r w:rsidRPr="00B07571">
        <w:rPr>
          <w:rFonts w:ascii="Lotus Linotype" w:hAnsi="Lotus Linotype" w:cs="B Lotus" w:hint="cs"/>
          <w:sz w:val="30"/>
          <w:szCs w:val="30"/>
          <w:rtl/>
        </w:rPr>
        <w:t>ى</w:t>
      </w:r>
      <w:r w:rsidRPr="00B07571">
        <w:rPr>
          <w:rFonts w:ascii="Lotus Linotype" w:hAnsi="Lotus Linotype" w:cs="B Lotus"/>
          <w:sz w:val="30"/>
          <w:szCs w:val="30"/>
          <w:rtl/>
        </w:rPr>
        <w:t xml:space="preserve"> راهنمايى بشـر فرستاده شد</w:t>
      </w:r>
      <w:r w:rsidRPr="00B07571">
        <w:rPr>
          <w:rFonts w:cs="B Lotus"/>
          <w:sz w:val="30"/>
          <w:szCs w:val="30"/>
          <w:rtl/>
        </w:rPr>
        <w:t>ه‌ا</w:t>
      </w:r>
      <w:r w:rsidRPr="00B07571">
        <w:rPr>
          <w:rFonts w:ascii="Lotus Linotype" w:hAnsi="Lotus Linotype" w:cs="B Lotus"/>
          <w:sz w:val="30"/>
          <w:szCs w:val="30"/>
          <w:rtl/>
        </w:rPr>
        <w:t>ند)، و ايمان بياورى به روز قيامت</w:t>
      </w:r>
      <w:r w:rsidRPr="00B07571">
        <w:rPr>
          <w:rFonts w:ascii="Lotus Linotype" w:hAnsi="Lotus Linotype" w:cs="B Lotus" w:hint="cs"/>
          <w:sz w:val="30"/>
          <w:szCs w:val="30"/>
          <w:rtl/>
        </w:rPr>
        <w:t xml:space="preserve"> </w:t>
      </w:r>
      <w:r w:rsidRPr="00B07571">
        <w:rPr>
          <w:rFonts w:ascii="Lotus Linotype" w:hAnsi="Lotus Linotype" w:cs="B Lotus"/>
          <w:sz w:val="30"/>
          <w:szCs w:val="30"/>
          <w:rtl/>
        </w:rPr>
        <w:t>(و آن چه شامل آن مى</w:t>
      </w:r>
      <w:r w:rsidRPr="00B07571">
        <w:rPr>
          <w:rFonts w:cs="B Lotus"/>
          <w:sz w:val="30"/>
          <w:szCs w:val="30"/>
          <w:rtl/>
        </w:rPr>
        <w:t>‌</w:t>
      </w:r>
      <w:r w:rsidRPr="00B07571">
        <w:rPr>
          <w:rFonts w:ascii="Lotus Linotype" w:hAnsi="Lotus Linotype" w:cs="B Lotus"/>
          <w:sz w:val="30"/>
          <w:szCs w:val="30"/>
          <w:rtl/>
        </w:rPr>
        <w:t xml:space="preserve">شود از جزاى اعمال و حساب و بهشت و دوزخ)، و ايمان بياورى به سرنوشت؛ (يعنى </w:t>
      </w:r>
      <w:r w:rsidRPr="00B07571">
        <w:rPr>
          <w:rFonts w:ascii="Lotus Linotype" w:hAnsi="Lotus Linotype" w:cs="B Lotus" w:hint="cs"/>
          <w:sz w:val="30"/>
          <w:szCs w:val="30"/>
          <w:rtl/>
        </w:rPr>
        <w:t>قضا و قدر</w:t>
      </w:r>
      <w:r w:rsidRPr="00B07571">
        <w:rPr>
          <w:rFonts w:ascii="Lotus Linotype" w:hAnsi="Lotus Linotype" w:cs="B Lotus"/>
          <w:sz w:val="30"/>
          <w:szCs w:val="30"/>
          <w:rtl/>
        </w:rPr>
        <w:t>)، و ايمان بياورى به خير و شر آن.</w:t>
      </w:r>
      <w:r w:rsidRPr="00B07571">
        <w:rPr>
          <w:rFonts w:ascii="Lotus Linotype" w:hAnsi="Lotus Linotype" w:cs="B Lotus" w:hint="cs"/>
          <w:sz w:val="30"/>
          <w:szCs w:val="30"/>
          <w:rtl/>
        </w:rPr>
        <w:t xml:space="preserve"> </w:t>
      </w:r>
      <w:r w:rsidRPr="00B07571">
        <w:rPr>
          <w:rFonts w:ascii="Lotus Linotype" w:hAnsi="Lotus Linotype" w:cs="B Lotus"/>
          <w:sz w:val="30"/>
          <w:szCs w:val="30"/>
          <w:rtl/>
        </w:rPr>
        <w:t>آن مرد گفت: راست گفتى.</w:t>
      </w:r>
      <w:r w:rsidRPr="00B07571">
        <w:rPr>
          <w:rFonts w:ascii="Lotus Linotype" w:hAnsi="Lotus Linotype" w:cs="B Lotus" w:hint="cs"/>
          <w:sz w:val="30"/>
          <w:szCs w:val="30"/>
          <w:rtl/>
        </w:rPr>
        <w:t xml:space="preserve"> </w:t>
      </w:r>
      <w:r w:rsidRPr="00B07571">
        <w:rPr>
          <w:rFonts w:ascii="Lotus Linotype" w:hAnsi="Lotus Linotype" w:cs="B Lotus"/>
          <w:sz w:val="30"/>
          <w:szCs w:val="30"/>
          <w:rtl/>
        </w:rPr>
        <w:t>گفت: مرا از احسان و نيكوكارى خبر ده، فرمود: نيكوكاريى عبارتست از اينكه خدا را چنان بندگى كنى گويا او را مى</w:t>
      </w:r>
      <w:r w:rsidRPr="00B07571">
        <w:rPr>
          <w:rFonts w:cs="B Lotus"/>
          <w:sz w:val="30"/>
          <w:szCs w:val="30"/>
          <w:rtl/>
        </w:rPr>
        <w:t>‌</w:t>
      </w:r>
      <w:r w:rsidRPr="00B07571">
        <w:rPr>
          <w:rFonts w:ascii="Lotus Linotype" w:hAnsi="Lotus Linotype" w:cs="B Lotus"/>
          <w:sz w:val="30"/>
          <w:szCs w:val="30"/>
          <w:rtl/>
        </w:rPr>
        <w:t>بينى، و اگر تو او را نمى</w:t>
      </w:r>
      <w:r w:rsidRPr="00B07571">
        <w:rPr>
          <w:rFonts w:cs="B Lotus"/>
          <w:sz w:val="30"/>
          <w:szCs w:val="30"/>
          <w:rtl/>
        </w:rPr>
        <w:t>‌</w:t>
      </w:r>
      <w:r w:rsidRPr="00B07571">
        <w:rPr>
          <w:rFonts w:ascii="Lotus Linotype" w:hAnsi="Lotus Linotype" w:cs="B Lotus"/>
          <w:sz w:val="30"/>
          <w:szCs w:val="30"/>
          <w:rtl/>
        </w:rPr>
        <w:t>بينى، يقين بدار كه او تو را مى</w:t>
      </w:r>
      <w:r w:rsidRPr="00B07571">
        <w:rPr>
          <w:rFonts w:cs="B Lotus"/>
          <w:sz w:val="30"/>
          <w:szCs w:val="30"/>
          <w:rtl/>
        </w:rPr>
        <w:t>‌</w:t>
      </w:r>
      <w:r w:rsidRPr="00B07571">
        <w:rPr>
          <w:rFonts w:ascii="Lotus Linotype" w:hAnsi="Lotus Linotype" w:cs="B Lotus"/>
          <w:sz w:val="30"/>
          <w:szCs w:val="30"/>
          <w:rtl/>
        </w:rPr>
        <w:t xml:space="preserve">بيند. گفت مرا از روز قيامت خبر ده، فرمود: پرسيده شده (در اين مسأله) داناتر از </w:t>
      </w:r>
      <w:r w:rsidRPr="00B07571">
        <w:rPr>
          <w:rFonts w:ascii="Lotus Linotype" w:hAnsi="Lotus Linotype" w:cs="B Lotus" w:hint="cs"/>
          <w:sz w:val="30"/>
          <w:szCs w:val="30"/>
          <w:rtl/>
        </w:rPr>
        <w:t>سؤال</w:t>
      </w:r>
      <w:r w:rsidRPr="00B07571">
        <w:rPr>
          <w:rFonts w:cs="B Lotus"/>
          <w:sz w:val="30"/>
          <w:szCs w:val="30"/>
          <w:rtl/>
        </w:rPr>
        <w:t>‌</w:t>
      </w:r>
      <w:r w:rsidRPr="00B07571">
        <w:rPr>
          <w:rFonts w:ascii="Lotus Linotype" w:hAnsi="Lotus Linotype" w:cs="B Lotus" w:hint="cs"/>
          <w:sz w:val="30"/>
          <w:szCs w:val="30"/>
          <w:rtl/>
        </w:rPr>
        <w:t>کننده</w:t>
      </w:r>
      <w:r w:rsidRPr="00B07571">
        <w:rPr>
          <w:rFonts w:ascii="Lotus Linotype" w:hAnsi="Lotus Linotype" w:cs="B Lotus"/>
          <w:sz w:val="30"/>
          <w:szCs w:val="30"/>
          <w:rtl/>
        </w:rPr>
        <w:t xml:space="preserve"> نيست، آن مرد گفت: پس مرا از نشانه</w:t>
      </w:r>
      <w:r w:rsidRPr="00B07571">
        <w:rPr>
          <w:rFonts w:cs="B Lotus"/>
          <w:sz w:val="30"/>
          <w:szCs w:val="30"/>
          <w:rtl/>
        </w:rPr>
        <w:t>‌</w:t>
      </w:r>
      <w:r w:rsidRPr="00B07571">
        <w:rPr>
          <w:rFonts w:ascii="Lotus Linotype" w:hAnsi="Lotus Linotype" w:cs="B Lotus"/>
          <w:sz w:val="30"/>
          <w:szCs w:val="30"/>
          <w:rtl/>
        </w:rPr>
        <w:t xml:space="preserve">هاى قيامت باخبر ساز، فرمود: </w:t>
      </w:r>
      <w:r w:rsidRPr="006165F4">
        <w:rPr>
          <w:rFonts w:ascii="Lotus Linotype" w:hAnsi="Lotus Linotype" w:cs="B Lotus"/>
          <w:sz w:val="30"/>
          <w:szCs w:val="30"/>
          <w:rtl/>
        </w:rPr>
        <w:lastRenderedPageBreak/>
        <w:t>آنكه كنيز آقايش را بزايد، (يعنى مادران را خوار و حقير شمارنـد و خود را آقاى مادر بدانند). و آنكه برهنگان</w:t>
      </w:r>
      <w:r w:rsidRPr="006165F4">
        <w:rPr>
          <w:rFonts w:ascii="Lotus Linotype" w:hAnsi="Lotus Linotype" w:cs="B Lotus" w:hint="cs"/>
          <w:sz w:val="30"/>
          <w:szCs w:val="30"/>
          <w:rtl/>
        </w:rPr>
        <w:t>،</w:t>
      </w:r>
      <w:r w:rsidRPr="006165F4">
        <w:rPr>
          <w:rFonts w:ascii="Lotus Linotype" w:hAnsi="Lotus Linotype" w:cs="B Lotus"/>
          <w:sz w:val="30"/>
          <w:szCs w:val="30"/>
          <w:rtl/>
        </w:rPr>
        <w:t xml:space="preserve"> بينوا</w:t>
      </w:r>
      <w:r w:rsidRPr="006165F4">
        <w:rPr>
          <w:rFonts w:ascii="Lotus Linotype" w:hAnsi="Lotus Linotype" w:cs="B Lotus" w:hint="cs"/>
          <w:sz w:val="30"/>
          <w:szCs w:val="30"/>
          <w:rtl/>
        </w:rPr>
        <w:t>یان</w:t>
      </w:r>
      <w:r w:rsidRPr="006165F4">
        <w:rPr>
          <w:rFonts w:ascii="Lotus Linotype" w:hAnsi="Lotus Linotype" w:cs="B Lotus"/>
          <w:sz w:val="30"/>
          <w:szCs w:val="30"/>
          <w:rtl/>
        </w:rPr>
        <w:t xml:space="preserve"> و چوپان گوسفندان را ببينى كه به برافراشتن كاخ (و زياد</w:t>
      </w:r>
      <w:r w:rsidRPr="006165F4">
        <w:rPr>
          <w:rFonts w:cs="B Lotus"/>
          <w:sz w:val="30"/>
          <w:szCs w:val="30"/>
          <w:rtl/>
        </w:rPr>
        <w:t>ه‌</w:t>
      </w:r>
      <w:r w:rsidRPr="006165F4">
        <w:rPr>
          <w:rFonts w:ascii="Lotus Linotype" w:hAnsi="Lotus Linotype" w:cs="B Lotus"/>
          <w:sz w:val="30"/>
          <w:szCs w:val="30"/>
          <w:rtl/>
        </w:rPr>
        <w:t xml:space="preserve">روى در ساختمان) بپردازند. پس آن مرد رفت، و من چندى نشستم، و آن حضرت </w:t>
      </w:r>
      <w:r w:rsidR="006165F4" w:rsidRPr="006165F4">
        <w:rPr>
          <w:rFonts w:cs="CTraditional Arabic" w:hint="cs"/>
          <w:sz w:val="28"/>
          <w:rtl/>
          <w:lang w:bidi="ar-KW"/>
        </w:rPr>
        <w:t>ص</w:t>
      </w:r>
      <w:r w:rsidRPr="006165F4">
        <w:rPr>
          <w:rFonts w:ascii="Lotus Linotype" w:hAnsi="Lotus Linotype" w:cs="B Lotus" w:hint="cs"/>
          <w:sz w:val="30"/>
          <w:szCs w:val="30"/>
          <w:rtl/>
        </w:rPr>
        <w:t xml:space="preserve"> </w:t>
      </w:r>
      <w:r w:rsidRPr="006165F4">
        <w:rPr>
          <w:rFonts w:ascii="Lotus Linotype" w:hAnsi="Lotus Linotype" w:cs="B Lotus"/>
          <w:sz w:val="30"/>
          <w:szCs w:val="30"/>
          <w:rtl/>
        </w:rPr>
        <w:t xml:space="preserve">فرمود: اى عمر! </w:t>
      </w:r>
      <w:r w:rsidRPr="006165F4">
        <w:rPr>
          <w:rFonts w:ascii="Lotus Linotype" w:hAnsi="Lotus Linotype" w:cs="B Lotus" w:hint="cs"/>
          <w:sz w:val="30"/>
          <w:szCs w:val="30"/>
          <w:rtl/>
          <w:lang w:bidi="ar-KW"/>
        </w:rPr>
        <w:t>می‌دا</w:t>
      </w:r>
      <w:r w:rsidRPr="006165F4">
        <w:rPr>
          <w:rFonts w:ascii="Lotus Linotype" w:hAnsi="Lotus Linotype" w:cs="B Lotus"/>
          <w:sz w:val="30"/>
          <w:szCs w:val="30"/>
          <w:rtl/>
        </w:rPr>
        <w:t>نى كه سؤال</w:t>
      </w:r>
      <w:r w:rsidRPr="006165F4">
        <w:rPr>
          <w:rFonts w:cs="B Lotus"/>
          <w:sz w:val="30"/>
          <w:szCs w:val="30"/>
          <w:rtl/>
        </w:rPr>
        <w:t>‌</w:t>
      </w:r>
      <w:r w:rsidRPr="006165F4">
        <w:rPr>
          <w:rFonts w:ascii="Lotus Linotype" w:hAnsi="Lotus Linotype" w:cs="B Lotus"/>
          <w:sz w:val="30"/>
          <w:szCs w:val="30"/>
          <w:rtl/>
        </w:rPr>
        <w:t>كننده چه كسى بود؟ گفتم: خدا و رسول خدا بهتر دانند، فرمود: او جبريل بود، كه آمده بود (تا با پرسش و پاسخ كردنش) دينتان را به شما بياموزد</w:t>
      </w:r>
      <w:r w:rsidRPr="006165F4">
        <w:rPr>
          <w:rStyle w:val="FootnoteReference"/>
          <w:rFonts w:cs="B Lotus"/>
          <w:sz w:val="30"/>
          <w:szCs w:val="30"/>
          <w:rtl/>
          <w:lang w:bidi="ar-KW"/>
        </w:rPr>
        <w:t>(</w:t>
      </w:r>
      <w:r w:rsidRPr="006165F4">
        <w:rPr>
          <w:rStyle w:val="FootnoteReference"/>
          <w:rFonts w:cs="B Lotus"/>
          <w:sz w:val="30"/>
          <w:szCs w:val="30"/>
          <w:rtl/>
          <w:lang w:bidi="ar-KW"/>
        </w:rPr>
        <w:footnoteReference w:id="58"/>
      </w:r>
      <w:r w:rsidRPr="006165F4">
        <w:rPr>
          <w:rStyle w:val="FootnoteReference"/>
          <w:rFonts w:cs="B Lotus"/>
          <w:sz w:val="30"/>
          <w:szCs w:val="30"/>
          <w:rtl/>
          <w:lang w:bidi="ar-KW"/>
        </w:rPr>
        <w:t>)</w:t>
      </w:r>
      <w:r w:rsidRPr="006165F4">
        <w:rPr>
          <w:rFonts w:cs="B Lotus" w:hint="cs"/>
          <w:sz w:val="30"/>
          <w:szCs w:val="30"/>
          <w:rtl/>
          <w:lang w:bidi="ar-KW"/>
        </w:rPr>
        <w:t>.</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و هرگاه واژه ایمان واسلام جدا از هم بیایند هر کدام از آنها به‌ دیگری تفسیر می‌شود، همانگونه‌ که‌ در قول خداوند آمده‌:</w:t>
      </w:r>
      <w:r>
        <w:rPr>
          <w:rFonts w:hint="cs"/>
          <w:sz w:val="30"/>
          <w:szCs w:val="30"/>
          <w:rtl/>
          <w:lang w:bidi="ar-KW"/>
        </w:rPr>
        <w:t xml:space="preserve"> </w:t>
      </w:r>
      <w:r w:rsidRPr="00F50A87">
        <w:rPr>
          <w:rFonts w:ascii="QCF_BSML" w:hAnsi="QCF_BSML" w:cs="QCF_BSML"/>
          <w:rtl/>
        </w:rPr>
        <w:t xml:space="preserve">ﮋ </w:t>
      </w:r>
      <w:r w:rsidRPr="00F50A87">
        <w:rPr>
          <w:rFonts w:ascii="QCF_P052" w:hAnsi="QCF_P052" w:cs="QCF_P052"/>
          <w:rtl/>
        </w:rPr>
        <w:t>ﭸ ﭹ ﭺ  ﭻ ﭼﭽ</w:t>
      </w:r>
      <w:r w:rsidRPr="00F50A87">
        <w:rPr>
          <w:rFonts w:ascii="QCF_BSML" w:hAnsi="QCF_BSML" w:cs="QCF_BSML"/>
          <w:rtl/>
        </w:rPr>
        <w:t>ﮊ</w:t>
      </w:r>
      <w:r w:rsidRPr="006165F4">
        <w:rPr>
          <w:rFonts w:cs="B Lotus" w:hint="cs"/>
          <w:rtl/>
        </w:rPr>
        <w:t>. (آل عمران: 19).</w:t>
      </w:r>
      <w:r w:rsidRPr="006165F4">
        <w:rPr>
          <w:rFonts w:cs="B Lotus" w:hint="cs"/>
          <w:sz w:val="30"/>
          <w:szCs w:val="30"/>
          <w:rtl/>
          <w:lang w:bidi="ar-KW"/>
        </w:rPr>
        <w:t xml:space="preserve"> (بی</w:t>
      </w:r>
      <w:r w:rsidRPr="006165F4">
        <w:rPr>
          <w:rFonts w:cs="B Lotus"/>
          <w:sz w:val="30"/>
          <w:szCs w:val="30"/>
          <w:rtl/>
        </w:rPr>
        <w:t>‌</w:t>
      </w:r>
      <w:r w:rsidRPr="006165F4">
        <w:rPr>
          <w:rFonts w:cs="B Lotus" w:hint="cs"/>
          <w:sz w:val="30"/>
          <w:szCs w:val="30"/>
          <w:rtl/>
          <w:lang w:bidi="ar-KW"/>
        </w:rPr>
        <w:t>گمان دین در پیشگاه خدا اسلام است).</w:t>
      </w:r>
    </w:p>
    <w:p w:rsidR="004B1ECC" w:rsidRPr="00983245" w:rsidRDefault="004B1ECC" w:rsidP="006165F4">
      <w:pPr>
        <w:widowControl w:val="0"/>
        <w:spacing w:line="226" w:lineRule="auto"/>
        <w:ind w:firstLine="284"/>
        <w:rPr>
          <w:sz w:val="30"/>
          <w:szCs w:val="30"/>
          <w:rtl/>
        </w:rPr>
      </w:pPr>
      <w:r w:rsidRPr="006165F4">
        <w:rPr>
          <w:rFonts w:cs="B Lotus" w:hint="cs"/>
          <w:sz w:val="30"/>
          <w:szCs w:val="30"/>
          <w:rtl/>
          <w:lang w:bidi="ar-KW"/>
        </w:rPr>
        <w:t xml:space="preserve">اسلام در اینجا به‌ شرایع ظاهری و باطنی دین تفسیر شده‌ است. پیامبر خدا </w:t>
      </w:r>
      <w:r w:rsidR="006165F4" w:rsidRPr="006165F4">
        <w:rPr>
          <w:rFonts w:cs="CTraditional Arabic" w:hint="cs"/>
          <w:sz w:val="28"/>
          <w:rtl/>
          <w:lang w:bidi="ar-KW"/>
        </w:rPr>
        <w:t>ص</w:t>
      </w:r>
      <w:r w:rsidRPr="006165F4">
        <w:rPr>
          <w:rFonts w:cs="B Lotus" w:hint="cs"/>
          <w:sz w:val="30"/>
          <w:szCs w:val="30"/>
          <w:rtl/>
          <w:lang w:bidi="ar-KW"/>
        </w:rPr>
        <w:t xml:space="preserve"> ایمان را برای نمایندگان عبدالقیس همانگونه‌ تفسیر نمود که‌ اسلام در حدیث جبرئیل </w:t>
      </w:r>
      <w:r w:rsidR="006165F4" w:rsidRPr="006165F4">
        <w:rPr>
          <w:rFonts w:cs="CTraditional Arabic" w:hint="cs"/>
          <w:sz w:val="28"/>
          <w:rtl/>
          <w:lang w:bidi="ar-KW"/>
        </w:rPr>
        <w:t>؛</w:t>
      </w:r>
      <w:r w:rsidRPr="006165F4">
        <w:rPr>
          <w:rFonts w:cs="B Lotus" w:hint="cs"/>
          <w:sz w:val="30"/>
          <w:szCs w:val="30"/>
          <w:rtl/>
          <w:lang w:bidi="ar-KW"/>
        </w:rPr>
        <w:t xml:space="preserve"> بدان تفسیر شده‌ است؛ ابن عباس </w:t>
      </w:r>
      <w:r w:rsidR="006165F4" w:rsidRPr="006165F4">
        <w:rPr>
          <w:rFonts w:cs="CTraditional Arabic" w:hint="cs"/>
          <w:sz w:val="30"/>
          <w:szCs w:val="30"/>
          <w:rtl/>
          <w:lang w:bidi="fa-IR"/>
        </w:rPr>
        <w:t>م</w:t>
      </w:r>
      <w:r w:rsidRPr="006165F4">
        <w:rPr>
          <w:rFonts w:cs="B Lotus" w:hint="cs"/>
          <w:sz w:val="30"/>
          <w:szCs w:val="30"/>
          <w:rtl/>
          <w:lang w:bidi="ar-KW"/>
        </w:rPr>
        <w:t xml:space="preserve"> نقل می‌کند که‌ پیامبر </w:t>
      </w:r>
      <w:r w:rsidR="006165F4" w:rsidRPr="006165F4">
        <w:rPr>
          <w:rFonts w:cs="CTraditional Arabic" w:hint="cs"/>
          <w:sz w:val="28"/>
          <w:rtl/>
          <w:lang w:bidi="ar-KW"/>
        </w:rPr>
        <w:t>ص</w:t>
      </w:r>
      <w:r w:rsidRPr="006165F4">
        <w:rPr>
          <w:rFonts w:cs="B Lotus" w:hint="cs"/>
          <w:sz w:val="30"/>
          <w:szCs w:val="30"/>
          <w:rtl/>
          <w:lang w:bidi="ar-KW"/>
        </w:rPr>
        <w:t xml:space="preserve"> به‌ آنها دستور داد به‌ خدای یگانه‌ ایمان بیاورند، سپس فرمود: آیا می‌دانید ایمان به‌ خدای یگانه‌ به‌ چه‌ معنی است؟ گفتند: خدا و رسولش بهتر می‌دانند، فرمود: </w:t>
      </w:r>
      <w:r w:rsidRPr="00983245">
        <w:rPr>
          <w:rFonts w:hint="cs"/>
          <w:sz w:val="30"/>
          <w:szCs w:val="30"/>
          <w:rtl/>
        </w:rPr>
        <w:t>«</w:t>
      </w:r>
      <w:r w:rsidRPr="00983245">
        <w:rPr>
          <w:rFonts w:ascii="Lotus Linotype" w:hAnsi="Lotus Linotype" w:cs="Lotus Linotype"/>
          <w:sz w:val="30"/>
          <w:szCs w:val="30"/>
          <w:rtl/>
        </w:rPr>
        <w:t>شهادة أن لا إله إلا</w:t>
      </w:r>
      <w:r>
        <w:rPr>
          <w:rFonts w:ascii="Lotus Linotype" w:hAnsi="Lotus Linotype" w:cs="Lotus Linotype" w:hint="cs"/>
          <w:sz w:val="30"/>
          <w:szCs w:val="30"/>
          <w:rtl/>
        </w:rPr>
        <w:t>ّ</w:t>
      </w:r>
      <w:r w:rsidRPr="00983245">
        <w:rPr>
          <w:rFonts w:ascii="Lotus Linotype" w:hAnsi="Lotus Linotype" w:cs="Lotus Linotype"/>
          <w:sz w:val="30"/>
          <w:szCs w:val="30"/>
          <w:rtl/>
        </w:rPr>
        <w:t xml:space="preserve"> الله وأن محمداً رسول الله، وإقام الصلاة، وإيتاء الزكاة، وصيام رمضان...» الحديث.</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 xml:space="preserve"> اینکه‌ </w:t>
      </w:r>
      <w:r w:rsidRPr="006165F4">
        <w:rPr>
          <w:rFonts w:ascii="Lotus Linotype" w:hAnsi="Lotus Linotype" w:cs="B Lotus"/>
          <w:sz w:val="30"/>
          <w:szCs w:val="30"/>
          <w:rtl/>
        </w:rPr>
        <w:t>گواهى دهى و يقين داشته باشى، معبودى به حق جز خداى يكتا نيست، و آن كه محمد فرستاده خداست، و بر پا بدارى نماز را، و زكات بدهى، و روزه[ماه مبارك] رمضان بگيرى</w:t>
      </w:r>
      <w:r w:rsidRPr="006165F4">
        <w:rPr>
          <w:rFonts w:ascii="Lotus Linotype" w:hAnsi="Lotus Linotype" w:cs="B Lotus" w:hint="cs"/>
          <w:sz w:val="30"/>
          <w:szCs w:val="30"/>
          <w:rtl/>
        </w:rPr>
        <w:t>....</w:t>
      </w:r>
    </w:p>
    <w:p w:rsidR="004B1ECC" w:rsidRPr="00983245" w:rsidRDefault="004B1ECC" w:rsidP="004B1ECC">
      <w:pPr>
        <w:widowControl w:val="0"/>
        <w:spacing w:line="226" w:lineRule="auto"/>
        <w:ind w:firstLine="284"/>
        <w:rPr>
          <w:rFonts w:ascii="Lotus Linotype" w:hAnsi="Lotus Linotype" w:cs="Lotus Linotype"/>
          <w:sz w:val="30"/>
          <w:szCs w:val="30"/>
          <w:rtl/>
        </w:rPr>
      </w:pPr>
      <w:r w:rsidRPr="006165F4">
        <w:rPr>
          <w:rFonts w:cs="B Lotus" w:hint="cs"/>
          <w:sz w:val="30"/>
          <w:szCs w:val="30"/>
          <w:rtl/>
          <w:lang w:bidi="ar-KW"/>
        </w:rPr>
        <w:t xml:space="preserve">و در حدیث مربوط به‌ شعبه‌های ایمان پیامبر </w:t>
      </w:r>
      <w:r w:rsidR="006165F4" w:rsidRPr="006165F4">
        <w:rPr>
          <w:rFonts w:cs="CTraditional Arabic" w:hint="cs"/>
          <w:sz w:val="28"/>
          <w:rtl/>
          <w:lang w:bidi="ar-KW"/>
        </w:rPr>
        <w:t>ص</w:t>
      </w:r>
      <w:r w:rsidRPr="006165F4">
        <w:rPr>
          <w:rFonts w:cs="B Lotus" w:hint="cs"/>
          <w:sz w:val="30"/>
          <w:szCs w:val="30"/>
          <w:rtl/>
          <w:lang w:bidi="ar-KW"/>
        </w:rPr>
        <w:t xml:space="preserve"> فرمود: </w:t>
      </w:r>
      <w:r w:rsidRPr="00983245">
        <w:rPr>
          <w:rFonts w:ascii="Lotus Linotype" w:hAnsi="Lotus Linotype" w:cs="Lotus Linotype"/>
          <w:sz w:val="30"/>
          <w:szCs w:val="30"/>
          <w:rtl/>
        </w:rPr>
        <w:t xml:space="preserve">«أعلاها قول لا إله </w:t>
      </w:r>
      <w:r w:rsidRPr="00983245">
        <w:rPr>
          <w:rFonts w:ascii="Lotus Linotype" w:hAnsi="Lotus Linotype" w:cs="Lotus Linotype"/>
          <w:sz w:val="30"/>
          <w:szCs w:val="30"/>
          <w:rtl/>
        </w:rPr>
        <w:lastRenderedPageBreak/>
        <w:t>إلا</w:t>
      </w:r>
      <w:r>
        <w:rPr>
          <w:rFonts w:ascii="Lotus Linotype" w:hAnsi="Lotus Linotype" w:cs="Lotus Linotype" w:hint="cs"/>
          <w:sz w:val="30"/>
          <w:szCs w:val="30"/>
          <w:rtl/>
        </w:rPr>
        <w:t>ّ</w:t>
      </w:r>
      <w:r w:rsidRPr="00983245">
        <w:rPr>
          <w:rFonts w:ascii="Lotus Linotype" w:hAnsi="Lotus Linotype" w:cs="Lotus Linotype"/>
          <w:sz w:val="30"/>
          <w:szCs w:val="30"/>
          <w:rtl/>
        </w:rPr>
        <w:t xml:space="preserve"> الله، وأدناها إماطة الأذى عن الطريق»</w:t>
      </w:r>
      <w:r>
        <w:rPr>
          <w:rFonts w:ascii="Lotus Linotype" w:hAnsi="Lotus Linotype" w:cs="Lotus Linotype" w:hint="cs"/>
          <w:sz w:val="30"/>
          <w:szCs w:val="30"/>
          <w:rtl/>
        </w:rPr>
        <w:t>.</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 xml:space="preserve">(بالاترین آن گفتن </w:t>
      </w:r>
      <w:r w:rsidRPr="006165F4">
        <w:rPr>
          <w:rFonts w:cs="B Lotus" w:hint="cs"/>
          <w:sz w:val="30"/>
          <w:szCs w:val="30"/>
          <w:rtl/>
          <w:lang w:bidi="fa-IR"/>
        </w:rPr>
        <w:t>«</w:t>
      </w:r>
      <w:r w:rsidRPr="006165F4">
        <w:rPr>
          <w:rFonts w:cs="B Lotus" w:hint="cs"/>
          <w:sz w:val="30"/>
          <w:szCs w:val="30"/>
          <w:rtl/>
          <w:lang w:bidi="ar-KW"/>
        </w:rPr>
        <w:t>لا اله‌ الا الله</w:t>
      </w:r>
      <w:r w:rsidRPr="006165F4">
        <w:rPr>
          <w:rFonts w:cs="B Lotus" w:hint="cs"/>
          <w:sz w:val="30"/>
          <w:szCs w:val="30"/>
          <w:rtl/>
          <w:lang w:bidi="fa-IR"/>
        </w:rPr>
        <w:t>»</w:t>
      </w:r>
      <w:r w:rsidRPr="006165F4">
        <w:rPr>
          <w:rFonts w:cs="B Lotus" w:hint="cs"/>
          <w:sz w:val="30"/>
          <w:szCs w:val="30"/>
          <w:rtl/>
          <w:lang w:bidi="ar-KW"/>
        </w:rPr>
        <w:t>‌ و پایین</w:t>
      </w:r>
      <w:r w:rsidRPr="006165F4">
        <w:rPr>
          <w:rFonts w:cs="B Lotus"/>
          <w:sz w:val="30"/>
          <w:szCs w:val="30"/>
          <w:rtl/>
        </w:rPr>
        <w:t>‌</w:t>
      </w:r>
      <w:r w:rsidRPr="006165F4">
        <w:rPr>
          <w:rFonts w:cs="B Lotus" w:hint="cs"/>
          <w:sz w:val="30"/>
          <w:szCs w:val="30"/>
          <w:rtl/>
          <w:lang w:bidi="ar-KW"/>
        </w:rPr>
        <w:t>ترین آن هموار کردن راه و دور انداختن اذیت و آزار از آن است).</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لازم به‌ یادآوری است که‌ اعمال ظاهری هر فردی بنا به‌ شرط وجود اصل ایمان، اسلام نامیده‌ می</w:t>
      </w:r>
      <w:r w:rsidRPr="006165F4">
        <w:rPr>
          <w:rFonts w:cs="B Lotus"/>
          <w:sz w:val="30"/>
          <w:szCs w:val="30"/>
          <w:rtl/>
        </w:rPr>
        <w:t>‌</w:t>
      </w:r>
      <w:r w:rsidRPr="006165F4">
        <w:rPr>
          <w:rFonts w:cs="B Lotus" w:hint="cs"/>
          <w:sz w:val="30"/>
          <w:szCs w:val="30"/>
          <w:rtl/>
          <w:lang w:bidi="ar-KW"/>
        </w:rPr>
        <w:t>شوند، اما در صورت عدم وجود اصل ایمان که‌ مایه‌ی تصحیح اعمال بنده‌ است، مسلمان نامیده‌ نمی‌شود و به‌ عنوان منافق شناسایی می‌شود.</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بنابر این فراهم کردن راههای رسیدن به‌ هر کدام از اسلام و ایمان واجب و ضروری هستند، زیرا هیچ کس نمی‌تواند به‌ رضائیت خداوند دست یابد و از عقاب او نجات پیدا کند مگر اینکه‌ از روی یقینی قلبی تسلیم فرامین الهی شده‌ باشد، پس به‌ هیچ وجه‌ جایز نیست میان این دو تفاوت ایجاد شود.</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نکت</w:t>
      </w:r>
      <w:r w:rsidRPr="006165F4">
        <w:rPr>
          <w:rFonts w:cs="B Lotus"/>
          <w:sz w:val="30"/>
          <w:szCs w:val="30"/>
          <w:rtl/>
        </w:rPr>
        <w:t>ه‌ا</w:t>
      </w:r>
      <w:r w:rsidRPr="006165F4">
        <w:rPr>
          <w:rFonts w:cs="B Lotus" w:hint="cs"/>
          <w:sz w:val="30"/>
          <w:szCs w:val="30"/>
          <w:rtl/>
          <w:lang w:bidi="ar-KW"/>
        </w:rPr>
        <w:t>ی دیگر اینکه انسان جز با انجام دادن فرامین و دوری از منهیات نمی‌تواند ایمان و اسلام را به‌ کمال برساند.</w:t>
      </w:r>
    </w:p>
    <w:p w:rsidR="004B1ECC" w:rsidRPr="00B96609" w:rsidRDefault="004B1ECC" w:rsidP="004B1ECC">
      <w:pPr>
        <w:pStyle w:val="Heading3"/>
        <w:widowControl w:val="0"/>
        <w:spacing w:before="0" w:after="0" w:line="226" w:lineRule="auto"/>
        <w:ind w:firstLine="284"/>
        <w:rPr>
          <w:rFonts w:cs="B Titr"/>
          <w:b w:val="0"/>
          <w:bCs w:val="0"/>
          <w:sz w:val="30"/>
          <w:szCs w:val="30"/>
          <w:rtl/>
          <w:lang w:bidi="ar-KW"/>
        </w:rPr>
      </w:pPr>
      <w:bookmarkStart w:id="143" w:name="_Toc203672477"/>
      <w:r w:rsidRPr="00B96609">
        <w:rPr>
          <w:rFonts w:cs="B Titr" w:hint="cs"/>
          <w:b w:val="0"/>
          <w:bCs w:val="0"/>
          <w:sz w:val="30"/>
          <w:szCs w:val="30"/>
          <w:rtl/>
          <w:lang w:bidi="ar-KW"/>
        </w:rPr>
        <w:t>2- شناخت ایمان</w:t>
      </w:r>
      <w:bookmarkEnd w:id="143"/>
      <w:r>
        <w:rPr>
          <w:rFonts w:cs="B Titr" w:hint="cs"/>
          <w:b w:val="0"/>
          <w:bCs w:val="0"/>
          <w:sz w:val="30"/>
          <w:szCs w:val="30"/>
          <w:rtl/>
          <w:lang w:bidi="ar-KW"/>
        </w:rPr>
        <w:t>.</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ایمان در لغت یعنی: تصدیق و تأیید چیزی همراه با قبول و اذعان بدان.</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و در شرع یعنی: اینکه‌ با‌ قلب بدان باور داشته‌، با‌ زبان آن را تأیید نموده‌ و سپس همه فعالیتها را بر اساس آن تنظیم نمود. ایمان با فرمانبرداری افزایش و با معصیت نیز کاهش می‌یابد.</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داخل شدن اعمال در مفهوم ایمان:</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قرآن، سنت و اجماع سلف بر این دلالت دارند که‌ اعمال در مفهوم ایمان داخل می‌شود.</w:t>
      </w:r>
    </w:p>
    <w:p w:rsidR="004B1ECC" w:rsidRPr="00983245" w:rsidRDefault="004B1ECC" w:rsidP="004B1ECC">
      <w:pPr>
        <w:widowControl w:val="0"/>
        <w:spacing w:line="226" w:lineRule="auto"/>
        <w:ind w:firstLine="284"/>
        <w:rPr>
          <w:sz w:val="30"/>
          <w:szCs w:val="30"/>
          <w:rtl/>
        </w:rPr>
      </w:pPr>
      <w:r w:rsidRPr="006165F4">
        <w:rPr>
          <w:rFonts w:cs="B Lotus" w:hint="cs"/>
          <w:sz w:val="30"/>
          <w:szCs w:val="30"/>
          <w:rtl/>
          <w:lang w:bidi="ar-KW"/>
        </w:rPr>
        <w:t xml:space="preserve">خداوند متعال می‌فرماید: </w:t>
      </w:r>
      <w:r w:rsidRPr="00026F38">
        <w:rPr>
          <w:rFonts w:ascii="QCF_BSML" w:hAnsi="QCF_BSML" w:cs="QCF_BSML"/>
          <w:rtl/>
        </w:rPr>
        <w:t xml:space="preserve">ﮋ </w:t>
      </w:r>
      <w:r w:rsidRPr="00026F38">
        <w:rPr>
          <w:rFonts w:ascii="QCF_P022" w:hAnsi="QCF_P022" w:cs="QCF_P022"/>
          <w:rtl/>
        </w:rPr>
        <w:t xml:space="preserve">ﮐ ﮑ     ﮒ ﮓ ﮔﮕ </w:t>
      </w:r>
      <w:r w:rsidRPr="00026F38">
        <w:rPr>
          <w:rFonts w:ascii="QCF_BSML" w:hAnsi="QCF_BSML" w:cs="QCF_BSML"/>
          <w:rtl/>
        </w:rPr>
        <w:t>ﮊ</w:t>
      </w:r>
      <w:r w:rsidRPr="006165F4">
        <w:rPr>
          <w:rFonts w:cs="B Lotus" w:hint="cs"/>
          <w:rtl/>
        </w:rPr>
        <w:t>. (البقره: 143).</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lastRenderedPageBreak/>
        <w:t>(و خدا ایمان شما را ضایع نمی</w:t>
      </w:r>
      <w:r w:rsidRPr="006165F4">
        <w:rPr>
          <w:rFonts w:cs="B Lotus"/>
          <w:sz w:val="30"/>
          <w:szCs w:val="30"/>
          <w:rtl/>
        </w:rPr>
        <w:t>‌</w:t>
      </w:r>
      <w:r w:rsidRPr="006165F4">
        <w:rPr>
          <w:rFonts w:cs="B Lotus" w:hint="cs"/>
          <w:sz w:val="30"/>
          <w:szCs w:val="30"/>
          <w:rtl/>
          <w:lang w:bidi="ar-KW"/>
        </w:rPr>
        <w:t>گرداند).</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ایمان در اینجا به‌ معنی نماز است، یعنی خداوند نمازهای شما را  هدر نمی‌دهد که‌ قبل از صدور فرمان رو به‌ کعبه‌ خواندن آن را به سمت بیت المقدس خوانده‌اید.</w:t>
      </w:r>
    </w:p>
    <w:p w:rsidR="004B1ECC" w:rsidRPr="006165F4" w:rsidRDefault="004B1ECC" w:rsidP="004B1ECC">
      <w:pPr>
        <w:widowControl w:val="0"/>
        <w:spacing w:line="226" w:lineRule="auto"/>
        <w:ind w:firstLine="284"/>
        <w:rPr>
          <w:rFonts w:ascii="Lotus Linotype" w:hAnsi="Lotus Linotype" w:cs="B Lotus"/>
          <w:sz w:val="30"/>
          <w:szCs w:val="30"/>
          <w:rtl/>
        </w:rPr>
      </w:pPr>
      <w:r w:rsidRPr="006165F4">
        <w:rPr>
          <w:rFonts w:cs="B Lotus" w:hint="cs"/>
          <w:sz w:val="30"/>
          <w:szCs w:val="30"/>
          <w:rtl/>
          <w:lang w:bidi="ar-KW"/>
        </w:rPr>
        <w:t xml:space="preserve">پیامبر </w:t>
      </w:r>
      <w:r w:rsidR="006165F4" w:rsidRPr="006165F4">
        <w:rPr>
          <w:rFonts w:cs="CTraditional Arabic" w:hint="cs"/>
          <w:sz w:val="28"/>
          <w:rtl/>
          <w:lang w:bidi="ar-KW"/>
        </w:rPr>
        <w:t>ص</w:t>
      </w:r>
      <w:r w:rsidRPr="006165F4">
        <w:rPr>
          <w:rFonts w:cs="B Lotus" w:hint="cs"/>
          <w:sz w:val="30"/>
          <w:szCs w:val="30"/>
          <w:rtl/>
          <w:lang w:bidi="ar-KW"/>
        </w:rPr>
        <w:t xml:space="preserve"> هم می‌فرماید: </w:t>
      </w:r>
      <w:r w:rsidRPr="00983245">
        <w:rPr>
          <w:rFonts w:ascii="Lotus Linotype" w:hAnsi="Lotus Linotype" w:cs="Lotus Linotype"/>
          <w:sz w:val="30"/>
          <w:szCs w:val="30"/>
          <w:rtl/>
        </w:rPr>
        <w:t>«الإيمان بضع وسبعون أو بضع وستون شعبة: فأفضلها قول: لا إله إلا</w:t>
      </w:r>
      <w:r>
        <w:rPr>
          <w:rFonts w:ascii="Lotus Linotype" w:hAnsi="Lotus Linotype" w:cs="Lotus Linotype" w:hint="cs"/>
          <w:sz w:val="30"/>
          <w:szCs w:val="30"/>
          <w:rtl/>
        </w:rPr>
        <w:t>ّ</w:t>
      </w:r>
      <w:r w:rsidRPr="00983245">
        <w:rPr>
          <w:rFonts w:ascii="Lotus Linotype" w:hAnsi="Lotus Linotype" w:cs="Lotus Linotype"/>
          <w:sz w:val="30"/>
          <w:szCs w:val="30"/>
          <w:rtl/>
        </w:rPr>
        <w:t xml:space="preserve"> الله. وأدناها إماطة الأذى عن الطريق، والحياء شعبة من الإيمان»</w:t>
      </w:r>
      <w:r w:rsidRPr="006165F4">
        <w:rPr>
          <w:rStyle w:val="FootnoteReference"/>
          <w:rFonts w:ascii="Lotus Linotype" w:hAnsi="Lotus Linotype" w:cs="B Lotus"/>
          <w:sz w:val="30"/>
          <w:szCs w:val="30"/>
          <w:rtl/>
        </w:rPr>
        <w:t>(</w:t>
      </w:r>
      <w:r w:rsidRPr="006165F4">
        <w:rPr>
          <w:rStyle w:val="FootnoteReference"/>
          <w:rFonts w:ascii="Lotus Linotype" w:hAnsi="Lotus Linotype" w:cs="B Lotus"/>
          <w:sz w:val="30"/>
          <w:szCs w:val="30"/>
          <w:rtl/>
        </w:rPr>
        <w:footnoteReference w:id="59"/>
      </w:r>
      <w:r w:rsidRPr="006165F4">
        <w:rPr>
          <w:rStyle w:val="FootnoteReference"/>
          <w:rFonts w:ascii="Lotus Linotype" w:hAnsi="Lotus Linotype" w:cs="B Lotus"/>
          <w:sz w:val="30"/>
          <w:szCs w:val="30"/>
          <w:rtl/>
        </w:rPr>
        <w:t>)</w:t>
      </w:r>
      <w:r w:rsidRPr="006165F4">
        <w:rPr>
          <w:rFonts w:ascii="Lotus Linotype" w:hAnsi="Lotus Linotype" w:cs="B Lotus" w:hint="cs"/>
          <w:sz w:val="30"/>
          <w:szCs w:val="30"/>
          <w:rtl/>
        </w:rPr>
        <w:t>.</w:t>
      </w:r>
    </w:p>
    <w:p w:rsidR="004B1ECC" w:rsidRPr="006165F4" w:rsidRDefault="004B1ECC" w:rsidP="004B1ECC">
      <w:pPr>
        <w:widowControl w:val="0"/>
        <w:spacing w:line="226" w:lineRule="auto"/>
        <w:ind w:firstLine="284"/>
        <w:rPr>
          <w:rFonts w:cs="B Lotus"/>
          <w:sz w:val="30"/>
          <w:szCs w:val="30"/>
          <w:rtl/>
        </w:rPr>
      </w:pPr>
      <w:r w:rsidRPr="006165F4">
        <w:rPr>
          <w:rFonts w:ascii="Tahoma" w:hAnsi="Tahoma" w:cs="B Lotus"/>
          <w:sz w:val="30"/>
          <w:szCs w:val="30"/>
          <w:rtl/>
        </w:rPr>
        <w:t>ایمان دارای هفتاد و</w:t>
      </w:r>
      <w:r w:rsidRPr="006165F4">
        <w:rPr>
          <w:rFonts w:ascii="Tahoma" w:hAnsi="Tahoma" w:cs="B Lotus" w:hint="cs"/>
          <w:sz w:val="30"/>
          <w:szCs w:val="30"/>
          <w:rtl/>
        </w:rPr>
        <w:t xml:space="preserve"> </w:t>
      </w:r>
      <w:r w:rsidRPr="006165F4">
        <w:rPr>
          <w:rFonts w:ascii="Tahoma" w:hAnsi="Tahoma" w:cs="B Lotus"/>
          <w:sz w:val="30"/>
          <w:szCs w:val="30"/>
          <w:rtl/>
        </w:rPr>
        <w:t xml:space="preserve">اندی </w:t>
      </w:r>
      <w:r w:rsidRPr="006165F4">
        <w:rPr>
          <w:rFonts w:cs="B Lotus" w:hint="cs"/>
          <w:sz w:val="30"/>
          <w:szCs w:val="30"/>
          <w:rtl/>
          <w:lang w:bidi="ar-KW"/>
        </w:rPr>
        <w:t xml:space="preserve">(و در روایت دیگری شصت و اندی) </w:t>
      </w:r>
      <w:r w:rsidRPr="006165F4">
        <w:rPr>
          <w:rFonts w:ascii="Tahoma" w:hAnsi="Tahoma" w:cs="B Lotus"/>
          <w:sz w:val="30"/>
          <w:szCs w:val="30"/>
          <w:rtl/>
        </w:rPr>
        <w:t>شاخه است،</w:t>
      </w:r>
      <w:r w:rsidRPr="006165F4">
        <w:rPr>
          <w:rFonts w:ascii="Tahoma" w:hAnsi="Tahoma" w:cs="B Lotus" w:hint="cs"/>
          <w:sz w:val="30"/>
          <w:szCs w:val="30"/>
          <w:rtl/>
        </w:rPr>
        <w:t xml:space="preserve"> </w:t>
      </w:r>
      <w:r w:rsidRPr="006165F4">
        <w:rPr>
          <w:rFonts w:ascii="Tahoma" w:hAnsi="Tahoma" w:cs="B Lotus"/>
          <w:sz w:val="30"/>
          <w:szCs w:val="30"/>
          <w:rtl/>
        </w:rPr>
        <w:t>بالاترین قسمت آن</w:t>
      </w:r>
      <w:r w:rsidRPr="006165F4">
        <w:rPr>
          <w:rFonts w:ascii="Tahoma" w:hAnsi="Tahoma" w:cs="B Lotus" w:hint="cs"/>
          <w:sz w:val="30"/>
          <w:szCs w:val="30"/>
          <w:rtl/>
        </w:rPr>
        <w:t>،</w:t>
      </w:r>
      <w:r w:rsidRPr="006165F4">
        <w:rPr>
          <w:rFonts w:ascii="Tahoma" w:hAnsi="Tahoma" w:cs="B Lotus"/>
          <w:sz w:val="30"/>
          <w:szCs w:val="30"/>
          <w:rtl/>
        </w:rPr>
        <w:t xml:space="preserve"> </w:t>
      </w:r>
      <w:r w:rsidRPr="006165F4">
        <w:rPr>
          <w:rFonts w:ascii="Tahoma" w:hAnsi="Tahoma" w:cs="B Lotus" w:hint="cs"/>
          <w:sz w:val="30"/>
          <w:szCs w:val="30"/>
          <w:rtl/>
        </w:rPr>
        <w:t>شعار</w:t>
      </w:r>
      <w:r w:rsidRPr="006165F4">
        <w:rPr>
          <w:rFonts w:ascii="Tahoma" w:hAnsi="Tahoma" w:cs="B Lotus"/>
          <w:sz w:val="30"/>
          <w:szCs w:val="30"/>
          <w:rtl/>
        </w:rPr>
        <w:t xml:space="preserve"> توحید</w:t>
      </w:r>
      <w:r w:rsidRPr="006165F4">
        <w:rPr>
          <w:rFonts w:ascii="Tahoma" w:hAnsi="Tahoma" w:cs="B Lotus" w:hint="cs"/>
          <w:sz w:val="30"/>
          <w:szCs w:val="30"/>
          <w:rtl/>
        </w:rPr>
        <w:t>،</w:t>
      </w:r>
      <w:r w:rsidRPr="006165F4">
        <w:rPr>
          <w:rFonts w:ascii="Tahoma" w:hAnsi="Tahoma" w:cs="B Lotus"/>
          <w:sz w:val="30"/>
          <w:szCs w:val="30"/>
          <w:rtl/>
        </w:rPr>
        <w:t xml:space="preserve"> و</w:t>
      </w:r>
      <w:r w:rsidRPr="006165F4">
        <w:rPr>
          <w:rFonts w:ascii="Tahoma" w:hAnsi="Tahoma" w:cs="B Lotus" w:hint="cs"/>
          <w:sz w:val="30"/>
          <w:szCs w:val="30"/>
          <w:rtl/>
        </w:rPr>
        <w:t xml:space="preserve"> </w:t>
      </w:r>
      <w:r w:rsidRPr="006165F4">
        <w:rPr>
          <w:rFonts w:ascii="Tahoma" w:hAnsi="Tahoma" w:cs="B Lotus"/>
          <w:sz w:val="30"/>
          <w:szCs w:val="30"/>
          <w:rtl/>
        </w:rPr>
        <w:t>پایین ترینش برداشتن چیز</w:t>
      </w:r>
      <w:r w:rsidRPr="006165F4">
        <w:rPr>
          <w:rFonts w:ascii="Tahoma" w:hAnsi="Tahoma" w:cs="B Lotus" w:hint="cs"/>
          <w:sz w:val="30"/>
          <w:szCs w:val="30"/>
          <w:rtl/>
        </w:rPr>
        <w:t xml:space="preserve"> </w:t>
      </w:r>
      <w:r w:rsidRPr="006165F4">
        <w:rPr>
          <w:rFonts w:ascii="Tahoma" w:hAnsi="Tahoma" w:cs="B Lotus"/>
          <w:sz w:val="30"/>
          <w:szCs w:val="30"/>
          <w:rtl/>
        </w:rPr>
        <w:t>زیان آوری سر</w:t>
      </w:r>
      <w:r w:rsidRPr="006165F4">
        <w:rPr>
          <w:rFonts w:ascii="Tahoma" w:hAnsi="Tahoma" w:cs="B Lotus" w:hint="cs"/>
          <w:sz w:val="30"/>
          <w:szCs w:val="30"/>
          <w:rtl/>
        </w:rPr>
        <w:t xml:space="preserve"> </w:t>
      </w:r>
      <w:r w:rsidRPr="006165F4">
        <w:rPr>
          <w:rFonts w:ascii="Tahoma" w:hAnsi="Tahoma" w:cs="B Lotus"/>
          <w:sz w:val="30"/>
          <w:szCs w:val="30"/>
          <w:rtl/>
        </w:rPr>
        <w:t>راه عمومی مردم می‌باشد، و</w:t>
      </w:r>
      <w:r w:rsidRPr="006165F4">
        <w:rPr>
          <w:rFonts w:ascii="Tahoma" w:hAnsi="Tahoma" w:cs="B Lotus" w:hint="cs"/>
          <w:sz w:val="30"/>
          <w:szCs w:val="30"/>
          <w:rtl/>
        </w:rPr>
        <w:t xml:space="preserve"> </w:t>
      </w:r>
      <w:r w:rsidRPr="006165F4">
        <w:rPr>
          <w:rFonts w:ascii="Tahoma" w:hAnsi="Tahoma" w:cs="B Lotus"/>
          <w:sz w:val="30"/>
          <w:szCs w:val="30"/>
          <w:rtl/>
        </w:rPr>
        <w:t>آزرم بخشی از</w:t>
      </w:r>
      <w:r w:rsidRPr="006165F4">
        <w:rPr>
          <w:rFonts w:ascii="Tahoma" w:hAnsi="Tahoma" w:cs="B Lotus" w:hint="cs"/>
          <w:sz w:val="30"/>
          <w:szCs w:val="30"/>
          <w:rtl/>
        </w:rPr>
        <w:t xml:space="preserve"> </w:t>
      </w:r>
      <w:r w:rsidRPr="006165F4">
        <w:rPr>
          <w:rFonts w:ascii="Tahoma" w:hAnsi="Tahoma" w:cs="B Lotus"/>
          <w:sz w:val="30"/>
          <w:szCs w:val="30"/>
          <w:rtl/>
        </w:rPr>
        <w:t>ایمان محسوب می</w:t>
      </w:r>
      <w:r w:rsidRPr="006165F4">
        <w:rPr>
          <w:rFonts w:cs="B Lotus"/>
          <w:sz w:val="30"/>
          <w:szCs w:val="30"/>
          <w:rtl/>
        </w:rPr>
        <w:t>‌</w:t>
      </w:r>
      <w:r w:rsidRPr="006165F4">
        <w:rPr>
          <w:rFonts w:ascii="Tahoma" w:hAnsi="Tahoma" w:cs="B Lotus"/>
          <w:sz w:val="30"/>
          <w:szCs w:val="30"/>
          <w:rtl/>
        </w:rPr>
        <w:t>گردد.</w:t>
      </w:r>
    </w:p>
    <w:p w:rsidR="004B1ECC" w:rsidRPr="006165F4" w:rsidRDefault="004B1ECC" w:rsidP="006165F4">
      <w:pPr>
        <w:widowControl w:val="0"/>
        <w:spacing w:line="226" w:lineRule="auto"/>
        <w:ind w:firstLine="284"/>
        <w:rPr>
          <w:rFonts w:cs="B Lotus"/>
          <w:sz w:val="30"/>
          <w:szCs w:val="30"/>
          <w:rtl/>
          <w:lang w:bidi="ar-KW"/>
        </w:rPr>
      </w:pPr>
      <w:r w:rsidRPr="006165F4">
        <w:rPr>
          <w:rFonts w:cs="B Lotus" w:hint="cs"/>
          <w:sz w:val="30"/>
          <w:szCs w:val="30"/>
          <w:rtl/>
          <w:lang w:bidi="ar-KW"/>
        </w:rPr>
        <w:t xml:space="preserve"> امام شافعی </w:t>
      </w:r>
      <w:r w:rsidR="006165F4" w:rsidRPr="006165F4">
        <w:rPr>
          <w:rFonts w:cs="CTraditional Arabic" w:hint="cs"/>
          <w:sz w:val="28"/>
          <w:rtl/>
          <w:lang w:bidi="ar-KW"/>
        </w:rPr>
        <w:t>:</w:t>
      </w:r>
      <w:r w:rsidRPr="006165F4">
        <w:rPr>
          <w:rFonts w:cs="B Lotus" w:hint="cs"/>
          <w:sz w:val="30"/>
          <w:szCs w:val="30"/>
          <w:rtl/>
          <w:lang w:bidi="ar-KW"/>
        </w:rPr>
        <w:t xml:space="preserve"> اجماع اصحاب و تابعین و تابع تابعین را بر این قضیه‌ نقل کرده‌ است.</w:t>
      </w:r>
    </w:p>
    <w:p w:rsidR="004B1ECC" w:rsidRPr="004C6D17" w:rsidRDefault="004B1ECC" w:rsidP="004B1ECC">
      <w:pPr>
        <w:pStyle w:val="Heading3"/>
        <w:widowControl w:val="0"/>
        <w:spacing w:before="0" w:after="0" w:line="226" w:lineRule="auto"/>
        <w:ind w:firstLine="284"/>
        <w:rPr>
          <w:rFonts w:cs="B Titr"/>
          <w:b w:val="0"/>
          <w:bCs w:val="0"/>
          <w:sz w:val="30"/>
          <w:szCs w:val="30"/>
          <w:rtl/>
          <w:lang w:bidi="ar-KW"/>
        </w:rPr>
      </w:pPr>
      <w:bookmarkStart w:id="144" w:name="_Toc203672478"/>
      <w:r w:rsidRPr="004C6D17">
        <w:rPr>
          <w:rFonts w:cs="B Titr" w:hint="cs"/>
          <w:b w:val="0"/>
          <w:bCs w:val="0"/>
          <w:sz w:val="30"/>
          <w:szCs w:val="30"/>
          <w:rtl/>
          <w:lang w:bidi="ar-KW"/>
        </w:rPr>
        <w:t>3- افزایش و کاهش ایمان</w:t>
      </w:r>
      <w:bookmarkEnd w:id="144"/>
      <w:r>
        <w:rPr>
          <w:rFonts w:cs="B Titr" w:hint="cs"/>
          <w:b w:val="0"/>
          <w:bCs w:val="0"/>
          <w:sz w:val="30"/>
          <w:szCs w:val="30"/>
          <w:rtl/>
          <w:lang w:bidi="ar-KW"/>
        </w:rPr>
        <w:t>.</w:t>
      </w:r>
    </w:p>
    <w:p w:rsidR="004B1ECC" w:rsidRPr="006165F4" w:rsidRDefault="004B1ECC" w:rsidP="004B1ECC">
      <w:pPr>
        <w:widowControl w:val="0"/>
        <w:spacing w:line="226" w:lineRule="auto"/>
        <w:ind w:firstLine="284"/>
        <w:rPr>
          <w:rFonts w:cs="B Lotus"/>
          <w:sz w:val="30"/>
          <w:szCs w:val="30"/>
          <w:rtl/>
        </w:rPr>
      </w:pPr>
      <w:r w:rsidRPr="006165F4">
        <w:rPr>
          <w:rFonts w:ascii="Tahoma" w:hAnsi="Tahoma" w:cs="B Lotus" w:hint="cs"/>
          <w:sz w:val="30"/>
          <w:szCs w:val="30"/>
          <w:rtl/>
          <w:lang w:bidi="ar-KW"/>
        </w:rPr>
        <w:t xml:space="preserve">ایمان کاهش و افزایش می‌یابد؛ </w:t>
      </w:r>
      <w:r w:rsidRPr="006165F4">
        <w:rPr>
          <w:rFonts w:ascii="Tahoma" w:hAnsi="Tahoma" w:cs="B Lotus"/>
          <w:sz w:val="30"/>
          <w:szCs w:val="30"/>
          <w:rtl/>
        </w:rPr>
        <w:t>ایمان با عبادات افزایش و</w:t>
      </w:r>
      <w:r w:rsidRPr="006165F4">
        <w:rPr>
          <w:rFonts w:ascii="Tahoma" w:hAnsi="Tahoma" w:cs="B Lotus" w:hint="cs"/>
          <w:sz w:val="30"/>
          <w:szCs w:val="30"/>
          <w:rtl/>
        </w:rPr>
        <w:t xml:space="preserve"> </w:t>
      </w:r>
      <w:r w:rsidRPr="006165F4">
        <w:rPr>
          <w:rFonts w:ascii="Tahoma" w:hAnsi="Tahoma" w:cs="B Lotus"/>
          <w:sz w:val="30"/>
          <w:szCs w:val="30"/>
          <w:rtl/>
        </w:rPr>
        <w:t>با گناهان کاهش می‌یابد</w:t>
      </w:r>
      <w:r w:rsidRPr="006165F4">
        <w:rPr>
          <w:rFonts w:cs="B Lotus" w:hint="cs"/>
          <w:sz w:val="30"/>
          <w:szCs w:val="30"/>
          <w:rtl/>
        </w:rPr>
        <w:t>، که دلایل فراوانی بر این امر دلالت می‌کنند. از جمله‌:</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1- خداوند متعال می‌فرماید:</w:t>
      </w:r>
      <w:r w:rsidRPr="006165F4">
        <w:rPr>
          <w:rFonts w:ascii="QCF_BSML" w:hAnsi="QCF_BSML" w:cs="B Lotus"/>
          <w:rtl/>
        </w:rPr>
        <w:t xml:space="preserve"> </w:t>
      </w:r>
      <w:r w:rsidRPr="00026F38">
        <w:rPr>
          <w:rFonts w:ascii="QCF_BSML" w:hAnsi="QCF_BSML" w:cs="QCF_BSML"/>
          <w:rtl/>
        </w:rPr>
        <w:t xml:space="preserve">ﮋ </w:t>
      </w:r>
      <w:r w:rsidRPr="00026F38">
        <w:rPr>
          <w:rFonts w:ascii="QCF_P576" w:hAnsi="QCF_P576" w:cs="QCF_P576"/>
          <w:rtl/>
        </w:rPr>
        <w:t xml:space="preserve">ﮊ ﮋ ﮌ      ﮍ ﮎ    ﮏﮐ ﮑ ﮒ ﮓ ﮔ   ﮕ  ﮖ ﮗ      ﮘ ﮙ ﮚ ﮛ ﮜ ﮝ ﮞ ﮟﮠ  </w:t>
      </w:r>
      <w:r w:rsidRPr="00026F38">
        <w:rPr>
          <w:rFonts w:ascii="QCF_BSML" w:hAnsi="QCF_BSML" w:cs="QCF_BSML"/>
          <w:rtl/>
        </w:rPr>
        <w:t>ﮊ</w:t>
      </w:r>
      <w:r w:rsidRPr="006165F4">
        <w:rPr>
          <w:rFonts w:cs="B Lotus" w:hint="cs"/>
          <w:rtl/>
        </w:rPr>
        <w:t>.</w:t>
      </w:r>
      <w:r w:rsidRPr="006165F4">
        <w:rPr>
          <w:rFonts w:cs="B Lotus" w:hint="cs"/>
          <w:rtl/>
          <w:lang w:bidi="ar-KW"/>
        </w:rPr>
        <w:t xml:space="preserve"> (المدثر: 31).</w:t>
      </w:r>
    </w:p>
    <w:p w:rsidR="004B1ECC" w:rsidRPr="006165F4" w:rsidRDefault="004B1ECC" w:rsidP="004B1ECC">
      <w:pPr>
        <w:widowControl w:val="0"/>
        <w:spacing w:line="226" w:lineRule="auto"/>
        <w:ind w:firstLine="284"/>
        <w:rPr>
          <w:rFonts w:cs="B Lotus"/>
          <w:sz w:val="30"/>
          <w:szCs w:val="30"/>
          <w:rtl/>
          <w:lang w:bidi="ar-KW"/>
        </w:rPr>
      </w:pPr>
      <w:r w:rsidRPr="006165F4">
        <w:rPr>
          <w:rFonts w:ascii="AL-Hotham" w:hAnsi="AL-Hotham" w:cs="B Lotus" w:hint="cs"/>
          <w:sz w:val="30"/>
          <w:szCs w:val="30"/>
          <w:rtl/>
          <w:lang w:bidi="ar-KW"/>
        </w:rPr>
        <w:t>(</w:t>
      </w:r>
      <w:r w:rsidRPr="006165F4">
        <w:rPr>
          <w:rFonts w:cs="B Lotus" w:hint="cs"/>
          <w:sz w:val="30"/>
          <w:szCs w:val="30"/>
          <w:rtl/>
        </w:rPr>
        <w:t>مأموران دوزخ را فقط فرشتگان (عذاب) قرار داديم، و تعداد آنها را جز براي آزمايش كافران معين نكرديم، تا اهل كتاب (يهود و نصاري) يقين پيدا كنند، و بر ايمان مؤمنان بيفزايد</w:t>
      </w:r>
      <w:r w:rsidRPr="006165F4">
        <w:rPr>
          <w:rFonts w:cs="B Lotus" w:hint="cs"/>
          <w:sz w:val="30"/>
          <w:szCs w:val="30"/>
          <w:rtl/>
          <w:lang w:bidi="ar-KW"/>
        </w:rPr>
        <w:t>).</w:t>
      </w:r>
    </w:p>
    <w:p w:rsidR="004B1ECC" w:rsidRPr="006165F4" w:rsidRDefault="004B1ECC" w:rsidP="004B1ECC">
      <w:pPr>
        <w:widowControl w:val="0"/>
        <w:spacing w:line="226" w:lineRule="auto"/>
        <w:ind w:firstLine="284"/>
        <w:rPr>
          <w:rFonts w:cs="B Lotus"/>
          <w:sz w:val="30"/>
          <w:szCs w:val="30"/>
          <w:rtl/>
          <w:lang w:bidi="ar-KW"/>
        </w:rPr>
      </w:pPr>
      <w:r w:rsidRPr="006165F4">
        <w:rPr>
          <w:rFonts w:ascii="AL-Hotham" w:hAnsi="AL-Hotham" w:cs="B Lotus" w:hint="cs"/>
          <w:sz w:val="30"/>
          <w:szCs w:val="30"/>
          <w:rtl/>
          <w:lang w:bidi="ar-KW"/>
        </w:rPr>
        <w:lastRenderedPageBreak/>
        <w:t>2- و یا می‌فرم</w:t>
      </w:r>
      <w:r w:rsidRPr="006165F4">
        <w:rPr>
          <w:rFonts w:cs="B Lotus" w:hint="cs"/>
          <w:sz w:val="30"/>
          <w:szCs w:val="30"/>
          <w:rtl/>
          <w:lang w:bidi="ar-KW"/>
        </w:rPr>
        <w:t xml:space="preserve">اید: </w:t>
      </w:r>
      <w:r w:rsidRPr="00026F38">
        <w:rPr>
          <w:rFonts w:ascii="QCF_BSML" w:hAnsi="QCF_BSML" w:cs="QCF_BSML"/>
          <w:rtl/>
        </w:rPr>
        <w:t xml:space="preserve">ﮋ </w:t>
      </w:r>
      <w:r w:rsidRPr="00026F38">
        <w:rPr>
          <w:rFonts w:ascii="QCF_P177" w:hAnsi="QCF_P177" w:cs="QCF_P177"/>
          <w:rtl/>
        </w:rPr>
        <w:t xml:space="preserve">ﭧ ﭨ ﭩ ﭪ ﭫ ﭬ ﭭ  ﭮ ﭯ ﭰ ﭱ </w:t>
      </w:r>
      <w:r w:rsidRPr="00B27721">
        <w:rPr>
          <w:rFonts w:ascii="QCF_P177" w:hAnsi="QCF_P177" w:cs="QCF_P177"/>
          <w:spacing w:val="-4"/>
          <w:rtl/>
        </w:rPr>
        <w:t xml:space="preserve">ﭲ  ﭳ ﭴ  ﭵ ﭶ  ﭷ ﭸ ﭹ ﭺ ﭻ ﭼ ﭽ  ﭾ ﭿ ﮀ ﮁ ﮂ ﮃﮄ ﮅ ﮆ ﮇ  ﮈ ﮉ ﮊ ﮋ ﮌ </w:t>
      </w:r>
      <w:r w:rsidRPr="00B27721">
        <w:rPr>
          <w:rFonts w:ascii="QCF_BSML" w:hAnsi="QCF_BSML" w:cs="QCF_BSML"/>
          <w:spacing w:val="-4"/>
          <w:rtl/>
        </w:rPr>
        <w:t>ﮊ</w:t>
      </w:r>
      <w:r w:rsidRPr="006165F4">
        <w:rPr>
          <w:rFonts w:cs="B Lotus" w:hint="cs"/>
          <w:spacing w:val="-4"/>
          <w:rtl/>
        </w:rPr>
        <w:t>. (الأنفال: 2-4).</w:t>
      </w:r>
      <w:r w:rsidRPr="006165F4">
        <w:rPr>
          <w:rFonts w:cs="B Lotus" w:hint="cs"/>
          <w:sz w:val="30"/>
          <w:szCs w:val="30"/>
          <w:rtl/>
          <w:lang w:bidi="ar-KW"/>
        </w:rPr>
        <w:t xml:space="preserve"> (</w:t>
      </w:r>
      <w:r w:rsidRPr="006165F4">
        <w:rPr>
          <w:rFonts w:ascii="Tahoma" w:hAnsi="Tahoma" w:cs="B Lotus"/>
          <w:sz w:val="30"/>
          <w:szCs w:val="30"/>
          <w:rtl/>
        </w:rPr>
        <w:t>مؤمنان، تنها كسانى هستند كه هرگاه نام خدا برده شود، دلهاشان ترسان مي</w:t>
      </w:r>
      <w:r w:rsidRPr="006165F4">
        <w:rPr>
          <w:rFonts w:ascii="Lotus Linotype" w:hAnsi="Lotus Linotype" w:cs="B Lotus" w:hint="cs"/>
          <w:sz w:val="30"/>
          <w:szCs w:val="30"/>
          <w:rtl/>
          <w:lang w:bidi="ar-KW"/>
        </w:rPr>
        <w:t>‌</w:t>
      </w:r>
      <w:r w:rsidRPr="006165F4">
        <w:rPr>
          <w:rFonts w:ascii="Tahoma" w:hAnsi="Tahoma" w:cs="B Lotus"/>
          <w:sz w:val="30"/>
          <w:szCs w:val="30"/>
          <w:rtl/>
        </w:rPr>
        <w:t>گردد; و هنگامى كه آيات او بر آنها خوانده مى‏شود، ايمانشان فزونتر مى‏گردد; و تنها بر پروردگارشان توكل دارند. آنها كه نماز را برپا مى‏دارند; و از آنچه به آنها روزى داده‏ايم، انفاق مى‏كنند(آرى،) مؤمنان حقيقى آنها هستند; براى آنان درجاتى (مهم) نزد پروردگارشان است; و براى آنها، آمرزش و روزى بى‏نقص و عيب است</w:t>
      </w:r>
      <w:r w:rsidRPr="006165F4">
        <w:rPr>
          <w:rFonts w:cs="B Lotus" w:hint="cs"/>
          <w:sz w:val="30"/>
          <w:szCs w:val="30"/>
          <w:rtl/>
          <w:lang w:bidi="ar-KW"/>
        </w:rPr>
        <w:t>).</w:t>
      </w:r>
    </w:p>
    <w:p w:rsidR="004B1ECC" w:rsidRPr="006165F4" w:rsidRDefault="004B1ECC" w:rsidP="004B1ECC">
      <w:pPr>
        <w:widowControl w:val="0"/>
        <w:spacing w:line="226" w:lineRule="auto"/>
        <w:ind w:firstLine="284"/>
        <w:rPr>
          <w:rFonts w:ascii="Tahoma" w:hAnsi="Tahoma" w:cs="B Lotus"/>
          <w:sz w:val="30"/>
          <w:szCs w:val="30"/>
          <w:rtl/>
        </w:rPr>
      </w:pPr>
      <w:r w:rsidRPr="006165F4">
        <w:rPr>
          <w:rFonts w:cs="B Lotus" w:hint="cs"/>
          <w:sz w:val="30"/>
          <w:szCs w:val="30"/>
          <w:rtl/>
        </w:rPr>
        <w:t xml:space="preserve">3- </w:t>
      </w:r>
      <w:r w:rsidRPr="006165F4">
        <w:rPr>
          <w:rFonts w:ascii="Lotus Linotype" w:hAnsi="Lotus Linotype" w:cs="B Lotus"/>
          <w:sz w:val="30"/>
          <w:szCs w:val="30"/>
          <w:rtl/>
        </w:rPr>
        <w:t>اب</w:t>
      </w:r>
      <w:r w:rsidRPr="006165F4">
        <w:rPr>
          <w:rFonts w:ascii="Lotus Linotype" w:hAnsi="Lotus Linotype" w:cs="B Lotus" w:hint="cs"/>
          <w:sz w:val="30"/>
          <w:szCs w:val="30"/>
          <w:rtl/>
        </w:rPr>
        <w:t>و</w:t>
      </w:r>
      <w:r w:rsidRPr="006165F4">
        <w:rPr>
          <w:rFonts w:ascii="Lotus Linotype" w:hAnsi="Lotus Linotype" w:cs="B Lotus"/>
          <w:sz w:val="30"/>
          <w:szCs w:val="30"/>
          <w:rtl/>
        </w:rPr>
        <w:t xml:space="preserve"> سعيد خدرى </w:t>
      </w:r>
      <w:r w:rsidRPr="006165F4">
        <w:rPr>
          <w:rFonts w:ascii="Lotus Linotype" w:hAnsi="Lotus Linotype" w:cs="B Lotus"/>
          <w:sz w:val="30"/>
          <w:szCs w:val="30"/>
          <w:rtl/>
        </w:rPr>
        <w:sym w:font="AGA Arabesque" w:char="F074"/>
      </w:r>
      <w:r w:rsidRPr="006165F4">
        <w:rPr>
          <w:rFonts w:ascii="Lotus Linotype" w:hAnsi="Lotus Linotype" w:cs="B Lotus"/>
          <w:sz w:val="30"/>
          <w:szCs w:val="30"/>
          <w:rtl/>
        </w:rPr>
        <w:t xml:space="preserve"> از رسول اكرم </w:t>
      </w:r>
      <w:r w:rsidR="006165F4" w:rsidRPr="006165F4">
        <w:rPr>
          <w:rFonts w:ascii="Lotus Linotype" w:hAnsi="Lotus Linotype" w:cs="CTraditional Arabic" w:hint="cs"/>
          <w:sz w:val="28"/>
          <w:rtl/>
        </w:rPr>
        <w:t>ص</w:t>
      </w:r>
      <w:r w:rsidRPr="006165F4">
        <w:rPr>
          <w:rFonts w:ascii="Lotus Linotype" w:hAnsi="Lotus Linotype" w:cs="B Lotus"/>
          <w:sz w:val="30"/>
          <w:szCs w:val="30"/>
          <w:rtl/>
        </w:rPr>
        <w:t xml:space="preserve"> </w:t>
      </w:r>
      <w:r w:rsidRPr="006165F4">
        <w:rPr>
          <w:rFonts w:ascii="Lotus Linotype" w:hAnsi="Lotus Linotype" w:cs="B Lotus" w:hint="cs"/>
          <w:sz w:val="30"/>
          <w:szCs w:val="30"/>
          <w:rtl/>
        </w:rPr>
        <w:t>نقل می‌کند که:</w:t>
      </w:r>
      <w:r w:rsidRPr="006165F4">
        <w:rPr>
          <w:rFonts w:cs="B Lotus" w:hint="cs"/>
          <w:sz w:val="30"/>
          <w:szCs w:val="30"/>
          <w:rtl/>
        </w:rPr>
        <w:t xml:space="preserve"> </w:t>
      </w:r>
      <w:r w:rsidRPr="008E004D">
        <w:rPr>
          <w:rFonts w:ascii="Lotus Linotype" w:hAnsi="Lotus Linotype" w:cs="Lotus Linotype"/>
          <w:sz w:val="30"/>
          <w:szCs w:val="30"/>
          <w:rtl/>
        </w:rPr>
        <w:t>«من رأى منكم منكراً فليغيره بيده، فإن لم يستطع فبلسانه، فإن لم يستطع فبقلبه، وذلك أضعف الإيمان»</w:t>
      </w:r>
      <w:r w:rsidRPr="006165F4">
        <w:rPr>
          <w:rStyle w:val="FootnoteReference"/>
          <w:rFonts w:ascii="Tahoma" w:hAnsi="Tahoma" w:cs="B Lotus"/>
          <w:sz w:val="30"/>
          <w:szCs w:val="30"/>
          <w:rtl/>
        </w:rPr>
        <w:t>(</w:t>
      </w:r>
      <w:r w:rsidRPr="006165F4">
        <w:rPr>
          <w:rStyle w:val="FootnoteReference"/>
          <w:rFonts w:ascii="Tahoma" w:hAnsi="Tahoma" w:cs="B Lotus"/>
          <w:sz w:val="30"/>
          <w:szCs w:val="30"/>
          <w:rtl/>
        </w:rPr>
        <w:footnoteReference w:id="60"/>
      </w:r>
      <w:r w:rsidRPr="006165F4">
        <w:rPr>
          <w:rStyle w:val="FootnoteReference"/>
          <w:rFonts w:ascii="Tahoma" w:hAnsi="Tahoma" w:cs="B Lotus"/>
          <w:sz w:val="30"/>
          <w:szCs w:val="30"/>
          <w:rtl/>
        </w:rPr>
        <w:t>)</w:t>
      </w:r>
      <w:r w:rsidRPr="006165F4">
        <w:rPr>
          <w:rFonts w:ascii="Tahoma" w:hAnsi="Tahoma" w:cs="B Lotus" w:hint="cs"/>
          <w:sz w:val="30"/>
          <w:szCs w:val="30"/>
          <w:rtl/>
        </w:rPr>
        <w:t>.</w:t>
      </w:r>
    </w:p>
    <w:p w:rsidR="004B1ECC" w:rsidRPr="006165F4" w:rsidRDefault="004B1ECC" w:rsidP="004B1ECC">
      <w:pPr>
        <w:widowControl w:val="0"/>
        <w:spacing w:line="226" w:lineRule="auto"/>
        <w:ind w:firstLine="284"/>
        <w:rPr>
          <w:rFonts w:ascii="Lotus Linotype" w:hAnsi="Lotus Linotype" w:cs="B Lotus"/>
          <w:sz w:val="30"/>
          <w:szCs w:val="30"/>
          <w:rtl/>
        </w:rPr>
      </w:pPr>
      <w:r w:rsidRPr="006165F4">
        <w:rPr>
          <w:rFonts w:ascii="Lotus Linotype" w:hAnsi="Lotus Linotype" w:cs="B Lotus" w:hint="cs"/>
          <w:sz w:val="30"/>
          <w:szCs w:val="30"/>
          <w:rtl/>
        </w:rPr>
        <w:t>(هر کدام</w:t>
      </w:r>
      <w:r w:rsidRPr="006165F4">
        <w:rPr>
          <w:rFonts w:ascii="Lotus Linotype" w:hAnsi="Lotus Linotype" w:cs="B Lotus"/>
          <w:sz w:val="30"/>
          <w:szCs w:val="30"/>
          <w:rtl/>
        </w:rPr>
        <w:t xml:space="preserve"> از شما كار زشت و منكري را ديد بايد آن را با دست خود تغيير دهد، اگر نتوانست با دست تغيير دهد، با زبان و گفتار خود تغيير دهد، و اگر نتوانست با زبان تغيير دهد، با دل خود آن را انكار كند و اين مرحله؛ يعنى انكار به وسيله دل ضعيف</w:t>
      </w:r>
      <w:r w:rsidRPr="006165F4">
        <w:rPr>
          <w:rFonts w:ascii="Lotus Linotype" w:hAnsi="Lotus Linotype" w:cs="B Lotus" w:hint="cs"/>
          <w:sz w:val="30"/>
          <w:szCs w:val="30"/>
          <w:rtl/>
          <w:lang w:bidi="ar-KW"/>
        </w:rPr>
        <w:t>‌</w:t>
      </w:r>
      <w:r w:rsidRPr="006165F4">
        <w:rPr>
          <w:rFonts w:ascii="Lotus Linotype" w:hAnsi="Lotus Linotype" w:cs="B Lotus"/>
          <w:sz w:val="30"/>
          <w:szCs w:val="30"/>
          <w:rtl/>
        </w:rPr>
        <w:t>ترين ايمان است</w:t>
      </w:r>
      <w:r w:rsidRPr="006165F4">
        <w:rPr>
          <w:rFonts w:ascii="Lotus Linotype" w:hAnsi="Lotus Linotype" w:cs="B Lotus" w:hint="cs"/>
          <w:sz w:val="30"/>
          <w:szCs w:val="30"/>
          <w:rtl/>
        </w:rPr>
        <w:t>)</w:t>
      </w:r>
      <w:r w:rsidRPr="006165F4">
        <w:rPr>
          <w:rFonts w:ascii="Lotus Linotype" w:hAnsi="Lotus Linotype" w:cs="B Lotus"/>
          <w:sz w:val="30"/>
          <w:szCs w:val="30"/>
          <w:rtl/>
        </w:rPr>
        <w:t>.</w:t>
      </w:r>
    </w:p>
    <w:p w:rsidR="004B1ECC" w:rsidRPr="006165F4" w:rsidRDefault="004B1ECC" w:rsidP="004B1ECC">
      <w:pPr>
        <w:widowControl w:val="0"/>
        <w:spacing w:line="226" w:lineRule="auto"/>
        <w:ind w:firstLine="284"/>
        <w:rPr>
          <w:rFonts w:ascii="Lotus Linotype" w:hAnsi="Lotus Linotype" w:cs="B Lotus"/>
          <w:sz w:val="30"/>
          <w:szCs w:val="30"/>
          <w:rtl/>
          <w:lang w:bidi="ar-KW"/>
        </w:rPr>
      </w:pPr>
      <w:r w:rsidRPr="006165F4">
        <w:rPr>
          <w:rFonts w:ascii="Lotus Linotype" w:hAnsi="Lotus Linotype" w:cs="B Lotus" w:hint="cs"/>
          <w:sz w:val="30"/>
          <w:szCs w:val="30"/>
          <w:rtl/>
          <w:lang w:bidi="ar-KW"/>
        </w:rPr>
        <w:t>در این حدیث مراتب تغییر منکر و شمردن آن از ایمان بیان شده‌ است، و همچنین از ضعیف‌ترین مراتب تغییر نیز بحث شده‌ که‌ تغییر منکر به‌ وسیله‌ی دل است و بدان اشاره‌ شده‌ که‌ این مرحله‌؛ ضعیف‌ترین ایمان است، و مراتب قبل از آن - البته خدا بهتر می‌داند - نسبت به‌ این قوی‌تر می‌باشند.</w:t>
      </w:r>
    </w:p>
    <w:p w:rsidR="004B1ECC" w:rsidRPr="006165F4" w:rsidRDefault="004B1ECC" w:rsidP="0033695F">
      <w:pPr>
        <w:widowControl w:val="0"/>
        <w:spacing w:line="221" w:lineRule="auto"/>
        <w:ind w:firstLine="284"/>
        <w:rPr>
          <w:rFonts w:ascii="Lotus Linotype" w:hAnsi="Lotus Linotype" w:cs="B Lotus"/>
          <w:sz w:val="30"/>
          <w:szCs w:val="30"/>
          <w:rtl/>
        </w:rPr>
      </w:pPr>
      <w:r w:rsidRPr="006165F4">
        <w:rPr>
          <w:rFonts w:ascii="Lotus Linotype" w:hAnsi="Lotus Linotype" w:cs="B Lotus" w:hint="cs"/>
          <w:sz w:val="30"/>
          <w:szCs w:val="30"/>
          <w:rtl/>
          <w:lang w:bidi="ar-KW"/>
        </w:rPr>
        <w:lastRenderedPageBreak/>
        <w:t xml:space="preserve">4- حدیثی که‌ راجع به‌ شاخه‌های ایمان بیان شد؛ در آن چنین آمده‌ که‌ ایمان دارای شاخه‌های گوناگون با فضیلتهای متفاوتی می‌باشد، زوال برخی از آنها همچون شهادتین به‌ اتفاق علما موجب زایل شدن ایمان می‌گردد، و زوال پاره‌ای دیگر از آنها همچون </w:t>
      </w:r>
      <w:r w:rsidRPr="006165F4">
        <w:rPr>
          <w:rFonts w:ascii="Tahoma" w:hAnsi="Tahoma" w:cs="B Lotus"/>
          <w:sz w:val="30"/>
          <w:szCs w:val="30"/>
          <w:rtl/>
        </w:rPr>
        <w:t>برداشتن چیز</w:t>
      </w:r>
      <w:r w:rsidRPr="006165F4">
        <w:rPr>
          <w:rFonts w:ascii="Tahoma" w:hAnsi="Tahoma" w:cs="B Lotus" w:hint="cs"/>
          <w:sz w:val="30"/>
          <w:szCs w:val="30"/>
          <w:rtl/>
        </w:rPr>
        <w:t xml:space="preserve"> </w:t>
      </w:r>
      <w:r w:rsidRPr="006165F4">
        <w:rPr>
          <w:rFonts w:ascii="Tahoma" w:hAnsi="Tahoma" w:cs="B Lotus"/>
          <w:sz w:val="30"/>
          <w:szCs w:val="30"/>
          <w:rtl/>
        </w:rPr>
        <w:t>زیان</w:t>
      </w:r>
      <w:r w:rsidRPr="006165F4">
        <w:rPr>
          <w:rFonts w:ascii="Lotus Linotype" w:hAnsi="Lotus Linotype" w:cs="B Lotus" w:hint="cs"/>
          <w:sz w:val="30"/>
          <w:szCs w:val="30"/>
          <w:rtl/>
          <w:lang w:bidi="ar-KW"/>
        </w:rPr>
        <w:t>‌</w:t>
      </w:r>
      <w:r w:rsidRPr="006165F4">
        <w:rPr>
          <w:rFonts w:ascii="Tahoma" w:hAnsi="Tahoma" w:cs="B Lotus"/>
          <w:sz w:val="30"/>
          <w:szCs w:val="30"/>
          <w:rtl/>
        </w:rPr>
        <w:t>آوری سر</w:t>
      </w:r>
      <w:r w:rsidRPr="006165F4">
        <w:rPr>
          <w:rFonts w:ascii="Tahoma" w:hAnsi="Tahoma" w:cs="B Lotus" w:hint="cs"/>
          <w:sz w:val="30"/>
          <w:szCs w:val="30"/>
          <w:rtl/>
        </w:rPr>
        <w:t xml:space="preserve"> </w:t>
      </w:r>
      <w:r w:rsidRPr="006165F4">
        <w:rPr>
          <w:rFonts w:ascii="Tahoma" w:hAnsi="Tahoma" w:cs="B Lotus"/>
          <w:sz w:val="30"/>
          <w:szCs w:val="30"/>
          <w:rtl/>
        </w:rPr>
        <w:t>راه عمومی مردم</w:t>
      </w:r>
      <w:r w:rsidRPr="006165F4">
        <w:rPr>
          <w:rFonts w:ascii="Tahoma" w:hAnsi="Tahoma" w:cs="B Lotus" w:hint="cs"/>
          <w:sz w:val="30"/>
          <w:szCs w:val="30"/>
          <w:rtl/>
        </w:rPr>
        <w:t xml:space="preserve"> به‌ اتفاق علما موجب زایل شدن ایمان نمی</w:t>
      </w:r>
      <w:r w:rsidRPr="006165F4">
        <w:rPr>
          <w:rFonts w:ascii="Lotus Linotype" w:hAnsi="Lotus Linotype" w:cs="B Lotus" w:hint="cs"/>
          <w:sz w:val="30"/>
          <w:szCs w:val="30"/>
          <w:rtl/>
          <w:lang w:bidi="ar-KW"/>
        </w:rPr>
        <w:t>‌</w:t>
      </w:r>
      <w:r w:rsidRPr="006165F4">
        <w:rPr>
          <w:rFonts w:ascii="Tahoma" w:hAnsi="Tahoma" w:cs="B Lotus" w:hint="cs"/>
          <w:sz w:val="30"/>
          <w:szCs w:val="30"/>
          <w:rtl/>
        </w:rPr>
        <w:t>گردد.</w:t>
      </w:r>
    </w:p>
    <w:p w:rsidR="004B1ECC" w:rsidRPr="0033695F" w:rsidRDefault="004B1ECC" w:rsidP="0033695F">
      <w:pPr>
        <w:widowControl w:val="0"/>
        <w:spacing w:line="221" w:lineRule="auto"/>
        <w:ind w:firstLine="284"/>
        <w:rPr>
          <w:rFonts w:ascii="Lotus Linotype" w:hAnsi="Lotus Linotype" w:cs="B Lotus"/>
          <w:spacing w:val="-4"/>
          <w:sz w:val="30"/>
          <w:szCs w:val="30"/>
          <w:rtl/>
          <w:lang w:bidi="ar-KW"/>
        </w:rPr>
      </w:pPr>
      <w:r w:rsidRPr="0033695F">
        <w:rPr>
          <w:rFonts w:ascii="Lotus Linotype" w:hAnsi="Lotus Linotype" w:cs="B Lotus" w:hint="cs"/>
          <w:spacing w:val="-4"/>
          <w:sz w:val="30"/>
          <w:szCs w:val="30"/>
          <w:rtl/>
          <w:lang w:bidi="ar-KW"/>
        </w:rPr>
        <w:t>و بر حسب انواع شاخه‌های ایمان و فراوانی روی آوری انسان م</w:t>
      </w:r>
      <w:r w:rsidRPr="0033695F">
        <w:rPr>
          <w:rFonts w:ascii="Lotus Linotype" w:hAnsi="Lotus Linotype" w:cs="B Lotus" w:hint="cs"/>
          <w:spacing w:val="-4"/>
          <w:sz w:val="30"/>
          <w:szCs w:val="30"/>
          <w:rtl/>
          <w:lang w:bidi="fa-IR"/>
        </w:rPr>
        <w:t>ؤ</w:t>
      </w:r>
      <w:r w:rsidRPr="0033695F">
        <w:rPr>
          <w:rFonts w:ascii="Lotus Linotype" w:hAnsi="Lotus Linotype" w:cs="B Lotus" w:hint="cs"/>
          <w:spacing w:val="-4"/>
          <w:sz w:val="30"/>
          <w:szCs w:val="30"/>
          <w:rtl/>
          <w:lang w:bidi="ar-KW"/>
        </w:rPr>
        <w:t>من بدان ایمانش افزایش می‌یابد، و در صورت کم توجهی بدان ایمان نیز کاهش می‌یابد.</w:t>
      </w:r>
    </w:p>
    <w:p w:rsidR="004B1ECC" w:rsidRPr="0033695F" w:rsidRDefault="004B1ECC" w:rsidP="0033695F">
      <w:pPr>
        <w:widowControl w:val="0"/>
        <w:spacing w:line="221" w:lineRule="auto"/>
        <w:ind w:firstLine="284"/>
        <w:rPr>
          <w:rFonts w:ascii="Lotus Linotype" w:hAnsi="Lotus Linotype" w:cs="B Lotus"/>
          <w:spacing w:val="-4"/>
          <w:sz w:val="30"/>
          <w:szCs w:val="30"/>
          <w:rtl/>
          <w:lang w:bidi="ar-KW"/>
        </w:rPr>
      </w:pPr>
      <w:r w:rsidRPr="0033695F">
        <w:rPr>
          <w:rFonts w:ascii="Lotus Linotype" w:hAnsi="Lotus Linotype" w:cs="B Lotus" w:hint="cs"/>
          <w:spacing w:val="-4"/>
          <w:sz w:val="30"/>
          <w:szCs w:val="30"/>
          <w:rtl/>
          <w:lang w:bidi="ar-KW"/>
        </w:rPr>
        <w:t>بعد از اینکه‌ ثابت کردیم که‌ ایمان کاهش و افزایش می‌یابد، باید بگوییم که‌ اهل ایمان در ایمانشان برتری‌جویی می‌کنند، برخی از آنان ایمان کامل دارند، برخی دیگر نیز پایین‌تر از آنها هستند، و برخی هم با توجه‌ به‌ اینکه‌ ایمان آورده‌ م</w:t>
      </w:r>
      <w:r w:rsidRPr="0033695F">
        <w:rPr>
          <w:rFonts w:ascii="Lotus Linotype" w:hAnsi="Lotus Linotype" w:cs="B Lotus" w:hint="cs"/>
          <w:spacing w:val="-4"/>
          <w:sz w:val="30"/>
          <w:szCs w:val="30"/>
          <w:rtl/>
          <w:lang w:bidi="fa-IR"/>
        </w:rPr>
        <w:t>ؤ</w:t>
      </w:r>
      <w:r w:rsidRPr="0033695F">
        <w:rPr>
          <w:rFonts w:ascii="Lotus Linotype" w:hAnsi="Lotus Linotype" w:cs="B Lotus" w:hint="cs"/>
          <w:spacing w:val="-4"/>
          <w:sz w:val="30"/>
          <w:szCs w:val="30"/>
          <w:rtl/>
          <w:lang w:bidi="ar-KW"/>
        </w:rPr>
        <w:t>من‌اند ولی با توجه‌ به‌ گناهان کبیره‌ای که‌ مرتکب می‌شوند فاسق محسوب می‌گردند (یعنی به‌ خاطر ارتکاب معصیت دارای ایمانی ناقص هستند).</w:t>
      </w:r>
    </w:p>
    <w:p w:rsidR="004B1ECC" w:rsidRPr="006165F4" w:rsidRDefault="004B1ECC" w:rsidP="0033695F">
      <w:pPr>
        <w:widowControl w:val="0"/>
        <w:spacing w:line="221" w:lineRule="auto"/>
        <w:ind w:firstLine="284"/>
        <w:rPr>
          <w:rFonts w:ascii="Lotus Linotype" w:hAnsi="Lotus Linotype" w:cs="B Lotus"/>
          <w:sz w:val="30"/>
          <w:szCs w:val="30"/>
          <w:rtl/>
          <w:lang w:bidi="ar-KW"/>
        </w:rPr>
      </w:pPr>
      <w:r w:rsidRPr="006165F4">
        <w:rPr>
          <w:rFonts w:ascii="Lotus Linotype" w:hAnsi="Lotus Linotype" w:cs="B Lotus" w:hint="cs"/>
          <w:sz w:val="30"/>
          <w:szCs w:val="30"/>
          <w:rtl/>
          <w:lang w:bidi="ar-KW"/>
        </w:rPr>
        <w:t>اما کسانی که‌ اعمال را از دایره‌ی مفهوم ایمان بیرون می‌کنند، معتقد هستند که‌ ایمان نه‌ افزایش می‌یابد و نه‌ رو به کاهش می‌رود، و ایمان همه‌ی مردم در یک درجه است و هیچ‌گونه‌ تفاوتی میان آنها وجود ندارد. پس بنا به‌ نظر آنان ایمان فاسق‌ترین مردم همانند ایمان صحابه‌ است. و این، دیدگاهی کاملا باطل و با قرآن و سنت و عقل صحیح در تضاد می‌باشد.</w:t>
      </w:r>
    </w:p>
    <w:p w:rsidR="004B1ECC" w:rsidRPr="00983245" w:rsidRDefault="004B1ECC" w:rsidP="0033695F">
      <w:pPr>
        <w:widowControl w:val="0"/>
        <w:spacing w:line="221" w:lineRule="auto"/>
        <w:ind w:firstLine="284"/>
        <w:rPr>
          <w:rFonts w:ascii="Lotus Linotype" w:hAnsi="Lotus Linotype"/>
          <w:sz w:val="30"/>
          <w:szCs w:val="30"/>
          <w:rtl/>
          <w:lang w:bidi="ar-KW"/>
        </w:rPr>
      </w:pPr>
      <w:r w:rsidRPr="006165F4">
        <w:rPr>
          <w:rFonts w:ascii="Lotus Linotype" w:hAnsi="Lotus Linotype" w:cs="B Lotus" w:hint="cs"/>
          <w:sz w:val="30"/>
          <w:szCs w:val="30"/>
          <w:rtl/>
          <w:lang w:bidi="ar-KW"/>
        </w:rPr>
        <w:t>اما مفهوم ایمان به‌ خدای تعالی عبارت است از: اعتقاد و باور قاطع به‌ اینکه‌ خداوند آفریننده‌ و نظم دهنده‌ی همه‌ی پدیده‌ها و آفریدگار زمین و زمان و آسمانها و همه‌ی گیاهان و جانداران و انسانها است، و تنها او شایسته‌ی پرستش است و او نیز تنها و بی‌شریک است، و هر معبودی جز او باطل می‌باشد و عبادت برای او نیز باطل است، و خداوند سبحان دارای تمام صفات کمال و مبرا از جمیع سمات نقص و زوال است.</w:t>
      </w:r>
    </w:p>
    <w:p w:rsidR="004B1ECC" w:rsidRPr="008E004D" w:rsidRDefault="004B1ECC" w:rsidP="004B1ECC">
      <w:pPr>
        <w:pStyle w:val="Heading3"/>
        <w:widowControl w:val="0"/>
        <w:spacing w:before="0" w:after="0" w:line="226" w:lineRule="auto"/>
        <w:ind w:firstLine="284"/>
        <w:rPr>
          <w:rFonts w:cs="B Titr"/>
          <w:b w:val="0"/>
          <w:bCs w:val="0"/>
          <w:sz w:val="30"/>
          <w:szCs w:val="30"/>
          <w:rtl/>
          <w:lang w:bidi="ar-KW"/>
        </w:rPr>
      </w:pPr>
      <w:bookmarkStart w:id="145" w:name="_Toc203672479"/>
      <w:r w:rsidRPr="008E004D">
        <w:rPr>
          <w:rFonts w:cs="B Titr" w:hint="cs"/>
          <w:b w:val="0"/>
          <w:bCs w:val="0"/>
          <w:sz w:val="30"/>
          <w:szCs w:val="30"/>
          <w:rtl/>
          <w:lang w:bidi="ar-KW"/>
        </w:rPr>
        <w:lastRenderedPageBreak/>
        <w:t>4- تأثیر گناه بر ایمان</w:t>
      </w:r>
      <w:bookmarkEnd w:id="145"/>
      <w:r>
        <w:rPr>
          <w:rFonts w:cs="B Titr" w:hint="cs"/>
          <w:b w:val="0"/>
          <w:bCs w:val="0"/>
          <w:sz w:val="30"/>
          <w:szCs w:val="30"/>
          <w:rtl/>
          <w:lang w:bidi="ar-KW"/>
        </w:rPr>
        <w:t>.</w:t>
      </w:r>
    </w:p>
    <w:p w:rsidR="004B1ECC" w:rsidRPr="006165F4" w:rsidRDefault="004B1ECC" w:rsidP="004B1ECC">
      <w:pPr>
        <w:widowControl w:val="0"/>
        <w:spacing w:line="226" w:lineRule="auto"/>
        <w:ind w:firstLine="284"/>
        <w:rPr>
          <w:rFonts w:ascii="Lotus Linotype" w:hAnsi="Lotus Linotype" w:cs="B Lotus"/>
          <w:sz w:val="30"/>
          <w:szCs w:val="30"/>
          <w:rtl/>
          <w:lang w:bidi="ar-KW"/>
        </w:rPr>
      </w:pPr>
      <w:r w:rsidRPr="006165F4">
        <w:rPr>
          <w:rFonts w:ascii="Lotus Linotype" w:hAnsi="Lotus Linotype" w:cs="B Lotus" w:hint="cs"/>
          <w:sz w:val="30"/>
          <w:szCs w:val="30"/>
          <w:rtl/>
          <w:lang w:bidi="ar-KW"/>
        </w:rPr>
        <w:t>معصیت: کاری است خلاف فرمانبرداری؛ خواه فرمانی وانهاده شده و یا ‌ ارتکاب یکی از منهیات صورت گرفته باشد.</w:t>
      </w:r>
    </w:p>
    <w:p w:rsidR="004B1ECC" w:rsidRPr="006165F4" w:rsidRDefault="004B1ECC" w:rsidP="004B1ECC">
      <w:pPr>
        <w:widowControl w:val="0"/>
        <w:spacing w:line="226" w:lineRule="auto"/>
        <w:ind w:firstLine="284"/>
        <w:rPr>
          <w:rFonts w:ascii="Tahoma" w:hAnsi="Tahoma" w:cs="B Lotus"/>
          <w:sz w:val="30"/>
          <w:szCs w:val="30"/>
          <w:rtl/>
        </w:rPr>
      </w:pPr>
      <w:r w:rsidRPr="006165F4">
        <w:rPr>
          <w:rFonts w:ascii="Lotus Linotype" w:hAnsi="Lotus Linotype" w:cs="B Lotus" w:hint="cs"/>
          <w:sz w:val="30"/>
          <w:szCs w:val="30"/>
          <w:rtl/>
          <w:lang w:bidi="ar-KW"/>
        </w:rPr>
        <w:t xml:space="preserve">ایمان همانگونه‌ که‌ بدان اشاره‌ شد </w:t>
      </w:r>
      <w:r w:rsidRPr="006165F4">
        <w:rPr>
          <w:rFonts w:ascii="Tahoma" w:hAnsi="Tahoma" w:cs="B Lotus"/>
          <w:sz w:val="30"/>
          <w:szCs w:val="30"/>
          <w:rtl/>
        </w:rPr>
        <w:t>دارای هفتاد و</w:t>
      </w:r>
      <w:r w:rsidRPr="006165F4">
        <w:rPr>
          <w:rFonts w:ascii="Tahoma" w:hAnsi="Tahoma" w:cs="B Lotus" w:hint="cs"/>
          <w:sz w:val="30"/>
          <w:szCs w:val="30"/>
          <w:rtl/>
        </w:rPr>
        <w:t xml:space="preserve"> </w:t>
      </w:r>
      <w:r w:rsidRPr="006165F4">
        <w:rPr>
          <w:rFonts w:ascii="Tahoma" w:hAnsi="Tahoma" w:cs="B Lotus"/>
          <w:sz w:val="30"/>
          <w:szCs w:val="30"/>
          <w:rtl/>
        </w:rPr>
        <w:t>اندی شاخه است،</w:t>
      </w:r>
      <w:r w:rsidRPr="006165F4">
        <w:rPr>
          <w:rFonts w:ascii="Tahoma" w:hAnsi="Tahoma" w:cs="B Lotus" w:hint="cs"/>
          <w:sz w:val="30"/>
          <w:szCs w:val="30"/>
          <w:rtl/>
        </w:rPr>
        <w:t xml:space="preserve"> </w:t>
      </w:r>
      <w:r w:rsidRPr="006165F4">
        <w:rPr>
          <w:rFonts w:ascii="Tahoma" w:hAnsi="Tahoma" w:cs="B Lotus"/>
          <w:sz w:val="30"/>
          <w:szCs w:val="30"/>
          <w:rtl/>
        </w:rPr>
        <w:t xml:space="preserve">بالاترین قسمت آن </w:t>
      </w:r>
      <w:r w:rsidRPr="006165F4">
        <w:rPr>
          <w:rFonts w:ascii="Tahoma" w:hAnsi="Tahoma" w:cs="B Lotus" w:hint="cs"/>
          <w:sz w:val="30"/>
          <w:szCs w:val="30"/>
          <w:rtl/>
        </w:rPr>
        <w:t>شعار</w:t>
      </w:r>
      <w:r w:rsidRPr="006165F4">
        <w:rPr>
          <w:rFonts w:ascii="Tahoma" w:hAnsi="Tahoma" w:cs="B Lotus"/>
          <w:sz w:val="30"/>
          <w:szCs w:val="30"/>
          <w:rtl/>
        </w:rPr>
        <w:t xml:space="preserve"> توحید</w:t>
      </w:r>
      <w:r w:rsidRPr="006165F4">
        <w:rPr>
          <w:rFonts w:ascii="Tahoma" w:hAnsi="Tahoma" w:cs="B Lotus" w:hint="cs"/>
          <w:sz w:val="30"/>
          <w:szCs w:val="30"/>
          <w:rtl/>
        </w:rPr>
        <w:t xml:space="preserve"> (</w:t>
      </w:r>
      <w:r w:rsidRPr="006165F4">
        <w:rPr>
          <w:rFonts w:ascii="Tahoma" w:hAnsi="Tahoma" w:cs="B Lotus" w:hint="cs"/>
          <w:sz w:val="30"/>
          <w:szCs w:val="30"/>
          <w:rtl/>
          <w:lang w:bidi="ar-KW"/>
        </w:rPr>
        <w:t>لا اله‌ الا الله‌)</w:t>
      </w:r>
      <w:r w:rsidRPr="006165F4">
        <w:rPr>
          <w:rFonts w:ascii="Tahoma" w:hAnsi="Tahoma" w:cs="B Lotus"/>
          <w:sz w:val="30"/>
          <w:szCs w:val="30"/>
          <w:rtl/>
        </w:rPr>
        <w:t xml:space="preserve"> و</w:t>
      </w:r>
      <w:r w:rsidRPr="006165F4">
        <w:rPr>
          <w:rFonts w:ascii="Tahoma" w:hAnsi="Tahoma" w:cs="B Lotus" w:hint="cs"/>
          <w:sz w:val="30"/>
          <w:szCs w:val="30"/>
          <w:rtl/>
        </w:rPr>
        <w:t xml:space="preserve"> </w:t>
      </w:r>
      <w:r w:rsidRPr="006165F4">
        <w:rPr>
          <w:rFonts w:ascii="Tahoma" w:hAnsi="Tahoma" w:cs="B Lotus"/>
          <w:sz w:val="30"/>
          <w:szCs w:val="30"/>
          <w:rtl/>
        </w:rPr>
        <w:t>پایین</w:t>
      </w:r>
      <w:r w:rsidRPr="006165F4">
        <w:rPr>
          <w:rFonts w:ascii="Lotus Linotype" w:hAnsi="Lotus Linotype" w:cs="B Lotus" w:hint="cs"/>
          <w:sz w:val="30"/>
          <w:szCs w:val="30"/>
          <w:rtl/>
          <w:lang w:bidi="ar-KW"/>
        </w:rPr>
        <w:t>‌</w:t>
      </w:r>
      <w:r w:rsidRPr="006165F4">
        <w:rPr>
          <w:rFonts w:ascii="Tahoma" w:hAnsi="Tahoma" w:cs="B Lotus"/>
          <w:sz w:val="30"/>
          <w:szCs w:val="30"/>
          <w:rtl/>
        </w:rPr>
        <w:t>ترینش برداشتن چیز</w:t>
      </w:r>
      <w:r w:rsidRPr="006165F4">
        <w:rPr>
          <w:rFonts w:ascii="Tahoma" w:hAnsi="Tahoma" w:cs="B Lotus" w:hint="cs"/>
          <w:sz w:val="30"/>
          <w:szCs w:val="30"/>
          <w:rtl/>
        </w:rPr>
        <w:t xml:space="preserve"> </w:t>
      </w:r>
      <w:r w:rsidRPr="006165F4">
        <w:rPr>
          <w:rFonts w:ascii="Tahoma" w:hAnsi="Tahoma" w:cs="B Lotus"/>
          <w:sz w:val="30"/>
          <w:szCs w:val="30"/>
          <w:rtl/>
        </w:rPr>
        <w:t>زیان آوری سر</w:t>
      </w:r>
      <w:r w:rsidRPr="006165F4">
        <w:rPr>
          <w:rFonts w:ascii="Tahoma" w:hAnsi="Tahoma" w:cs="B Lotus" w:hint="cs"/>
          <w:sz w:val="30"/>
          <w:szCs w:val="30"/>
          <w:rtl/>
        </w:rPr>
        <w:t xml:space="preserve"> </w:t>
      </w:r>
      <w:r w:rsidRPr="006165F4">
        <w:rPr>
          <w:rFonts w:ascii="Tahoma" w:hAnsi="Tahoma" w:cs="B Lotus"/>
          <w:sz w:val="30"/>
          <w:szCs w:val="30"/>
          <w:rtl/>
        </w:rPr>
        <w:t>راه عمومی مردم می‌باشد</w:t>
      </w:r>
      <w:r w:rsidRPr="006165F4">
        <w:rPr>
          <w:rFonts w:ascii="Tahoma" w:hAnsi="Tahoma" w:cs="B Lotus" w:hint="cs"/>
          <w:sz w:val="30"/>
          <w:szCs w:val="30"/>
          <w:rtl/>
        </w:rPr>
        <w:t xml:space="preserve">. پس ایمان یک شاخه‌ نیست که‌ از هر جهت به‌ یک اندازه‌ مشخص و معین باشد. </w:t>
      </w:r>
    </w:p>
    <w:p w:rsidR="004B1ECC" w:rsidRPr="006165F4" w:rsidRDefault="004B1ECC" w:rsidP="004B1ECC">
      <w:pPr>
        <w:widowControl w:val="0"/>
        <w:spacing w:line="226" w:lineRule="auto"/>
        <w:ind w:firstLine="284"/>
        <w:rPr>
          <w:rFonts w:cs="B Lotus"/>
          <w:sz w:val="30"/>
          <w:szCs w:val="30"/>
          <w:rtl/>
        </w:rPr>
      </w:pPr>
      <w:r w:rsidRPr="006165F4">
        <w:rPr>
          <w:rFonts w:ascii="Tahoma" w:hAnsi="Tahoma" w:cs="B Lotus" w:hint="cs"/>
          <w:sz w:val="30"/>
          <w:szCs w:val="30"/>
          <w:rtl/>
        </w:rPr>
        <w:t>بنابر این</w:t>
      </w:r>
      <w:r w:rsidRPr="006165F4">
        <w:rPr>
          <w:rFonts w:ascii="Tahoma" w:hAnsi="Tahoma" w:cs="B Lotus" w:hint="cs"/>
          <w:sz w:val="30"/>
          <w:szCs w:val="30"/>
          <w:rtl/>
          <w:lang w:bidi="ar-KW"/>
        </w:rPr>
        <w:t>،</w:t>
      </w:r>
      <w:r w:rsidRPr="006165F4">
        <w:rPr>
          <w:rFonts w:ascii="Tahoma" w:hAnsi="Tahoma" w:cs="B Lotus" w:hint="cs"/>
          <w:sz w:val="30"/>
          <w:szCs w:val="30"/>
          <w:rtl/>
        </w:rPr>
        <w:t xml:space="preserve"> معصیت نیز دارای مر</w:t>
      </w:r>
      <w:r w:rsidRPr="006165F4">
        <w:rPr>
          <w:rFonts w:ascii="Tahoma" w:hAnsi="Tahoma" w:cs="B Lotus" w:hint="cs"/>
          <w:sz w:val="30"/>
          <w:szCs w:val="30"/>
          <w:rtl/>
          <w:lang w:bidi="ar-KW"/>
        </w:rPr>
        <w:t>ا</w:t>
      </w:r>
      <w:r w:rsidRPr="006165F4">
        <w:rPr>
          <w:rFonts w:ascii="Tahoma" w:hAnsi="Tahoma" w:cs="B Lotus" w:hint="cs"/>
          <w:sz w:val="30"/>
          <w:szCs w:val="30"/>
          <w:rtl/>
        </w:rPr>
        <w:t>تب گوناگون</w:t>
      </w:r>
      <w:r w:rsidRPr="006165F4">
        <w:rPr>
          <w:rFonts w:ascii="Tahoma" w:hAnsi="Tahoma" w:cs="B Lotus" w:hint="cs"/>
          <w:sz w:val="30"/>
          <w:szCs w:val="30"/>
          <w:rtl/>
          <w:lang w:bidi="ar-KW"/>
        </w:rPr>
        <w:t>ی</w:t>
      </w:r>
      <w:r w:rsidRPr="006165F4">
        <w:rPr>
          <w:rFonts w:ascii="Tahoma" w:hAnsi="Tahoma" w:cs="B Lotus" w:hint="cs"/>
          <w:sz w:val="30"/>
          <w:szCs w:val="30"/>
          <w:rtl/>
        </w:rPr>
        <w:t xml:space="preserve"> می‌باشد.</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بعضی از گناهان ایمان را از بین می‌برند، همانگونه‌ که‌ خداوند از فرعون خبر می‌دهد.</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و بعضی از آنها در مرتبه‌ای پایین</w:t>
      </w:r>
      <w:r w:rsidRPr="006165F4">
        <w:rPr>
          <w:rFonts w:ascii="Lotus Linotype" w:hAnsi="Lotus Linotype" w:cs="B Lotus" w:hint="cs"/>
          <w:sz w:val="30"/>
          <w:szCs w:val="30"/>
          <w:rtl/>
          <w:lang w:bidi="ar-KW"/>
        </w:rPr>
        <w:t>‌</w:t>
      </w:r>
      <w:r w:rsidRPr="006165F4">
        <w:rPr>
          <w:rFonts w:cs="B Lotus" w:hint="cs"/>
          <w:sz w:val="30"/>
          <w:szCs w:val="30"/>
          <w:rtl/>
          <w:lang w:bidi="ar-KW"/>
        </w:rPr>
        <w:t>تر از آن هستند و موجب از بین بردن ایمان نمی‌شوند، اما بدان ضربه‌ وارد می‌کند و از قدرت آن می</w:t>
      </w:r>
      <w:r w:rsidRPr="006165F4">
        <w:rPr>
          <w:rFonts w:ascii="Lotus Linotype" w:hAnsi="Lotus Linotype" w:cs="B Lotus" w:hint="cs"/>
          <w:sz w:val="30"/>
          <w:szCs w:val="30"/>
          <w:rtl/>
          <w:lang w:bidi="ar-KW"/>
        </w:rPr>
        <w:t>‌</w:t>
      </w:r>
      <w:r w:rsidRPr="006165F4">
        <w:rPr>
          <w:rFonts w:cs="B Lotus" w:hint="cs"/>
          <w:sz w:val="30"/>
          <w:szCs w:val="30"/>
          <w:rtl/>
          <w:lang w:bidi="ar-KW"/>
        </w:rPr>
        <w:t>کاهد؛ هر کس مرتکب گناهانی همچون: زنا، دزدی، نوشيدن مشروبات الکلی و سایر گناهان کبیره‌ شود در حالی که‌ به‌ حرام بودنش اعتقاد داشته‌ باشد، هر چند اصل ایمان در دل او باقی می‌ماند، اما خشوع و نور و روشنایی را از دست می‌دهد. و اگر در گناه و معصیت فرو رفت و در حد وسیعی بدان رویی آورد، زنگ و چرک قلبش افزایش یافته و تمام قلب او را دربر می</w:t>
      </w:r>
      <w:r w:rsidRPr="006165F4">
        <w:rPr>
          <w:rFonts w:ascii="Lotus Linotype" w:hAnsi="Lotus Linotype" w:cs="B Lotus" w:hint="cs"/>
          <w:sz w:val="30"/>
          <w:szCs w:val="30"/>
          <w:rtl/>
          <w:lang w:bidi="ar-KW"/>
        </w:rPr>
        <w:t>‌</w:t>
      </w:r>
      <w:r w:rsidRPr="006165F4">
        <w:rPr>
          <w:rFonts w:cs="B Lotus" w:hint="cs"/>
          <w:sz w:val="30"/>
          <w:szCs w:val="30"/>
          <w:rtl/>
          <w:lang w:bidi="ar-KW"/>
        </w:rPr>
        <w:t>گیرد و در نهایت بدان م</w:t>
      </w:r>
      <w:r w:rsidRPr="006165F4">
        <w:rPr>
          <w:rFonts w:cs="B Lotus" w:hint="cs"/>
          <w:sz w:val="30"/>
          <w:szCs w:val="30"/>
          <w:rtl/>
          <w:lang w:bidi="fa-IR"/>
        </w:rPr>
        <w:t>ُ</w:t>
      </w:r>
      <w:r w:rsidRPr="006165F4">
        <w:rPr>
          <w:rFonts w:cs="B Lotus" w:hint="cs"/>
          <w:sz w:val="30"/>
          <w:szCs w:val="30"/>
          <w:rtl/>
          <w:lang w:bidi="ar-KW"/>
        </w:rPr>
        <w:t>هر می</w:t>
      </w:r>
      <w:r w:rsidRPr="006165F4">
        <w:rPr>
          <w:rFonts w:ascii="Lotus Linotype" w:hAnsi="Lotus Linotype" w:cs="B Lotus" w:hint="cs"/>
          <w:sz w:val="30"/>
          <w:szCs w:val="30"/>
          <w:rtl/>
          <w:lang w:bidi="ar-KW"/>
        </w:rPr>
        <w:t>‌</w:t>
      </w:r>
      <w:r w:rsidRPr="006165F4">
        <w:rPr>
          <w:rFonts w:cs="B Lotus" w:hint="cs"/>
          <w:sz w:val="30"/>
          <w:szCs w:val="30"/>
          <w:rtl/>
          <w:lang w:bidi="ar-KW"/>
        </w:rPr>
        <w:t>زنند، پس چنان بر او می‌آید که‌ هیچ معروفی را نمی</w:t>
      </w:r>
      <w:r w:rsidRPr="006165F4">
        <w:rPr>
          <w:rFonts w:ascii="Lotus Linotype" w:hAnsi="Lotus Linotype" w:cs="B Lotus" w:hint="cs"/>
          <w:sz w:val="30"/>
          <w:szCs w:val="30"/>
          <w:rtl/>
          <w:lang w:bidi="ar-KW"/>
        </w:rPr>
        <w:t>‌</w:t>
      </w:r>
      <w:r w:rsidRPr="006165F4">
        <w:rPr>
          <w:rFonts w:cs="B Lotus" w:hint="cs"/>
          <w:sz w:val="30"/>
          <w:szCs w:val="30"/>
          <w:rtl/>
          <w:lang w:bidi="ar-KW"/>
        </w:rPr>
        <w:t>شناسد و از هیچ منکری بازنمی</w:t>
      </w:r>
      <w:r w:rsidRPr="006165F4">
        <w:rPr>
          <w:rFonts w:ascii="Lotus Linotype" w:hAnsi="Lotus Linotype" w:cs="B Lotus" w:hint="cs"/>
          <w:sz w:val="30"/>
          <w:szCs w:val="30"/>
          <w:rtl/>
          <w:lang w:bidi="ar-KW"/>
        </w:rPr>
        <w:t>‌</w:t>
      </w:r>
      <w:r w:rsidRPr="006165F4">
        <w:rPr>
          <w:rFonts w:cs="B Lotus" w:hint="cs"/>
          <w:sz w:val="30"/>
          <w:szCs w:val="30"/>
          <w:rtl/>
          <w:lang w:bidi="ar-KW"/>
        </w:rPr>
        <w:t>گردد.</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 xml:space="preserve">امام احمد و دیگران از ابوهریره‌ </w:t>
      </w:r>
      <w:r w:rsidRPr="006165F4">
        <w:rPr>
          <w:rFonts w:cs="B Lotus" w:hint="cs"/>
          <w:rtl/>
          <w:lang w:bidi="ar-KW"/>
        </w:rPr>
        <w:sym w:font="AGA Arabesque" w:char="F074"/>
      </w:r>
      <w:r w:rsidRPr="006165F4">
        <w:rPr>
          <w:rFonts w:cs="B Lotus" w:hint="cs"/>
          <w:sz w:val="30"/>
          <w:szCs w:val="30"/>
          <w:rtl/>
          <w:lang w:bidi="ar-KW"/>
        </w:rPr>
        <w:t xml:space="preserve"> نقل کرده‌اند که‌: پیامبر </w:t>
      </w:r>
      <w:r w:rsidR="006165F4" w:rsidRPr="006165F4">
        <w:rPr>
          <w:rFonts w:cs="CTraditional Arabic" w:hint="cs"/>
          <w:sz w:val="28"/>
          <w:rtl/>
          <w:lang w:bidi="ar-KW"/>
        </w:rPr>
        <w:t>ص</w:t>
      </w:r>
      <w:r w:rsidRPr="006165F4">
        <w:rPr>
          <w:rFonts w:cs="B Lotus" w:hint="cs"/>
          <w:sz w:val="30"/>
          <w:szCs w:val="30"/>
          <w:rtl/>
          <w:lang w:bidi="ar-KW"/>
        </w:rPr>
        <w:t xml:space="preserve"> فرمود: انسان </w:t>
      </w:r>
      <w:r w:rsidRPr="006165F4">
        <w:rPr>
          <w:rFonts w:cs="B Lotus" w:hint="cs"/>
          <w:sz w:val="30"/>
          <w:szCs w:val="30"/>
          <w:rtl/>
          <w:lang w:bidi="fa-IR"/>
        </w:rPr>
        <w:t>مؤ</w:t>
      </w:r>
      <w:r w:rsidRPr="006165F4">
        <w:rPr>
          <w:rFonts w:cs="B Lotus" w:hint="cs"/>
          <w:sz w:val="30"/>
          <w:szCs w:val="30"/>
          <w:rtl/>
          <w:lang w:bidi="ar-KW"/>
        </w:rPr>
        <w:t>من با انجام دادن هر گناهی نقطه‌ی سیاهی را بر دلش جا می</w:t>
      </w:r>
      <w:r w:rsidRPr="006165F4">
        <w:rPr>
          <w:rFonts w:ascii="Lotus Linotype" w:hAnsi="Lotus Linotype" w:cs="B Lotus" w:hint="cs"/>
          <w:sz w:val="30"/>
          <w:szCs w:val="30"/>
          <w:rtl/>
          <w:lang w:bidi="ar-KW"/>
        </w:rPr>
        <w:t>‌</w:t>
      </w:r>
      <w:r w:rsidRPr="006165F4">
        <w:rPr>
          <w:rFonts w:cs="B Lotus" w:hint="cs"/>
          <w:sz w:val="30"/>
          <w:szCs w:val="30"/>
          <w:rtl/>
          <w:lang w:bidi="ar-KW"/>
        </w:rPr>
        <w:t xml:space="preserve">گذارد، اگر از آن گناه توبه‌ کند و استغفار نماید دلش را صیقل می‌دهد و آن را از چرک </w:t>
      </w:r>
      <w:r w:rsidRPr="006165F4">
        <w:rPr>
          <w:rFonts w:cs="B Lotus" w:hint="cs"/>
          <w:sz w:val="30"/>
          <w:szCs w:val="30"/>
          <w:rtl/>
          <w:lang w:bidi="ar-KW"/>
        </w:rPr>
        <w:lastRenderedPageBreak/>
        <w:t>گناه پاک می</w:t>
      </w:r>
      <w:r w:rsidRPr="006165F4">
        <w:rPr>
          <w:rFonts w:ascii="Lotus Linotype" w:hAnsi="Lotus Linotype" w:cs="B Lotus" w:hint="cs"/>
          <w:sz w:val="30"/>
          <w:szCs w:val="30"/>
          <w:rtl/>
          <w:lang w:bidi="ar-KW"/>
        </w:rPr>
        <w:t>‌</w:t>
      </w:r>
      <w:r w:rsidRPr="006165F4">
        <w:rPr>
          <w:rFonts w:cs="B Lotus" w:hint="cs"/>
          <w:sz w:val="30"/>
          <w:szCs w:val="30"/>
          <w:rtl/>
          <w:lang w:bidi="ar-KW"/>
        </w:rPr>
        <w:t>گرداند، و اما اگر گناه را تکرار نمود و آن را گسترش داد، آن نقطه‌ی سیاه نیز تکرار می‌شود و افزایش می‌یابد تا اینکه‌ در نهایت تمام دل و درون او را دربر می</w:t>
      </w:r>
      <w:r w:rsidRPr="006165F4">
        <w:rPr>
          <w:rFonts w:ascii="Lotus Linotype" w:hAnsi="Lotus Linotype" w:cs="B Lotus" w:hint="cs"/>
          <w:sz w:val="30"/>
          <w:szCs w:val="30"/>
          <w:rtl/>
          <w:lang w:bidi="ar-KW"/>
        </w:rPr>
        <w:t>‌</w:t>
      </w:r>
      <w:r w:rsidRPr="006165F4">
        <w:rPr>
          <w:rFonts w:cs="B Lotus" w:hint="cs"/>
          <w:sz w:val="30"/>
          <w:szCs w:val="30"/>
          <w:rtl/>
          <w:lang w:bidi="ar-KW"/>
        </w:rPr>
        <w:t xml:space="preserve">گیرد، و این، همان چرک و زنگی است که‌ خداوند در قرآن بدان اشاره‌ نموده است. </w:t>
      </w:r>
    </w:p>
    <w:p w:rsidR="004B1ECC" w:rsidRPr="006C30A2" w:rsidRDefault="004B1ECC" w:rsidP="004B1ECC">
      <w:pPr>
        <w:pStyle w:val="Heading3"/>
        <w:widowControl w:val="0"/>
        <w:spacing w:before="0" w:after="0" w:line="226" w:lineRule="auto"/>
        <w:ind w:firstLine="284"/>
        <w:rPr>
          <w:rFonts w:cs="B Titr"/>
          <w:b w:val="0"/>
          <w:bCs w:val="0"/>
          <w:sz w:val="30"/>
          <w:szCs w:val="30"/>
          <w:rtl/>
          <w:lang w:bidi="ar-KW"/>
        </w:rPr>
      </w:pPr>
      <w:bookmarkStart w:id="146" w:name="_Toc203672480"/>
      <w:r w:rsidRPr="006C30A2">
        <w:rPr>
          <w:rFonts w:cs="B Titr" w:hint="cs"/>
          <w:b w:val="0"/>
          <w:bCs w:val="0"/>
          <w:sz w:val="30"/>
          <w:szCs w:val="30"/>
          <w:rtl/>
          <w:lang w:bidi="ar-KW"/>
        </w:rPr>
        <w:t>5- نواقض ایمان و اسلام</w:t>
      </w:r>
      <w:bookmarkEnd w:id="146"/>
      <w:r>
        <w:rPr>
          <w:rFonts w:cs="B Titr" w:hint="cs"/>
          <w:b w:val="0"/>
          <w:bCs w:val="0"/>
          <w:sz w:val="30"/>
          <w:szCs w:val="30"/>
          <w:rtl/>
          <w:lang w:bidi="ar-KW"/>
        </w:rPr>
        <w:t>.</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مراد از نواقض ایمان چیزهایی است که‌ به‌ محض عارض شدن، ایمان را از بین می‌برند.</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که در اینجا به پار</w:t>
      </w:r>
      <w:r w:rsidRPr="006165F4">
        <w:rPr>
          <w:rFonts w:ascii="Lotus Linotype" w:hAnsi="Lotus Linotype" w:cs="B Lotus" w:hint="cs"/>
          <w:sz w:val="30"/>
          <w:szCs w:val="30"/>
          <w:rtl/>
          <w:lang w:bidi="ar-KW"/>
        </w:rPr>
        <w:t>ه‌ا</w:t>
      </w:r>
      <w:r w:rsidRPr="006165F4">
        <w:rPr>
          <w:rFonts w:cs="B Lotus" w:hint="cs"/>
          <w:sz w:val="30"/>
          <w:szCs w:val="30"/>
          <w:rtl/>
          <w:lang w:bidi="ar-KW"/>
        </w:rPr>
        <w:t>ی از آنها اشاره خواهیم کرد:</w:t>
      </w:r>
    </w:p>
    <w:p w:rsidR="004B1ECC" w:rsidRPr="006165F4" w:rsidRDefault="004B1ECC" w:rsidP="004B1ECC">
      <w:pPr>
        <w:widowControl w:val="0"/>
        <w:spacing w:line="226" w:lineRule="auto"/>
        <w:ind w:firstLine="284"/>
        <w:rPr>
          <w:rFonts w:cs="B Lotus"/>
          <w:sz w:val="30"/>
          <w:szCs w:val="30"/>
          <w:rtl/>
        </w:rPr>
      </w:pPr>
      <w:r w:rsidRPr="006165F4">
        <w:rPr>
          <w:rFonts w:cs="B Lotus" w:hint="cs"/>
          <w:sz w:val="30"/>
          <w:szCs w:val="30"/>
          <w:rtl/>
          <w:lang w:bidi="ar-KW"/>
        </w:rPr>
        <w:t>1- انکار ربوبیت و یا یکی از ویژگیهای ربوبیت. خداوند متعال راجع به‌ این امر می‌فرماید:</w:t>
      </w:r>
      <w:r w:rsidRPr="00983245">
        <w:rPr>
          <w:rFonts w:hint="cs"/>
          <w:sz w:val="30"/>
          <w:szCs w:val="30"/>
          <w:rtl/>
          <w:lang w:bidi="ar-KW"/>
        </w:rPr>
        <w:t xml:space="preserve"> </w:t>
      </w:r>
      <w:r w:rsidRPr="00026F38">
        <w:rPr>
          <w:rFonts w:ascii="QCF_BSML" w:hAnsi="QCF_BSML" w:cs="QCF_BSML"/>
          <w:rtl/>
        </w:rPr>
        <w:t xml:space="preserve">ﮋ </w:t>
      </w:r>
      <w:r w:rsidRPr="00026F38">
        <w:rPr>
          <w:rFonts w:ascii="QCF_P501" w:hAnsi="QCF_P501" w:cs="QCF_P501"/>
          <w:rtl/>
        </w:rPr>
        <w:t xml:space="preserve">ﭫ ﭬ ﭭ  ﭮ     ﭯ ﭰ  ﭱ ﭲ ﭳ ﭴ     ﭵ ﭶﭷ ﭸ ﭹ ﭺ ﭻ  ﭼﭽ ﭾ    ﭿ ﮀ  ﮁ ﮂ </w:t>
      </w:r>
      <w:r w:rsidRPr="00026F38">
        <w:rPr>
          <w:rFonts w:ascii="QCF_BSML" w:hAnsi="QCF_BSML" w:cs="QCF_BSML"/>
          <w:rtl/>
        </w:rPr>
        <w:t>ﮊ</w:t>
      </w:r>
      <w:r w:rsidRPr="006165F4">
        <w:rPr>
          <w:rFonts w:cs="B Lotus" w:hint="cs"/>
          <w:rtl/>
        </w:rPr>
        <w:t>. (الجاثيه: 24).</w:t>
      </w:r>
    </w:p>
    <w:p w:rsidR="004B1ECC" w:rsidRPr="006165F4" w:rsidRDefault="004B1ECC" w:rsidP="004B1ECC">
      <w:pPr>
        <w:widowControl w:val="0"/>
        <w:spacing w:line="226" w:lineRule="auto"/>
        <w:ind w:firstLine="284"/>
        <w:rPr>
          <w:rFonts w:cs="B Lotus"/>
          <w:sz w:val="30"/>
          <w:szCs w:val="30"/>
          <w:rtl/>
          <w:lang w:bidi="ar-KW"/>
        </w:rPr>
      </w:pPr>
      <w:r w:rsidRPr="006165F4">
        <w:rPr>
          <w:rFonts w:ascii="QCF_BSML" w:hAnsi="QCF_BSML" w:cs="B Lotus" w:hint="cs"/>
          <w:sz w:val="30"/>
          <w:szCs w:val="30"/>
          <w:rtl/>
          <w:lang w:bidi="ar-KW"/>
        </w:rPr>
        <w:t>(</w:t>
      </w:r>
      <w:r w:rsidRPr="006165F4">
        <w:rPr>
          <w:rFonts w:ascii="Tahoma" w:hAnsi="Tahoma" w:cs="B Lotus"/>
          <w:sz w:val="30"/>
          <w:szCs w:val="30"/>
          <w:rtl/>
        </w:rPr>
        <w:t>آنها</w:t>
      </w:r>
      <w:r w:rsidRPr="006165F4">
        <w:rPr>
          <w:rFonts w:ascii="Tahoma" w:hAnsi="Tahoma" w:cs="B Lotus" w:hint="cs"/>
          <w:sz w:val="30"/>
          <w:szCs w:val="30"/>
          <w:rtl/>
        </w:rPr>
        <w:t xml:space="preserve"> (مشركان منكر رستاخيز)</w:t>
      </w:r>
      <w:r w:rsidRPr="006165F4">
        <w:rPr>
          <w:rFonts w:ascii="Tahoma" w:hAnsi="Tahoma" w:cs="B Lotus"/>
          <w:sz w:val="30"/>
          <w:szCs w:val="30"/>
          <w:rtl/>
        </w:rPr>
        <w:t xml:space="preserve"> گفتند: «چيزى جز همين زندگى دنياى ما در كار نيست; گروهى از ما مى‏ميرند و گروهى جاى آنها را مى‏گيرند; و جز طبيعت و روزگار ما را هلاك نمى‏كند!» آنان به اين سخن كه مى‏گويند علمى ندارند، بلكه تنها حدس مى‏زنند (و گمانى بى‏پايه دارند)</w:t>
      </w:r>
      <w:r w:rsidRPr="006165F4">
        <w:rPr>
          <w:rFonts w:cs="B Lotus" w:hint="cs"/>
          <w:sz w:val="30"/>
          <w:szCs w:val="30"/>
          <w:rtl/>
          <w:lang w:bidi="ar-KW"/>
        </w:rPr>
        <w:t xml:space="preserve"> ).</w:t>
      </w:r>
    </w:p>
    <w:p w:rsidR="004B1ECC" w:rsidRPr="006165F4" w:rsidRDefault="004B1ECC" w:rsidP="004B1ECC">
      <w:pPr>
        <w:widowControl w:val="0"/>
        <w:spacing w:line="226" w:lineRule="auto"/>
        <w:ind w:firstLine="284"/>
        <w:rPr>
          <w:rFonts w:cs="B Lotus"/>
          <w:spacing w:val="-4"/>
          <w:sz w:val="30"/>
          <w:szCs w:val="30"/>
          <w:rtl/>
        </w:rPr>
      </w:pPr>
      <w:r w:rsidRPr="006165F4">
        <w:rPr>
          <w:rFonts w:cs="B Lotus" w:hint="cs"/>
          <w:sz w:val="30"/>
          <w:szCs w:val="30"/>
          <w:rtl/>
          <w:lang w:bidi="ar-KW"/>
        </w:rPr>
        <w:t>2- سرباز زدن و خودداری کردن از عبادت و پرستش خداوند متعال:</w:t>
      </w:r>
      <w:r>
        <w:rPr>
          <w:rFonts w:hint="cs"/>
          <w:sz w:val="30"/>
          <w:szCs w:val="30"/>
          <w:rtl/>
          <w:lang w:bidi="ar-KW"/>
        </w:rPr>
        <w:t xml:space="preserve"> </w:t>
      </w:r>
      <w:r w:rsidRPr="00026F38">
        <w:rPr>
          <w:rFonts w:ascii="QCF_BSML" w:hAnsi="QCF_BSML" w:cs="QCF_BSML"/>
          <w:rtl/>
        </w:rPr>
        <w:t>ﮋ</w:t>
      </w:r>
      <w:r w:rsidRPr="00026F38">
        <w:rPr>
          <w:rFonts w:ascii="QCF_P105" w:hAnsi="QCF_P105" w:cs="QCF_P105"/>
          <w:rtl/>
        </w:rPr>
        <w:t xml:space="preserve"> ﮏ </w:t>
      </w:r>
      <w:r w:rsidRPr="00026F38">
        <w:rPr>
          <w:rFonts w:ascii="QCF_P105" w:hAnsi="QCF_P105" w:cs="QCF_P105"/>
          <w:spacing w:val="-6"/>
          <w:rtl/>
        </w:rPr>
        <w:t xml:space="preserve">ﮐ  ﮑ ﮒ ﮓ ﮔ ﮕ ﮖ ﮗ ﮘﮙ  ﮚ ﮛ ﮜ ﮝ </w:t>
      </w:r>
      <w:r w:rsidRPr="00026F38">
        <w:rPr>
          <w:rFonts w:ascii="QCF_P105" w:hAnsi="QCF_P105" w:cs="QCF_P105"/>
          <w:spacing w:val="-8"/>
          <w:rtl/>
        </w:rPr>
        <w:t xml:space="preserve">ﮞ ﮟ  ﮠ ﮡ ﮢ ﮣ ﮤ ﮥ ﮦ ﮧ  ﮨ ﮩ </w:t>
      </w:r>
      <w:r w:rsidRPr="00026F38">
        <w:rPr>
          <w:rFonts w:ascii="QCF_P105" w:hAnsi="QCF_P105" w:cs="QCF_P105"/>
          <w:spacing w:val="-4"/>
          <w:rtl/>
        </w:rPr>
        <w:t xml:space="preserve">ﮪ ﮫ ﮬﮭ ﮮ ﮯ  ﮰ ﮱ ﯓ ﯔ ﯕ ﯖ  ﯗ ﯘ ﯙ ﯚ ﯛ ﯜ ﯝ ﯞ ﯟ </w:t>
      </w:r>
      <w:r w:rsidRPr="00026F38">
        <w:rPr>
          <w:rFonts w:ascii="QCF_BSML" w:hAnsi="QCF_BSML" w:cs="QCF_BSML"/>
          <w:spacing w:val="-4"/>
          <w:rtl/>
        </w:rPr>
        <w:t>ﮊ</w:t>
      </w:r>
      <w:r w:rsidRPr="006165F4">
        <w:rPr>
          <w:rFonts w:cs="B Lotus" w:hint="cs"/>
          <w:spacing w:val="-4"/>
          <w:rtl/>
        </w:rPr>
        <w:t>. (النساء: 172-173).</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rPr>
        <w:t>(</w:t>
      </w:r>
      <w:r w:rsidRPr="006165F4">
        <w:rPr>
          <w:rFonts w:ascii="Tahoma" w:hAnsi="Tahoma" w:cs="B Lotus"/>
          <w:sz w:val="30"/>
          <w:szCs w:val="30"/>
          <w:rtl/>
        </w:rPr>
        <w:t xml:space="preserve">هرگز مسيح از اين ابا نداشت كه بنده خدا باشد; و نه فرشتگان مقرب او (از اين ابا دارند). و آنها كه از عبوديت و بندگى او، روى برتابند و تكبر كنند، </w:t>
      </w:r>
      <w:r w:rsidRPr="006165F4">
        <w:rPr>
          <w:rFonts w:ascii="Tahoma" w:hAnsi="Tahoma" w:cs="B Lotus"/>
          <w:sz w:val="30"/>
          <w:szCs w:val="30"/>
          <w:rtl/>
        </w:rPr>
        <w:lastRenderedPageBreak/>
        <w:t>بزودى همه آنها را (در قيامت) نزد خود جمع خواهد كرد. اما آنها كه ايمان آوردند و اعمال صالح انجام دادند، پاداششان را بطور كامل خواهد داد; و از فضل و بخشش خود، بر آنها خواهد افزود. و آنها را كه ابا كردند و تكبر ورزيدند، مجازات دردناكى خواهد كرد; و براى خود، غير از خدا، سرپرست و ياورى نخواهند يافت</w:t>
      </w:r>
      <w:r w:rsidRPr="006165F4">
        <w:rPr>
          <w:rFonts w:cs="B Lotus" w:hint="cs"/>
          <w:sz w:val="30"/>
          <w:szCs w:val="30"/>
          <w:rtl/>
          <w:lang w:bidi="ar-KW"/>
        </w:rPr>
        <w:t>).</w:t>
      </w:r>
    </w:p>
    <w:p w:rsidR="004B1ECC" w:rsidRPr="006165F4" w:rsidRDefault="004B1ECC" w:rsidP="004B1ECC">
      <w:pPr>
        <w:widowControl w:val="0"/>
        <w:spacing w:line="226" w:lineRule="auto"/>
        <w:ind w:firstLine="284"/>
        <w:rPr>
          <w:rFonts w:cs="B Lotus"/>
          <w:sz w:val="30"/>
          <w:szCs w:val="30"/>
          <w:rtl/>
        </w:rPr>
      </w:pPr>
      <w:r w:rsidRPr="006165F4">
        <w:rPr>
          <w:rFonts w:cs="B Lotus" w:hint="cs"/>
          <w:sz w:val="30"/>
          <w:szCs w:val="30"/>
          <w:rtl/>
        </w:rPr>
        <w:t xml:space="preserve">3- </w:t>
      </w:r>
      <w:r w:rsidRPr="006165F4">
        <w:rPr>
          <w:rFonts w:cs="B Lotus" w:hint="cs"/>
          <w:sz w:val="30"/>
          <w:szCs w:val="30"/>
          <w:rtl/>
          <w:lang w:bidi="ar-KW"/>
        </w:rPr>
        <w:t>بندگی برای غیر از خدا، به‌ این صورت که‌ پاره‌ای از عبادات برای غیر از خدا انجام شود، یا اینکه‌ واسطه‌ها و وسیله‌هایی میان خود و خدا قرار داده، از آنها طلب خیر کرده و به‌ آنها توکل نمود. خداوند متعال در این زمینه می‌فرماید:</w:t>
      </w:r>
      <w:r>
        <w:rPr>
          <w:rFonts w:hint="cs"/>
          <w:sz w:val="30"/>
          <w:szCs w:val="30"/>
          <w:rtl/>
          <w:lang w:bidi="ar-KW"/>
        </w:rPr>
        <w:t xml:space="preserve"> </w:t>
      </w:r>
      <w:r w:rsidRPr="00026F38">
        <w:rPr>
          <w:rFonts w:ascii="QCF_BSML" w:hAnsi="QCF_BSML" w:cs="QCF_BSML"/>
          <w:rtl/>
        </w:rPr>
        <w:t>ﮋ</w:t>
      </w:r>
      <w:r w:rsidRPr="00026F38">
        <w:rPr>
          <w:rFonts w:ascii="QCF_P210" w:hAnsi="QCF_P210" w:cs="QCF_P210"/>
          <w:rtl/>
        </w:rPr>
        <w:t xml:space="preserve"> ﮢ ﮣ ﮤ ﮥ  ﮦ ﮧ ﮨ ﮩ ﮪ ﮫ ﮬ ﮭ  ﮮ ﮯﮰ ﮱ ﯓ ﯔ ﯕ ﯖ ﯗ ﯘ ﯙ ﯚ    ﯛ ﯜﯝ ﯞ ﯟ ﯠ ﯡ ﯢ </w:t>
      </w:r>
      <w:r w:rsidRPr="00026F38">
        <w:rPr>
          <w:rFonts w:ascii="QCF_BSML" w:hAnsi="QCF_BSML" w:cs="QCF_BSML"/>
          <w:rtl/>
        </w:rPr>
        <w:t>ﮊ</w:t>
      </w:r>
      <w:r w:rsidRPr="006165F4">
        <w:rPr>
          <w:rFonts w:cs="B Lotus" w:hint="cs"/>
          <w:rtl/>
        </w:rPr>
        <w:t>. (يونس: 18).</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rPr>
        <w:t>(</w:t>
      </w:r>
      <w:r w:rsidRPr="006165F4">
        <w:rPr>
          <w:rFonts w:ascii="Tahoma" w:hAnsi="Tahoma" w:cs="B Lotus"/>
          <w:sz w:val="30"/>
          <w:szCs w:val="30"/>
          <w:rtl/>
        </w:rPr>
        <w:t>آنها غير از خدا، چيزهايى را مى‏پرستند كه نه به آنان زيان مى‏رساند، و نه سودى مى‏بخشد; و مى‏گويند: اينها شفيعان ما نزد خدا هستند! بگو: آيا خدا را به چيزى خبر مى‏دهيد كه در آسمانها و زمين سراغ ندارد؟! منزه است او، و برتر است از آن همتايانى كه قرار مى‏دهند</w:t>
      </w:r>
      <w:r w:rsidRPr="006165F4">
        <w:rPr>
          <w:rFonts w:cs="B Lotus" w:hint="cs"/>
          <w:sz w:val="30"/>
          <w:szCs w:val="30"/>
          <w:rtl/>
          <w:lang w:bidi="ar-KW"/>
        </w:rPr>
        <w:t>).</w:t>
      </w:r>
    </w:p>
    <w:p w:rsidR="004B1ECC" w:rsidRPr="006165F4" w:rsidRDefault="004B1ECC" w:rsidP="004B1ECC">
      <w:pPr>
        <w:widowControl w:val="0"/>
        <w:spacing w:line="226" w:lineRule="auto"/>
        <w:ind w:firstLine="284"/>
        <w:rPr>
          <w:rFonts w:cs="B Lotus"/>
          <w:sz w:val="30"/>
          <w:szCs w:val="30"/>
          <w:rtl/>
        </w:rPr>
      </w:pPr>
      <w:r w:rsidRPr="006165F4">
        <w:rPr>
          <w:rFonts w:cs="B Lotus" w:hint="cs"/>
          <w:sz w:val="30"/>
          <w:szCs w:val="30"/>
          <w:rtl/>
        </w:rPr>
        <w:t xml:space="preserve">و یا می‌فرماید: </w:t>
      </w:r>
      <w:r w:rsidRPr="0021723B">
        <w:rPr>
          <w:rFonts w:ascii="QCF_BSML" w:hAnsi="QCF_BSML" w:cs="QCF_BSML"/>
          <w:rtl/>
        </w:rPr>
        <w:t xml:space="preserve">ﮋ </w:t>
      </w:r>
      <w:r w:rsidRPr="0021723B">
        <w:rPr>
          <w:rFonts w:ascii="QCF_P251" w:hAnsi="QCF_P251" w:cs="QCF_P251"/>
          <w:rtl/>
        </w:rPr>
        <w:t xml:space="preserve">ﭑ ﭒ ﭓﭔ ﭕ ﭖ ﭗ ﭘ ﭙ ﭚ ﭛ ﭜ ﭝ  ﭞ ﭟ      ﭠ  ﭡ ﭢ  ﭣ ﭤ ﭥ ﭦﭧ ﭨ ﭩ ﭪ  ﭫ ﭬ ﭭ ﭮ </w:t>
      </w:r>
      <w:r w:rsidRPr="0021723B">
        <w:rPr>
          <w:rFonts w:ascii="QCF_BSML" w:hAnsi="QCF_BSML" w:cs="QCF_BSML"/>
          <w:rtl/>
        </w:rPr>
        <w:t>ﮊ</w:t>
      </w:r>
      <w:r w:rsidRPr="006165F4">
        <w:rPr>
          <w:rFonts w:cs="B Lotus" w:hint="cs"/>
          <w:rtl/>
        </w:rPr>
        <w:t>. (الرعد: 14).</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rPr>
        <w:t>(</w:t>
      </w:r>
      <w:r w:rsidRPr="006165F4">
        <w:rPr>
          <w:rFonts w:ascii="Tahoma" w:hAnsi="Tahoma" w:cs="B Lotus"/>
          <w:sz w:val="30"/>
          <w:szCs w:val="30"/>
          <w:rtl/>
        </w:rPr>
        <w:t>دعوت حق از آن اوست! و كسانى را كه (مشركان) غير از خدا مى‏خوانند، (هرگز) به دعوت آنها پاسخ نمى‏گويند! آنها همچون كسى هستند كه كفهاى (دست) خود را به سوى آب مى‏گشايد تا آب به دهانش برسد، و هرگز نخواهد رسيد! و دعاى كافران، جز در ضلال (و گمراهى) نيست</w:t>
      </w:r>
      <w:r w:rsidRPr="006165F4">
        <w:rPr>
          <w:rFonts w:cs="B Lotus" w:hint="cs"/>
          <w:sz w:val="30"/>
          <w:szCs w:val="30"/>
          <w:rtl/>
          <w:lang w:bidi="ar-KW"/>
        </w:rPr>
        <w:t>).</w:t>
      </w:r>
    </w:p>
    <w:p w:rsidR="004B1ECC" w:rsidRPr="006165F4" w:rsidRDefault="004B1ECC" w:rsidP="004B1ECC">
      <w:pPr>
        <w:widowControl w:val="0"/>
        <w:spacing w:line="226" w:lineRule="auto"/>
        <w:ind w:firstLine="284"/>
        <w:rPr>
          <w:rFonts w:cs="B Lotus"/>
          <w:spacing w:val="-4"/>
          <w:sz w:val="30"/>
          <w:szCs w:val="30"/>
          <w:rtl/>
        </w:rPr>
      </w:pPr>
      <w:r w:rsidRPr="006165F4">
        <w:rPr>
          <w:rFonts w:cs="B Lotus" w:hint="cs"/>
          <w:spacing w:val="-4"/>
          <w:sz w:val="30"/>
          <w:szCs w:val="30"/>
          <w:rtl/>
        </w:rPr>
        <w:lastRenderedPageBreak/>
        <w:t xml:space="preserve">4- </w:t>
      </w:r>
      <w:r w:rsidRPr="006165F4">
        <w:rPr>
          <w:rFonts w:cs="B Lotus" w:hint="cs"/>
          <w:spacing w:val="-4"/>
          <w:sz w:val="30"/>
          <w:szCs w:val="30"/>
          <w:rtl/>
          <w:lang w:bidi="ar-KW"/>
        </w:rPr>
        <w:t xml:space="preserve">انکار یکی از اوصافی که‌ خداوند برای خود قائل شده‌ و یا اینکه‌ پیامبر </w:t>
      </w:r>
      <w:r w:rsidR="006165F4" w:rsidRPr="006165F4">
        <w:rPr>
          <w:rFonts w:cs="CTraditional Arabic" w:hint="cs"/>
          <w:spacing w:val="-4"/>
          <w:sz w:val="28"/>
          <w:rtl/>
          <w:lang w:bidi="ar-KW"/>
        </w:rPr>
        <w:t>ص</w:t>
      </w:r>
      <w:r w:rsidRPr="006165F4">
        <w:rPr>
          <w:rFonts w:cs="B Lotus" w:hint="cs"/>
          <w:spacing w:val="-4"/>
          <w:sz w:val="30"/>
          <w:szCs w:val="30"/>
          <w:rtl/>
          <w:lang w:bidi="ar-KW"/>
        </w:rPr>
        <w:t xml:space="preserve"> آن را به‌ خداوند نسبت داده‌؛ و همین سان نسبت دادن یکی از اوصاف خداوند همچون علم غیب به‌ یکی از بندگان خدا؛ و همچنین نسبت دادن صفتی به‌ خداوند که‌ خداوند آن را از خود نفی نموده‌ و یا اینکه‌ پیامبر </w:t>
      </w:r>
      <w:r w:rsidR="006165F4" w:rsidRPr="006165F4">
        <w:rPr>
          <w:rFonts w:cs="CTraditional Arabic" w:hint="cs"/>
          <w:spacing w:val="-4"/>
          <w:sz w:val="28"/>
          <w:rtl/>
          <w:lang w:bidi="ar-KW"/>
        </w:rPr>
        <w:t>ص</w:t>
      </w:r>
      <w:r w:rsidRPr="006165F4">
        <w:rPr>
          <w:rFonts w:cs="B Lotus" w:hint="cs"/>
          <w:spacing w:val="-4"/>
          <w:sz w:val="30"/>
          <w:szCs w:val="30"/>
          <w:rtl/>
          <w:lang w:bidi="ar-KW"/>
        </w:rPr>
        <w:t xml:space="preserve"> آن</w:t>
      </w:r>
      <w:r w:rsidRPr="006165F4">
        <w:rPr>
          <w:rFonts w:cs="B Lotus" w:hint="cs"/>
          <w:sz w:val="30"/>
          <w:szCs w:val="30"/>
          <w:rtl/>
          <w:lang w:bidi="ar-KW"/>
        </w:rPr>
        <w:t xml:space="preserve"> را از ذات حق تعالی نفی نموده‌ است. خداوند می‌فرماید: </w:t>
      </w:r>
      <w:r w:rsidRPr="0021723B">
        <w:rPr>
          <w:rFonts w:ascii="QCF_BSML" w:hAnsi="QCF_BSML" w:cs="QCF_BSML"/>
          <w:rtl/>
        </w:rPr>
        <w:t>ﮋ</w:t>
      </w:r>
      <w:r w:rsidRPr="0021723B">
        <w:rPr>
          <w:rFonts w:ascii="QCF_P604" w:hAnsi="QCF_P604" w:cs="QCF_P604"/>
          <w:rtl/>
        </w:rPr>
        <w:t xml:space="preserve"> ﭑ ﭒ ﭓ ﭔ ﭕ ﭖ </w:t>
      </w:r>
      <w:r w:rsidRPr="0021723B">
        <w:rPr>
          <w:rFonts w:ascii="QCF_P604" w:hAnsi="QCF_P604" w:cs="QCF_P604"/>
          <w:spacing w:val="-4"/>
          <w:rtl/>
        </w:rPr>
        <w:t xml:space="preserve">ﭗ ﭘ ﭙ ﭚ  ﭛ ﭜ ﭝ ﭞ ﭟ ﭠ ﭡ ﭢ ﭣ  </w:t>
      </w:r>
      <w:r w:rsidRPr="0021723B">
        <w:rPr>
          <w:rFonts w:ascii="QCF_BSML" w:hAnsi="QCF_BSML" w:cs="QCF_BSML"/>
          <w:spacing w:val="-4"/>
          <w:rtl/>
        </w:rPr>
        <w:t>ﮊ</w:t>
      </w:r>
      <w:r w:rsidRPr="006165F4">
        <w:rPr>
          <w:rFonts w:cs="B Lotus" w:hint="cs"/>
          <w:spacing w:val="-4"/>
          <w:rtl/>
        </w:rPr>
        <w:t>. (الإخلاص: 1-4).</w:t>
      </w:r>
    </w:p>
    <w:p w:rsidR="004B1ECC" w:rsidRPr="006165F4" w:rsidRDefault="004B1ECC" w:rsidP="004B1ECC">
      <w:pPr>
        <w:widowControl w:val="0"/>
        <w:spacing w:line="226" w:lineRule="auto"/>
        <w:ind w:firstLine="284"/>
        <w:rPr>
          <w:rFonts w:cs="B Lotus"/>
          <w:sz w:val="30"/>
          <w:szCs w:val="30"/>
          <w:rtl/>
        </w:rPr>
      </w:pPr>
      <w:r w:rsidRPr="006165F4">
        <w:rPr>
          <w:rFonts w:cs="B Lotus" w:hint="cs"/>
          <w:sz w:val="30"/>
          <w:szCs w:val="30"/>
          <w:rtl/>
          <w:lang w:bidi="ar-KW"/>
        </w:rPr>
        <w:t xml:space="preserve">و می‌فرماید: </w:t>
      </w:r>
      <w:r w:rsidRPr="0021723B">
        <w:rPr>
          <w:rFonts w:ascii="QCF_BSML" w:hAnsi="QCF_BSML" w:cs="QCF_BSML"/>
          <w:rtl/>
        </w:rPr>
        <w:t xml:space="preserve">ﮋ </w:t>
      </w:r>
      <w:r w:rsidRPr="0021723B">
        <w:rPr>
          <w:rFonts w:ascii="QCF_P174" w:hAnsi="QCF_P174" w:cs="QCF_P174"/>
          <w:rtl/>
        </w:rPr>
        <w:t xml:space="preserve">ﭳ ﭴ ﭵ ﭶ ﭷﭸ ﭹ ﭺ ﭻ ﭼ  ﭽﭾ ﭿ ﮀ ﮁ        ﮂ ﮃ </w:t>
      </w:r>
      <w:r w:rsidRPr="0021723B">
        <w:rPr>
          <w:rFonts w:ascii="QCF_BSML" w:hAnsi="QCF_BSML" w:cs="QCF_BSML"/>
          <w:rtl/>
        </w:rPr>
        <w:t>ﮊ</w:t>
      </w:r>
      <w:r w:rsidRPr="006165F4">
        <w:rPr>
          <w:rFonts w:cs="B Lotus" w:hint="cs"/>
          <w:rtl/>
        </w:rPr>
        <w:t>. (الأعراف: 180).</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rPr>
        <w:t>(</w:t>
      </w:r>
      <w:r w:rsidRPr="006165F4">
        <w:rPr>
          <w:rFonts w:ascii="Tahoma" w:hAnsi="Tahoma" w:cs="B Lotus"/>
          <w:sz w:val="30"/>
          <w:szCs w:val="30"/>
          <w:rtl/>
        </w:rPr>
        <w:t>و براى خدا، نامهاى نيك است; خدا را به آن (نامها) بخوانيد! و كسانى را كه در اسماء خدا تحريف مى‏كنند (و بر غير او مى‏نهند، و شريك برايش قائل مى‏شوند)، رها سازيد! آنها بزودى جزاى اعمالى را كه انجام مى‏دادند، مى‏بينند</w:t>
      </w:r>
      <w:r w:rsidRPr="006165F4">
        <w:rPr>
          <w:rFonts w:cs="B Lotus" w:hint="cs"/>
          <w:sz w:val="30"/>
          <w:szCs w:val="30"/>
          <w:rtl/>
          <w:lang w:bidi="ar-KW"/>
        </w:rPr>
        <w:t>).</w:t>
      </w:r>
    </w:p>
    <w:p w:rsidR="004B1ECC" w:rsidRPr="006165F4" w:rsidRDefault="004B1ECC" w:rsidP="004B1ECC">
      <w:pPr>
        <w:widowControl w:val="0"/>
        <w:spacing w:line="226" w:lineRule="auto"/>
        <w:ind w:firstLine="284"/>
        <w:rPr>
          <w:rFonts w:cs="B Lotus"/>
          <w:sz w:val="30"/>
          <w:szCs w:val="30"/>
          <w:rtl/>
        </w:rPr>
      </w:pPr>
      <w:r w:rsidRPr="006165F4">
        <w:rPr>
          <w:rFonts w:cs="B Lotus" w:hint="cs"/>
          <w:sz w:val="30"/>
          <w:szCs w:val="30"/>
          <w:rtl/>
          <w:lang w:bidi="ar-KW"/>
        </w:rPr>
        <w:t xml:space="preserve">و یا می‌فرماید: </w:t>
      </w:r>
      <w:r w:rsidRPr="0021723B">
        <w:rPr>
          <w:rFonts w:ascii="QCF_BSML" w:hAnsi="QCF_BSML" w:cs="QCF_BSML"/>
          <w:rtl/>
        </w:rPr>
        <w:t xml:space="preserve">ﮋ </w:t>
      </w:r>
      <w:r w:rsidRPr="0021723B">
        <w:rPr>
          <w:rFonts w:ascii="QCF_P310" w:hAnsi="QCF_P310" w:cs="QCF_P310"/>
          <w:rtl/>
        </w:rPr>
        <w:t xml:space="preserve">ﭑ ﭒ ﭓ ﭔ ﭕ ﭖ ﭗ  ﭘﭙ  ﭚ ﭛ  ﭜ   ﭝ ﭞ </w:t>
      </w:r>
      <w:r w:rsidRPr="0021723B">
        <w:rPr>
          <w:rFonts w:ascii="QCF_BSML" w:hAnsi="QCF_BSML" w:cs="QCF_BSML"/>
          <w:rtl/>
        </w:rPr>
        <w:t>ﮊ</w:t>
      </w:r>
      <w:r w:rsidRPr="006165F4">
        <w:rPr>
          <w:rFonts w:cs="B Lotus" w:hint="cs"/>
          <w:rtl/>
        </w:rPr>
        <w:t>. (مريم: 65).</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w:t>
      </w:r>
      <w:r w:rsidRPr="006165F4">
        <w:rPr>
          <w:rFonts w:ascii="Tahoma" w:hAnsi="Tahoma" w:cs="B Lotus"/>
          <w:sz w:val="30"/>
          <w:szCs w:val="30"/>
          <w:rtl/>
        </w:rPr>
        <w:t>همان پروردگار آسمانها و زمين، و آنچه ميان آن دو قرار دارد! او را پرستش كن; و در راه عبادتش شكيبا باش! آيا مثل و مانندى براى او مى‏يابى</w:t>
      </w:r>
      <w:r w:rsidRPr="006165F4">
        <w:rPr>
          <w:rFonts w:cs="B Lotus" w:hint="cs"/>
          <w:sz w:val="30"/>
          <w:szCs w:val="30"/>
          <w:rtl/>
        </w:rPr>
        <w:t>؟</w:t>
      </w:r>
      <w:r w:rsidRPr="006165F4">
        <w:rPr>
          <w:rFonts w:cs="B Lotus" w:hint="cs"/>
          <w:sz w:val="30"/>
          <w:szCs w:val="30"/>
          <w:rtl/>
          <w:lang w:bidi="ar-KW"/>
        </w:rPr>
        <w:t>).</w:t>
      </w:r>
    </w:p>
    <w:p w:rsidR="004B1ECC" w:rsidRPr="006165F4" w:rsidRDefault="004B1ECC" w:rsidP="004B1ECC">
      <w:pPr>
        <w:widowControl w:val="0"/>
        <w:spacing w:line="226" w:lineRule="auto"/>
        <w:ind w:firstLine="284"/>
        <w:rPr>
          <w:rFonts w:cs="B Lotus"/>
          <w:sz w:val="30"/>
          <w:szCs w:val="30"/>
          <w:rtl/>
        </w:rPr>
      </w:pPr>
      <w:r w:rsidRPr="006165F4">
        <w:rPr>
          <w:rFonts w:cs="B Lotus" w:hint="cs"/>
          <w:sz w:val="30"/>
          <w:szCs w:val="30"/>
          <w:rtl/>
          <w:lang w:bidi="ar-KW"/>
        </w:rPr>
        <w:t xml:space="preserve">5- تکذیب یکی از پیامهای پیامبر </w:t>
      </w:r>
      <w:r w:rsidR="006165F4" w:rsidRPr="006165F4">
        <w:rPr>
          <w:rFonts w:cs="CTraditional Arabic" w:hint="cs"/>
          <w:sz w:val="28"/>
          <w:rtl/>
          <w:lang w:bidi="ar-KW"/>
        </w:rPr>
        <w:t>ص</w:t>
      </w:r>
      <w:r w:rsidRPr="006165F4">
        <w:rPr>
          <w:rFonts w:cs="B Lotus" w:hint="cs"/>
          <w:sz w:val="30"/>
          <w:szCs w:val="30"/>
          <w:rtl/>
          <w:lang w:bidi="ar-KW"/>
        </w:rPr>
        <w:t xml:space="preserve">. خداوند متعال می‌فرماید: </w:t>
      </w:r>
      <w:r w:rsidRPr="0021723B">
        <w:rPr>
          <w:rFonts w:ascii="QCF_BSML" w:hAnsi="QCF_BSML" w:cs="QCF_BSML"/>
          <w:rtl/>
        </w:rPr>
        <w:t>ﮋ</w:t>
      </w:r>
      <w:r w:rsidRPr="0021723B">
        <w:rPr>
          <w:rFonts w:ascii="QCF_P437" w:hAnsi="QCF_P437" w:cs="QCF_P437"/>
          <w:rtl/>
        </w:rPr>
        <w:t xml:space="preserve"> ﮆ ﮇ ﮈ ﮉ        ﮊ   ﮋ ﮌ ﮍ ﮎ ﮏ ﮐ ﮑ  ﮒ      ﮓ ﮔ ﮕ ﮖ ﮗﮘ ﮙ ﮚ        ﮛ ﮜ  </w:t>
      </w:r>
      <w:r w:rsidRPr="0021723B">
        <w:rPr>
          <w:rFonts w:ascii="QCF_BSML" w:hAnsi="QCF_BSML" w:cs="QCF_BSML"/>
          <w:rtl/>
        </w:rPr>
        <w:t>ﮊ</w:t>
      </w:r>
      <w:r w:rsidRPr="006165F4">
        <w:rPr>
          <w:rFonts w:cs="B Lotus" w:hint="cs"/>
          <w:rtl/>
        </w:rPr>
        <w:t>. (فاطر: 25-26).</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rPr>
        <w:t>(</w:t>
      </w:r>
      <w:r w:rsidRPr="006165F4">
        <w:rPr>
          <w:rFonts w:ascii="Tahoma" w:hAnsi="Tahoma" w:cs="B Lotus"/>
          <w:sz w:val="30"/>
          <w:szCs w:val="30"/>
          <w:rtl/>
        </w:rPr>
        <w:t xml:space="preserve">اگر تو را تكذيب كنند (عجيب نيست); كسانى كه پيش از آنان بودند (نيز پيامبران خود را) تكذيب كردند; آنها با دلايل روشن و كتابهاى پند و موعظه و </w:t>
      </w:r>
      <w:r w:rsidRPr="006165F4">
        <w:rPr>
          <w:rFonts w:ascii="Tahoma" w:hAnsi="Tahoma" w:cs="B Lotus"/>
          <w:sz w:val="30"/>
          <w:szCs w:val="30"/>
          <w:rtl/>
        </w:rPr>
        <w:lastRenderedPageBreak/>
        <w:t>كتب آسمانى روشنگر (مشتمل بر معارف و احكام) به سراغ آنان آمدند (اما كوردلان ايمان نياوردند). سپس من كافران را (بعد از اتمام حجت) گرفتم (و سخت مجازات كردم); مجازات من نسبت به آنان چگونه بود؟</w:t>
      </w:r>
      <w:r w:rsidRPr="006165F4">
        <w:rPr>
          <w:rFonts w:cs="B Lotus" w:hint="cs"/>
          <w:sz w:val="30"/>
          <w:szCs w:val="30"/>
          <w:rtl/>
          <w:lang w:bidi="ar-KW"/>
        </w:rPr>
        <w:t>).</w:t>
      </w:r>
    </w:p>
    <w:p w:rsidR="004B1ECC" w:rsidRPr="006165F4" w:rsidRDefault="004B1ECC" w:rsidP="004B1ECC">
      <w:pPr>
        <w:widowControl w:val="0"/>
        <w:spacing w:line="226" w:lineRule="auto"/>
        <w:ind w:firstLine="284"/>
        <w:rPr>
          <w:rFonts w:cs="B Lotus"/>
          <w:sz w:val="30"/>
          <w:szCs w:val="30"/>
          <w:rtl/>
        </w:rPr>
      </w:pPr>
      <w:r w:rsidRPr="006165F4">
        <w:rPr>
          <w:rFonts w:cs="B Lotus" w:hint="cs"/>
          <w:sz w:val="30"/>
          <w:szCs w:val="30"/>
          <w:rtl/>
          <w:lang w:bidi="ar-KW"/>
        </w:rPr>
        <w:t xml:space="preserve">6- اعتقاد به‌ کامل نبودن پیام پیامبر </w:t>
      </w:r>
      <w:r w:rsidR="006165F4" w:rsidRPr="006165F4">
        <w:rPr>
          <w:rFonts w:cs="CTraditional Arabic" w:hint="cs"/>
          <w:sz w:val="28"/>
          <w:rtl/>
          <w:lang w:bidi="ar-KW"/>
        </w:rPr>
        <w:t>ص</w:t>
      </w:r>
      <w:r w:rsidRPr="006165F4">
        <w:rPr>
          <w:rFonts w:cs="B Lotus" w:hint="cs"/>
          <w:sz w:val="30"/>
          <w:szCs w:val="30"/>
          <w:rtl/>
          <w:lang w:bidi="ar-KW"/>
        </w:rPr>
        <w:t>، یا انکار یکی از احکام الهی، یا اعتقاد به‌ زیباتر و یا کامل‌تر بودن برنامه‌ی دیگری غیر از برنامه‌ی خداوند، یا باور به‌ مساوی بودن مکاتب بشری با مکتب آسمانی اسلام، و یا باور به‌ جایز بودن حکم به‌ غیر از برنامه‌ی خدا، هر چند که‌ اعتقاد داشته‌ باشد برنامه‌ی خداوند بهتر است. خداوند متعال در این رابطه می‌فرماید:</w:t>
      </w:r>
      <w:r>
        <w:rPr>
          <w:rFonts w:hint="cs"/>
          <w:sz w:val="30"/>
          <w:szCs w:val="30"/>
          <w:rtl/>
          <w:lang w:bidi="ar-KW"/>
        </w:rPr>
        <w:t xml:space="preserve"> </w:t>
      </w:r>
      <w:r w:rsidRPr="0021723B">
        <w:rPr>
          <w:rFonts w:ascii="QCF_BSML" w:hAnsi="QCF_BSML" w:cs="QCF_BSML"/>
          <w:rtl/>
        </w:rPr>
        <w:t xml:space="preserve">ﮋ </w:t>
      </w:r>
      <w:r w:rsidRPr="0021723B">
        <w:rPr>
          <w:rFonts w:ascii="QCF_P088" w:hAnsi="QCF_P088" w:cs="QCF_P088"/>
          <w:rtl/>
        </w:rPr>
        <w:t xml:space="preserve">ﭑ ﭒ ﭓ ﭔ ﭕ ﭖ ﭗ ﭘ ﭙ ﭚ        ﭛ ﭜ ﭝ ﭞ ﭟ ﭠ ﭡ ﭢ   ﭣ    ﭤ ﭥ ﭦ ﭧ ﭨ ﭩ ﭪ ﭫ ﭬ   ﭭ ﭮ ﭯ </w:t>
      </w:r>
      <w:r w:rsidRPr="0021723B">
        <w:rPr>
          <w:rFonts w:ascii="QCF_BSML" w:hAnsi="QCF_BSML" w:cs="QCF_BSML"/>
          <w:rtl/>
        </w:rPr>
        <w:t>ﮊ</w:t>
      </w:r>
      <w:r w:rsidRPr="006165F4">
        <w:rPr>
          <w:rFonts w:cs="B Lotus" w:hint="cs"/>
          <w:rtl/>
        </w:rPr>
        <w:t>. (النساء: 60).</w:t>
      </w:r>
    </w:p>
    <w:p w:rsidR="004B1ECC" w:rsidRPr="006165F4" w:rsidRDefault="004B1ECC" w:rsidP="004B1ECC">
      <w:pPr>
        <w:widowControl w:val="0"/>
        <w:spacing w:line="226" w:lineRule="auto"/>
        <w:ind w:firstLine="284"/>
        <w:rPr>
          <w:rFonts w:cs="B Lotus"/>
          <w:spacing w:val="-4"/>
          <w:sz w:val="30"/>
          <w:szCs w:val="30"/>
          <w:rtl/>
          <w:lang w:bidi="ar-KW"/>
        </w:rPr>
      </w:pPr>
      <w:r w:rsidRPr="006165F4">
        <w:rPr>
          <w:rFonts w:cs="B Lotus" w:hint="cs"/>
          <w:spacing w:val="-4"/>
          <w:sz w:val="30"/>
          <w:szCs w:val="30"/>
          <w:rtl/>
        </w:rPr>
        <w:t>(</w:t>
      </w:r>
      <w:r w:rsidRPr="006165F4">
        <w:rPr>
          <w:rFonts w:ascii="Tahoma" w:hAnsi="Tahoma" w:cs="B Lotus"/>
          <w:spacing w:val="-4"/>
          <w:sz w:val="30"/>
          <w:szCs w:val="30"/>
          <w:rtl/>
        </w:rPr>
        <w:t>آيا نديدى كسانى را كه گمان مى‏كنند به آنچه (از كتابهاى آسمانى كه) بر تو و بر پيشينيان نازل شده، ايمان آورده‏اند، ولى مى‏خواهند براى داورى نزد طاغوت و حكام باطل بروند؟! با اينكه به آنها دستور داده شده كه به طاغوت كافر شوند. اما شيطان مى‏خواهد آنان را گمراه كند، و به بيراهه‏هاى دور دستى بيفكند</w:t>
      </w:r>
      <w:r w:rsidRPr="006165F4">
        <w:rPr>
          <w:rFonts w:cs="B Lotus" w:hint="cs"/>
          <w:spacing w:val="-4"/>
          <w:sz w:val="30"/>
          <w:szCs w:val="30"/>
          <w:rtl/>
          <w:lang w:bidi="ar-KW"/>
        </w:rPr>
        <w:t>).</w:t>
      </w:r>
    </w:p>
    <w:p w:rsidR="004B1ECC" w:rsidRPr="006165F4" w:rsidRDefault="004B1ECC" w:rsidP="004B1ECC">
      <w:pPr>
        <w:widowControl w:val="0"/>
        <w:spacing w:line="226" w:lineRule="auto"/>
        <w:ind w:firstLine="284"/>
        <w:rPr>
          <w:rFonts w:ascii="QCF_BSML" w:hAnsi="QCF_BSML" w:cs="B Lotus"/>
          <w:sz w:val="30"/>
          <w:szCs w:val="30"/>
          <w:rtl/>
        </w:rPr>
      </w:pPr>
      <w:r w:rsidRPr="006165F4">
        <w:rPr>
          <w:rFonts w:cs="B Lotus" w:hint="cs"/>
          <w:sz w:val="30"/>
          <w:szCs w:val="30"/>
          <w:rtl/>
        </w:rPr>
        <w:t>و می‌فرماید:</w:t>
      </w:r>
      <w:r w:rsidRPr="006165F4">
        <w:rPr>
          <w:rFonts w:cs="B Lotus" w:hint="cs"/>
          <w:sz w:val="30"/>
          <w:szCs w:val="30"/>
          <w:rtl/>
          <w:lang w:bidi="ar-KW"/>
        </w:rPr>
        <w:t xml:space="preserve"> </w:t>
      </w:r>
      <w:r w:rsidRPr="0021723B">
        <w:rPr>
          <w:rFonts w:ascii="QCF_BSML" w:hAnsi="QCF_BSML" w:cs="QCF_BSML"/>
          <w:rtl/>
        </w:rPr>
        <w:t>ﮋ</w:t>
      </w:r>
      <w:r w:rsidRPr="0021723B">
        <w:rPr>
          <w:rFonts w:ascii="QCF_P088" w:hAnsi="QCF_P088" w:cs="QCF_P088"/>
          <w:rtl/>
        </w:rPr>
        <w:t xml:space="preserve"> ﯜ ﯝ ﯞ  ﯟ     ﯠ ﯡ ﯢ ﯣ ﯤ   ﯥ ﯦ ﯧ     ﯨ ﯩ ﯪ ﯫ  ﯬ ﯭ ﯮ ﯯ  </w:t>
      </w:r>
      <w:r w:rsidRPr="0021723B">
        <w:rPr>
          <w:rFonts w:ascii="QCF_BSML" w:hAnsi="QCF_BSML" w:cs="QCF_BSML"/>
          <w:rtl/>
        </w:rPr>
        <w:t>ﮊ</w:t>
      </w:r>
      <w:r w:rsidRPr="006165F4">
        <w:rPr>
          <w:rFonts w:cs="B Lotus" w:hint="cs"/>
          <w:rtl/>
        </w:rPr>
        <w:t>.</w:t>
      </w:r>
      <w:r w:rsidRPr="006165F4">
        <w:rPr>
          <w:rFonts w:ascii="QCF_BSML" w:hAnsi="QCF_BSML" w:cs="B Lotus" w:hint="cs"/>
          <w:rtl/>
        </w:rPr>
        <w:t xml:space="preserve"> (النساء: 65).</w:t>
      </w:r>
    </w:p>
    <w:p w:rsidR="004B1ECC" w:rsidRPr="006165F4" w:rsidRDefault="004B1ECC" w:rsidP="004B1ECC">
      <w:pPr>
        <w:pStyle w:val="a"/>
        <w:spacing w:after="0" w:line="226" w:lineRule="auto"/>
        <w:ind w:firstLine="284"/>
        <w:rPr>
          <w:rFonts w:cs="B Lotus"/>
          <w:sz w:val="30"/>
          <w:szCs w:val="30"/>
          <w:rtl/>
          <w:lang w:bidi="ar-KW"/>
        </w:rPr>
      </w:pPr>
      <w:r w:rsidRPr="006165F4">
        <w:rPr>
          <w:rFonts w:cs="B Lotus" w:hint="cs"/>
          <w:sz w:val="30"/>
          <w:szCs w:val="30"/>
          <w:rtl/>
          <w:lang w:bidi="ar-KW"/>
        </w:rPr>
        <w:t>(</w:t>
      </w:r>
      <w:r w:rsidRPr="006165F4">
        <w:rPr>
          <w:rFonts w:ascii="Tahoma" w:hAnsi="Tahoma" w:cs="B Lotus"/>
          <w:sz w:val="30"/>
          <w:szCs w:val="30"/>
          <w:rtl/>
        </w:rPr>
        <w:t>به پروردگارت سوگند كه آنها مؤمن نخواهند بود، مگر اينكه در اختلافات خود، تو را به داورى طلبند; و سپس از داورى تو، در دل خود احساس ناراحتى نكنند; و كاملا تسليم باشند</w:t>
      </w:r>
      <w:r w:rsidRPr="006165F4">
        <w:rPr>
          <w:rFonts w:cs="B Lotus" w:hint="cs"/>
          <w:sz w:val="30"/>
          <w:szCs w:val="30"/>
          <w:rtl/>
          <w:lang w:bidi="ar-KW"/>
        </w:rPr>
        <w:t>).</w:t>
      </w:r>
    </w:p>
    <w:p w:rsidR="004B1ECC" w:rsidRPr="006165F4" w:rsidRDefault="004B1ECC" w:rsidP="004B1ECC">
      <w:pPr>
        <w:widowControl w:val="0"/>
        <w:spacing w:line="226" w:lineRule="auto"/>
        <w:ind w:firstLine="284"/>
        <w:rPr>
          <w:rFonts w:cs="B Lotus"/>
          <w:sz w:val="30"/>
          <w:szCs w:val="30"/>
          <w:rtl/>
        </w:rPr>
      </w:pPr>
      <w:r w:rsidRPr="006165F4">
        <w:rPr>
          <w:rFonts w:cs="B Lotus" w:hint="cs"/>
          <w:sz w:val="30"/>
          <w:szCs w:val="30"/>
          <w:rtl/>
        </w:rPr>
        <w:t>در جایی دیگر می‌فرماید:</w:t>
      </w:r>
      <w:r w:rsidRPr="006165F4">
        <w:rPr>
          <w:rFonts w:cs="B Lotus" w:hint="cs"/>
          <w:sz w:val="30"/>
          <w:szCs w:val="30"/>
          <w:rtl/>
          <w:lang w:bidi="ar-KW"/>
        </w:rPr>
        <w:t xml:space="preserve"> </w:t>
      </w:r>
      <w:r w:rsidRPr="0021723B">
        <w:rPr>
          <w:rFonts w:ascii="QCF_BSML" w:hAnsi="QCF_BSML" w:cs="QCF_BSML"/>
          <w:rtl/>
        </w:rPr>
        <w:t xml:space="preserve">ﮋ </w:t>
      </w:r>
      <w:r w:rsidRPr="0021723B">
        <w:rPr>
          <w:rFonts w:ascii="QCF_P115" w:hAnsi="QCF_P115" w:cs="QCF_P115"/>
          <w:rtl/>
        </w:rPr>
        <w:t>ﮤ ﮥ ﮦ  ﮧ ﮨ ﮩ ﮪ ﮫ ﮬ ﮭ</w:t>
      </w:r>
      <w:r w:rsidRPr="0021723B">
        <w:rPr>
          <w:rFonts w:ascii="QCF_BSML" w:hAnsi="QCF_BSML" w:cs="QCF_BSML"/>
          <w:rtl/>
        </w:rPr>
        <w:t>ﮊ</w:t>
      </w:r>
      <w:r w:rsidRPr="006165F4">
        <w:rPr>
          <w:rFonts w:cs="B Lotus" w:hint="cs"/>
          <w:rtl/>
        </w:rPr>
        <w:t>. (المائده: 44).</w:t>
      </w:r>
    </w:p>
    <w:p w:rsidR="004B1ECC" w:rsidRPr="006165F4" w:rsidRDefault="004B1ECC" w:rsidP="0033695F">
      <w:pPr>
        <w:widowControl w:val="0"/>
        <w:spacing w:line="221" w:lineRule="auto"/>
        <w:ind w:firstLine="284"/>
        <w:rPr>
          <w:rFonts w:cs="B Lotus"/>
          <w:sz w:val="30"/>
          <w:szCs w:val="30"/>
          <w:rtl/>
          <w:lang w:bidi="ar-KW"/>
        </w:rPr>
      </w:pPr>
      <w:r w:rsidRPr="006165F4">
        <w:rPr>
          <w:rFonts w:cs="B Lotus" w:hint="cs"/>
          <w:sz w:val="30"/>
          <w:szCs w:val="30"/>
          <w:rtl/>
          <w:lang w:bidi="ar-KW"/>
        </w:rPr>
        <w:lastRenderedPageBreak/>
        <w:t>(</w:t>
      </w:r>
      <w:r w:rsidRPr="006165F4">
        <w:rPr>
          <w:rFonts w:ascii="Tahoma" w:hAnsi="Tahoma" w:cs="B Lotus"/>
          <w:sz w:val="30"/>
          <w:szCs w:val="30"/>
          <w:rtl/>
        </w:rPr>
        <w:t>و آنها كه به احكامى كه خدا نازل كرده حكم نمى‏كنند، كافرند</w:t>
      </w:r>
      <w:r w:rsidRPr="006165F4">
        <w:rPr>
          <w:rFonts w:cs="B Lotus" w:hint="cs"/>
          <w:sz w:val="30"/>
          <w:szCs w:val="30"/>
          <w:rtl/>
          <w:lang w:bidi="ar-KW"/>
        </w:rPr>
        <w:t>).</w:t>
      </w:r>
    </w:p>
    <w:p w:rsidR="004B1ECC" w:rsidRPr="006165F4" w:rsidRDefault="004B1ECC" w:rsidP="0033695F">
      <w:pPr>
        <w:widowControl w:val="0"/>
        <w:spacing w:line="221" w:lineRule="auto"/>
        <w:ind w:firstLine="284"/>
        <w:rPr>
          <w:rFonts w:cs="B Lotus"/>
          <w:sz w:val="30"/>
          <w:szCs w:val="30"/>
          <w:rtl/>
        </w:rPr>
      </w:pPr>
      <w:r w:rsidRPr="006165F4">
        <w:rPr>
          <w:rFonts w:cs="B Lotus" w:hint="cs"/>
          <w:sz w:val="30"/>
          <w:szCs w:val="30"/>
          <w:rtl/>
          <w:lang w:bidi="ar-KW"/>
        </w:rPr>
        <w:t xml:space="preserve">7- حساب نکردن مشرکین در ردیف کافران، و یا داشتن شک در کافر بودن آنان، زیرا کسی که‌ چنین اعتقادی داشته‌ باشد نسبت به‌ پیام پیامبر </w:t>
      </w:r>
      <w:r w:rsidR="006165F4" w:rsidRPr="006165F4">
        <w:rPr>
          <w:rFonts w:cs="CTraditional Arabic" w:hint="cs"/>
          <w:sz w:val="28"/>
          <w:rtl/>
          <w:lang w:bidi="ar-KW"/>
        </w:rPr>
        <w:t>ص</w:t>
      </w:r>
      <w:r w:rsidRPr="006165F4">
        <w:rPr>
          <w:rFonts w:cs="B Lotus" w:hint="cs"/>
          <w:sz w:val="30"/>
          <w:szCs w:val="30"/>
          <w:rtl/>
          <w:lang w:bidi="ar-KW"/>
        </w:rPr>
        <w:t xml:space="preserve"> شک دارد. خداوند می‌فرماید: </w:t>
      </w:r>
      <w:r w:rsidRPr="0021723B">
        <w:rPr>
          <w:rFonts w:ascii="QCF_BSML" w:hAnsi="QCF_BSML" w:cs="QCF_BSML"/>
          <w:rtl/>
        </w:rPr>
        <w:t xml:space="preserve">ﮋ </w:t>
      </w:r>
      <w:r w:rsidRPr="0021723B">
        <w:rPr>
          <w:rFonts w:ascii="QCF_P256" w:hAnsi="QCF_P256" w:cs="QCF_P256"/>
          <w:rtl/>
        </w:rPr>
        <w:t xml:space="preserve">ﮣ ﮤ ﮥﮦ ﮧ  ﮨ ﮩ ﮪ ﮫ ﮬ ﮭ ﮮ  ﮯ ﮰ </w:t>
      </w:r>
      <w:r w:rsidRPr="0021723B">
        <w:rPr>
          <w:rFonts w:ascii="QCF_BSML" w:hAnsi="QCF_BSML" w:cs="QCF_BSML"/>
          <w:rtl/>
        </w:rPr>
        <w:t>ﮊ</w:t>
      </w:r>
      <w:r w:rsidRPr="006165F4">
        <w:rPr>
          <w:rFonts w:cs="B Lotus" w:hint="cs"/>
          <w:rtl/>
        </w:rPr>
        <w:t>. (إبراهيم: 9).</w:t>
      </w:r>
    </w:p>
    <w:p w:rsidR="004B1ECC" w:rsidRPr="006165F4" w:rsidRDefault="004B1ECC" w:rsidP="0033695F">
      <w:pPr>
        <w:widowControl w:val="0"/>
        <w:spacing w:line="221" w:lineRule="auto"/>
        <w:ind w:firstLine="284"/>
        <w:rPr>
          <w:rFonts w:cs="B Lotus"/>
          <w:sz w:val="30"/>
          <w:szCs w:val="30"/>
          <w:rtl/>
          <w:lang w:bidi="ar-KW"/>
        </w:rPr>
      </w:pPr>
      <w:r w:rsidRPr="006165F4">
        <w:rPr>
          <w:rFonts w:cs="B Lotus" w:hint="cs"/>
          <w:sz w:val="30"/>
          <w:szCs w:val="30"/>
          <w:rtl/>
          <w:lang w:bidi="ar-KW"/>
        </w:rPr>
        <w:t>(</w:t>
      </w:r>
      <w:r w:rsidRPr="006165F4">
        <w:rPr>
          <w:rFonts w:ascii="Tahoma" w:hAnsi="Tahoma" w:cs="B Lotus"/>
          <w:sz w:val="30"/>
          <w:szCs w:val="30"/>
          <w:rtl/>
        </w:rPr>
        <w:t>و گفتند: ما به آنچه شما به آن فرستاده شده‏ايد، كافريم! و نسبت به آنچه ما را به سوى آن مى‏خوانيد، شك و ترديد داريم</w:t>
      </w:r>
      <w:r w:rsidRPr="006165F4">
        <w:rPr>
          <w:rFonts w:cs="B Lotus" w:hint="cs"/>
          <w:sz w:val="30"/>
          <w:szCs w:val="30"/>
          <w:rtl/>
          <w:lang w:bidi="ar-KW"/>
        </w:rPr>
        <w:t>).</w:t>
      </w:r>
    </w:p>
    <w:p w:rsidR="004B1ECC" w:rsidRPr="006165F4" w:rsidRDefault="004B1ECC" w:rsidP="0033695F">
      <w:pPr>
        <w:widowControl w:val="0"/>
        <w:spacing w:line="221" w:lineRule="auto"/>
        <w:ind w:firstLine="284"/>
        <w:rPr>
          <w:rFonts w:cs="B Lotus"/>
          <w:sz w:val="30"/>
          <w:szCs w:val="30"/>
          <w:rtl/>
          <w:lang w:bidi="ar-KW"/>
        </w:rPr>
      </w:pPr>
      <w:r w:rsidRPr="006165F4">
        <w:rPr>
          <w:rFonts w:cs="B Lotus" w:hint="cs"/>
          <w:sz w:val="30"/>
          <w:szCs w:val="30"/>
          <w:rtl/>
        </w:rPr>
        <w:t xml:space="preserve">8- </w:t>
      </w:r>
      <w:r w:rsidRPr="006165F4">
        <w:rPr>
          <w:rFonts w:cs="B Lotus" w:hint="cs"/>
          <w:sz w:val="30"/>
          <w:szCs w:val="30"/>
          <w:rtl/>
          <w:lang w:bidi="ar-KW"/>
        </w:rPr>
        <w:t xml:space="preserve">استهزاء به‌ خداوند، قرآن کریم، دین، پاداش و عقاب، پیامبران و امثال اینها؛ خواه‌ از روی شوخی باشد و یا اینکه‌ در واقع بخواهد بدانها استهزاء نماید. خداوند می‌فرماید: </w:t>
      </w:r>
      <w:r w:rsidRPr="0021723B">
        <w:rPr>
          <w:rFonts w:ascii="QCF_BSML" w:hAnsi="QCF_BSML" w:cs="QCF_BSML"/>
          <w:rtl/>
        </w:rPr>
        <w:t>ﮋ</w:t>
      </w:r>
      <w:r w:rsidRPr="0021723B">
        <w:rPr>
          <w:rFonts w:ascii="QCF_P197" w:hAnsi="QCF_P197" w:cs="QCF_P197"/>
          <w:rtl/>
        </w:rPr>
        <w:t xml:space="preserve"> ﮃ ﮄ  ﮅ ﮆ ﮇ ﮈ ﮉﮊ ﮋ </w:t>
      </w:r>
      <w:r w:rsidRPr="0021723B">
        <w:rPr>
          <w:rFonts w:ascii="QCF_P197" w:hAnsi="QCF_P197" w:cs="QCF_P197"/>
          <w:spacing w:val="-4"/>
          <w:rtl/>
        </w:rPr>
        <w:t>ﮌ ﮍ  ﮎ ﮏ             ﮐ ﮑ ﮒ ﮓ ﮔ ﮕ           ﮖ ﮗ</w:t>
      </w:r>
      <w:r w:rsidRPr="0021723B">
        <w:rPr>
          <w:rFonts w:ascii="QCF_BSML" w:hAnsi="QCF_BSML" w:cs="QCF_BSML"/>
          <w:spacing w:val="-4"/>
          <w:rtl/>
        </w:rPr>
        <w:t xml:space="preserve"> ﮊ</w:t>
      </w:r>
      <w:r w:rsidRPr="006165F4">
        <w:rPr>
          <w:rFonts w:cs="B Lotus" w:hint="cs"/>
          <w:spacing w:val="-4"/>
          <w:rtl/>
        </w:rPr>
        <w:t>.</w:t>
      </w:r>
      <w:r w:rsidRPr="006165F4">
        <w:rPr>
          <w:rFonts w:cs="B Lotus" w:hint="cs"/>
          <w:spacing w:val="-4"/>
          <w:rtl/>
          <w:lang w:bidi="ar-KW"/>
        </w:rPr>
        <w:t xml:space="preserve"> (التوبه: 65-66).</w:t>
      </w:r>
      <w:r w:rsidRPr="006165F4">
        <w:rPr>
          <w:rFonts w:cs="B Lotus" w:hint="cs"/>
          <w:sz w:val="30"/>
          <w:szCs w:val="30"/>
          <w:rtl/>
          <w:lang w:bidi="ar-KW"/>
        </w:rPr>
        <w:t xml:space="preserve"> (</w:t>
      </w:r>
      <w:r w:rsidRPr="006165F4">
        <w:rPr>
          <w:rFonts w:ascii="Tahoma" w:hAnsi="Tahoma" w:cs="B Lotus"/>
          <w:sz w:val="30"/>
          <w:szCs w:val="30"/>
          <w:rtl/>
        </w:rPr>
        <w:t>و اگر از آنها بپرسى(چرا اين اعمال خلاف را انجام داديد؟!)، مى‏گويند: ما بازى و شوخى مى‏كرديم! بگو: آيا خدا و آيات او و پيامبرش را مسخره مى‏كرديد؟</w:t>
      </w:r>
      <w:r w:rsidRPr="006165F4">
        <w:rPr>
          <w:rFonts w:ascii="Tahoma" w:hAnsi="Tahoma" w:cs="B Lotus" w:hint="cs"/>
          <w:sz w:val="30"/>
          <w:szCs w:val="30"/>
          <w:rtl/>
        </w:rPr>
        <w:t xml:space="preserve"> </w:t>
      </w:r>
      <w:r w:rsidRPr="006165F4">
        <w:rPr>
          <w:rFonts w:ascii="Tahoma" w:hAnsi="Tahoma" w:cs="B Lotus"/>
          <w:sz w:val="30"/>
          <w:szCs w:val="30"/>
          <w:rtl/>
        </w:rPr>
        <w:t>(بگو:) عذر خواهى نكنيد (كه بيهوده است; چرا كه) شما پس از ايمان آوردن، كافر شديد</w:t>
      </w:r>
      <w:r w:rsidRPr="006165F4">
        <w:rPr>
          <w:rFonts w:cs="B Lotus" w:hint="cs"/>
          <w:sz w:val="30"/>
          <w:szCs w:val="30"/>
          <w:rtl/>
          <w:lang w:bidi="ar-KW"/>
        </w:rPr>
        <w:t>).</w:t>
      </w:r>
    </w:p>
    <w:p w:rsidR="004B1ECC" w:rsidRPr="006165F4" w:rsidRDefault="004B1ECC" w:rsidP="0033695F">
      <w:pPr>
        <w:widowControl w:val="0"/>
        <w:spacing w:line="221" w:lineRule="auto"/>
        <w:ind w:firstLine="284"/>
        <w:rPr>
          <w:rFonts w:cs="B Lotus"/>
          <w:sz w:val="30"/>
          <w:szCs w:val="30"/>
          <w:rtl/>
        </w:rPr>
      </w:pPr>
      <w:r w:rsidRPr="006165F4">
        <w:rPr>
          <w:rFonts w:ascii="Lotus Linotype" w:hAnsi="Lotus Linotype" w:cs="B Lotus" w:hint="cs"/>
          <w:sz w:val="30"/>
          <w:szCs w:val="30"/>
          <w:rtl/>
        </w:rPr>
        <w:t xml:space="preserve">9- </w:t>
      </w:r>
      <w:r w:rsidRPr="006165F4">
        <w:rPr>
          <w:rFonts w:ascii="Lotus Linotype" w:hAnsi="Lotus Linotype" w:cs="B Lotus" w:hint="cs"/>
          <w:sz w:val="30"/>
          <w:szCs w:val="30"/>
          <w:rtl/>
          <w:lang w:bidi="ar-KW"/>
        </w:rPr>
        <w:t>حمایت و پشتیبانی از مشرکین و کمک به‌ آنان. خداوند می‌فرماید:</w:t>
      </w:r>
      <w:r w:rsidRPr="006165F4">
        <w:rPr>
          <w:rFonts w:ascii="Lotus Linotype" w:hAnsi="Lotus Linotype" w:cs="B Lotus" w:hint="cs"/>
          <w:rtl/>
          <w:lang w:bidi="ar-KW"/>
        </w:rPr>
        <w:t xml:space="preserve"> </w:t>
      </w:r>
      <w:r w:rsidRPr="0021723B">
        <w:rPr>
          <w:rFonts w:ascii="QCF_BSML" w:hAnsi="QCF_BSML" w:cs="QCF_BSML"/>
          <w:rtl/>
        </w:rPr>
        <w:t>ﮋ</w:t>
      </w:r>
      <w:r w:rsidRPr="0021723B">
        <w:rPr>
          <w:rFonts w:ascii="QCF_P117" w:hAnsi="QCF_P117" w:cs="QCF_P117"/>
          <w:rtl/>
        </w:rPr>
        <w:t xml:space="preserve">ﭟ ﭠ ﭡ ﭢ ﭣﭤ ﭥ ﭦ ﭧ ﭨ ﭩ    ﭪ ﭫ </w:t>
      </w:r>
      <w:r w:rsidRPr="0021723B">
        <w:rPr>
          <w:rFonts w:ascii="QCF_BSML" w:hAnsi="QCF_BSML" w:cs="QCF_BSML"/>
          <w:rtl/>
        </w:rPr>
        <w:t>ﮊ</w:t>
      </w:r>
      <w:r w:rsidRPr="006165F4">
        <w:rPr>
          <w:rFonts w:cs="B Lotus" w:hint="cs"/>
          <w:rtl/>
        </w:rPr>
        <w:t>. (المائده: 51).</w:t>
      </w:r>
    </w:p>
    <w:p w:rsidR="004B1ECC" w:rsidRPr="006165F4" w:rsidRDefault="004B1ECC" w:rsidP="0033695F">
      <w:pPr>
        <w:widowControl w:val="0"/>
        <w:spacing w:line="221" w:lineRule="auto"/>
        <w:ind w:firstLine="284"/>
        <w:rPr>
          <w:rFonts w:cs="B Lotus"/>
          <w:sz w:val="30"/>
          <w:szCs w:val="30"/>
          <w:rtl/>
          <w:lang w:bidi="ar-KW"/>
        </w:rPr>
      </w:pPr>
      <w:r w:rsidRPr="006165F4">
        <w:rPr>
          <w:rFonts w:cs="B Lotus" w:hint="cs"/>
          <w:sz w:val="30"/>
          <w:szCs w:val="30"/>
          <w:rtl/>
        </w:rPr>
        <w:t>(</w:t>
      </w:r>
      <w:r w:rsidRPr="006165F4">
        <w:rPr>
          <w:rFonts w:ascii="Tahoma" w:hAnsi="Tahoma" w:cs="B Lotus"/>
          <w:sz w:val="30"/>
          <w:szCs w:val="30"/>
          <w:rtl/>
        </w:rPr>
        <w:t xml:space="preserve">و كسانى كه از شما با آنان دوستى كنند، از آنها هستند; خداوند، </w:t>
      </w:r>
      <w:r w:rsidRPr="006165F4">
        <w:rPr>
          <w:rFonts w:ascii="Tahoma" w:hAnsi="Tahoma" w:cs="B Lotus" w:hint="cs"/>
          <w:sz w:val="30"/>
          <w:szCs w:val="30"/>
          <w:rtl/>
        </w:rPr>
        <w:t>قوم</w:t>
      </w:r>
      <w:r w:rsidRPr="006165F4">
        <w:rPr>
          <w:rFonts w:ascii="Tahoma" w:hAnsi="Tahoma" w:cs="B Lotus"/>
          <w:sz w:val="30"/>
          <w:szCs w:val="30"/>
          <w:rtl/>
        </w:rPr>
        <w:t xml:space="preserve"> ستمكار را هدايت نمى‏كند</w:t>
      </w:r>
      <w:r w:rsidRPr="006165F4">
        <w:rPr>
          <w:rFonts w:cs="B Lotus" w:hint="cs"/>
          <w:sz w:val="30"/>
          <w:szCs w:val="30"/>
          <w:rtl/>
          <w:lang w:bidi="ar-KW"/>
        </w:rPr>
        <w:t>).</w:t>
      </w:r>
    </w:p>
    <w:p w:rsidR="004B1ECC" w:rsidRPr="006165F4" w:rsidRDefault="004B1ECC" w:rsidP="0033695F">
      <w:pPr>
        <w:widowControl w:val="0"/>
        <w:spacing w:line="221" w:lineRule="auto"/>
        <w:ind w:firstLine="284"/>
        <w:rPr>
          <w:rFonts w:ascii="Tahoma" w:hAnsi="Tahoma" w:cs="B Lotus"/>
          <w:sz w:val="30"/>
          <w:szCs w:val="30"/>
          <w:rtl/>
          <w:lang w:bidi="ar-KW"/>
        </w:rPr>
      </w:pPr>
      <w:r w:rsidRPr="006165F4">
        <w:rPr>
          <w:rFonts w:ascii="Tahoma" w:hAnsi="Tahoma" w:cs="B Lotus" w:hint="cs"/>
          <w:sz w:val="30"/>
          <w:szCs w:val="30"/>
          <w:rtl/>
          <w:lang w:bidi="ar-KW"/>
        </w:rPr>
        <w:t xml:space="preserve">10- اعتقاد به‌ عدم لزوم پیروی از پیامبر </w:t>
      </w:r>
      <w:r w:rsidR="006165F4" w:rsidRPr="006165F4">
        <w:rPr>
          <w:rFonts w:ascii="Tahoma" w:hAnsi="Tahoma" w:cs="CTraditional Arabic" w:hint="cs"/>
          <w:sz w:val="28"/>
          <w:rtl/>
          <w:lang w:bidi="ar-KW"/>
        </w:rPr>
        <w:t>ص</w:t>
      </w:r>
      <w:r w:rsidRPr="006165F4">
        <w:rPr>
          <w:rFonts w:ascii="Tahoma" w:hAnsi="Tahoma" w:cs="B Lotus" w:hint="cs"/>
          <w:sz w:val="30"/>
          <w:szCs w:val="30"/>
          <w:rtl/>
          <w:lang w:bidi="ar-KW"/>
        </w:rPr>
        <w:t xml:space="preserve">، خداوند مهربان در این راستا چنین می‌فرماید: </w:t>
      </w:r>
      <w:r w:rsidRPr="0021723B">
        <w:rPr>
          <w:rFonts w:ascii="QCF_BSML" w:hAnsi="QCF_BSML" w:cs="QCF_BSML"/>
          <w:rtl/>
        </w:rPr>
        <w:t>ﮋ</w:t>
      </w:r>
      <w:r w:rsidRPr="0021723B">
        <w:rPr>
          <w:rFonts w:ascii="QCF_P061" w:hAnsi="QCF_P061" w:cs="QCF_P061"/>
          <w:rtl/>
        </w:rPr>
        <w:t xml:space="preserve"> ﭯ ﭰ ﭱ ﭲ   ﭳ ﭴ ﭵ ﭶ ﭷ ﭸ ﭹ ﭺ ﭻ ﭼ  </w:t>
      </w:r>
      <w:r w:rsidRPr="0021723B">
        <w:rPr>
          <w:rFonts w:ascii="QCF_BSML" w:hAnsi="QCF_BSML" w:cs="QCF_BSML"/>
          <w:rtl/>
        </w:rPr>
        <w:t>ﮊ</w:t>
      </w:r>
      <w:r w:rsidRPr="006165F4">
        <w:rPr>
          <w:rFonts w:cs="B Lotus" w:hint="cs"/>
          <w:rtl/>
        </w:rPr>
        <w:t>.</w:t>
      </w:r>
      <w:r w:rsidRPr="006165F4">
        <w:rPr>
          <w:rFonts w:ascii="Tahoma" w:hAnsi="Tahoma" w:cs="B Lotus" w:hint="cs"/>
          <w:rtl/>
          <w:lang w:bidi="ar-KW"/>
        </w:rPr>
        <w:t xml:space="preserve"> (آل عمران: 85).</w:t>
      </w:r>
    </w:p>
    <w:p w:rsidR="004B1ECC" w:rsidRPr="006165F4" w:rsidRDefault="004B1ECC" w:rsidP="0033695F">
      <w:pPr>
        <w:widowControl w:val="0"/>
        <w:spacing w:line="221" w:lineRule="auto"/>
        <w:ind w:firstLine="284"/>
        <w:rPr>
          <w:rFonts w:ascii="Tahoma" w:hAnsi="Tahoma" w:cs="B Lotus"/>
          <w:sz w:val="30"/>
          <w:szCs w:val="30"/>
          <w:rtl/>
          <w:lang w:bidi="ar-KW"/>
        </w:rPr>
      </w:pPr>
      <w:r w:rsidRPr="006165F4">
        <w:rPr>
          <w:rFonts w:ascii="Tahoma" w:hAnsi="Tahoma" w:cs="B Lotus" w:hint="cs"/>
          <w:sz w:val="30"/>
          <w:szCs w:val="30"/>
          <w:rtl/>
          <w:lang w:bidi="ar-KW"/>
        </w:rPr>
        <w:lastRenderedPageBreak/>
        <w:t>(و کسی که‌ غیر از اسلام، آئینی برگزیند، از او پذیرفته‌ نمی‌شود، و او در آخرت از زمره‌ی زیانکاران خواهد بود).</w:t>
      </w:r>
    </w:p>
    <w:p w:rsidR="004B1ECC" w:rsidRPr="006165F4" w:rsidRDefault="004B1ECC" w:rsidP="0033695F">
      <w:pPr>
        <w:widowControl w:val="0"/>
        <w:spacing w:line="221" w:lineRule="auto"/>
        <w:ind w:firstLine="284"/>
        <w:rPr>
          <w:rFonts w:ascii="Tahoma" w:hAnsi="Tahoma" w:cs="B Lotus"/>
          <w:sz w:val="30"/>
          <w:szCs w:val="30"/>
          <w:rtl/>
          <w:lang w:bidi="ar-KW"/>
        </w:rPr>
      </w:pPr>
      <w:r w:rsidRPr="006165F4">
        <w:rPr>
          <w:rFonts w:ascii="Tahoma" w:hAnsi="Tahoma" w:cs="B Lotus" w:hint="cs"/>
          <w:sz w:val="30"/>
          <w:szCs w:val="30"/>
          <w:rtl/>
          <w:lang w:bidi="ar-KW"/>
        </w:rPr>
        <w:t xml:space="preserve">11- اجتناب کلی از دین خدا و یا اجتناب از چیزی که‌ آئین اسلام بدون آن صحیح نباشد؛ در راه آموزش آن تلاش نورزد و بدان عمل ننماید. خداوند متعال می‌فرماید: </w:t>
      </w:r>
      <w:r w:rsidRPr="0021723B">
        <w:rPr>
          <w:rFonts w:ascii="QCF_BSML" w:hAnsi="QCF_BSML" w:cs="QCF_BSML"/>
          <w:rtl/>
        </w:rPr>
        <w:t xml:space="preserve">ﮋ </w:t>
      </w:r>
      <w:r w:rsidRPr="0021723B">
        <w:rPr>
          <w:rFonts w:ascii="QCF_P417" w:hAnsi="QCF_P417" w:cs="QCF_P417"/>
          <w:rtl/>
        </w:rPr>
        <w:t xml:space="preserve">ﭛ ﭜ ﭝ ﭞ     ﭟ ﭠ  ﭡ  ﭢ ﭣﭤ ﭥ ﭦ ﭧ   ﭨ ﭩ </w:t>
      </w:r>
      <w:r w:rsidRPr="0021723B">
        <w:rPr>
          <w:rFonts w:ascii="QCF_BSML" w:hAnsi="QCF_BSML" w:cs="QCF_BSML"/>
          <w:rtl/>
        </w:rPr>
        <w:t>ﮊ</w:t>
      </w:r>
      <w:r w:rsidRPr="006165F4">
        <w:rPr>
          <w:rFonts w:cs="B Lotus" w:hint="cs"/>
          <w:rtl/>
        </w:rPr>
        <w:t>.</w:t>
      </w:r>
      <w:r w:rsidRPr="006165F4">
        <w:rPr>
          <w:rFonts w:ascii="Tahoma" w:hAnsi="Tahoma" w:cs="B Lotus" w:hint="cs"/>
          <w:rtl/>
        </w:rPr>
        <w:t xml:space="preserve"> (السجده: 22).</w:t>
      </w:r>
      <w:r w:rsidRPr="006165F4">
        <w:rPr>
          <w:rFonts w:ascii="Tahoma" w:hAnsi="Tahoma" w:cs="B Lotus" w:hint="cs"/>
          <w:sz w:val="30"/>
          <w:szCs w:val="30"/>
          <w:rtl/>
          <w:lang w:bidi="ar-KW"/>
        </w:rPr>
        <w:t>(</w:t>
      </w:r>
      <w:r w:rsidRPr="006165F4">
        <w:rPr>
          <w:rFonts w:ascii="Tahoma" w:hAnsi="Tahoma" w:cs="B Lotus"/>
          <w:sz w:val="30"/>
          <w:szCs w:val="30"/>
          <w:rtl/>
        </w:rPr>
        <w:t>چه كسى ستمكارتر است از آن كس كه آيات پروردگارش به او يادآورى شده و او از آن اعراض كرده است؟! مسلما ما از مجرمان انتقام خواهيم گرفت</w:t>
      </w:r>
      <w:r w:rsidRPr="006165F4">
        <w:rPr>
          <w:rFonts w:ascii="Tahoma" w:hAnsi="Tahoma" w:cs="B Lotus" w:hint="cs"/>
          <w:sz w:val="30"/>
          <w:szCs w:val="30"/>
          <w:rtl/>
          <w:lang w:bidi="ar-KW"/>
        </w:rPr>
        <w:t>).</w:t>
      </w:r>
    </w:p>
    <w:p w:rsidR="004B1ECC" w:rsidRPr="006165F4" w:rsidRDefault="004B1ECC" w:rsidP="0033695F">
      <w:pPr>
        <w:widowControl w:val="0"/>
        <w:spacing w:line="221" w:lineRule="auto"/>
        <w:ind w:firstLine="284"/>
        <w:rPr>
          <w:rFonts w:ascii="Arial" w:hAnsi="Arial" w:cs="B Lotus"/>
          <w:sz w:val="30"/>
          <w:szCs w:val="30"/>
          <w:rtl/>
          <w:lang w:bidi="ar-KW"/>
        </w:rPr>
      </w:pPr>
      <w:r w:rsidRPr="006165F4">
        <w:rPr>
          <w:rFonts w:ascii="Tahoma" w:hAnsi="Tahoma" w:cs="B Lotus" w:hint="cs"/>
          <w:sz w:val="30"/>
          <w:szCs w:val="30"/>
          <w:rtl/>
          <w:lang w:bidi="ar-KW"/>
        </w:rPr>
        <w:t xml:space="preserve">12- تنفر داشتن نسبت به‌ یکی از پیامهای پیامبر </w:t>
      </w:r>
      <w:r w:rsidR="006165F4" w:rsidRPr="006165F4">
        <w:rPr>
          <w:rFonts w:ascii="Tahoma" w:hAnsi="Tahoma" w:cs="CTraditional Arabic" w:hint="cs"/>
          <w:sz w:val="28"/>
          <w:rtl/>
          <w:lang w:bidi="ar-KW"/>
        </w:rPr>
        <w:t>ص</w:t>
      </w:r>
      <w:r w:rsidRPr="006165F4">
        <w:rPr>
          <w:rFonts w:ascii="Tahoma" w:hAnsi="Tahoma" w:cs="B Lotus" w:hint="cs"/>
          <w:sz w:val="30"/>
          <w:szCs w:val="30"/>
          <w:rtl/>
          <w:lang w:bidi="ar-KW"/>
        </w:rPr>
        <w:t xml:space="preserve">، هر چند که‌ بدان نیز عمل نماید. خداوند متعال می‌فرماید: </w:t>
      </w:r>
      <w:r w:rsidRPr="0021723B">
        <w:rPr>
          <w:rFonts w:ascii="QCF_BSML" w:hAnsi="QCF_BSML" w:cs="QCF_BSML"/>
          <w:rtl/>
        </w:rPr>
        <w:t xml:space="preserve">ﮋ </w:t>
      </w:r>
      <w:r w:rsidRPr="0021723B">
        <w:rPr>
          <w:rFonts w:ascii="QCF_P507" w:hAnsi="QCF_P507" w:cs="QCF_P507"/>
          <w:rtl/>
        </w:rPr>
        <w:t xml:space="preserve">ﯦ ﯧ  ﯨ       ﯩ ﯪ ﯫ  ﯬ ﯭ ﯮ </w:t>
      </w:r>
      <w:r w:rsidRPr="0021723B">
        <w:rPr>
          <w:rFonts w:ascii="QCF_BSML" w:hAnsi="QCF_BSML" w:cs="QCF_BSML"/>
          <w:rtl/>
        </w:rPr>
        <w:t>ﮊ</w:t>
      </w:r>
      <w:r w:rsidRPr="006165F4">
        <w:rPr>
          <w:rFonts w:cs="B Lotus" w:hint="cs"/>
          <w:rtl/>
        </w:rPr>
        <w:t>.</w:t>
      </w:r>
      <w:r w:rsidRPr="006165F4">
        <w:rPr>
          <w:rFonts w:ascii="Arial" w:hAnsi="Arial" w:cs="B Lotus" w:hint="cs"/>
          <w:rtl/>
        </w:rPr>
        <w:t xml:space="preserve"> (محمد: 9).</w:t>
      </w:r>
      <w:r w:rsidRPr="006165F4">
        <w:rPr>
          <w:rFonts w:ascii="Arial" w:hAnsi="Arial" w:cs="B Lotus" w:hint="cs"/>
          <w:sz w:val="30"/>
          <w:szCs w:val="30"/>
          <w:rtl/>
          <w:lang w:bidi="ar-KW"/>
        </w:rPr>
        <w:t xml:space="preserve"> (</w:t>
      </w:r>
      <w:r w:rsidRPr="006165F4">
        <w:rPr>
          <w:rFonts w:ascii="Tahoma" w:hAnsi="Tahoma" w:cs="B Lotus"/>
          <w:sz w:val="30"/>
          <w:szCs w:val="30"/>
          <w:rtl/>
        </w:rPr>
        <w:t xml:space="preserve">اين </w:t>
      </w:r>
      <w:r w:rsidRPr="006165F4">
        <w:rPr>
          <w:rFonts w:ascii="Tahoma" w:hAnsi="Tahoma" w:cs="B Lotus" w:hint="cs"/>
          <w:sz w:val="30"/>
          <w:szCs w:val="30"/>
          <w:rtl/>
        </w:rPr>
        <w:t>(</w:t>
      </w:r>
      <w:r w:rsidRPr="006165F4">
        <w:rPr>
          <w:rFonts w:cs="B Lotus"/>
          <w:sz w:val="30"/>
          <w:szCs w:val="30"/>
          <w:rtl/>
        </w:rPr>
        <w:t>ناكامي‌</w:t>
      </w:r>
      <w:r w:rsidRPr="006165F4">
        <w:rPr>
          <w:rFonts w:ascii="Tahoma" w:hAnsi="Tahoma" w:cs="B Lotus" w:hint="cs"/>
          <w:sz w:val="30"/>
          <w:szCs w:val="30"/>
          <w:rtl/>
        </w:rPr>
        <w:t xml:space="preserve">) </w:t>
      </w:r>
      <w:r w:rsidRPr="006165F4">
        <w:rPr>
          <w:rFonts w:ascii="Tahoma" w:hAnsi="Tahoma" w:cs="B Lotus"/>
          <w:sz w:val="30"/>
          <w:szCs w:val="30"/>
          <w:rtl/>
        </w:rPr>
        <w:t xml:space="preserve">بخاطر آن است كه از آنچه خداوند </w:t>
      </w:r>
      <w:r w:rsidRPr="006165F4">
        <w:rPr>
          <w:rFonts w:ascii="Tahoma" w:hAnsi="Tahoma" w:cs="B Lotus" w:hint="cs"/>
          <w:sz w:val="30"/>
          <w:szCs w:val="30"/>
          <w:rtl/>
        </w:rPr>
        <w:t xml:space="preserve">(بر محمد </w:t>
      </w:r>
      <w:r w:rsidR="006165F4" w:rsidRPr="006165F4">
        <w:rPr>
          <w:rFonts w:ascii="Lotus Linotype" w:hAnsi="Lotus Linotype" w:cs="CTraditional Arabic" w:hint="cs"/>
          <w:sz w:val="28"/>
          <w:rtl/>
        </w:rPr>
        <w:t>ص</w:t>
      </w:r>
      <w:r w:rsidRPr="006165F4">
        <w:rPr>
          <w:rFonts w:ascii="Tahoma" w:hAnsi="Tahoma" w:cs="B Lotus" w:hint="cs"/>
          <w:sz w:val="30"/>
          <w:szCs w:val="30"/>
          <w:rtl/>
        </w:rPr>
        <w:t xml:space="preserve">) </w:t>
      </w:r>
      <w:r w:rsidRPr="006165F4">
        <w:rPr>
          <w:rFonts w:ascii="Tahoma" w:hAnsi="Tahoma" w:cs="B Lotus"/>
          <w:sz w:val="30"/>
          <w:szCs w:val="30"/>
          <w:rtl/>
        </w:rPr>
        <w:t xml:space="preserve">نازل كرده كراهت داشتند; از اين رو خدا اعمالشان را </w:t>
      </w:r>
      <w:r w:rsidRPr="006165F4">
        <w:rPr>
          <w:rFonts w:ascii="Tahoma" w:hAnsi="Tahoma" w:cs="B Lotus" w:hint="cs"/>
          <w:sz w:val="30"/>
          <w:szCs w:val="30"/>
          <w:rtl/>
        </w:rPr>
        <w:t>تباه</w:t>
      </w:r>
      <w:r w:rsidRPr="006165F4">
        <w:rPr>
          <w:rFonts w:ascii="Tahoma" w:hAnsi="Tahoma" w:cs="B Lotus"/>
          <w:sz w:val="30"/>
          <w:szCs w:val="30"/>
          <w:rtl/>
        </w:rPr>
        <w:t xml:space="preserve"> و نابود كرد</w:t>
      </w:r>
      <w:r w:rsidRPr="006165F4">
        <w:rPr>
          <w:rFonts w:ascii="Arial" w:hAnsi="Arial" w:cs="B Lotus" w:hint="cs"/>
          <w:sz w:val="30"/>
          <w:szCs w:val="30"/>
          <w:rtl/>
          <w:lang w:bidi="ar-KW"/>
        </w:rPr>
        <w:t>).</w:t>
      </w:r>
    </w:p>
    <w:p w:rsidR="004B1ECC" w:rsidRPr="006165F4" w:rsidRDefault="004B1ECC" w:rsidP="0033695F">
      <w:pPr>
        <w:widowControl w:val="0"/>
        <w:spacing w:line="221" w:lineRule="auto"/>
        <w:ind w:firstLine="284"/>
        <w:rPr>
          <w:rFonts w:cs="B Lotus"/>
          <w:rtl/>
        </w:rPr>
      </w:pPr>
      <w:r w:rsidRPr="006165F4">
        <w:rPr>
          <w:rFonts w:cs="B Lotus" w:hint="cs"/>
          <w:rtl/>
        </w:rPr>
        <w:t xml:space="preserve">13- </w:t>
      </w:r>
      <w:r w:rsidRPr="006165F4">
        <w:rPr>
          <w:rFonts w:cs="B Lotus" w:hint="cs"/>
          <w:rtl/>
          <w:lang w:bidi="ar-KW"/>
        </w:rPr>
        <w:t xml:space="preserve">افسونگری و یا تایید عمل ساحران. خداوند راجع به این قضیه می‌فرماید: </w:t>
      </w:r>
      <w:r w:rsidRPr="00F36CD2">
        <w:rPr>
          <w:rFonts w:ascii="QCF_BSML" w:hAnsi="QCF_BSML" w:cs="QCF_BSML"/>
          <w:rtl/>
        </w:rPr>
        <w:t>ﮋ</w:t>
      </w:r>
      <w:r w:rsidRPr="00983245">
        <w:rPr>
          <w:rFonts w:ascii="QCF_BSML" w:hAnsi="QCF_BSML" w:cs="QCF_BSML"/>
          <w:rtl/>
        </w:rPr>
        <w:t xml:space="preserve"> </w:t>
      </w:r>
      <w:r w:rsidRPr="00983245">
        <w:rPr>
          <w:rFonts w:ascii="QCF_P016" w:hAnsi="QCF_P016" w:cs="QCF_P016"/>
          <w:rtl/>
        </w:rPr>
        <w:t xml:space="preserve">ﭪ ﭫ ﭬ ﭭ ﭮ ﭯ ﭰ ﭱ ﭲ ﭳ ﭴ </w:t>
      </w:r>
      <w:r w:rsidRPr="00F36CD2">
        <w:rPr>
          <w:rFonts w:ascii="QCF_BSML" w:hAnsi="QCF_BSML" w:cs="QCF_BSML"/>
          <w:rtl/>
        </w:rPr>
        <w:t>ﮊ</w:t>
      </w:r>
      <w:r w:rsidRPr="006165F4">
        <w:rPr>
          <w:rFonts w:cs="B Lotus" w:hint="cs"/>
          <w:rtl/>
        </w:rPr>
        <w:t>. (البقره: 102).</w:t>
      </w:r>
    </w:p>
    <w:p w:rsidR="004B1ECC" w:rsidRPr="006165F4" w:rsidRDefault="004B1ECC" w:rsidP="0033695F">
      <w:pPr>
        <w:widowControl w:val="0"/>
        <w:spacing w:line="221" w:lineRule="auto"/>
        <w:ind w:firstLine="284"/>
        <w:rPr>
          <w:rFonts w:ascii="Lotus Linotype" w:hAnsi="Lotus Linotype" w:cs="B Lotus"/>
          <w:sz w:val="30"/>
          <w:szCs w:val="30"/>
          <w:rtl/>
          <w:lang w:bidi="ar-KW"/>
        </w:rPr>
      </w:pPr>
      <w:r w:rsidRPr="006165F4">
        <w:rPr>
          <w:rFonts w:ascii="Lotus Linotype" w:hAnsi="Lotus Linotype" w:cs="B Lotus" w:hint="cs"/>
          <w:sz w:val="30"/>
          <w:szCs w:val="30"/>
          <w:rtl/>
          <w:lang w:bidi="ar-KW"/>
        </w:rPr>
        <w:t>(</w:t>
      </w:r>
      <w:r w:rsidRPr="006165F4">
        <w:rPr>
          <w:rFonts w:ascii="Tahoma" w:hAnsi="Tahoma" w:cs="B Lotus"/>
          <w:sz w:val="30"/>
          <w:szCs w:val="30"/>
          <w:rtl/>
        </w:rPr>
        <w:t>به هيچ كس چيزى ياد نمى‏دادند، مگر اينكه از پيش به او مى‏گفتند: ما وسيله آزمايشيم كافر نشو</w:t>
      </w:r>
      <w:r w:rsidRPr="006165F4">
        <w:rPr>
          <w:rFonts w:ascii="Lotus Linotype" w:hAnsi="Lotus Linotype" w:cs="B Lotus" w:hint="cs"/>
          <w:sz w:val="30"/>
          <w:szCs w:val="30"/>
          <w:rtl/>
          <w:lang w:bidi="ar-KW"/>
        </w:rPr>
        <w:t>).</w:t>
      </w:r>
    </w:p>
    <w:p w:rsidR="004B1ECC" w:rsidRPr="006165F4" w:rsidRDefault="004B1ECC" w:rsidP="0033695F">
      <w:pPr>
        <w:widowControl w:val="0"/>
        <w:spacing w:line="221" w:lineRule="auto"/>
        <w:ind w:firstLine="284"/>
        <w:rPr>
          <w:rFonts w:cs="B Lotus"/>
          <w:rtl/>
          <w:lang w:bidi="ar-KW"/>
        </w:rPr>
      </w:pPr>
      <w:r w:rsidRPr="006165F4">
        <w:rPr>
          <w:rFonts w:ascii="Lotus Linotype" w:hAnsi="Lotus Linotype" w:cs="B Lotus" w:hint="cs"/>
          <w:sz w:val="30"/>
          <w:szCs w:val="30"/>
          <w:rtl/>
          <w:lang w:bidi="ar-KW"/>
        </w:rPr>
        <w:t xml:space="preserve">اینها بارزترین نواقض ایمان بودند، و علاوه‌ بر اینها نواقض فروان دیگری نیز وجود دارند که‌ در مجموع به‌ پاره‌ای از آنچه‌ بدان اشاره‌ شد بازمی‌گردند، از </w:t>
      </w:r>
      <w:r w:rsidRPr="006165F4">
        <w:rPr>
          <w:rFonts w:ascii="Lotus Linotype" w:hAnsi="Lotus Linotype" w:cs="B Lotus" w:hint="cs"/>
          <w:spacing w:val="4"/>
          <w:sz w:val="30"/>
          <w:szCs w:val="30"/>
          <w:rtl/>
          <w:lang w:bidi="ar-KW"/>
        </w:rPr>
        <w:t>جمله‌: انکار قرآن و یا چیزی از آن، شک در اعجاز آن، استهزاء به‌ قرآن و یا جزئی از آن، حلال شمردن چیزی که‌ حرام بودن آن مورد اجماع است، مانند: زنا و مشروبات الکلی؛ طعنه‌ زدن به‌ دین و بدگویی در مورد آن، یا ترک نماز و</w:t>
      </w:r>
      <w:r w:rsidRPr="006165F4">
        <w:rPr>
          <w:rFonts w:ascii="Lotus Linotype" w:hAnsi="Lotus Linotype" w:cs="B Lotus" w:hint="cs"/>
          <w:sz w:val="30"/>
          <w:szCs w:val="30"/>
          <w:rtl/>
          <w:lang w:bidi="ar-KW"/>
        </w:rPr>
        <w:t xml:space="preserve"> ... . از خداوند می‌خواهیم ما را از ارتکاب نافرمانی‌ها نگه دارد.</w:t>
      </w:r>
    </w:p>
    <w:p w:rsidR="004B1ECC" w:rsidRPr="00D328B1" w:rsidRDefault="004B1ECC" w:rsidP="0033695F">
      <w:pPr>
        <w:widowControl w:val="0"/>
        <w:spacing w:line="221" w:lineRule="auto"/>
        <w:ind w:firstLine="284"/>
        <w:rPr>
          <w:rFonts w:cs="B Titr"/>
          <w:sz w:val="30"/>
          <w:szCs w:val="30"/>
          <w:rtl/>
        </w:rPr>
      </w:pPr>
      <w:bookmarkStart w:id="147" w:name="_Toc203672481"/>
      <w:r w:rsidRPr="00D328B1">
        <w:rPr>
          <w:rFonts w:cs="B Titr" w:hint="cs"/>
          <w:sz w:val="30"/>
          <w:szCs w:val="30"/>
          <w:rtl/>
        </w:rPr>
        <w:lastRenderedPageBreak/>
        <w:t>ارکان و شاخه‌های ایمان</w:t>
      </w:r>
      <w:bookmarkEnd w:id="147"/>
      <w:r>
        <w:rPr>
          <w:rFonts w:cs="B Titr" w:hint="cs"/>
          <w:sz w:val="30"/>
          <w:szCs w:val="30"/>
          <w:rtl/>
        </w:rPr>
        <w:t>.</w:t>
      </w:r>
    </w:p>
    <w:p w:rsidR="004B1ECC" w:rsidRPr="0033695F" w:rsidRDefault="004B1ECC" w:rsidP="0033695F">
      <w:pPr>
        <w:pStyle w:val="Heading3"/>
        <w:widowControl w:val="0"/>
        <w:spacing w:before="0" w:after="0" w:line="221" w:lineRule="auto"/>
        <w:ind w:firstLine="284"/>
        <w:rPr>
          <w:rFonts w:cs="B Titr"/>
          <w:b w:val="0"/>
          <w:bCs w:val="0"/>
          <w:sz w:val="30"/>
          <w:szCs w:val="30"/>
          <w:rtl/>
          <w:lang w:bidi="ar-KW"/>
        </w:rPr>
      </w:pPr>
      <w:bookmarkStart w:id="148" w:name="_Toc203672482"/>
      <w:r w:rsidRPr="0033695F">
        <w:rPr>
          <w:rFonts w:cs="B Titr" w:hint="cs"/>
          <w:b w:val="0"/>
          <w:bCs w:val="0"/>
          <w:sz w:val="30"/>
          <w:szCs w:val="30"/>
          <w:rtl/>
          <w:lang w:bidi="ar-KW"/>
        </w:rPr>
        <w:t>ارکان ایمان</w:t>
      </w:r>
      <w:bookmarkEnd w:id="148"/>
      <w:r w:rsidRPr="0033695F">
        <w:rPr>
          <w:rFonts w:cs="B Titr" w:hint="cs"/>
          <w:b w:val="0"/>
          <w:bCs w:val="0"/>
          <w:sz w:val="30"/>
          <w:szCs w:val="30"/>
          <w:rtl/>
          <w:lang w:bidi="ar-KW"/>
        </w:rPr>
        <w:t>.</w:t>
      </w:r>
    </w:p>
    <w:p w:rsidR="004B1ECC" w:rsidRPr="006165F4" w:rsidRDefault="004B1ECC" w:rsidP="0033695F">
      <w:pPr>
        <w:widowControl w:val="0"/>
        <w:spacing w:line="221" w:lineRule="auto"/>
        <w:ind w:firstLine="284"/>
        <w:rPr>
          <w:rFonts w:ascii="Lotus Linotype" w:hAnsi="Lotus Linotype" w:cs="B Lotus"/>
          <w:sz w:val="30"/>
          <w:szCs w:val="30"/>
          <w:rtl/>
          <w:lang w:bidi="ar-KW"/>
        </w:rPr>
      </w:pPr>
      <w:r w:rsidRPr="006165F4">
        <w:rPr>
          <w:rFonts w:ascii="Lotus Linotype" w:hAnsi="Lotus Linotype" w:cs="B Lotus" w:hint="cs"/>
          <w:sz w:val="30"/>
          <w:szCs w:val="30"/>
          <w:rtl/>
          <w:lang w:bidi="ar-KW"/>
        </w:rPr>
        <w:t>ارکان: جمع رکن است و به‌ معنی قسمت نیرومند چیزی می‌باشد.</w:t>
      </w:r>
    </w:p>
    <w:p w:rsidR="004B1ECC" w:rsidRPr="006165F4" w:rsidRDefault="004B1ECC" w:rsidP="0033695F">
      <w:pPr>
        <w:widowControl w:val="0"/>
        <w:spacing w:line="221" w:lineRule="auto"/>
        <w:ind w:firstLine="284"/>
        <w:rPr>
          <w:rFonts w:ascii="Lotus Linotype" w:hAnsi="Lotus Linotype" w:cs="B Lotus"/>
          <w:sz w:val="30"/>
          <w:szCs w:val="30"/>
          <w:rtl/>
          <w:lang w:bidi="ar-KW"/>
        </w:rPr>
      </w:pPr>
      <w:r w:rsidRPr="006165F4">
        <w:rPr>
          <w:rFonts w:ascii="Lotus Linotype" w:hAnsi="Lotus Linotype" w:cs="B Lotus" w:hint="cs"/>
          <w:sz w:val="30"/>
          <w:szCs w:val="30"/>
          <w:rtl/>
          <w:lang w:bidi="ar-KW"/>
        </w:rPr>
        <w:t>ایمان دارای شش رکن است:</w:t>
      </w:r>
    </w:p>
    <w:p w:rsidR="004B1ECC" w:rsidRPr="006165F4" w:rsidRDefault="004B1ECC" w:rsidP="0033695F">
      <w:pPr>
        <w:widowControl w:val="0"/>
        <w:spacing w:line="221" w:lineRule="auto"/>
        <w:ind w:firstLine="284"/>
        <w:rPr>
          <w:rFonts w:ascii="Lotus Linotype" w:hAnsi="Lotus Linotype" w:cs="B Lotus"/>
          <w:sz w:val="30"/>
          <w:szCs w:val="30"/>
          <w:rtl/>
          <w:lang w:bidi="ar-KW"/>
        </w:rPr>
      </w:pPr>
      <w:r w:rsidRPr="006165F4">
        <w:rPr>
          <w:rFonts w:ascii="Lotus Linotype" w:hAnsi="Lotus Linotype" w:cs="B Lotus" w:hint="cs"/>
          <w:sz w:val="30"/>
          <w:szCs w:val="30"/>
          <w:rtl/>
          <w:lang w:bidi="ar-KW"/>
        </w:rPr>
        <w:t>1- ایمان به‌ خدا.                      2- ایمان به‌ فرشتگان.</w:t>
      </w:r>
    </w:p>
    <w:p w:rsidR="004B1ECC" w:rsidRPr="006165F4" w:rsidRDefault="004B1ECC" w:rsidP="0033695F">
      <w:pPr>
        <w:widowControl w:val="0"/>
        <w:spacing w:line="221" w:lineRule="auto"/>
        <w:ind w:firstLine="284"/>
        <w:rPr>
          <w:rFonts w:ascii="Lotus Linotype" w:hAnsi="Lotus Linotype" w:cs="B Lotus"/>
          <w:sz w:val="30"/>
          <w:szCs w:val="30"/>
          <w:rtl/>
          <w:lang w:bidi="ar-KW"/>
        </w:rPr>
      </w:pPr>
      <w:r w:rsidRPr="006165F4">
        <w:rPr>
          <w:rFonts w:ascii="Lotus Linotype" w:hAnsi="Lotus Linotype" w:cs="B Lotus" w:hint="cs"/>
          <w:sz w:val="30"/>
          <w:szCs w:val="30"/>
          <w:rtl/>
          <w:lang w:bidi="ar-KW"/>
        </w:rPr>
        <w:t>3- ایمان به‌ کتابهای آسمانی.         4- ایمان به‌ پیامبران.</w:t>
      </w:r>
    </w:p>
    <w:p w:rsidR="004B1ECC" w:rsidRPr="006165F4" w:rsidRDefault="004B1ECC" w:rsidP="0033695F">
      <w:pPr>
        <w:widowControl w:val="0"/>
        <w:spacing w:line="221" w:lineRule="auto"/>
        <w:ind w:firstLine="284"/>
        <w:rPr>
          <w:rFonts w:ascii="Lotus Linotype" w:hAnsi="Lotus Linotype" w:cs="B Lotus"/>
          <w:sz w:val="30"/>
          <w:szCs w:val="30"/>
          <w:rtl/>
          <w:lang w:bidi="ar-KW"/>
        </w:rPr>
      </w:pPr>
      <w:r w:rsidRPr="006165F4">
        <w:rPr>
          <w:rFonts w:ascii="Lotus Linotype" w:hAnsi="Lotus Linotype" w:cs="B Lotus" w:hint="cs"/>
          <w:sz w:val="30"/>
          <w:szCs w:val="30"/>
          <w:rtl/>
          <w:lang w:bidi="ar-KW"/>
        </w:rPr>
        <w:t>5- ایمان به‌ روز آخرت.              6- ایمان به‌ خیر و شر سرنوشت.</w:t>
      </w:r>
    </w:p>
    <w:p w:rsidR="004B1ECC" w:rsidRPr="006165F4" w:rsidRDefault="004B1ECC" w:rsidP="0033695F">
      <w:pPr>
        <w:widowControl w:val="0"/>
        <w:spacing w:line="221" w:lineRule="auto"/>
        <w:ind w:firstLine="284"/>
        <w:rPr>
          <w:rFonts w:ascii="Lotus Linotype" w:hAnsi="Lotus Linotype" w:cs="B Lotus"/>
          <w:sz w:val="30"/>
          <w:szCs w:val="30"/>
          <w:rtl/>
        </w:rPr>
      </w:pPr>
      <w:r w:rsidRPr="006165F4">
        <w:rPr>
          <w:rFonts w:ascii="Lotus Linotype" w:hAnsi="Lotus Linotype" w:cs="B Lotus" w:hint="cs"/>
          <w:sz w:val="30"/>
          <w:szCs w:val="30"/>
          <w:rtl/>
          <w:lang w:bidi="ar-KW"/>
        </w:rPr>
        <w:t xml:space="preserve">دلیل این ارکان ششگانه‌ی ایمان، همان پاسخ پیامبر </w:t>
      </w:r>
      <w:r w:rsidR="006165F4" w:rsidRPr="006165F4">
        <w:rPr>
          <w:rFonts w:ascii="Lotus Linotype" w:hAnsi="Lotus Linotype" w:cs="CTraditional Arabic" w:hint="cs"/>
          <w:sz w:val="28"/>
          <w:rtl/>
          <w:lang w:bidi="ar-KW"/>
        </w:rPr>
        <w:t>ص</w:t>
      </w:r>
      <w:r w:rsidRPr="006165F4">
        <w:rPr>
          <w:rFonts w:ascii="Lotus Linotype" w:hAnsi="Lotus Linotype" w:cs="B Lotus" w:hint="cs"/>
          <w:sz w:val="30"/>
          <w:szCs w:val="30"/>
          <w:rtl/>
          <w:lang w:bidi="ar-KW"/>
        </w:rPr>
        <w:t xml:space="preserve"> به‌ حضرت جبرئیل </w:t>
      </w:r>
      <w:r w:rsidRPr="006165F4">
        <w:rPr>
          <w:rFonts w:ascii="Lotus Linotype" w:hAnsi="Lotus Linotype" w:cs="B Lotus" w:hint="cs"/>
          <w:rtl/>
          <w:lang w:bidi="ar-KW"/>
        </w:rPr>
        <w:t>؛</w:t>
      </w:r>
      <w:r w:rsidRPr="006165F4">
        <w:rPr>
          <w:rFonts w:ascii="Lotus Linotype" w:hAnsi="Lotus Linotype" w:cs="B Lotus" w:hint="cs"/>
          <w:sz w:val="30"/>
          <w:szCs w:val="30"/>
          <w:rtl/>
          <w:lang w:bidi="ar-KW"/>
        </w:rPr>
        <w:t xml:space="preserve"> است، آنگاه که‌ در مورد ایمان از او پرسید، در جواب فرمود: </w:t>
      </w:r>
      <w:r w:rsidRPr="0050067F">
        <w:rPr>
          <w:rFonts w:ascii="Lotus Linotype" w:hAnsi="Lotus Linotype" w:cs="Lotus Linotype"/>
          <w:sz w:val="30"/>
          <w:szCs w:val="30"/>
          <w:rtl/>
        </w:rPr>
        <w:t>«أن تؤمن بالله وملائكته وكتبه ورسله واليوم الآخر، وتؤمن بالقدر خيره وشره»</w:t>
      </w:r>
      <w:r w:rsidRPr="006165F4">
        <w:rPr>
          <w:rStyle w:val="FootnoteReference"/>
          <w:rFonts w:ascii="Lotus Linotype" w:hAnsi="Lotus Linotype" w:cs="B Lotus"/>
          <w:sz w:val="30"/>
          <w:szCs w:val="30"/>
          <w:rtl/>
        </w:rPr>
        <w:t>(</w:t>
      </w:r>
      <w:r w:rsidRPr="006165F4">
        <w:rPr>
          <w:rStyle w:val="FootnoteReference"/>
          <w:rFonts w:ascii="Lotus Linotype" w:hAnsi="Lotus Linotype" w:cs="B Lotus"/>
          <w:sz w:val="30"/>
          <w:szCs w:val="30"/>
          <w:rtl/>
        </w:rPr>
        <w:footnoteReference w:id="61"/>
      </w:r>
      <w:r w:rsidRPr="006165F4">
        <w:rPr>
          <w:rStyle w:val="FootnoteReference"/>
          <w:rFonts w:ascii="Lotus Linotype" w:hAnsi="Lotus Linotype" w:cs="B Lotus"/>
          <w:sz w:val="30"/>
          <w:szCs w:val="30"/>
          <w:rtl/>
        </w:rPr>
        <w:t>)</w:t>
      </w:r>
      <w:r w:rsidRPr="006165F4">
        <w:rPr>
          <w:rFonts w:ascii="Lotus Linotype" w:hAnsi="Lotus Linotype" w:cs="B Lotus" w:hint="cs"/>
          <w:sz w:val="30"/>
          <w:szCs w:val="30"/>
          <w:rtl/>
        </w:rPr>
        <w:t>.</w:t>
      </w:r>
    </w:p>
    <w:p w:rsidR="004B1ECC" w:rsidRPr="006165F4" w:rsidRDefault="004B1ECC" w:rsidP="0033695F">
      <w:pPr>
        <w:widowControl w:val="0"/>
        <w:spacing w:line="221" w:lineRule="auto"/>
        <w:ind w:firstLine="284"/>
        <w:rPr>
          <w:rFonts w:ascii="Lotus Linotype" w:hAnsi="Lotus Linotype" w:cs="B Lotus"/>
          <w:sz w:val="30"/>
          <w:szCs w:val="30"/>
          <w:rtl/>
          <w:lang w:bidi="ar-KW"/>
        </w:rPr>
      </w:pPr>
      <w:r w:rsidRPr="006165F4">
        <w:rPr>
          <w:rFonts w:ascii="Lotus Linotype" w:hAnsi="Lotus Linotype" w:cs="B Lotus" w:hint="cs"/>
          <w:sz w:val="30"/>
          <w:szCs w:val="30"/>
          <w:rtl/>
          <w:lang w:bidi="ar-KW"/>
        </w:rPr>
        <w:t>(</w:t>
      </w:r>
      <w:r w:rsidRPr="006165F4">
        <w:rPr>
          <w:rFonts w:ascii="Lotus Linotype" w:hAnsi="Lotus Linotype" w:cs="B Lotus"/>
          <w:sz w:val="30"/>
          <w:szCs w:val="30"/>
          <w:rtl/>
        </w:rPr>
        <w:t>ايمان عبارت است از اين كه ايمان بياورى به يگانگى خدا</w:t>
      </w:r>
      <w:r w:rsidRPr="006165F4">
        <w:rPr>
          <w:rFonts w:ascii="Lotus Linotype" w:hAnsi="Lotus Linotype" w:cs="B Lotus" w:hint="cs"/>
          <w:sz w:val="30"/>
          <w:szCs w:val="30"/>
          <w:rtl/>
          <w:lang w:bidi="ar-KW"/>
        </w:rPr>
        <w:t>،</w:t>
      </w:r>
      <w:r w:rsidRPr="006165F4">
        <w:rPr>
          <w:rFonts w:ascii="Lotus Linotype" w:hAnsi="Lotus Linotype" w:cs="B Lotus"/>
          <w:sz w:val="30"/>
          <w:szCs w:val="30"/>
          <w:rtl/>
        </w:rPr>
        <w:t xml:space="preserve"> و ايمان بياورى به فرشتگان خدا، و ايمان بياورى به</w:t>
      </w:r>
      <w:r w:rsidRPr="006165F4">
        <w:rPr>
          <w:rFonts w:ascii="Lotus Linotype" w:hAnsi="Lotus Linotype" w:cs="B Lotus" w:hint="cs"/>
          <w:sz w:val="30"/>
          <w:szCs w:val="30"/>
          <w:rtl/>
        </w:rPr>
        <w:t xml:space="preserve"> </w:t>
      </w:r>
      <w:r w:rsidRPr="006165F4">
        <w:rPr>
          <w:rFonts w:ascii="Lotus Linotype" w:hAnsi="Lotus Linotype" w:cs="B Lotus" w:hint="cs"/>
          <w:sz w:val="30"/>
          <w:szCs w:val="30"/>
          <w:rtl/>
          <w:lang w:bidi="ar-KW"/>
        </w:rPr>
        <w:t>کتابهای آسمانی؛</w:t>
      </w:r>
      <w:r w:rsidRPr="006165F4">
        <w:rPr>
          <w:rFonts w:ascii="Lotus Linotype" w:hAnsi="Lotus Linotype" w:cs="B Lotus"/>
          <w:sz w:val="30"/>
          <w:szCs w:val="30"/>
          <w:rtl/>
        </w:rPr>
        <w:t xml:space="preserve"> و ايمان بياورى به پيامـبران خـدا، و ايمان بياورى به روز قيامت، و ايمان بياورى به خير و شر سرنوشت؛ (يعنى تقدير)</w:t>
      </w:r>
      <w:r w:rsidRPr="006165F4">
        <w:rPr>
          <w:rFonts w:ascii="Lotus Linotype" w:hAnsi="Lotus Linotype" w:cs="B Lotus" w:hint="cs"/>
          <w:sz w:val="30"/>
          <w:szCs w:val="30"/>
          <w:rtl/>
          <w:lang w:bidi="ar-KW"/>
        </w:rPr>
        <w:t>.</w:t>
      </w:r>
    </w:p>
    <w:p w:rsidR="004B1ECC" w:rsidRPr="0050067F" w:rsidRDefault="004B1ECC" w:rsidP="0033695F">
      <w:pPr>
        <w:pStyle w:val="Heading3"/>
        <w:widowControl w:val="0"/>
        <w:spacing w:before="0" w:after="0" w:line="221" w:lineRule="auto"/>
        <w:ind w:firstLine="284"/>
        <w:rPr>
          <w:rFonts w:cs="B Titr"/>
          <w:b w:val="0"/>
          <w:bCs w:val="0"/>
          <w:sz w:val="30"/>
          <w:szCs w:val="30"/>
          <w:rtl/>
          <w:lang w:bidi="ar-KW"/>
        </w:rPr>
      </w:pPr>
      <w:bookmarkStart w:id="149" w:name="_Toc203672483"/>
      <w:r w:rsidRPr="0050067F">
        <w:rPr>
          <w:rFonts w:cs="B Titr" w:hint="cs"/>
          <w:b w:val="0"/>
          <w:bCs w:val="0"/>
          <w:sz w:val="30"/>
          <w:szCs w:val="30"/>
          <w:rtl/>
          <w:lang w:bidi="ar-KW"/>
        </w:rPr>
        <w:t>شاخه‌های ایمان</w:t>
      </w:r>
      <w:bookmarkEnd w:id="149"/>
      <w:r>
        <w:rPr>
          <w:rFonts w:cs="B Titr" w:hint="cs"/>
          <w:b w:val="0"/>
          <w:bCs w:val="0"/>
          <w:sz w:val="30"/>
          <w:szCs w:val="30"/>
          <w:rtl/>
          <w:lang w:bidi="ar-KW"/>
        </w:rPr>
        <w:t>.</w:t>
      </w:r>
    </w:p>
    <w:p w:rsidR="004B1ECC" w:rsidRPr="006165F4" w:rsidRDefault="004B1ECC" w:rsidP="0033695F">
      <w:pPr>
        <w:widowControl w:val="0"/>
        <w:spacing w:line="221" w:lineRule="auto"/>
        <w:ind w:firstLine="284"/>
        <w:rPr>
          <w:rFonts w:cs="B Lotus"/>
          <w:sz w:val="30"/>
          <w:szCs w:val="30"/>
          <w:rtl/>
        </w:rPr>
      </w:pPr>
      <w:r w:rsidRPr="006165F4">
        <w:rPr>
          <w:rFonts w:ascii="Lotus Linotype" w:hAnsi="Lotus Linotype" w:cs="B Lotus" w:hint="cs"/>
          <w:sz w:val="30"/>
          <w:szCs w:val="30"/>
          <w:rtl/>
          <w:lang w:bidi="ar-KW"/>
        </w:rPr>
        <w:t xml:space="preserve">ایمان شاخه‌های فراوانی دارد؛ ابوهریره‌ </w:t>
      </w:r>
      <w:r w:rsidRPr="006165F4">
        <w:rPr>
          <w:rFonts w:ascii="Lotus Linotype" w:hAnsi="Lotus Linotype" w:cs="B Lotus" w:hint="cs"/>
          <w:rtl/>
          <w:lang w:bidi="ar-KW"/>
        </w:rPr>
        <w:sym w:font="AGA Arabesque" w:char="F074"/>
      </w:r>
      <w:r w:rsidRPr="006165F4">
        <w:rPr>
          <w:rFonts w:ascii="Lotus Linotype" w:hAnsi="Lotus Linotype" w:cs="B Lotus" w:hint="cs"/>
          <w:sz w:val="30"/>
          <w:szCs w:val="30"/>
          <w:rtl/>
          <w:lang w:bidi="ar-KW"/>
        </w:rPr>
        <w:t xml:space="preserve"> نقل می‌کند که‌ پیامبر </w:t>
      </w:r>
      <w:r w:rsidR="006165F4" w:rsidRPr="006165F4">
        <w:rPr>
          <w:rFonts w:ascii="Lotus Linotype" w:hAnsi="Lotus Linotype" w:cs="CTraditional Arabic" w:hint="cs"/>
          <w:sz w:val="28"/>
          <w:rtl/>
          <w:lang w:bidi="ar-KW"/>
        </w:rPr>
        <w:t>ص</w:t>
      </w:r>
      <w:r w:rsidRPr="006165F4">
        <w:rPr>
          <w:rFonts w:ascii="Lotus Linotype" w:hAnsi="Lotus Linotype" w:cs="B Lotus" w:hint="cs"/>
          <w:sz w:val="30"/>
          <w:szCs w:val="30"/>
          <w:rtl/>
          <w:lang w:bidi="ar-KW"/>
        </w:rPr>
        <w:t xml:space="preserve"> فرمود:</w:t>
      </w:r>
      <w:r>
        <w:rPr>
          <w:rFonts w:ascii="Lotus Linotype" w:hAnsi="Lotus Linotype" w:hint="cs"/>
          <w:sz w:val="30"/>
          <w:szCs w:val="30"/>
          <w:rtl/>
          <w:lang w:bidi="ar-KW"/>
        </w:rPr>
        <w:t xml:space="preserve"> </w:t>
      </w:r>
      <w:r w:rsidRPr="0050067F">
        <w:rPr>
          <w:rFonts w:ascii="Lotus Linotype" w:hAnsi="Lotus Linotype" w:cs="Lotus Linotype"/>
          <w:sz w:val="30"/>
          <w:szCs w:val="30"/>
          <w:rtl/>
        </w:rPr>
        <w:t>«الإيمان بضع وسبعون أو بضع وستون شعبة: فأفضلها قول: لا إله إلا</w:t>
      </w:r>
      <w:r>
        <w:rPr>
          <w:rFonts w:ascii="Lotus Linotype" w:hAnsi="Lotus Linotype" w:cs="Lotus Linotype" w:hint="cs"/>
          <w:sz w:val="30"/>
          <w:szCs w:val="30"/>
          <w:rtl/>
        </w:rPr>
        <w:t>ّ</w:t>
      </w:r>
      <w:r w:rsidRPr="0050067F">
        <w:rPr>
          <w:rFonts w:ascii="Lotus Linotype" w:hAnsi="Lotus Linotype" w:cs="Lotus Linotype"/>
          <w:sz w:val="30"/>
          <w:szCs w:val="30"/>
          <w:rtl/>
        </w:rPr>
        <w:t xml:space="preserve"> الله. وأدناها إماطة الأذى عن الطريق، والحياء شعبة من الإيمان»</w:t>
      </w:r>
      <w:r w:rsidRPr="006165F4">
        <w:rPr>
          <w:rStyle w:val="FootnoteReference"/>
          <w:rFonts w:cs="B Lotus"/>
          <w:sz w:val="30"/>
          <w:szCs w:val="30"/>
          <w:rtl/>
        </w:rPr>
        <w:t>(</w:t>
      </w:r>
      <w:r w:rsidRPr="006165F4">
        <w:rPr>
          <w:rStyle w:val="FootnoteReference"/>
          <w:rFonts w:cs="B Lotus"/>
          <w:sz w:val="30"/>
          <w:szCs w:val="30"/>
          <w:rtl/>
        </w:rPr>
        <w:footnoteReference w:id="62"/>
      </w:r>
      <w:r w:rsidRPr="006165F4">
        <w:rPr>
          <w:rStyle w:val="FootnoteReference"/>
          <w:rFonts w:cs="B Lotus"/>
          <w:sz w:val="30"/>
          <w:szCs w:val="30"/>
          <w:rtl/>
        </w:rPr>
        <w:t>)</w:t>
      </w:r>
      <w:r w:rsidRPr="006165F4">
        <w:rPr>
          <w:rFonts w:cs="B Lotus" w:hint="cs"/>
          <w:sz w:val="30"/>
          <w:szCs w:val="30"/>
          <w:rtl/>
        </w:rPr>
        <w:t>.</w:t>
      </w:r>
    </w:p>
    <w:p w:rsidR="004B1ECC" w:rsidRPr="006165F4" w:rsidRDefault="004B1ECC" w:rsidP="0033695F">
      <w:pPr>
        <w:widowControl w:val="0"/>
        <w:spacing w:line="221" w:lineRule="auto"/>
        <w:ind w:firstLine="284"/>
        <w:rPr>
          <w:rFonts w:ascii="Tahoma" w:hAnsi="Tahoma" w:cs="B Lotus"/>
          <w:sz w:val="30"/>
          <w:szCs w:val="30"/>
          <w:rtl/>
        </w:rPr>
      </w:pPr>
      <w:r w:rsidRPr="006165F4">
        <w:rPr>
          <w:rFonts w:ascii="Tahoma" w:hAnsi="Tahoma" w:cs="B Lotus" w:hint="cs"/>
          <w:sz w:val="30"/>
          <w:szCs w:val="30"/>
          <w:rtl/>
        </w:rPr>
        <w:t>(</w:t>
      </w:r>
      <w:r w:rsidRPr="006165F4">
        <w:rPr>
          <w:rFonts w:ascii="Tahoma" w:hAnsi="Tahoma" w:cs="B Lotus"/>
          <w:sz w:val="30"/>
          <w:szCs w:val="30"/>
          <w:rtl/>
        </w:rPr>
        <w:t xml:space="preserve">ایمان دارای هفتاد واندی </w:t>
      </w:r>
      <w:r w:rsidRPr="006165F4">
        <w:rPr>
          <w:rFonts w:cs="B Lotus" w:hint="cs"/>
          <w:sz w:val="30"/>
          <w:szCs w:val="30"/>
          <w:rtl/>
          <w:lang w:bidi="ar-KW"/>
        </w:rPr>
        <w:t xml:space="preserve">(و در روایت دیگری شصت و اندی) </w:t>
      </w:r>
      <w:r w:rsidRPr="006165F4">
        <w:rPr>
          <w:rFonts w:ascii="Tahoma" w:hAnsi="Tahoma" w:cs="B Lotus"/>
          <w:sz w:val="30"/>
          <w:szCs w:val="30"/>
          <w:rtl/>
        </w:rPr>
        <w:t>شاخه است،</w:t>
      </w:r>
      <w:r w:rsidRPr="006165F4">
        <w:rPr>
          <w:rFonts w:ascii="Tahoma" w:hAnsi="Tahoma" w:cs="B Lotus" w:hint="cs"/>
          <w:sz w:val="30"/>
          <w:szCs w:val="30"/>
          <w:rtl/>
        </w:rPr>
        <w:t xml:space="preserve"> </w:t>
      </w:r>
      <w:r w:rsidRPr="006165F4">
        <w:rPr>
          <w:rFonts w:ascii="Tahoma" w:hAnsi="Tahoma" w:cs="B Lotus"/>
          <w:sz w:val="30"/>
          <w:szCs w:val="30"/>
          <w:rtl/>
        </w:rPr>
        <w:t>بالاترین قسمت آن جمله توحید</w:t>
      </w:r>
      <w:r w:rsidRPr="006165F4">
        <w:rPr>
          <w:rFonts w:ascii="Tahoma" w:hAnsi="Tahoma" w:cs="B Lotus" w:hint="cs"/>
          <w:sz w:val="30"/>
          <w:szCs w:val="30"/>
          <w:rtl/>
        </w:rPr>
        <w:t xml:space="preserve"> </w:t>
      </w:r>
      <w:r w:rsidRPr="006165F4">
        <w:rPr>
          <w:rFonts w:ascii="Tahoma" w:hAnsi="Tahoma" w:cs="B Lotus" w:hint="cs"/>
          <w:sz w:val="30"/>
          <w:szCs w:val="30"/>
          <w:rtl/>
          <w:lang w:bidi="fa-IR"/>
        </w:rPr>
        <w:t>«</w:t>
      </w:r>
      <w:r w:rsidRPr="006165F4">
        <w:rPr>
          <w:rFonts w:ascii="Tahoma" w:hAnsi="Tahoma" w:cs="B Lotus" w:hint="cs"/>
          <w:sz w:val="30"/>
          <w:szCs w:val="30"/>
          <w:rtl/>
          <w:lang w:bidi="ar-KW"/>
        </w:rPr>
        <w:t>لا اله‌ الا الله‌»</w:t>
      </w:r>
      <w:r w:rsidRPr="006165F4">
        <w:rPr>
          <w:rFonts w:ascii="Tahoma" w:hAnsi="Tahoma" w:cs="B Lotus"/>
          <w:sz w:val="30"/>
          <w:szCs w:val="30"/>
          <w:rtl/>
        </w:rPr>
        <w:t xml:space="preserve"> و</w:t>
      </w:r>
      <w:r w:rsidRPr="006165F4">
        <w:rPr>
          <w:rFonts w:ascii="Tahoma" w:hAnsi="Tahoma" w:cs="B Lotus" w:hint="cs"/>
          <w:sz w:val="30"/>
          <w:szCs w:val="30"/>
          <w:rtl/>
        </w:rPr>
        <w:t xml:space="preserve"> </w:t>
      </w:r>
      <w:r w:rsidRPr="006165F4">
        <w:rPr>
          <w:rFonts w:ascii="Tahoma" w:hAnsi="Tahoma" w:cs="B Lotus"/>
          <w:sz w:val="30"/>
          <w:szCs w:val="30"/>
          <w:rtl/>
        </w:rPr>
        <w:t>پایین</w:t>
      </w:r>
      <w:r w:rsidRPr="006165F4">
        <w:rPr>
          <w:rFonts w:ascii="Lotus Linotype" w:hAnsi="Lotus Linotype" w:cs="B Lotus" w:hint="cs"/>
          <w:sz w:val="30"/>
          <w:szCs w:val="30"/>
          <w:rtl/>
          <w:lang w:bidi="ar-KW"/>
        </w:rPr>
        <w:t>‌</w:t>
      </w:r>
      <w:r w:rsidRPr="006165F4">
        <w:rPr>
          <w:rFonts w:ascii="Tahoma" w:hAnsi="Tahoma" w:cs="B Lotus"/>
          <w:sz w:val="30"/>
          <w:szCs w:val="30"/>
          <w:rtl/>
        </w:rPr>
        <w:t xml:space="preserve">ترینش برداشتن </w:t>
      </w:r>
      <w:r w:rsidRPr="006165F4">
        <w:rPr>
          <w:rFonts w:ascii="Tahoma" w:hAnsi="Tahoma" w:cs="B Lotus"/>
          <w:sz w:val="30"/>
          <w:szCs w:val="30"/>
          <w:rtl/>
        </w:rPr>
        <w:lastRenderedPageBreak/>
        <w:t>چیز</w:t>
      </w:r>
      <w:r w:rsidRPr="006165F4">
        <w:rPr>
          <w:rFonts w:ascii="Tahoma" w:hAnsi="Tahoma" w:cs="B Lotus" w:hint="cs"/>
          <w:sz w:val="30"/>
          <w:szCs w:val="30"/>
          <w:rtl/>
        </w:rPr>
        <w:t xml:space="preserve"> </w:t>
      </w:r>
      <w:r w:rsidRPr="006165F4">
        <w:rPr>
          <w:rFonts w:ascii="Tahoma" w:hAnsi="Tahoma" w:cs="B Lotus"/>
          <w:sz w:val="30"/>
          <w:szCs w:val="30"/>
          <w:rtl/>
        </w:rPr>
        <w:t>زیان</w:t>
      </w:r>
      <w:r w:rsidRPr="006165F4">
        <w:rPr>
          <w:rFonts w:ascii="Lotus Linotype" w:hAnsi="Lotus Linotype" w:cs="B Lotus" w:hint="cs"/>
          <w:sz w:val="30"/>
          <w:szCs w:val="30"/>
          <w:rtl/>
          <w:lang w:bidi="ar-KW"/>
        </w:rPr>
        <w:t>‌</w:t>
      </w:r>
      <w:r w:rsidRPr="006165F4">
        <w:rPr>
          <w:rFonts w:ascii="Tahoma" w:hAnsi="Tahoma" w:cs="B Lotus"/>
          <w:sz w:val="30"/>
          <w:szCs w:val="30"/>
          <w:rtl/>
        </w:rPr>
        <w:t>آوری سر</w:t>
      </w:r>
      <w:r w:rsidRPr="006165F4">
        <w:rPr>
          <w:rFonts w:ascii="Tahoma" w:hAnsi="Tahoma" w:cs="B Lotus" w:hint="cs"/>
          <w:sz w:val="30"/>
          <w:szCs w:val="30"/>
          <w:rtl/>
        </w:rPr>
        <w:t xml:space="preserve"> </w:t>
      </w:r>
      <w:r w:rsidRPr="006165F4">
        <w:rPr>
          <w:rFonts w:ascii="Tahoma" w:hAnsi="Tahoma" w:cs="B Lotus"/>
          <w:sz w:val="30"/>
          <w:szCs w:val="30"/>
          <w:rtl/>
        </w:rPr>
        <w:t>راه عمومی مردم می‌باشد</w:t>
      </w:r>
      <w:r w:rsidRPr="006165F4">
        <w:rPr>
          <w:rFonts w:ascii="Tahoma" w:hAnsi="Tahoma" w:cs="B Lotus" w:hint="cs"/>
          <w:sz w:val="30"/>
          <w:szCs w:val="30"/>
          <w:rtl/>
        </w:rPr>
        <w:t>).</w:t>
      </w:r>
    </w:p>
    <w:p w:rsidR="004B1ECC" w:rsidRPr="006165F4" w:rsidRDefault="004B1ECC" w:rsidP="004B1ECC">
      <w:pPr>
        <w:widowControl w:val="0"/>
        <w:spacing w:line="226" w:lineRule="auto"/>
        <w:ind w:firstLine="284"/>
        <w:rPr>
          <w:rFonts w:cs="B Lotus"/>
          <w:sz w:val="30"/>
          <w:szCs w:val="30"/>
          <w:rtl/>
          <w:lang w:bidi="ar-KW"/>
        </w:rPr>
      </w:pPr>
      <w:r w:rsidRPr="006165F4">
        <w:rPr>
          <w:rFonts w:ascii="Tahoma" w:hAnsi="Tahoma" w:cs="B Lotus" w:hint="cs"/>
          <w:sz w:val="30"/>
          <w:szCs w:val="30"/>
          <w:rtl/>
          <w:lang w:bidi="ar-KW"/>
        </w:rPr>
        <w:t xml:space="preserve">پیامبر </w:t>
      </w:r>
      <w:r w:rsidR="006165F4" w:rsidRPr="006165F4">
        <w:rPr>
          <w:rFonts w:ascii="Tahoma" w:hAnsi="Tahoma" w:cs="CTraditional Arabic" w:hint="cs"/>
          <w:sz w:val="28"/>
          <w:rtl/>
          <w:lang w:bidi="ar-KW"/>
        </w:rPr>
        <w:t>ص</w:t>
      </w:r>
      <w:r w:rsidRPr="006165F4">
        <w:rPr>
          <w:rFonts w:cs="B Lotus" w:hint="cs"/>
          <w:sz w:val="30"/>
          <w:szCs w:val="30"/>
          <w:rtl/>
          <w:lang w:bidi="ar-KW"/>
        </w:rPr>
        <w:t xml:space="preserve"> بیان فرمودند که‌ برترین این شاخه‌ها، توحید و یگانه‌پرستی است، آن توحیدی که‌ بر هر انسانی واجب است و هیچ یک از شاخه‌های ایمان بدون آن صحیح نمی‌باشد، و پایین</w:t>
      </w:r>
      <w:r w:rsidRPr="006165F4">
        <w:rPr>
          <w:rFonts w:ascii="Lotus Linotype" w:hAnsi="Lotus Linotype" w:cs="B Lotus" w:hint="cs"/>
          <w:sz w:val="30"/>
          <w:szCs w:val="30"/>
          <w:rtl/>
          <w:lang w:bidi="ar-KW"/>
        </w:rPr>
        <w:t>‌</w:t>
      </w:r>
      <w:r w:rsidRPr="006165F4">
        <w:rPr>
          <w:rFonts w:cs="B Lotus" w:hint="cs"/>
          <w:sz w:val="30"/>
          <w:szCs w:val="30"/>
          <w:rtl/>
          <w:lang w:bidi="ar-KW"/>
        </w:rPr>
        <w:t>ترینشان برداشتن چیز زیان</w:t>
      </w:r>
      <w:r w:rsidRPr="006165F4">
        <w:rPr>
          <w:rFonts w:ascii="Lotus Linotype" w:hAnsi="Lotus Linotype" w:cs="B Lotus" w:hint="cs"/>
          <w:sz w:val="30"/>
          <w:szCs w:val="30"/>
          <w:rtl/>
          <w:lang w:bidi="ar-KW"/>
        </w:rPr>
        <w:t>‌</w:t>
      </w:r>
      <w:r w:rsidRPr="006165F4">
        <w:rPr>
          <w:rFonts w:cs="B Lotus" w:hint="cs"/>
          <w:sz w:val="30"/>
          <w:szCs w:val="30"/>
          <w:rtl/>
          <w:lang w:bidi="ar-KW"/>
        </w:rPr>
        <w:t xml:space="preserve">آوری سر راه‌ عمومی مردم است. و میان این دو شاخه‌، شاخه‌های فراون دیگری وجود دارند؛ همانند: محبت پیامبر </w:t>
      </w:r>
      <w:r w:rsidR="006165F4" w:rsidRPr="006165F4">
        <w:rPr>
          <w:rFonts w:cs="CTraditional Arabic" w:hint="cs"/>
          <w:sz w:val="28"/>
          <w:rtl/>
          <w:lang w:bidi="ar-KW"/>
        </w:rPr>
        <w:t>ص</w:t>
      </w:r>
      <w:r w:rsidRPr="006165F4">
        <w:rPr>
          <w:rFonts w:cs="B Lotus" w:hint="cs"/>
          <w:sz w:val="30"/>
          <w:szCs w:val="30"/>
          <w:rtl/>
          <w:lang w:bidi="ar-KW"/>
        </w:rPr>
        <w:t>، خواستن چیزی برای دیگران همانگونه‌ که‌ برای خود می‌خواهد، جهاد و ... .</w:t>
      </w:r>
    </w:p>
    <w:p w:rsidR="004B1ECC" w:rsidRPr="006165F4" w:rsidRDefault="004B1ECC" w:rsidP="004B1ECC">
      <w:pPr>
        <w:widowControl w:val="0"/>
        <w:spacing w:line="226" w:lineRule="auto"/>
        <w:ind w:firstLine="284"/>
        <w:rPr>
          <w:rFonts w:cs="B Lotus"/>
          <w:sz w:val="30"/>
          <w:szCs w:val="30"/>
          <w:rtl/>
          <w:lang w:bidi="ar-KW"/>
        </w:rPr>
      </w:pPr>
      <w:r w:rsidRPr="006165F4">
        <w:rPr>
          <w:rFonts w:cs="B Lotus" w:hint="cs"/>
          <w:sz w:val="30"/>
          <w:szCs w:val="30"/>
          <w:rtl/>
          <w:lang w:bidi="ar-KW"/>
        </w:rPr>
        <w:t xml:space="preserve">در هیچ یک از روایات به‌ طور صریح از خصلتهای ایمان بحث نشده‌ است، اما برخی از علما آن را حساب کرده‌اند، چنانکه‌ بیهقی‌ در کتاب </w:t>
      </w:r>
      <w:r w:rsidRPr="006165F4">
        <w:rPr>
          <w:rFonts w:cs="B Lotus" w:hint="cs"/>
          <w:sz w:val="30"/>
          <w:szCs w:val="30"/>
          <w:rtl/>
          <w:lang w:bidi="fa-IR"/>
        </w:rPr>
        <w:t>«</w:t>
      </w:r>
      <w:r w:rsidRPr="006165F4">
        <w:rPr>
          <w:rFonts w:cs="B Lotus" w:hint="cs"/>
          <w:sz w:val="30"/>
          <w:szCs w:val="30"/>
          <w:rtl/>
          <w:lang w:bidi="ar-KW"/>
        </w:rPr>
        <w:t>الجامع</w:t>
      </w:r>
      <w:r w:rsidRPr="006165F4">
        <w:rPr>
          <w:rFonts w:cs="B Lotus" w:hint="cs"/>
          <w:sz w:val="30"/>
          <w:szCs w:val="30"/>
          <w:rtl/>
          <w:lang w:bidi="fa-IR"/>
        </w:rPr>
        <w:t>»</w:t>
      </w:r>
      <w:r w:rsidRPr="006165F4">
        <w:rPr>
          <w:rFonts w:cs="B Lotus" w:hint="cs"/>
          <w:sz w:val="30"/>
          <w:szCs w:val="30"/>
          <w:rtl/>
          <w:lang w:bidi="ar-KW"/>
        </w:rPr>
        <w:t xml:space="preserve"> شاخه‌های ایمان و ... را ذکر کرده‌ است.</w:t>
      </w:r>
    </w:p>
    <w:p w:rsidR="004B1ECC" w:rsidRPr="006165F4" w:rsidRDefault="004B1ECC" w:rsidP="004B1ECC">
      <w:pPr>
        <w:widowControl w:val="0"/>
        <w:spacing w:line="226" w:lineRule="auto"/>
        <w:ind w:firstLine="284"/>
        <w:rPr>
          <w:rFonts w:cs="B Lotus"/>
          <w:sz w:val="30"/>
          <w:szCs w:val="30"/>
          <w:rtl/>
        </w:rPr>
      </w:pPr>
      <w:r w:rsidRPr="006165F4">
        <w:rPr>
          <w:rFonts w:cs="B Lotus" w:hint="cs"/>
          <w:sz w:val="30"/>
          <w:szCs w:val="30"/>
          <w:rtl/>
          <w:lang w:bidi="ar-KW"/>
        </w:rPr>
        <w:t>شاخه‌های ایمان متفاوت و گوناگون هستند؛ برخی از آنان پایه‌ و اصول هستند و به‌ محض از دست دادنشان ایمان زایل می</w:t>
      </w:r>
      <w:r w:rsidRPr="006165F4">
        <w:rPr>
          <w:rFonts w:ascii="Lotus Linotype" w:hAnsi="Lotus Linotype" w:cs="B Lotus" w:hint="cs"/>
          <w:sz w:val="30"/>
          <w:szCs w:val="30"/>
          <w:rtl/>
          <w:lang w:bidi="ar-KW"/>
        </w:rPr>
        <w:t>‌</w:t>
      </w:r>
      <w:r w:rsidRPr="006165F4">
        <w:rPr>
          <w:rFonts w:cs="B Lotus" w:hint="cs"/>
          <w:sz w:val="30"/>
          <w:szCs w:val="30"/>
          <w:rtl/>
          <w:lang w:bidi="ar-KW"/>
        </w:rPr>
        <w:t xml:space="preserve">گردد، مانند انکار ایمان به‌ روز آخرت: خداوند می‌فرماید: </w:t>
      </w:r>
      <w:r w:rsidRPr="006165F4">
        <w:rPr>
          <w:rFonts w:ascii="QCF_BSML" w:hAnsi="QCF_BSML" w:cs="B Lotus"/>
          <w:sz w:val="30"/>
          <w:szCs w:val="30"/>
          <w:rtl/>
        </w:rPr>
        <w:t xml:space="preserve"> </w:t>
      </w:r>
      <w:r w:rsidRPr="001571F5">
        <w:rPr>
          <w:rFonts w:ascii="QCF_BSML" w:hAnsi="QCF_BSML" w:cs="QCF_BSML"/>
          <w:rtl/>
        </w:rPr>
        <w:t xml:space="preserve">ﮋ </w:t>
      </w:r>
      <w:r w:rsidRPr="001571F5">
        <w:rPr>
          <w:rFonts w:ascii="QCF_P556" w:hAnsi="QCF_P556" w:cs="QCF_P556"/>
          <w:rtl/>
        </w:rPr>
        <w:t xml:space="preserve">ﮮ ﮯ   ﮰ       ﮱ ﯓ ﯔﯕ ﯖ  ﯗ ﯘ    ﯙ ﯚ   ﯛ ﯜ ﯝﯞ ﯟ ﯠ ﯡ ﯢ       ﯣ </w:t>
      </w:r>
      <w:r w:rsidRPr="001571F5">
        <w:rPr>
          <w:rFonts w:ascii="QCF_BSML" w:hAnsi="QCF_BSML" w:cs="QCF_BSML"/>
          <w:rtl/>
        </w:rPr>
        <w:t>ﮊ</w:t>
      </w:r>
      <w:r w:rsidRPr="006165F4">
        <w:rPr>
          <w:rFonts w:cs="B Lotus" w:hint="cs"/>
          <w:rtl/>
        </w:rPr>
        <w:t>. (التغابن: 7).</w:t>
      </w:r>
    </w:p>
    <w:p w:rsidR="004B1ECC" w:rsidRPr="006165F4" w:rsidRDefault="004B1ECC" w:rsidP="004B1ECC">
      <w:pPr>
        <w:widowControl w:val="0"/>
        <w:spacing w:line="226" w:lineRule="auto"/>
        <w:ind w:firstLine="284"/>
        <w:rPr>
          <w:rFonts w:ascii="Lotus Linotype" w:hAnsi="Lotus Linotype" w:cs="B Lotus"/>
          <w:sz w:val="30"/>
          <w:szCs w:val="30"/>
          <w:rtl/>
          <w:lang w:bidi="ar-KW"/>
        </w:rPr>
      </w:pPr>
      <w:r w:rsidRPr="006165F4">
        <w:rPr>
          <w:rFonts w:ascii="Lotus Linotype" w:hAnsi="Lotus Linotype" w:cs="B Lotus" w:hint="cs"/>
          <w:sz w:val="30"/>
          <w:szCs w:val="30"/>
          <w:rtl/>
          <w:lang w:bidi="ar-KW"/>
        </w:rPr>
        <w:t>(</w:t>
      </w:r>
      <w:r w:rsidRPr="006165F4">
        <w:rPr>
          <w:rFonts w:cs="B Lotus" w:hint="cs"/>
          <w:sz w:val="30"/>
          <w:szCs w:val="30"/>
          <w:rtl/>
        </w:rPr>
        <w:t>كافران پنداشتند كه هرگز برانگيخته نخواهند شد، بگو: آري به پروردگارم سوگند همه</w:t>
      </w:r>
      <w:r w:rsidRPr="006165F4">
        <w:rPr>
          <w:rFonts w:cs="B Lotus" w:hint="cs"/>
          <w:sz w:val="30"/>
          <w:szCs w:val="30"/>
          <w:vertAlign w:val="superscript"/>
          <w:rtl/>
        </w:rPr>
        <w:t>ء</w:t>
      </w:r>
      <w:r w:rsidRPr="006165F4">
        <w:rPr>
          <w:rFonts w:cs="B Lotus" w:hint="cs"/>
          <w:sz w:val="30"/>
          <w:szCs w:val="30"/>
          <w:rtl/>
        </w:rPr>
        <w:t xml:space="preserve"> شما (در قيامت) برانگيخته خواهيد شد، سپس آنچه را عمل مي‌كرديد به شما خبر داده مي‌شود، و اين براي خداوند آسان است</w:t>
      </w:r>
      <w:r w:rsidRPr="006165F4">
        <w:rPr>
          <w:rFonts w:ascii="Lotus Linotype" w:hAnsi="Lotus Linotype" w:cs="B Lotus" w:hint="cs"/>
          <w:sz w:val="30"/>
          <w:szCs w:val="30"/>
          <w:rtl/>
          <w:lang w:bidi="ar-KW"/>
        </w:rPr>
        <w:t>).</w:t>
      </w:r>
    </w:p>
    <w:p w:rsidR="004B1ECC" w:rsidRPr="006165F4" w:rsidRDefault="004B1ECC" w:rsidP="004B1ECC">
      <w:pPr>
        <w:widowControl w:val="0"/>
        <w:spacing w:line="226" w:lineRule="auto"/>
        <w:ind w:firstLine="284"/>
        <w:rPr>
          <w:rFonts w:ascii="Lotus Linotype" w:hAnsi="Lotus Linotype" w:cs="B Lotus"/>
          <w:sz w:val="30"/>
          <w:szCs w:val="30"/>
          <w:rtl/>
        </w:rPr>
      </w:pPr>
      <w:r w:rsidRPr="006165F4">
        <w:rPr>
          <w:rFonts w:ascii="Lotus Linotype" w:hAnsi="Lotus Linotype" w:cs="B Lotus" w:hint="cs"/>
          <w:sz w:val="30"/>
          <w:szCs w:val="30"/>
          <w:rtl/>
          <w:lang w:bidi="ar-KW"/>
        </w:rPr>
        <w:t>و برخی دیگر از آنان فروع هستند و با زایل شدنشان ایمان زایل نمی</w:t>
      </w:r>
      <w:r w:rsidRPr="006165F4">
        <w:rPr>
          <w:rFonts w:cs="B Lotus" w:hint="cs"/>
          <w:sz w:val="30"/>
          <w:szCs w:val="30"/>
          <w:rtl/>
          <w:lang w:bidi="ar-KW"/>
        </w:rPr>
        <w:t>‌</w:t>
      </w:r>
      <w:r w:rsidRPr="006165F4">
        <w:rPr>
          <w:rFonts w:ascii="Lotus Linotype" w:hAnsi="Lotus Linotype" w:cs="B Lotus" w:hint="cs"/>
          <w:sz w:val="30"/>
          <w:szCs w:val="30"/>
          <w:rtl/>
          <w:lang w:bidi="ar-KW"/>
        </w:rPr>
        <w:t>گردد، اما کنار گذاشتن آن موجب نقص در ایمان می‌شود و انسان را فاسق می</w:t>
      </w:r>
      <w:r w:rsidRPr="006165F4">
        <w:rPr>
          <w:rFonts w:cs="B Lotus" w:hint="cs"/>
          <w:sz w:val="30"/>
          <w:szCs w:val="30"/>
          <w:rtl/>
          <w:lang w:bidi="ar-KW"/>
        </w:rPr>
        <w:t>‌</w:t>
      </w:r>
      <w:r w:rsidRPr="006165F4">
        <w:rPr>
          <w:rFonts w:ascii="Lotus Linotype" w:hAnsi="Lotus Linotype" w:cs="B Lotus" w:hint="cs"/>
          <w:sz w:val="30"/>
          <w:szCs w:val="30"/>
          <w:rtl/>
          <w:lang w:bidi="ar-KW"/>
        </w:rPr>
        <w:t xml:space="preserve">گرداند، مانند: احترام نگذاشتن به همسایه‌؛ ابوهریره </w:t>
      </w:r>
      <w:r w:rsidRPr="006165F4">
        <w:rPr>
          <w:rFonts w:ascii="Lotus Linotype" w:hAnsi="Lotus Linotype" w:cs="B Lotus" w:hint="cs"/>
          <w:rtl/>
          <w:lang w:bidi="ar-KW"/>
        </w:rPr>
        <w:sym w:font="AGA Arabesque" w:char="F074"/>
      </w:r>
      <w:r w:rsidRPr="006165F4">
        <w:rPr>
          <w:rFonts w:ascii="Lotus Linotype" w:hAnsi="Lotus Linotype" w:cs="B Lotus" w:hint="cs"/>
          <w:sz w:val="30"/>
          <w:szCs w:val="30"/>
          <w:rtl/>
          <w:lang w:bidi="ar-KW"/>
        </w:rPr>
        <w:t xml:space="preserve"> نقل می‌کند که‌ پیامبر </w:t>
      </w:r>
      <w:r w:rsidR="006165F4" w:rsidRPr="006165F4">
        <w:rPr>
          <w:rFonts w:ascii="Lotus Linotype" w:hAnsi="Lotus Linotype" w:cs="CTraditional Arabic" w:hint="cs"/>
          <w:sz w:val="28"/>
          <w:rtl/>
          <w:lang w:bidi="ar-KW"/>
        </w:rPr>
        <w:t>ص</w:t>
      </w:r>
      <w:r w:rsidRPr="006165F4">
        <w:rPr>
          <w:rFonts w:ascii="Lotus Linotype" w:hAnsi="Lotus Linotype" w:cs="B Lotus" w:hint="cs"/>
          <w:sz w:val="30"/>
          <w:szCs w:val="30"/>
          <w:rtl/>
          <w:lang w:bidi="ar-KW"/>
        </w:rPr>
        <w:t xml:space="preserve"> فرمود: </w:t>
      </w:r>
      <w:r w:rsidRPr="0050067F">
        <w:rPr>
          <w:rFonts w:ascii="Lotus Linotype" w:hAnsi="Lotus Linotype" w:cs="Lotus Linotype"/>
          <w:sz w:val="30"/>
          <w:szCs w:val="30"/>
          <w:rtl/>
        </w:rPr>
        <w:t xml:space="preserve">«من كان يؤمن بالله واليوم الآخر فليقل خيراً أو ليصمت، ومن كان يؤمن بالله واليوم الآخر فليكرم جاره، ومن كان يؤمن بالله واليوم الآخر فليكرم </w:t>
      </w:r>
      <w:r w:rsidRPr="0050067F">
        <w:rPr>
          <w:rFonts w:ascii="Lotus Linotype" w:hAnsi="Lotus Linotype" w:cs="Lotus Linotype"/>
          <w:sz w:val="30"/>
          <w:szCs w:val="30"/>
          <w:rtl/>
        </w:rPr>
        <w:lastRenderedPageBreak/>
        <w:t>ضيفه»</w:t>
      </w:r>
      <w:r w:rsidRPr="006165F4">
        <w:rPr>
          <w:rStyle w:val="FootnoteReference"/>
          <w:rFonts w:ascii="Lotus Linotype" w:hAnsi="Lotus Linotype" w:cs="B Lotus"/>
          <w:sz w:val="30"/>
          <w:szCs w:val="30"/>
          <w:rtl/>
        </w:rPr>
        <w:t>(</w:t>
      </w:r>
      <w:r w:rsidRPr="006165F4">
        <w:rPr>
          <w:rStyle w:val="FootnoteReference"/>
          <w:rFonts w:ascii="Lotus Linotype" w:hAnsi="Lotus Linotype" w:cs="B Lotus"/>
          <w:sz w:val="30"/>
          <w:szCs w:val="30"/>
          <w:rtl/>
        </w:rPr>
        <w:footnoteReference w:id="63"/>
      </w:r>
      <w:r w:rsidRPr="006165F4">
        <w:rPr>
          <w:rStyle w:val="FootnoteReference"/>
          <w:rFonts w:ascii="Lotus Linotype" w:hAnsi="Lotus Linotype" w:cs="B Lotus"/>
          <w:sz w:val="30"/>
          <w:szCs w:val="30"/>
          <w:rtl/>
        </w:rPr>
        <w:t>)</w:t>
      </w:r>
      <w:r w:rsidRPr="006165F4">
        <w:rPr>
          <w:rFonts w:ascii="Lotus Linotype" w:hAnsi="Lotus Linotype" w:cs="B Lotus" w:hint="cs"/>
          <w:sz w:val="30"/>
          <w:szCs w:val="30"/>
          <w:rtl/>
        </w:rPr>
        <w:t>.</w:t>
      </w:r>
    </w:p>
    <w:p w:rsidR="004B1ECC" w:rsidRPr="006165F4" w:rsidRDefault="004B1ECC" w:rsidP="004B1ECC">
      <w:pPr>
        <w:widowControl w:val="0"/>
        <w:spacing w:line="226" w:lineRule="auto"/>
        <w:ind w:firstLine="284"/>
        <w:rPr>
          <w:rFonts w:ascii="Lotus Linotype" w:hAnsi="Lotus Linotype" w:cs="B Lotus"/>
          <w:sz w:val="30"/>
          <w:szCs w:val="30"/>
          <w:rtl/>
          <w:lang w:bidi="ar-KW"/>
        </w:rPr>
      </w:pPr>
      <w:r w:rsidRPr="006165F4">
        <w:rPr>
          <w:rFonts w:ascii="Lotus Linotype" w:hAnsi="Lotus Linotype" w:cs="B Lotus" w:hint="cs"/>
          <w:sz w:val="30"/>
          <w:szCs w:val="30"/>
          <w:rtl/>
        </w:rPr>
        <w:t xml:space="preserve">(کسی که‌ به‌ خداوند و روز قیامت ایمان دارد، وقتی که‌ سخن می‌گوید باید سخن خوب و حق بگوید و از گفتن کلمات زشت و ناحق خودداری و پرهیز نماید، و </w:t>
      </w:r>
      <w:r w:rsidRPr="006165F4">
        <w:rPr>
          <w:rFonts w:ascii="Lotus Linotype" w:hAnsi="Lotus Linotype" w:cs="B Lotus" w:hint="cs"/>
          <w:sz w:val="30"/>
          <w:szCs w:val="30"/>
          <w:rtl/>
          <w:lang w:bidi="ar-KW"/>
        </w:rPr>
        <w:t>کسی که‌ به‌ خدا و روز آخرت ایمان دارد باید نسبت به‌ همسایه‌اش با نیکی و احترام رفتار نماید، و کسی که‌ به‌ خدا و روز آخرت ایمان دارد باید برای مهمانش احترام و اکرام قایل شود).</w:t>
      </w:r>
    </w:p>
    <w:p w:rsidR="004B1ECC" w:rsidRPr="006165F4" w:rsidRDefault="004B1ECC" w:rsidP="004B1ECC">
      <w:pPr>
        <w:widowControl w:val="0"/>
        <w:spacing w:line="226" w:lineRule="auto"/>
        <w:ind w:firstLine="284"/>
        <w:rPr>
          <w:rFonts w:ascii="Lotus Linotype" w:hAnsi="Lotus Linotype" w:cs="B Lotus"/>
          <w:sz w:val="30"/>
          <w:szCs w:val="30"/>
          <w:rtl/>
          <w:lang w:bidi="ar-KW"/>
        </w:rPr>
      </w:pPr>
      <w:r w:rsidRPr="006165F4">
        <w:rPr>
          <w:rFonts w:ascii="Lotus Linotype" w:hAnsi="Lotus Linotype" w:cs="B Lotus" w:hint="cs"/>
          <w:sz w:val="30"/>
          <w:szCs w:val="30"/>
          <w:rtl/>
          <w:lang w:bidi="ar-KW"/>
        </w:rPr>
        <w:t>گاهی اوقات شاخه‌های ایمان و شاخه‌های نفاق در یک انسان گرد می‌آیند، از این رو به‌ خاطر وجود شاخه‌های نفاق استحقاق عذاب جهنم را پیدا می‌کند، ولی به‌ خاطر وجود ایمان در قلبش برای همیشه‌ در آتش جهنم باقی نمی‌ماند. و خدا بهتر می‌داند.</w:t>
      </w:r>
    </w:p>
    <w:p w:rsidR="004B1ECC" w:rsidRPr="006165F4" w:rsidRDefault="004B1ECC" w:rsidP="006165F4">
      <w:pPr>
        <w:pStyle w:val="Heading2"/>
        <w:widowControl w:val="0"/>
        <w:spacing w:before="0" w:after="0" w:line="226" w:lineRule="auto"/>
        <w:ind w:firstLine="284"/>
        <w:jc w:val="lowKashida"/>
        <w:rPr>
          <w:rFonts w:cs="B Titr"/>
          <w:b w:val="0"/>
          <w:bCs w:val="0"/>
          <w:sz w:val="30"/>
          <w:szCs w:val="30"/>
          <w:rtl/>
        </w:rPr>
      </w:pPr>
      <w:r w:rsidRPr="006165F4">
        <w:rPr>
          <w:rFonts w:cs="B Titr" w:hint="cs"/>
          <w:b w:val="0"/>
          <w:bCs w:val="0"/>
          <w:sz w:val="30"/>
          <w:szCs w:val="30"/>
          <w:rtl/>
        </w:rPr>
        <w:t>ایمان به‌ خدا.</w:t>
      </w:r>
    </w:p>
    <w:p w:rsidR="004B1ECC" w:rsidRPr="006165F4" w:rsidRDefault="004B1ECC" w:rsidP="004B1ECC">
      <w:pPr>
        <w:widowControl w:val="0"/>
        <w:spacing w:line="226" w:lineRule="auto"/>
        <w:ind w:firstLine="284"/>
        <w:rPr>
          <w:rFonts w:ascii="Lotus Linotype" w:hAnsi="Lotus Linotype" w:cs="B Lotus"/>
          <w:sz w:val="30"/>
          <w:szCs w:val="30"/>
          <w:rtl/>
          <w:lang w:bidi="ar-KW"/>
        </w:rPr>
      </w:pPr>
      <w:r w:rsidRPr="006165F4">
        <w:rPr>
          <w:rFonts w:ascii="Lotus Linotype" w:hAnsi="Lotus Linotype" w:cs="B Lotus" w:hint="cs"/>
          <w:sz w:val="30"/>
          <w:szCs w:val="30"/>
          <w:rtl/>
          <w:lang w:bidi="ar-KW"/>
        </w:rPr>
        <w:t>مفهوم ایمان به‌ خدای متعال عبارت است از: اعتقاد و باور قاطع به‌ اینکه‌ خداوند آفریننده‌ و نظم دهنده‌ی همه‌ی پدیده‌ها و آفریدگار زمین و زمان، آسمانها، همه‌ی گیاهان، جانداران و انسانها است، و تنها او شایسته‌ی پرستش است و او نیز تنها و بی</w:t>
      </w:r>
      <w:r w:rsidRPr="006165F4">
        <w:rPr>
          <w:rFonts w:cs="B Lotus" w:hint="cs"/>
          <w:sz w:val="30"/>
          <w:szCs w:val="30"/>
          <w:rtl/>
          <w:lang w:bidi="ar-KW"/>
        </w:rPr>
        <w:t>‌</w:t>
      </w:r>
      <w:r w:rsidRPr="006165F4">
        <w:rPr>
          <w:rFonts w:ascii="Lotus Linotype" w:hAnsi="Lotus Linotype" w:cs="B Lotus" w:hint="cs"/>
          <w:sz w:val="30"/>
          <w:szCs w:val="30"/>
          <w:rtl/>
          <w:lang w:bidi="ar-KW"/>
        </w:rPr>
        <w:t xml:space="preserve">شریک است، و هر معبودی جز او باطل می‌باشد و عبادت برای او نیز باطل است، و خداوند سبحان جامع تمام صفات کمال و مبرا از جمیع سمات نقص و زوال است. </w:t>
      </w:r>
    </w:p>
    <w:p w:rsidR="004B1ECC" w:rsidRPr="006165F4" w:rsidRDefault="004B1ECC" w:rsidP="004B1ECC">
      <w:pPr>
        <w:widowControl w:val="0"/>
        <w:spacing w:line="226" w:lineRule="auto"/>
        <w:ind w:firstLine="284"/>
        <w:rPr>
          <w:rFonts w:ascii="Lotus Linotype" w:hAnsi="Lotus Linotype" w:cs="B Lotus"/>
          <w:sz w:val="30"/>
          <w:szCs w:val="30"/>
          <w:rtl/>
          <w:lang w:bidi="ar-KW"/>
        </w:rPr>
      </w:pPr>
      <w:r w:rsidRPr="006165F4">
        <w:rPr>
          <w:rFonts w:ascii="Lotus Linotype" w:hAnsi="Lotus Linotype" w:cs="B Lotus" w:hint="cs"/>
          <w:sz w:val="30"/>
          <w:szCs w:val="30"/>
          <w:rtl/>
          <w:lang w:bidi="ar-KW"/>
        </w:rPr>
        <w:t>ایمان به‌ خدا موارد زیر را در بر می</w:t>
      </w:r>
      <w:r w:rsidRPr="006165F4">
        <w:rPr>
          <w:rFonts w:cs="B Lotus" w:hint="cs"/>
          <w:sz w:val="30"/>
          <w:szCs w:val="30"/>
          <w:rtl/>
          <w:lang w:bidi="ar-KW"/>
        </w:rPr>
        <w:t>‌</w:t>
      </w:r>
      <w:r w:rsidRPr="006165F4">
        <w:rPr>
          <w:rFonts w:ascii="Lotus Linotype" w:hAnsi="Lotus Linotype" w:cs="B Lotus" w:hint="cs"/>
          <w:sz w:val="30"/>
          <w:szCs w:val="30"/>
          <w:rtl/>
          <w:lang w:bidi="ar-KW"/>
        </w:rPr>
        <w:t>گیرد:</w:t>
      </w:r>
    </w:p>
    <w:p w:rsidR="004B1ECC" w:rsidRPr="0050067F" w:rsidRDefault="004B1ECC" w:rsidP="004B1ECC">
      <w:pPr>
        <w:pStyle w:val="Heading3"/>
        <w:widowControl w:val="0"/>
        <w:spacing w:before="0" w:after="0" w:line="226" w:lineRule="auto"/>
        <w:ind w:firstLine="284"/>
        <w:rPr>
          <w:rFonts w:cs="B Titr"/>
          <w:b w:val="0"/>
          <w:bCs w:val="0"/>
          <w:sz w:val="30"/>
          <w:szCs w:val="30"/>
          <w:rtl/>
        </w:rPr>
      </w:pPr>
      <w:bookmarkStart w:id="150" w:name="_Toc203672485"/>
      <w:r w:rsidRPr="0050067F">
        <w:rPr>
          <w:rFonts w:cs="B Titr" w:hint="cs"/>
          <w:b w:val="0"/>
          <w:bCs w:val="0"/>
          <w:sz w:val="30"/>
          <w:szCs w:val="30"/>
          <w:rtl/>
        </w:rPr>
        <w:t>1- توحید ربوبیت (اعتقادی)</w:t>
      </w:r>
      <w:bookmarkEnd w:id="150"/>
      <w:r>
        <w:rPr>
          <w:rFonts w:cs="B Titr" w:hint="cs"/>
          <w:b w:val="0"/>
          <w:bCs w:val="0"/>
          <w:sz w:val="30"/>
          <w:szCs w:val="30"/>
          <w:rtl/>
        </w:rPr>
        <w:t>.</w:t>
      </w:r>
    </w:p>
    <w:p w:rsidR="004B1ECC" w:rsidRPr="006165F4" w:rsidRDefault="004B1ECC" w:rsidP="004B1ECC">
      <w:pPr>
        <w:widowControl w:val="0"/>
        <w:spacing w:line="226" w:lineRule="auto"/>
        <w:ind w:firstLine="284"/>
        <w:rPr>
          <w:rFonts w:cs="B Lotus"/>
          <w:sz w:val="30"/>
          <w:szCs w:val="30"/>
          <w:rtl/>
          <w:lang w:bidi="fa-IR"/>
        </w:rPr>
      </w:pPr>
      <w:r w:rsidRPr="006165F4">
        <w:rPr>
          <w:rFonts w:ascii="Lotus Linotype" w:hAnsi="Lotus Linotype" w:cs="B Lotus" w:hint="cs"/>
          <w:sz w:val="30"/>
          <w:szCs w:val="30"/>
          <w:rtl/>
          <w:lang w:bidi="ar-KW"/>
        </w:rPr>
        <w:t xml:space="preserve">توحید ربوبیت </w:t>
      </w:r>
      <w:r w:rsidRPr="006165F4">
        <w:rPr>
          <w:rFonts w:cs="B Lotus" w:hint="cs"/>
          <w:sz w:val="30"/>
          <w:szCs w:val="30"/>
          <w:rtl/>
          <w:lang w:bidi="fa-IR"/>
        </w:rPr>
        <w:t>یعنی اختصاص آفری</w:t>
      </w:r>
      <w:r w:rsidRPr="006165F4">
        <w:rPr>
          <w:rFonts w:cs="B Lotus" w:hint="cs"/>
          <w:sz w:val="30"/>
          <w:szCs w:val="30"/>
          <w:rtl/>
          <w:lang w:bidi="ar-KW"/>
        </w:rPr>
        <w:t>نن</w:t>
      </w:r>
      <w:r w:rsidRPr="006165F4">
        <w:rPr>
          <w:rFonts w:cs="B Lotus" w:hint="cs"/>
          <w:sz w:val="30"/>
          <w:szCs w:val="30"/>
          <w:rtl/>
          <w:lang w:bidi="fa-IR"/>
        </w:rPr>
        <w:t xml:space="preserve">دگی، </w:t>
      </w:r>
      <w:r w:rsidRPr="006165F4">
        <w:rPr>
          <w:rFonts w:cs="B Lotus" w:hint="cs"/>
          <w:sz w:val="30"/>
          <w:szCs w:val="30"/>
          <w:rtl/>
          <w:lang w:bidi="ar-KW"/>
        </w:rPr>
        <w:t>پادشاهی و تدبیر امورات</w:t>
      </w:r>
      <w:r w:rsidRPr="006165F4">
        <w:rPr>
          <w:rFonts w:cs="B Lotus" w:hint="cs"/>
          <w:sz w:val="30"/>
          <w:szCs w:val="30"/>
          <w:rtl/>
          <w:lang w:bidi="fa-IR"/>
        </w:rPr>
        <w:t xml:space="preserve"> </w:t>
      </w:r>
      <w:r w:rsidRPr="006165F4">
        <w:rPr>
          <w:rFonts w:cs="B Lotus" w:hint="cs"/>
          <w:sz w:val="30"/>
          <w:szCs w:val="30"/>
          <w:rtl/>
          <w:lang w:bidi="ar-KW"/>
        </w:rPr>
        <w:t xml:space="preserve">به‌ خدای </w:t>
      </w:r>
      <w:r w:rsidRPr="006165F4">
        <w:rPr>
          <w:rFonts w:cs="B Lotus" w:hint="cs"/>
          <w:sz w:val="30"/>
          <w:szCs w:val="30"/>
          <w:rtl/>
          <w:lang w:bidi="fa-IR"/>
        </w:rPr>
        <w:t>یکتا و بی</w:t>
      </w:r>
      <w:r w:rsidRPr="006165F4">
        <w:rPr>
          <w:rFonts w:cs="B Lotus" w:hint="cs"/>
          <w:sz w:val="30"/>
          <w:szCs w:val="30"/>
          <w:rtl/>
          <w:lang w:bidi="ar-KW"/>
        </w:rPr>
        <w:t>‌</w:t>
      </w:r>
      <w:r w:rsidRPr="006165F4">
        <w:rPr>
          <w:rFonts w:cs="B Lotus" w:hint="cs"/>
          <w:sz w:val="30"/>
          <w:szCs w:val="30"/>
          <w:rtl/>
          <w:lang w:bidi="fa-IR"/>
        </w:rPr>
        <w:t>شریک.</w:t>
      </w:r>
    </w:p>
    <w:p w:rsidR="004B1ECC" w:rsidRPr="006165F4" w:rsidRDefault="004B1ECC" w:rsidP="004B1ECC">
      <w:pPr>
        <w:widowControl w:val="0"/>
        <w:spacing w:line="226" w:lineRule="auto"/>
        <w:ind w:firstLine="284"/>
        <w:rPr>
          <w:rFonts w:cs="B Lotus"/>
          <w:sz w:val="30"/>
          <w:szCs w:val="30"/>
          <w:rtl/>
        </w:rPr>
      </w:pPr>
      <w:r w:rsidRPr="006165F4">
        <w:rPr>
          <w:rFonts w:cs="B Lotus" w:hint="cs"/>
          <w:sz w:val="30"/>
          <w:szCs w:val="30"/>
          <w:rtl/>
          <w:lang w:bidi="fa-IR"/>
        </w:rPr>
        <w:lastRenderedPageBreak/>
        <w:t>اختصاص آفری</w:t>
      </w:r>
      <w:r w:rsidRPr="006165F4">
        <w:rPr>
          <w:rFonts w:cs="B Lotus" w:hint="cs"/>
          <w:sz w:val="30"/>
          <w:szCs w:val="30"/>
          <w:rtl/>
          <w:lang w:bidi="ar-KW"/>
        </w:rPr>
        <w:t>نن</w:t>
      </w:r>
      <w:r w:rsidRPr="006165F4">
        <w:rPr>
          <w:rFonts w:cs="B Lotus" w:hint="cs"/>
          <w:sz w:val="30"/>
          <w:szCs w:val="30"/>
          <w:rtl/>
          <w:lang w:bidi="fa-IR"/>
        </w:rPr>
        <w:t xml:space="preserve">دگی </w:t>
      </w:r>
      <w:r w:rsidRPr="006165F4">
        <w:rPr>
          <w:rFonts w:cs="B Lotus" w:hint="cs"/>
          <w:sz w:val="30"/>
          <w:szCs w:val="30"/>
          <w:rtl/>
          <w:lang w:bidi="ar-KW"/>
        </w:rPr>
        <w:t>به‌ خداوند یعنی: اینکه‌ انسان اعتقاد داشته‌ باشد غیر از خدا هیچ احدی توانایی آفرینش را ندارد. خداوند می‌فرماید:</w:t>
      </w:r>
      <w:r>
        <w:rPr>
          <w:rFonts w:hint="cs"/>
          <w:sz w:val="30"/>
          <w:szCs w:val="30"/>
          <w:rtl/>
          <w:lang w:bidi="ar-KW"/>
        </w:rPr>
        <w:t xml:space="preserve"> </w:t>
      </w:r>
      <w:r w:rsidRPr="001571F5">
        <w:rPr>
          <w:rFonts w:ascii="QCF_BSML" w:hAnsi="QCF_BSML" w:cs="QCF_BSML"/>
          <w:rtl/>
        </w:rPr>
        <w:t xml:space="preserve">ﮋ </w:t>
      </w:r>
      <w:r w:rsidRPr="001571F5">
        <w:rPr>
          <w:rFonts w:ascii="QCF_P157" w:hAnsi="QCF_P157" w:cs="QCF_P157"/>
          <w:rtl/>
        </w:rPr>
        <w:t>ﮞ ﮟ ﮠ  ﮡﮢ</w:t>
      </w:r>
      <w:r w:rsidRPr="001571F5">
        <w:rPr>
          <w:rFonts w:ascii="QCF_BSML" w:hAnsi="QCF_BSML" w:cs="QCF_BSML"/>
          <w:rtl/>
        </w:rPr>
        <w:t>ﮊ</w:t>
      </w:r>
      <w:r w:rsidRPr="006165F4">
        <w:rPr>
          <w:rFonts w:cs="B Lotus" w:hint="cs"/>
          <w:rtl/>
        </w:rPr>
        <w:t>. (الأعراف: 54).</w:t>
      </w:r>
    </w:p>
    <w:p w:rsidR="004B1ECC" w:rsidRPr="006165F4" w:rsidRDefault="004B1ECC" w:rsidP="004B1ECC">
      <w:pPr>
        <w:widowControl w:val="0"/>
        <w:spacing w:line="226" w:lineRule="auto"/>
        <w:ind w:firstLine="284"/>
        <w:rPr>
          <w:rFonts w:ascii="Lotus Linotype" w:hAnsi="Lotus Linotype" w:cs="B Lotus"/>
          <w:sz w:val="30"/>
          <w:szCs w:val="30"/>
          <w:rtl/>
          <w:lang w:bidi="ar-KW"/>
        </w:rPr>
      </w:pPr>
      <w:r w:rsidRPr="006165F4">
        <w:rPr>
          <w:rFonts w:ascii="Lotus Linotype" w:hAnsi="Lotus Linotype" w:cs="B Lotus" w:hint="cs"/>
          <w:sz w:val="30"/>
          <w:szCs w:val="30"/>
          <w:rtl/>
          <w:lang w:bidi="ar-KW"/>
        </w:rPr>
        <w:t>(آگاه باشید که‌ تنها او می‌آفریند و تنها او فرمان می‌دهد).</w:t>
      </w:r>
    </w:p>
    <w:p w:rsidR="004B1ECC" w:rsidRPr="006165F4" w:rsidRDefault="004B1ECC" w:rsidP="004B1ECC">
      <w:pPr>
        <w:widowControl w:val="0"/>
        <w:spacing w:line="226" w:lineRule="auto"/>
        <w:ind w:firstLine="284"/>
        <w:rPr>
          <w:rFonts w:cs="B Lotus"/>
          <w:sz w:val="30"/>
          <w:szCs w:val="30"/>
          <w:rtl/>
        </w:rPr>
      </w:pPr>
      <w:r w:rsidRPr="006165F4">
        <w:rPr>
          <w:rFonts w:ascii="Lotus Linotype" w:hAnsi="Lotus Linotype" w:cs="B Lotus" w:hint="cs"/>
          <w:sz w:val="30"/>
          <w:szCs w:val="30"/>
          <w:rtl/>
          <w:lang w:bidi="ar-KW"/>
        </w:rPr>
        <w:t xml:space="preserve">و می‌فرماید: </w:t>
      </w:r>
      <w:r w:rsidRPr="001571F5">
        <w:rPr>
          <w:rFonts w:ascii="QCF_BSML" w:hAnsi="QCF_BSML" w:cs="QCF_BSML"/>
          <w:rtl/>
        </w:rPr>
        <w:t>ﮋ</w:t>
      </w:r>
      <w:r w:rsidRPr="001571F5">
        <w:rPr>
          <w:rFonts w:ascii="QCF_P347" w:hAnsi="QCF_P347" w:cs="QCF_P347"/>
          <w:rtl/>
        </w:rPr>
        <w:t xml:space="preserve"> ﯲ ﯳ ﯴ      ﯵ ﯶ ﯷ </w:t>
      </w:r>
      <w:r w:rsidRPr="001571F5">
        <w:rPr>
          <w:rFonts w:ascii="QCF_BSML" w:hAnsi="QCF_BSML" w:cs="QCF_BSML"/>
          <w:rtl/>
        </w:rPr>
        <w:t>ﮊ</w:t>
      </w:r>
      <w:r w:rsidRPr="006165F4">
        <w:rPr>
          <w:rFonts w:cs="B Lotus" w:hint="cs"/>
          <w:rtl/>
        </w:rPr>
        <w:t>. (المؤمنون: 88).</w:t>
      </w:r>
    </w:p>
    <w:p w:rsidR="004B1ECC" w:rsidRPr="006165F4" w:rsidRDefault="004B1ECC" w:rsidP="004B1ECC">
      <w:pPr>
        <w:widowControl w:val="0"/>
        <w:spacing w:line="226" w:lineRule="auto"/>
        <w:ind w:firstLine="284"/>
        <w:rPr>
          <w:rFonts w:ascii="Lotus Linotype" w:hAnsi="Lotus Linotype" w:cs="B Lotus"/>
          <w:sz w:val="30"/>
          <w:szCs w:val="30"/>
          <w:rtl/>
          <w:lang w:bidi="ar-KW"/>
        </w:rPr>
      </w:pPr>
      <w:r w:rsidRPr="006165F4">
        <w:rPr>
          <w:rFonts w:ascii="Lotus Linotype" w:hAnsi="Lotus Linotype" w:cs="B Lotus" w:hint="cs"/>
          <w:sz w:val="30"/>
          <w:szCs w:val="30"/>
          <w:rtl/>
          <w:lang w:bidi="ar-KW"/>
        </w:rPr>
        <w:t>(بگو: چه‌ کسی فرماندهی بزرگ همه‌ چیز را در دست دارد).</w:t>
      </w:r>
    </w:p>
    <w:p w:rsidR="004B1ECC" w:rsidRPr="006165F4" w:rsidRDefault="004B1ECC" w:rsidP="004B1ECC">
      <w:pPr>
        <w:widowControl w:val="0"/>
        <w:spacing w:line="226" w:lineRule="auto"/>
        <w:ind w:firstLine="284"/>
        <w:rPr>
          <w:rFonts w:cs="B Lotus"/>
          <w:sz w:val="30"/>
          <w:szCs w:val="30"/>
          <w:rtl/>
        </w:rPr>
      </w:pPr>
      <w:r w:rsidRPr="006165F4">
        <w:rPr>
          <w:rFonts w:ascii="Lotus Linotype" w:hAnsi="Lotus Linotype" w:cs="B Lotus" w:hint="cs"/>
          <w:sz w:val="30"/>
          <w:szCs w:val="30"/>
          <w:rtl/>
          <w:lang w:bidi="ar-KW"/>
        </w:rPr>
        <w:t xml:space="preserve">و یا می‌فرماید: </w:t>
      </w:r>
      <w:r w:rsidRPr="001571F5">
        <w:rPr>
          <w:rFonts w:ascii="QCF_BSML" w:hAnsi="QCF_BSML" w:cs="QCF_BSML"/>
          <w:rtl/>
        </w:rPr>
        <w:t xml:space="preserve">ﮋ </w:t>
      </w:r>
      <w:r w:rsidRPr="001571F5">
        <w:rPr>
          <w:rFonts w:ascii="QCF_P434" w:hAnsi="QCF_P434" w:cs="QCF_P434"/>
          <w:rtl/>
        </w:rPr>
        <w:t>ﯸ ﯹ ﯺ ﯻ ﯼ ﯽ   ﯾ ﯿ ﰀﰁ</w:t>
      </w:r>
      <w:r w:rsidRPr="001571F5">
        <w:rPr>
          <w:rFonts w:ascii="QCF_BSML" w:hAnsi="QCF_BSML" w:cs="QCF_BSML"/>
          <w:rtl/>
        </w:rPr>
        <w:t xml:space="preserve"> ﮊ</w:t>
      </w:r>
      <w:r w:rsidRPr="006165F4">
        <w:rPr>
          <w:rFonts w:cs="B Lotus" w:hint="cs"/>
          <w:rtl/>
        </w:rPr>
        <w:t>. (فاطر: 3).</w:t>
      </w:r>
    </w:p>
    <w:p w:rsidR="004B1ECC" w:rsidRPr="006165F4" w:rsidRDefault="004B1ECC" w:rsidP="004B1ECC">
      <w:pPr>
        <w:widowControl w:val="0"/>
        <w:spacing w:line="226" w:lineRule="auto"/>
        <w:ind w:firstLine="284"/>
        <w:rPr>
          <w:rFonts w:ascii="Lotus Linotype" w:hAnsi="Lotus Linotype" w:cs="B Lotus"/>
          <w:sz w:val="30"/>
          <w:szCs w:val="30"/>
          <w:rtl/>
          <w:lang w:bidi="ar-KW"/>
        </w:rPr>
      </w:pPr>
      <w:r w:rsidRPr="006165F4">
        <w:rPr>
          <w:rFonts w:ascii="Lotus Linotype" w:hAnsi="Lotus Linotype" w:cs="B Lotus" w:hint="cs"/>
          <w:sz w:val="30"/>
          <w:szCs w:val="30"/>
          <w:rtl/>
          <w:lang w:bidi="ar-KW"/>
        </w:rPr>
        <w:t>(آیا جز الله‌، آفریننده‌ای وجود دارد که‌ شما را از آسمان و زمین روزی برساند؟).</w:t>
      </w:r>
    </w:p>
    <w:p w:rsidR="004B1ECC" w:rsidRPr="006165F4" w:rsidRDefault="004B1ECC" w:rsidP="004B1ECC">
      <w:pPr>
        <w:widowControl w:val="0"/>
        <w:spacing w:line="226" w:lineRule="auto"/>
        <w:ind w:firstLine="284"/>
        <w:rPr>
          <w:rFonts w:cs="B Lotus"/>
          <w:spacing w:val="-4"/>
          <w:sz w:val="30"/>
          <w:szCs w:val="30"/>
          <w:rtl/>
        </w:rPr>
      </w:pPr>
      <w:r w:rsidRPr="006165F4">
        <w:rPr>
          <w:rFonts w:ascii="Lotus Linotype" w:hAnsi="Lotus Linotype" w:cs="B Lotus" w:hint="cs"/>
          <w:sz w:val="30"/>
          <w:szCs w:val="30"/>
          <w:rtl/>
          <w:lang w:bidi="ar-KW"/>
        </w:rPr>
        <w:t>و اما اختصاص تدبیر و تنظیم امورات به‌ خداوند یعنی اینکه‌ اعتقاد داشته‌ باشیم جز خداوند یکتا و بی‌همتا هیچ مدبر دیگری وجود ندارد، همانگونه‌ که‌ خداوند می‌فرماید:</w:t>
      </w:r>
      <w:r>
        <w:rPr>
          <w:rFonts w:ascii="Lotus Linotype" w:hAnsi="Lotus Linotype" w:hint="cs"/>
          <w:sz w:val="30"/>
          <w:szCs w:val="30"/>
          <w:rtl/>
          <w:lang w:bidi="ar-KW"/>
        </w:rPr>
        <w:t xml:space="preserve"> </w:t>
      </w:r>
      <w:r w:rsidRPr="005D7E6A">
        <w:rPr>
          <w:rFonts w:ascii="QCF_BSML" w:hAnsi="QCF_BSML" w:cs="QCF_BSML"/>
          <w:rtl/>
        </w:rPr>
        <w:t xml:space="preserve">ﮋ </w:t>
      </w:r>
      <w:r w:rsidRPr="005D7E6A">
        <w:rPr>
          <w:rFonts w:ascii="QCF_P212" w:hAnsi="QCF_P212" w:cs="QCF_P212"/>
          <w:rtl/>
        </w:rPr>
        <w:t xml:space="preserve">ﯚ ﯛ ﯜ     ﯝ ﯞ ﯟ ﯠ ﯡ ﯢ ﯣ ﯤ </w:t>
      </w:r>
      <w:r w:rsidRPr="005D7E6A">
        <w:rPr>
          <w:rFonts w:ascii="QCF_P212" w:hAnsi="QCF_P212" w:cs="QCF_P212"/>
          <w:spacing w:val="-4"/>
          <w:rtl/>
        </w:rPr>
        <w:t>ﯥ   ﯦ ﯧ ﯨ ﯩ ﯪ ﯫ ﯬ ﯭ ﯮ    ﯯﯰ  ﯱ ﯲﯳ ﯴ ﯵ ﯶ ﯷ</w:t>
      </w:r>
      <w:r w:rsidRPr="005D7E6A">
        <w:rPr>
          <w:rFonts w:ascii="QCF_BSML" w:hAnsi="QCF_BSML" w:cs="QCF_BSML"/>
          <w:spacing w:val="-4"/>
          <w:rtl/>
        </w:rPr>
        <w:t>ﮊ</w:t>
      </w:r>
      <w:r w:rsidRPr="005D7E6A">
        <w:rPr>
          <w:rFonts w:hint="cs"/>
          <w:spacing w:val="-4"/>
          <w:rtl/>
        </w:rPr>
        <w:t xml:space="preserve">. </w:t>
      </w:r>
      <w:r w:rsidRPr="006165F4">
        <w:rPr>
          <w:rFonts w:cs="B Lotus" w:hint="cs"/>
          <w:spacing w:val="-4"/>
          <w:rtl/>
        </w:rPr>
        <w:t>(يونس: 31).</w:t>
      </w:r>
    </w:p>
    <w:p w:rsidR="004B1ECC" w:rsidRPr="005D7E6A" w:rsidRDefault="004B1ECC" w:rsidP="004B1ECC">
      <w:pPr>
        <w:pStyle w:val="a"/>
        <w:spacing w:after="0" w:line="226" w:lineRule="auto"/>
        <w:ind w:firstLine="284"/>
        <w:rPr>
          <w:rFonts w:cs="B Lotus"/>
          <w:sz w:val="30"/>
          <w:szCs w:val="30"/>
          <w:rtl/>
          <w:lang w:bidi="ar-KW"/>
        </w:rPr>
      </w:pPr>
      <w:r w:rsidRPr="005D7E6A">
        <w:rPr>
          <w:rFonts w:ascii="Lotus Linotype" w:hAnsi="Lotus Linotype" w:cs="B Lotus" w:hint="cs"/>
          <w:sz w:val="30"/>
          <w:szCs w:val="30"/>
          <w:rtl/>
          <w:lang w:bidi="ar-KW"/>
        </w:rPr>
        <w:t>(</w:t>
      </w:r>
      <w:r>
        <w:rPr>
          <w:rFonts w:ascii="Tahoma" w:hAnsi="Tahoma" w:cs="B Lotus" w:hint="cs"/>
          <w:sz w:val="30"/>
          <w:szCs w:val="30"/>
          <w:rtl/>
        </w:rPr>
        <w:t>ب</w:t>
      </w:r>
      <w:r>
        <w:rPr>
          <w:rFonts w:ascii="Tahoma" w:hAnsi="Tahoma" w:cs="B Lotus"/>
          <w:sz w:val="30"/>
          <w:szCs w:val="30"/>
          <w:rtl/>
        </w:rPr>
        <w:t xml:space="preserve">گو: </w:t>
      </w:r>
      <w:r w:rsidRPr="005D7E6A">
        <w:rPr>
          <w:rFonts w:ascii="Tahoma" w:hAnsi="Tahoma" w:cs="B Lotus"/>
          <w:sz w:val="30"/>
          <w:szCs w:val="30"/>
          <w:rtl/>
        </w:rPr>
        <w:t>چه كسى شما را از آسمان و زمين روزى مى‏دهد؟ يا چه كسى مالك (و خالق) گوش و چشمهاست؟ و چه كسى زنده را از مرده، و مرده را از زنده بيرون مى‏آورد؟ و چه كسى امور (جهان) را تدبير مى‏كند؟ بزودى (در پاسخ) مى‏گويند: «خدا»، بگو: پس چرا تقوا پيشه نمى‏كنيد (و از خدا نمى‏ترسيد)</w:t>
      </w:r>
      <w:r>
        <w:rPr>
          <w:rFonts w:ascii="Tahoma" w:hAnsi="Tahoma" w:cs="B Lotus" w:hint="cs"/>
          <w:sz w:val="30"/>
          <w:szCs w:val="30"/>
          <w:rtl/>
        </w:rPr>
        <w:t xml:space="preserve"> </w:t>
      </w:r>
      <w:r w:rsidRPr="005D7E6A">
        <w:rPr>
          <w:rFonts w:cs="B Lotus" w:hint="cs"/>
          <w:sz w:val="30"/>
          <w:szCs w:val="30"/>
          <w:rtl/>
          <w:lang w:bidi="ar-KW"/>
        </w:rPr>
        <w:t>).</w:t>
      </w:r>
    </w:p>
    <w:p w:rsidR="0033695F" w:rsidRPr="003B0D67" w:rsidRDefault="004B1ECC" w:rsidP="0033695F">
      <w:pPr>
        <w:pStyle w:val="a"/>
        <w:spacing w:after="0" w:line="221" w:lineRule="auto"/>
        <w:ind w:firstLine="284"/>
        <w:rPr>
          <w:rFonts w:cs="B Lotus"/>
          <w:sz w:val="30"/>
          <w:szCs w:val="30"/>
          <w:rtl/>
          <w:lang w:bidi="ar-KW"/>
        </w:rPr>
      </w:pPr>
      <w:r w:rsidRPr="003B0D67">
        <w:rPr>
          <w:rFonts w:ascii="Lotus Linotype" w:hAnsi="Lotus Linotype" w:cs="B Lotus" w:hint="cs"/>
          <w:sz w:val="30"/>
          <w:szCs w:val="30"/>
          <w:rtl/>
          <w:lang w:bidi="ar-KW"/>
        </w:rPr>
        <w:t xml:space="preserve">هیچ یک از مشرکینی که‌ پیامبر </w:t>
      </w:r>
      <w:r w:rsidR="003B0D67" w:rsidRPr="003B0D67">
        <w:rPr>
          <w:rFonts w:ascii="Lotus Linotype" w:hAnsi="Lotus Linotype" w:cs="CTraditional Arabic" w:hint="cs"/>
          <w:sz w:val="28"/>
          <w:szCs w:val="28"/>
          <w:rtl/>
          <w:lang w:bidi="ar-KW"/>
        </w:rPr>
        <w:t>ص</w:t>
      </w:r>
      <w:r w:rsidRPr="003B0D67">
        <w:rPr>
          <w:rFonts w:ascii="Lotus Linotype" w:hAnsi="Lotus Linotype" w:cs="B Lotus" w:hint="cs"/>
          <w:sz w:val="30"/>
          <w:szCs w:val="30"/>
          <w:rtl/>
          <w:lang w:bidi="ar-KW"/>
        </w:rPr>
        <w:t xml:space="preserve"> در میان آنان مبعوث شد منکر این قسم از توحید نبودند، بلکه‌ همه‌ی آنان بدان اقرار می‌نمودند، خداوند متعال در این باره می‌فرماید:</w:t>
      </w:r>
      <w:r>
        <w:rPr>
          <w:rFonts w:ascii="Lotus Linotype" w:hAnsi="Lotus Linotype" w:hint="cs"/>
          <w:sz w:val="30"/>
          <w:szCs w:val="30"/>
          <w:rtl/>
          <w:lang w:bidi="ar-KW"/>
        </w:rPr>
        <w:t xml:space="preserve"> </w:t>
      </w:r>
      <w:r w:rsidRPr="0033695F">
        <w:rPr>
          <w:rFonts w:ascii="QCF_BSML" w:hAnsi="QCF_BSML" w:cs="QCF_BSML"/>
          <w:sz w:val="28"/>
          <w:szCs w:val="28"/>
          <w:rtl/>
        </w:rPr>
        <w:t>ﮋ</w:t>
      </w:r>
      <w:r w:rsidRPr="0033695F">
        <w:rPr>
          <w:rFonts w:ascii="QCF_P489" w:hAnsi="QCF_P489" w:cs="QCF_P489"/>
          <w:sz w:val="28"/>
          <w:szCs w:val="28"/>
          <w:rtl/>
        </w:rPr>
        <w:t xml:space="preserve"> ﯖ ﯗ ﯘ ﯙ ﯚ ﯛ ﯜ  ﯝ ﯞ   ﯟ </w:t>
      </w:r>
      <w:r w:rsidRPr="0033695F">
        <w:rPr>
          <w:rFonts w:ascii="QCF_P489" w:hAnsi="QCF_P489" w:cs="QCF_P489"/>
          <w:sz w:val="28"/>
          <w:szCs w:val="28"/>
          <w:rtl/>
        </w:rPr>
        <w:lastRenderedPageBreak/>
        <w:t xml:space="preserve">ﯠ </w:t>
      </w:r>
      <w:r w:rsidRPr="0033695F">
        <w:rPr>
          <w:rFonts w:ascii="QCF_BSML" w:hAnsi="QCF_BSML" w:cs="QCF_BSML"/>
          <w:sz w:val="28"/>
          <w:szCs w:val="28"/>
          <w:rtl/>
        </w:rPr>
        <w:t>ﮊ</w:t>
      </w:r>
      <w:r w:rsidRPr="0033695F">
        <w:rPr>
          <w:rFonts w:cs="B Lotus" w:hint="cs"/>
          <w:sz w:val="28"/>
          <w:szCs w:val="28"/>
          <w:rtl/>
        </w:rPr>
        <w:t>. (الزخرف: 9).</w:t>
      </w:r>
      <w:r w:rsidR="0033695F" w:rsidRPr="0033695F">
        <w:rPr>
          <w:rFonts w:cs="B Lotus" w:hint="cs"/>
          <w:sz w:val="28"/>
          <w:szCs w:val="28"/>
          <w:rtl/>
          <w:lang w:bidi="ar-KW"/>
        </w:rPr>
        <w:t xml:space="preserve"> </w:t>
      </w:r>
      <w:r w:rsidR="0033695F" w:rsidRPr="003B0D67">
        <w:rPr>
          <w:rFonts w:cs="B Lotus" w:hint="cs"/>
          <w:sz w:val="30"/>
          <w:szCs w:val="30"/>
          <w:rtl/>
          <w:lang w:bidi="ar-KW"/>
        </w:rPr>
        <w:t>(اگر از مشرکان بپرسی که‌ چه‌ کسی آسمانها و زمین را آفریده‌ است؟ قطعا خواهند گفت: خداوند باعزت و بس آگاه).</w:t>
      </w:r>
    </w:p>
    <w:p w:rsidR="004B1ECC" w:rsidRPr="003B0D67" w:rsidRDefault="004B1ECC" w:rsidP="0033695F">
      <w:pPr>
        <w:widowControl w:val="0"/>
        <w:spacing w:line="221" w:lineRule="auto"/>
        <w:ind w:firstLine="284"/>
        <w:rPr>
          <w:rFonts w:ascii="Tahoma" w:hAnsi="Tahoma" w:cs="B Lotus"/>
          <w:sz w:val="30"/>
          <w:szCs w:val="30"/>
          <w:rtl/>
          <w:lang w:bidi="ar-KW"/>
        </w:rPr>
      </w:pPr>
      <w:r w:rsidRPr="003B0D67">
        <w:rPr>
          <w:rFonts w:ascii="Lotus Linotype" w:hAnsi="Lotus Linotype" w:cs="B Lotus" w:hint="cs"/>
          <w:sz w:val="30"/>
          <w:szCs w:val="30"/>
          <w:rtl/>
          <w:lang w:bidi="ar-KW"/>
        </w:rPr>
        <w:t xml:space="preserve">در میان فرزندان آدم جز </w:t>
      </w:r>
      <w:r w:rsidRPr="003B0D67">
        <w:rPr>
          <w:rFonts w:ascii="Lotus Linotype" w:hAnsi="Lotus Linotype" w:cs="B Lotus" w:hint="cs"/>
          <w:sz w:val="30"/>
          <w:szCs w:val="30"/>
          <w:rtl/>
          <w:lang w:bidi="fa-IR"/>
        </w:rPr>
        <w:t>«</w:t>
      </w:r>
      <w:r w:rsidRPr="003B0D67">
        <w:rPr>
          <w:rFonts w:ascii="Lotus Linotype" w:hAnsi="Lotus Linotype" w:cs="B Lotus" w:hint="cs"/>
          <w:sz w:val="30"/>
          <w:szCs w:val="30"/>
          <w:rtl/>
          <w:lang w:bidi="ar-KW"/>
        </w:rPr>
        <w:t>فرعون</w:t>
      </w:r>
      <w:r w:rsidRPr="003B0D67">
        <w:rPr>
          <w:rFonts w:ascii="Lotus Linotype" w:hAnsi="Lotus Linotype" w:cs="B Lotus" w:hint="cs"/>
          <w:sz w:val="30"/>
          <w:szCs w:val="30"/>
          <w:rtl/>
          <w:lang w:bidi="fa-IR"/>
        </w:rPr>
        <w:t>»</w:t>
      </w:r>
      <w:r w:rsidRPr="003B0D67">
        <w:rPr>
          <w:rFonts w:ascii="Lotus Linotype" w:hAnsi="Lotus Linotype" w:cs="B Lotus" w:hint="cs"/>
          <w:sz w:val="30"/>
          <w:szCs w:val="30"/>
          <w:rtl/>
          <w:lang w:bidi="ar-KW"/>
        </w:rPr>
        <w:t xml:space="preserve"> هیچ احد دیگری به‌ طور صریح و روشن منکر توحید ربوبیت نشده‌اند، فرعون نیز تنها از روی خودستایی، غرور و تکبر آن را انکار می‌نمود. خداوند متعال به‌ نقل از وی می‌فرماید: </w:t>
      </w:r>
      <w:r w:rsidRPr="00F36CD2">
        <w:rPr>
          <w:rFonts w:ascii="QCF_BSML" w:hAnsi="QCF_BSML" w:cs="QCF_BSML"/>
          <w:rtl/>
        </w:rPr>
        <w:t>ﮋ</w:t>
      </w:r>
      <w:r w:rsidRPr="00983245">
        <w:rPr>
          <w:rFonts w:ascii="QCF_P584" w:hAnsi="QCF_P584" w:cs="QCF_P584"/>
          <w:sz w:val="30"/>
          <w:szCs w:val="30"/>
          <w:rtl/>
        </w:rPr>
        <w:t xml:space="preserve"> ﭸ ﭹ ﭺ ﭻ ﭼ </w:t>
      </w:r>
      <w:r w:rsidRPr="00F36CD2">
        <w:rPr>
          <w:rFonts w:ascii="QCF_BSML" w:hAnsi="QCF_BSML" w:cs="QCF_BSML"/>
          <w:rtl/>
        </w:rPr>
        <w:t>ﮊ</w:t>
      </w:r>
      <w:r w:rsidRPr="003B0D67">
        <w:rPr>
          <w:rFonts w:cs="B Lotus" w:hint="cs"/>
          <w:rtl/>
        </w:rPr>
        <w:t>. (النازعات: 24).</w:t>
      </w:r>
      <w:r w:rsidRPr="003B0D67">
        <w:rPr>
          <w:rFonts w:ascii="Tahoma" w:hAnsi="Tahoma" w:cs="B Lotus" w:hint="cs"/>
          <w:sz w:val="30"/>
          <w:szCs w:val="30"/>
          <w:rtl/>
          <w:lang w:bidi="ar-KW"/>
        </w:rPr>
        <w:t xml:space="preserve"> (</w:t>
      </w:r>
      <w:r w:rsidRPr="003B0D67">
        <w:rPr>
          <w:rFonts w:cs="B Lotus" w:hint="cs"/>
          <w:sz w:val="30"/>
          <w:szCs w:val="30"/>
          <w:rtl/>
        </w:rPr>
        <w:t>و گفت: من پروردگار برتر شما هستم</w:t>
      </w:r>
      <w:r w:rsidRPr="003B0D67">
        <w:rPr>
          <w:rFonts w:ascii="Tahoma" w:hAnsi="Tahoma" w:cs="B Lotus" w:hint="cs"/>
          <w:sz w:val="30"/>
          <w:szCs w:val="30"/>
          <w:rtl/>
          <w:lang w:bidi="ar-KW"/>
        </w:rPr>
        <w:t>).</w:t>
      </w:r>
    </w:p>
    <w:p w:rsidR="004B1ECC" w:rsidRPr="003B0D67" w:rsidRDefault="004B1ECC" w:rsidP="0033695F">
      <w:pPr>
        <w:widowControl w:val="0"/>
        <w:spacing w:line="221" w:lineRule="auto"/>
        <w:ind w:firstLine="284"/>
        <w:rPr>
          <w:rFonts w:ascii="Tahoma" w:hAnsi="Tahoma" w:cs="B Lotus"/>
          <w:sz w:val="30"/>
          <w:szCs w:val="30"/>
          <w:rtl/>
          <w:lang w:bidi="ar-KW"/>
        </w:rPr>
      </w:pPr>
      <w:r w:rsidRPr="003B0D67">
        <w:rPr>
          <w:rFonts w:ascii="Tahoma" w:hAnsi="Tahoma" w:cs="B Lotus" w:hint="cs"/>
          <w:sz w:val="30"/>
          <w:szCs w:val="30"/>
          <w:rtl/>
          <w:lang w:bidi="ar-KW"/>
        </w:rPr>
        <w:t>فرعون بنا به‌ روش دوگانه‌‌پرستی مجوسیان توحید ربوبیت را انکار می‌کرد؛ چون آنان می‌گفتند: جهان دو آفریننده‌ دارد: یکی تاریکی و دیگری روشنایی. که آنان روشنایی را بر تاریکی برتری می‌دادند.</w:t>
      </w:r>
    </w:p>
    <w:p w:rsidR="004B1ECC" w:rsidRPr="0050067F" w:rsidRDefault="004B1ECC" w:rsidP="0033695F">
      <w:pPr>
        <w:pStyle w:val="Heading3"/>
        <w:widowControl w:val="0"/>
        <w:spacing w:before="0" w:after="0" w:line="221" w:lineRule="auto"/>
        <w:ind w:firstLine="284"/>
        <w:rPr>
          <w:rFonts w:cs="B Titr"/>
          <w:b w:val="0"/>
          <w:bCs w:val="0"/>
          <w:sz w:val="30"/>
          <w:szCs w:val="30"/>
          <w:rtl/>
          <w:lang w:bidi="ar-KW"/>
        </w:rPr>
      </w:pPr>
      <w:bookmarkStart w:id="151" w:name="_Toc203672486"/>
      <w:r w:rsidRPr="0050067F">
        <w:rPr>
          <w:rFonts w:cs="B Titr" w:hint="cs"/>
          <w:b w:val="0"/>
          <w:bCs w:val="0"/>
          <w:sz w:val="30"/>
          <w:szCs w:val="30"/>
          <w:rtl/>
          <w:lang w:bidi="ar-KW"/>
        </w:rPr>
        <w:t>2- توحید الوهیت (عملی)</w:t>
      </w:r>
      <w:bookmarkEnd w:id="151"/>
      <w:r>
        <w:rPr>
          <w:rFonts w:cs="B Titr" w:hint="cs"/>
          <w:b w:val="0"/>
          <w:bCs w:val="0"/>
          <w:sz w:val="30"/>
          <w:szCs w:val="30"/>
          <w:rtl/>
          <w:lang w:bidi="ar-KW"/>
        </w:rPr>
        <w:t>.</w:t>
      </w:r>
    </w:p>
    <w:p w:rsidR="004B1ECC" w:rsidRPr="003B0D67" w:rsidRDefault="004B1ECC" w:rsidP="0033695F">
      <w:pPr>
        <w:widowControl w:val="0"/>
        <w:spacing w:line="221" w:lineRule="auto"/>
        <w:ind w:firstLine="284"/>
        <w:rPr>
          <w:rFonts w:ascii="Tahoma" w:hAnsi="Tahoma" w:cs="B Lotus"/>
          <w:sz w:val="30"/>
          <w:szCs w:val="30"/>
          <w:rtl/>
          <w:lang w:bidi="ar-KW"/>
        </w:rPr>
      </w:pPr>
      <w:r w:rsidRPr="003B0D67">
        <w:rPr>
          <w:rFonts w:ascii="Tahoma" w:hAnsi="Tahoma" w:cs="B Lotus" w:hint="cs"/>
          <w:sz w:val="30"/>
          <w:szCs w:val="30"/>
          <w:rtl/>
          <w:lang w:bidi="ar-KW"/>
        </w:rPr>
        <w:t xml:space="preserve">به‌ توحید عبادت نیز نامیده‌ شده‌؛ نظر به‌ اعتبار اضافه‌ کردن آن به‌ خداوند </w:t>
      </w:r>
      <w:r w:rsidRPr="003B0D67">
        <w:rPr>
          <w:rFonts w:ascii="Tahoma" w:hAnsi="Tahoma" w:cs="B Lotus" w:hint="cs"/>
          <w:sz w:val="30"/>
          <w:szCs w:val="30"/>
          <w:rtl/>
          <w:lang w:bidi="fa-IR"/>
        </w:rPr>
        <w:t>«</w:t>
      </w:r>
      <w:r w:rsidRPr="003B0D67">
        <w:rPr>
          <w:rFonts w:ascii="Tahoma" w:hAnsi="Tahoma" w:cs="B Lotus" w:hint="cs"/>
          <w:sz w:val="30"/>
          <w:szCs w:val="30"/>
          <w:rtl/>
          <w:lang w:bidi="ar-KW"/>
        </w:rPr>
        <w:t>توحید الوهیت</w:t>
      </w:r>
      <w:r w:rsidRPr="003B0D67">
        <w:rPr>
          <w:rFonts w:ascii="Tahoma" w:hAnsi="Tahoma" w:cs="B Lotus" w:hint="cs"/>
          <w:sz w:val="30"/>
          <w:szCs w:val="30"/>
          <w:rtl/>
          <w:lang w:bidi="fa-IR"/>
        </w:rPr>
        <w:t>»</w:t>
      </w:r>
      <w:r w:rsidRPr="003B0D67">
        <w:rPr>
          <w:rFonts w:ascii="Tahoma" w:hAnsi="Tahoma" w:cs="B Lotus" w:hint="cs"/>
          <w:sz w:val="30"/>
          <w:szCs w:val="30"/>
          <w:rtl/>
          <w:lang w:bidi="ar-KW"/>
        </w:rPr>
        <w:t xml:space="preserve">، و نظر به انتساب آن به‌ آفریده‌ها </w:t>
      </w:r>
      <w:r w:rsidRPr="003B0D67">
        <w:rPr>
          <w:rFonts w:ascii="Tahoma" w:hAnsi="Tahoma" w:cs="B Lotus" w:hint="cs"/>
          <w:sz w:val="30"/>
          <w:szCs w:val="30"/>
          <w:rtl/>
          <w:lang w:bidi="fa-IR"/>
        </w:rPr>
        <w:t>«</w:t>
      </w:r>
      <w:r w:rsidRPr="003B0D67">
        <w:rPr>
          <w:rFonts w:ascii="Tahoma" w:hAnsi="Tahoma" w:cs="B Lotus" w:hint="cs"/>
          <w:sz w:val="30"/>
          <w:szCs w:val="30"/>
          <w:rtl/>
          <w:lang w:bidi="ar-KW"/>
        </w:rPr>
        <w:t>توحید عبادت</w:t>
      </w:r>
      <w:r w:rsidRPr="003B0D67">
        <w:rPr>
          <w:rFonts w:ascii="Tahoma" w:hAnsi="Tahoma" w:cs="B Lotus" w:hint="cs"/>
          <w:sz w:val="30"/>
          <w:szCs w:val="30"/>
          <w:rtl/>
          <w:lang w:bidi="fa-IR"/>
        </w:rPr>
        <w:t>»</w:t>
      </w:r>
      <w:r w:rsidRPr="003B0D67">
        <w:rPr>
          <w:rFonts w:ascii="Tahoma" w:hAnsi="Tahoma" w:cs="B Lotus" w:hint="cs"/>
          <w:sz w:val="30"/>
          <w:szCs w:val="30"/>
          <w:rtl/>
          <w:lang w:bidi="ar-KW"/>
        </w:rPr>
        <w:t xml:space="preserve"> نامیده‌ می‌شود. </w:t>
      </w:r>
    </w:p>
    <w:p w:rsidR="004B1ECC" w:rsidRPr="003B0D67" w:rsidRDefault="004B1ECC" w:rsidP="0033695F">
      <w:pPr>
        <w:widowControl w:val="0"/>
        <w:spacing w:line="221" w:lineRule="auto"/>
        <w:ind w:firstLine="284"/>
        <w:rPr>
          <w:rFonts w:cs="B Lotus"/>
          <w:sz w:val="30"/>
          <w:szCs w:val="30"/>
          <w:rtl/>
        </w:rPr>
      </w:pPr>
      <w:r w:rsidRPr="003B0D67">
        <w:rPr>
          <w:rFonts w:ascii="Tahoma" w:hAnsi="Tahoma" w:cs="B Lotus" w:hint="cs"/>
          <w:sz w:val="30"/>
          <w:szCs w:val="30"/>
          <w:rtl/>
          <w:lang w:bidi="ar-KW"/>
        </w:rPr>
        <w:t xml:space="preserve">مفهوم </w:t>
      </w:r>
      <w:r w:rsidRPr="003B0D67">
        <w:rPr>
          <w:rFonts w:ascii="Tahoma" w:hAnsi="Tahoma" w:cs="B Lotus" w:hint="cs"/>
          <w:sz w:val="30"/>
          <w:szCs w:val="30"/>
          <w:rtl/>
          <w:lang w:bidi="fa-IR"/>
        </w:rPr>
        <w:t>«</w:t>
      </w:r>
      <w:r w:rsidRPr="003B0D67">
        <w:rPr>
          <w:rFonts w:ascii="Tahoma" w:hAnsi="Tahoma" w:cs="B Lotus" w:hint="cs"/>
          <w:sz w:val="30"/>
          <w:szCs w:val="30"/>
          <w:rtl/>
          <w:lang w:bidi="ar-KW"/>
        </w:rPr>
        <w:t>توحید الوهیت</w:t>
      </w:r>
      <w:r w:rsidRPr="003B0D67">
        <w:rPr>
          <w:rFonts w:ascii="Tahoma" w:hAnsi="Tahoma" w:cs="B Lotus" w:hint="cs"/>
          <w:sz w:val="30"/>
          <w:szCs w:val="30"/>
          <w:rtl/>
          <w:lang w:bidi="fa-IR"/>
        </w:rPr>
        <w:t>»</w:t>
      </w:r>
      <w:r w:rsidRPr="003B0D67">
        <w:rPr>
          <w:rFonts w:ascii="Tahoma" w:hAnsi="Tahoma" w:cs="B Lotus" w:hint="cs"/>
          <w:sz w:val="30"/>
          <w:szCs w:val="30"/>
          <w:rtl/>
          <w:lang w:bidi="ar-KW"/>
        </w:rPr>
        <w:t xml:space="preserve"> عبارت است از: اختصاص عبادت و بندگی به‌ خداوند متعال. تنها کسی که‌ شایسته‌ی عبادت و بندگی باشد خداوند متعال است، و عبادت برای هر معبودی غیر از او باطل می‌باشد. خداوند می‌فرماید: </w:t>
      </w:r>
      <w:r w:rsidRPr="008136C3">
        <w:rPr>
          <w:rFonts w:ascii="QCF_BSML" w:hAnsi="QCF_BSML" w:cs="QCF_BSML"/>
          <w:rtl/>
        </w:rPr>
        <w:t>ﮋ</w:t>
      </w:r>
      <w:r w:rsidRPr="008136C3">
        <w:rPr>
          <w:rFonts w:ascii="QCF_P284" w:hAnsi="QCF_P284" w:cs="QCF_P284"/>
          <w:rtl/>
        </w:rPr>
        <w:t xml:space="preserve">ﮌ ﮍ ﮎ ﮏ ﮐ ﮑ ﮒ ﮓ ﮔ ﮕ  </w:t>
      </w:r>
      <w:r w:rsidRPr="008136C3">
        <w:rPr>
          <w:rFonts w:ascii="QCF_BSML" w:hAnsi="QCF_BSML" w:cs="QCF_BSML"/>
          <w:rtl/>
        </w:rPr>
        <w:t>ﮊ</w:t>
      </w:r>
      <w:r w:rsidRPr="003B0D67">
        <w:rPr>
          <w:rFonts w:cs="B Lotus" w:hint="cs"/>
          <w:rtl/>
        </w:rPr>
        <w:t>. (الإسراء: 22).</w:t>
      </w:r>
    </w:p>
    <w:p w:rsidR="004B1ECC" w:rsidRPr="003B0D67" w:rsidRDefault="004B1ECC" w:rsidP="0033695F">
      <w:pPr>
        <w:widowControl w:val="0"/>
        <w:spacing w:line="221" w:lineRule="auto"/>
        <w:ind w:firstLine="284"/>
        <w:rPr>
          <w:rFonts w:ascii="Tahoma" w:hAnsi="Tahoma" w:cs="B Lotus"/>
          <w:sz w:val="30"/>
          <w:szCs w:val="30"/>
          <w:rtl/>
          <w:lang w:bidi="ar-KW"/>
        </w:rPr>
      </w:pPr>
      <w:r w:rsidRPr="003B0D67">
        <w:rPr>
          <w:rFonts w:ascii="Tahoma" w:hAnsi="Tahoma" w:cs="B Lotus" w:hint="cs"/>
          <w:sz w:val="30"/>
          <w:szCs w:val="30"/>
          <w:rtl/>
          <w:lang w:bidi="ar-KW"/>
        </w:rPr>
        <w:t>(</w:t>
      </w:r>
      <w:r w:rsidRPr="003B0D67">
        <w:rPr>
          <w:rFonts w:ascii="Tahoma" w:hAnsi="Tahoma" w:cs="B Lotus"/>
          <w:sz w:val="30"/>
          <w:szCs w:val="30"/>
          <w:rtl/>
        </w:rPr>
        <w:t>هرگز معبود ديگرى را با خدا قرار مده، كه نكوهيده و بى‏يار و ياور خواهى نشست</w:t>
      </w:r>
      <w:r w:rsidRPr="003B0D67">
        <w:rPr>
          <w:rFonts w:ascii="Tahoma" w:hAnsi="Tahoma" w:cs="B Lotus" w:hint="cs"/>
          <w:sz w:val="30"/>
          <w:szCs w:val="30"/>
          <w:rtl/>
          <w:lang w:bidi="ar-KW"/>
        </w:rPr>
        <w:t>).</w:t>
      </w:r>
    </w:p>
    <w:p w:rsidR="004B1ECC" w:rsidRPr="003B0D67" w:rsidRDefault="004B1ECC" w:rsidP="0033695F">
      <w:pPr>
        <w:widowControl w:val="0"/>
        <w:spacing w:line="221" w:lineRule="auto"/>
        <w:ind w:firstLine="284"/>
        <w:rPr>
          <w:rFonts w:cs="B Lotus"/>
          <w:sz w:val="30"/>
          <w:szCs w:val="30"/>
          <w:rtl/>
        </w:rPr>
      </w:pPr>
      <w:r w:rsidRPr="003B0D67">
        <w:rPr>
          <w:rFonts w:ascii="Tahoma" w:hAnsi="Tahoma" w:cs="B Lotus" w:hint="cs"/>
          <w:sz w:val="30"/>
          <w:szCs w:val="30"/>
          <w:rtl/>
          <w:lang w:bidi="ar-KW"/>
        </w:rPr>
        <w:t>و می‌فرماید:</w:t>
      </w:r>
      <w:r w:rsidRPr="00983245">
        <w:rPr>
          <w:rFonts w:ascii="Tahoma" w:hAnsi="Tahoma" w:hint="cs"/>
          <w:sz w:val="30"/>
          <w:szCs w:val="30"/>
          <w:rtl/>
          <w:lang w:bidi="ar-KW"/>
        </w:rPr>
        <w:t xml:space="preserve"> </w:t>
      </w:r>
      <w:r w:rsidRPr="008136C3">
        <w:rPr>
          <w:rFonts w:ascii="QCF_BSML" w:hAnsi="QCF_BSML" w:cs="QCF_BSML"/>
          <w:rtl/>
        </w:rPr>
        <w:t xml:space="preserve">ﮋ </w:t>
      </w:r>
      <w:r w:rsidRPr="008136C3">
        <w:rPr>
          <w:rFonts w:ascii="QCF_P414" w:hAnsi="QCF_P414" w:cs="QCF_P414"/>
          <w:rtl/>
        </w:rPr>
        <w:t xml:space="preserve">ﭫ ﭬ    ﭭ ﭮ ﭯ       ﭰ ﭱ ﭲ   ﭳ  ﭴ ﭵ </w:t>
      </w:r>
      <w:r w:rsidRPr="008136C3">
        <w:rPr>
          <w:rFonts w:ascii="QCF_BSML" w:hAnsi="QCF_BSML" w:cs="QCF_BSML"/>
          <w:rtl/>
        </w:rPr>
        <w:t>ﮊ</w:t>
      </w:r>
      <w:r w:rsidRPr="003B0D67">
        <w:rPr>
          <w:rFonts w:cs="B Lotus" w:hint="cs"/>
          <w:rtl/>
        </w:rPr>
        <w:t>. (لقمان: 30).</w:t>
      </w:r>
    </w:p>
    <w:p w:rsidR="004B1ECC" w:rsidRPr="003B0D67" w:rsidRDefault="004B1ECC" w:rsidP="0033695F">
      <w:pPr>
        <w:widowControl w:val="0"/>
        <w:spacing w:line="221" w:lineRule="auto"/>
        <w:ind w:firstLine="284"/>
        <w:rPr>
          <w:rFonts w:ascii="Tahoma" w:hAnsi="Tahoma" w:cs="B Lotus"/>
          <w:sz w:val="30"/>
          <w:szCs w:val="30"/>
          <w:rtl/>
          <w:lang w:bidi="ar-KW"/>
        </w:rPr>
      </w:pPr>
      <w:r w:rsidRPr="003B0D67">
        <w:rPr>
          <w:rFonts w:ascii="Tahoma" w:hAnsi="Tahoma" w:cs="B Lotus" w:hint="cs"/>
          <w:sz w:val="30"/>
          <w:szCs w:val="30"/>
          <w:rtl/>
          <w:lang w:bidi="ar-KW"/>
        </w:rPr>
        <w:t>(این دلیل بر آن است که‌ خداوند حق است، و آنچه‌ را که‌ جز او بفریاد می‌خوانید و عبادت می‌كنيد باطل است).</w:t>
      </w:r>
    </w:p>
    <w:p w:rsidR="004B1ECC" w:rsidRPr="003B0D67" w:rsidRDefault="004B1ECC" w:rsidP="004B1ECC">
      <w:pPr>
        <w:widowControl w:val="0"/>
        <w:spacing w:line="226" w:lineRule="auto"/>
        <w:ind w:firstLine="284"/>
        <w:rPr>
          <w:rFonts w:cs="B Lotus"/>
          <w:sz w:val="30"/>
          <w:szCs w:val="30"/>
          <w:rtl/>
          <w:lang w:bidi="ar-KW"/>
        </w:rPr>
      </w:pPr>
      <w:r w:rsidRPr="003B0D67">
        <w:rPr>
          <w:rFonts w:ascii="Tahoma" w:hAnsi="Tahoma" w:cs="B Lotus" w:hint="cs"/>
          <w:sz w:val="30"/>
          <w:szCs w:val="30"/>
          <w:rtl/>
          <w:lang w:bidi="ar-KW"/>
        </w:rPr>
        <w:lastRenderedPageBreak/>
        <w:t xml:space="preserve">توده مردم این قسم را انکار می‌کردند و بدان کفر می‌ورزیدند، و خداوند نیز به‌ همین خاطر پیامبران را ارسال نمود و کتابها را فروفرستاد. خداوند می‌فرماید: </w:t>
      </w:r>
      <w:r w:rsidRPr="008136C3">
        <w:rPr>
          <w:rFonts w:ascii="QCF_BSML" w:hAnsi="QCF_BSML" w:cs="QCF_BSML"/>
          <w:rtl/>
        </w:rPr>
        <w:t xml:space="preserve">ﮋ </w:t>
      </w:r>
      <w:r w:rsidRPr="008136C3">
        <w:rPr>
          <w:rFonts w:ascii="QCF_P324" w:hAnsi="QCF_P324" w:cs="QCF_P324"/>
          <w:rtl/>
        </w:rPr>
        <w:t xml:space="preserve">ﭑ ﭒ ﭓ ﭔ ﭕ ﭖ ﭗ ﭘ ﭙ  ﭚ  ﭛ  ﭜ       ﭝ ﭞ  ﭟ ﭠ </w:t>
      </w:r>
      <w:r w:rsidRPr="008136C3">
        <w:rPr>
          <w:rFonts w:ascii="QCF_BSML" w:hAnsi="QCF_BSML" w:cs="QCF_BSML"/>
          <w:rtl/>
        </w:rPr>
        <w:t>ﮊ</w:t>
      </w:r>
      <w:r w:rsidRPr="003B0D67">
        <w:rPr>
          <w:rFonts w:cs="B Lotus" w:hint="cs"/>
          <w:rtl/>
        </w:rPr>
        <w:t>. (الأنبياء: 25).</w:t>
      </w:r>
      <w:r w:rsidRPr="003B0D67">
        <w:rPr>
          <w:rFonts w:cs="B Lotus" w:hint="cs"/>
          <w:sz w:val="30"/>
          <w:szCs w:val="30"/>
          <w:rtl/>
        </w:rPr>
        <w:t xml:space="preserve"> (</w:t>
      </w:r>
      <w:r w:rsidRPr="003B0D67">
        <w:rPr>
          <w:rFonts w:cs="B Lotus" w:hint="cs"/>
          <w:sz w:val="30"/>
          <w:szCs w:val="30"/>
          <w:rtl/>
          <w:lang w:bidi="ar-KW"/>
        </w:rPr>
        <w:t>ما پیش از تو هیچ پیغمبری را نفرستاده‌ایم، مگر اینکه‌ به‌ او وحی کرده‌ایم که‌: معبودی بحق جز من نیست، پس فقط مرا پرستش کنید).</w:t>
      </w:r>
    </w:p>
    <w:p w:rsidR="004B1ECC" w:rsidRPr="0050067F" w:rsidRDefault="004B1ECC" w:rsidP="004B1ECC">
      <w:pPr>
        <w:pStyle w:val="Heading3"/>
        <w:widowControl w:val="0"/>
        <w:spacing w:before="0" w:after="0" w:line="226" w:lineRule="auto"/>
        <w:ind w:firstLine="284"/>
        <w:rPr>
          <w:rFonts w:cs="B Titr"/>
          <w:b w:val="0"/>
          <w:bCs w:val="0"/>
          <w:sz w:val="30"/>
          <w:szCs w:val="30"/>
          <w:rtl/>
          <w:lang w:bidi="ar-KW"/>
        </w:rPr>
      </w:pPr>
      <w:bookmarkStart w:id="152" w:name="_Toc203672487"/>
      <w:r w:rsidRPr="0050067F">
        <w:rPr>
          <w:rFonts w:cs="B Titr" w:hint="cs"/>
          <w:b w:val="0"/>
          <w:bCs w:val="0"/>
          <w:sz w:val="30"/>
          <w:szCs w:val="30"/>
          <w:rtl/>
          <w:lang w:bidi="ar-KW"/>
        </w:rPr>
        <w:t>3- توحید اسماء و صفات</w:t>
      </w:r>
      <w:bookmarkEnd w:id="152"/>
      <w:r>
        <w:rPr>
          <w:rFonts w:cs="B Titr" w:hint="cs"/>
          <w:b w:val="0"/>
          <w:bCs w:val="0"/>
          <w:sz w:val="30"/>
          <w:szCs w:val="30"/>
          <w:rtl/>
          <w:lang w:bidi="ar-KW"/>
        </w:rPr>
        <w:t>.</w:t>
      </w:r>
    </w:p>
    <w:p w:rsidR="004B1ECC" w:rsidRPr="00983245" w:rsidRDefault="004B1ECC" w:rsidP="004B1ECC">
      <w:pPr>
        <w:widowControl w:val="0"/>
        <w:spacing w:line="226" w:lineRule="auto"/>
        <w:ind w:firstLine="284"/>
        <w:rPr>
          <w:rFonts w:ascii="Lotus Linotype" w:hAnsi="Lotus Linotype"/>
          <w:sz w:val="30"/>
          <w:szCs w:val="30"/>
          <w:rtl/>
          <w:lang w:bidi="ar-KW"/>
        </w:rPr>
      </w:pPr>
      <w:r w:rsidRPr="003B0D67">
        <w:rPr>
          <w:rFonts w:ascii="Lotus Linotype" w:hAnsi="Lotus Linotype" w:cs="B Lotus" w:hint="cs"/>
          <w:sz w:val="30"/>
          <w:szCs w:val="30"/>
          <w:rtl/>
          <w:lang w:bidi="ar-KW"/>
        </w:rPr>
        <w:t xml:space="preserve">توحید اسماء و صفات یعنی: ایمان به‌ خدا و صفات خدا طبق آنچه‌ در قرآن و سنت پیامبر </w:t>
      </w:r>
      <w:r w:rsidR="003B0D67" w:rsidRPr="003B0D67">
        <w:rPr>
          <w:rFonts w:ascii="Lotus Linotype" w:hAnsi="Lotus Linotype" w:cs="CTraditional Arabic" w:hint="cs"/>
          <w:sz w:val="28"/>
          <w:rtl/>
          <w:lang w:bidi="ar-KW"/>
        </w:rPr>
        <w:t>ص</w:t>
      </w:r>
      <w:r w:rsidRPr="003B0D67">
        <w:rPr>
          <w:rFonts w:ascii="Lotus Linotype" w:hAnsi="Lotus Linotype" w:cs="B Lotus" w:hint="cs"/>
          <w:sz w:val="30"/>
          <w:szCs w:val="30"/>
          <w:rtl/>
          <w:lang w:bidi="ar-KW"/>
        </w:rPr>
        <w:t xml:space="preserve"> آمده‌؛ یعنی بدون در نظر گرفتن کیفیت و همگونی برای خدا و دور از تحریف و تعطیل اسماء و صفات به‌ آنچه‌ خدا برای خود قائل شده‌ یا اینکه‌ پیامبر </w:t>
      </w:r>
      <w:r w:rsidR="003B0D67" w:rsidRPr="003B0D67">
        <w:rPr>
          <w:rFonts w:ascii="Lotus Linotype" w:hAnsi="Lotus Linotype" w:cs="CTraditional Arabic" w:hint="cs"/>
          <w:sz w:val="28"/>
          <w:rtl/>
          <w:lang w:bidi="ar-KW"/>
        </w:rPr>
        <w:t>ص</w:t>
      </w:r>
      <w:r w:rsidRPr="003B0D67">
        <w:rPr>
          <w:rFonts w:ascii="Lotus Linotype" w:hAnsi="Lotus Linotype" w:cs="B Lotus" w:hint="cs"/>
          <w:sz w:val="30"/>
          <w:szCs w:val="30"/>
          <w:rtl/>
          <w:lang w:bidi="ar-KW"/>
        </w:rPr>
        <w:t xml:space="preserve"> به‌ او نسبت داده،‌ ایمان بیاوریم؛ و اینکه‌‌ خدا را از آنچه‌ نسبت به‌ خویش نفی نموده‌ یا اینکه‌ پیامبر </w:t>
      </w:r>
      <w:r w:rsidR="003B0D67" w:rsidRPr="003B0D67">
        <w:rPr>
          <w:rFonts w:ascii="Lotus Linotype" w:hAnsi="Lotus Linotype" w:cs="CTraditional Arabic" w:hint="cs"/>
          <w:sz w:val="28"/>
          <w:rtl/>
          <w:lang w:bidi="ar-KW"/>
        </w:rPr>
        <w:t>ص</w:t>
      </w:r>
      <w:r w:rsidRPr="003B0D67">
        <w:rPr>
          <w:rFonts w:ascii="Lotus Linotype" w:hAnsi="Lotus Linotype" w:cs="B Lotus" w:hint="cs"/>
          <w:sz w:val="30"/>
          <w:szCs w:val="30"/>
          <w:rtl/>
          <w:lang w:bidi="ar-KW"/>
        </w:rPr>
        <w:t>، خدا را از آن مبرا دانسته،‌‌ دور نماییم. خداوند می‌فرماید:</w:t>
      </w:r>
      <w:r>
        <w:rPr>
          <w:rFonts w:ascii="Lotus Linotype" w:hAnsi="Lotus Linotype" w:hint="cs"/>
          <w:sz w:val="30"/>
          <w:szCs w:val="30"/>
          <w:rtl/>
          <w:lang w:bidi="ar-KW"/>
        </w:rPr>
        <w:t xml:space="preserve"> </w:t>
      </w:r>
      <w:r w:rsidRPr="008136C3">
        <w:rPr>
          <w:rFonts w:ascii="QCF_BSML" w:hAnsi="QCF_BSML" w:cs="QCF_BSML"/>
          <w:rtl/>
        </w:rPr>
        <w:t xml:space="preserve">ﮋ </w:t>
      </w:r>
      <w:r w:rsidRPr="008136C3">
        <w:rPr>
          <w:rFonts w:ascii="QCF_P484" w:hAnsi="QCF_P484" w:cs="QCF_P484"/>
          <w:rtl/>
        </w:rPr>
        <w:t xml:space="preserve">ﭡ ﭢ       ﭣﭤ  ﭥ    ﭦ ﭧ ﭨ </w:t>
      </w:r>
      <w:r w:rsidRPr="008136C3">
        <w:rPr>
          <w:rFonts w:ascii="QCF_BSML" w:hAnsi="QCF_BSML" w:cs="QCF_BSML"/>
          <w:rtl/>
        </w:rPr>
        <w:t>ﮊ</w:t>
      </w:r>
      <w:r w:rsidRPr="003B0D67">
        <w:rPr>
          <w:rFonts w:cs="B Lotus" w:hint="cs"/>
          <w:rtl/>
        </w:rPr>
        <w:t>. (الشورى: 11).</w:t>
      </w:r>
      <w:r w:rsidRPr="003B0D67">
        <w:rPr>
          <w:rFonts w:ascii="Lotus Linotype" w:hAnsi="Lotus Linotype" w:cs="B Lotus" w:hint="cs"/>
          <w:sz w:val="30"/>
          <w:szCs w:val="30"/>
          <w:rtl/>
          <w:lang w:bidi="ar-KW"/>
        </w:rPr>
        <w:t xml:space="preserve"> (هیچ چیزی همانند خدا نیست و او شنوا و بینا است).</w:t>
      </w:r>
    </w:p>
    <w:p w:rsidR="004B1ECC" w:rsidRPr="003B0D67" w:rsidRDefault="004B1ECC" w:rsidP="004B1ECC">
      <w:pPr>
        <w:widowControl w:val="0"/>
        <w:spacing w:line="226" w:lineRule="auto"/>
        <w:ind w:firstLine="284"/>
        <w:rPr>
          <w:rFonts w:ascii="Lotus Linotype" w:hAnsi="Lotus Linotype" w:cs="B Lotus"/>
          <w:sz w:val="30"/>
          <w:szCs w:val="30"/>
          <w:rtl/>
          <w:lang w:bidi="ar-KW"/>
        </w:rPr>
      </w:pPr>
      <w:r w:rsidRPr="003B0D67">
        <w:rPr>
          <w:rFonts w:ascii="Lotus Linotype" w:hAnsi="Lotus Linotype" w:cs="B Lotus" w:hint="cs"/>
          <w:sz w:val="30"/>
          <w:szCs w:val="30"/>
          <w:rtl/>
          <w:lang w:bidi="ar-KW"/>
        </w:rPr>
        <w:t>این امر از جمله‌ مواردی است که‌ برخی از مردم در آن گمراه شده‌ و‌ به گروههای مختلفی تقسیم شده‌اند.</w:t>
      </w:r>
    </w:p>
    <w:p w:rsidR="004B1ECC" w:rsidRPr="003B0D67" w:rsidRDefault="004B1ECC" w:rsidP="004B1ECC">
      <w:pPr>
        <w:widowControl w:val="0"/>
        <w:spacing w:line="226" w:lineRule="auto"/>
        <w:ind w:firstLine="284"/>
        <w:rPr>
          <w:rFonts w:ascii="Lotus Linotype" w:hAnsi="Lotus Linotype" w:cs="B Lotus"/>
          <w:sz w:val="30"/>
          <w:szCs w:val="30"/>
          <w:rtl/>
          <w:lang w:bidi="ar-KW"/>
        </w:rPr>
      </w:pPr>
      <w:r w:rsidRPr="003B0D67">
        <w:rPr>
          <w:rFonts w:ascii="Lotus Linotype" w:hAnsi="Lotus Linotype" w:cs="B Lotus" w:hint="cs"/>
          <w:sz w:val="30"/>
          <w:szCs w:val="30"/>
          <w:rtl/>
          <w:lang w:bidi="ar-KW"/>
        </w:rPr>
        <w:t>ایمان به‌ غیب زیر مجموعه ایمان به‌ خدا محسوب می‌شود.</w:t>
      </w:r>
    </w:p>
    <w:p w:rsidR="004B1ECC" w:rsidRPr="003B0D67" w:rsidRDefault="004B1ECC" w:rsidP="004B1ECC">
      <w:pPr>
        <w:widowControl w:val="0"/>
        <w:spacing w:line="226" w:lineRule="auto"/>
        <w:ind w:firstLine="284"/>
        <w:rPr>
          <w:rFonts w:ascii="Lotus Linotype" w:hAnsi="Lotus Linotype" w:cs="B Lotus"/>
          <w:sz w:val="30"/>
          <w:szCs w:val="30"/>
          <w:rtl/>
          <w:lang w:bidi="ar-KW"/>
        </w:rPr>
      </w:pPr>
      <w:r w:rsidRPr="003B0D67">
        <w:rPr>
          <w:rFonts w:ascii="Lotus Linotype" w:hAnsi="Lotus Linotype" w:cs="B Lotus" w:hint="cs"/>
          <w:sz w:val="30"/>
          <w:szCs w:val="30"/>
          <w:rtl/>
          <w:lang w:bidi="ar-KW"/>
        </w:rPr>
        <w:t>مفهوم ایمان به‌ غیب و تأثیر آن بر بینش مسلمان:</w:t>
      </w:r>
    </w:p>
    <w:p w:rsidR="004B1ECC" w:rsidRPr="003B0D67" w:rsidRDefault="004B1ECC" w:rsidP="004B1ECC">
      <w:pPr>
        <w:widowControl w:val="0"/>
        <w:spacing w:line="226" w:lineRule="auto"/>
        <w:ind w:firstLine="284"/>
        <w:rPr>
          <w:rFonts w:ascii="Lotus Linotype" w:hAnsi="Lotus Linotype" w:cs="B Lotus"/>
          <w:sz w:val="30"/>
          <w:szCs w:val="30"/>
          <w:rtl/>
          <w:lang w:bidi="ar-KW"/>
        </w:rPr>
      </w:pPr>
      <w:r w:rsidRPr="003B0D67">
        <w:rPr>
          <w:rFonts w:ascii="Lotus Linotype" w:hAnsi="Lotus Linotype" w:cs="B Lotus" w:hint="cs"/>
          <w:sz w:val="30"/>
          <w:szCs w:val="30"/>
          <w:rtl/>
          <w:lang w:bidi="ar-KW"/>
        </w:rPr>
        <w:t>نخست: ایمان به‌ غیب.</w:t>
      </w:r>
    </w:p>
    <w:p w:rsidR="004B1ECC" w:rsidRPr="003B0D67" w:rsidRDefault="004B1ECC" w:rsidP="004B1ECC">
      <w:pPr>
        <w:widowControl w:val="0"/>
        <w:spacing w:line="226" w:lineRule="auto"/>
        <w:ind w:firstLine="284"/>
        <w:rPr>
          <w:rFonts w:ascii="Lotus Linotype" w:hAnsi="Lotus Linotype" w:cs="B Lotus"/>
          <w:sz w:val="30"/>
          <w:szCs w:val="30"/>
          <w:rtl/>
          <w:lang w:bidi="ar-KW"/>
        </w:rPr>
      </w:pPr>
      <w:r w:rsidRPr="003B0D67">
        <w:rPr>
          <w:rFonts w:ascii="Lotus Linotype" w:hAnsi="Lotus Linotype" w:cs="B Lotus" w:hint="cs"/>
          <w:sz w:val="30"/>
          <w:szCs w:val="30"/>
          <w:rtl/>
          <w:lang w:bidi="ar-KW"/>
        </w:rPr>
        <w:t xml:space="preserve">واژه‌ی </w:t>
      </w:r>
      <w:r w:rsidRPr="003B0D67">
        <w:rPr>
          <w:rFonts w:ascii="Lotus Linotype" w:hAnsi="Lotus Linotype" w:cs="B Lotus" w:hint="cs"/>
          <w:sz w:val="30"/>
          <w:szCs w:val="30"/>
          <w:rtl/>
          <w:lang w:bidi="fa-IR"/>
        </w:rPr>
        <w:t>«</w:t>
      </w:r>
      <w:r w:rsidRPr="003B0D67">
        <w:rPr>
          <w:rFonts w:ascii="Lotus Linotype" w:hAnsi="Lotus Linotype" w:cs="B Lotus" w:hint="cs"/>
          <w:sz w:val="30"/>
          <w:szCs w:val="30"/>
          <w:rtl/>
          <w:lang w:bidi="ar-KW"/>
        </w:rPr>
        <w:t>غیب</w:t>
      </w:r>
      <w:r w:rsidRPr="003B0D67">
        <w:rPr>
          <w:rFonts w:ascii="Lotus Linotype" w:hAnsi="Lotus Linotype" w:cs="B Lotus" w:hint="cs"/>
          <w:sz w:val="30"/>
          <w:szCs w:val="30"/>
          <w:rtl/>
          <w:lang w:bidi="fa-IR"/>
        </w:rPr>
        <w:t>»</w:t>
      </w:r>
      <w:r w:rsidRPr="003B0D67">
        <w:rPr>
          <w:rFonts w:ascii="Lotus Linotype" w:hAnsi="Lotus Linotype" w:cs="B Lotus" w:hint="cs"/>
          <w:sz w:val="30"/>
          <w:szCs w:val="30"/>
          <w:rtl/>
          <w:lang w:bidi="ar-KW"/>
        </w:rPr>
        <w:t xml:space="preserve"> مصدر است، و برای هر چیزی خارج از عالم شهاده و محدوده حواس پنچگانه انسان - معلوم یا غیر معلوم - استعمال می‌شود.</w:t>
      </w:r>
    </w:p>
    <w:p w:rsidR="004B1ECC" w:rsidRPr="003B0D67" w:rsidRDefault="004B1ECC" w:rsidP="004B1ECC">
      <w:pPr>
        <w:widowControl w:val="0"/>
        <w:spacing w:line="226" w:lineRule="auto"/>
        <w:ind w:firstLine="284"/>
        <w:rPr>
          <w:rFonts w:ascii="Lotus Linotype" w:hAnsi="Lotus Linotype" w:cs="B Lotus"/>
          <w:sz w:val="30"/>
          <w:szCs w:val="30"/>
          <w:rtl/>
          <w:lang w:bidi="ar-KW"/>
        </w:rPr>
      </w:pPr>
      <w:r w:rsidRPr="003B0D67">
        <w:rPr>
          <w:rFonts w:ascii="Lotus Linotype" w:hAnsi="Lotus Linotype" w:cs="B Lotus" w:hint="cs"/>
          <w:sz w:val="30"/>
          <w:szCs w:val="30"/>
          <w:rtl/>
          <w:lang w:bidi="ar-KW"/>
        </w:rPr>
        <w:t xml:space="preserve">ایمان به‌ غیب یعنی ایمان به‌ آنچه‌ که‌ وارد حوزه‌ی حواس نمی‌شود و خارج از دایره‌ی آن است، و عقل توانایی درک آن را ندارد، بلکه‌ توسط اخبار انبیا </w:t>
      </w:r>
      <w:r w:rsidRPr="003B0D67">
        <w:rPr>
          <w:rFonts w:ascii="Lotus Linotype" w:hAnsi="Lotus Linotype" w:cs="B Lotus" w:hint="cs"/>
          <w:sz w:val="30"/>
          <w:szCs w:val="30"/>
          <w:rtl/>
          <w:lang w:bidi="ar-KW"/>
        </w:rPr>
        <w:lastRenderedPageBreak/>
        <w:t>می‌توان از آن اطلاع پیدا کرد.</w:t>
      </w:r>
    </w:p>
    <w:p w:rsidR="004B1ECC" w:rsidRPr="003B0D67" w:rsidRDefault="004B1ECC" w:rsidP="004B1ECC">
      <w:pPr>
        <w:widowControl w:val="0"/>
        <w:spacing w:line="226" w:lineRule="auto"/>
        <w:ind w:firstLine="284"/>
        <w:rPr>
          <w:rFonts w:ascii="Lotus Linotype" w:hAnsi="Lotus Linotype" w:cs="B Lotus"/>
          <w:sz w:val="30"/>
          <w:szCs w:val="30"/>
          <w:rtl/>
          <w:lang w:bidi="ar-KW"/>
        </w:rPr>
      </w:pPr>
      <w:r w:rsidRPr="003B0D67">
        <w:rPr>
          <w:rFonts w:ascii="Lotus Linotype" w:hAnsi="Lotus Linotype" w:cs="B Lotus" w:hint="cs"/>
          <w:sz w:val="30"/>
          <w:szCs w:val="30"/>
          <w:rtl/>
          <w:lang w:bidi="ar-KW"/>
        </w:rPr>
        <w:t xml:space="preserve">ایمان از جمله‌ی موارد اعتقادی انسان مسلمان بشمار می‌رود، خداوند می‌فرماید: </w:t>
      </w:r>
      <w:r w:rsidRPr="008136C3">
        <w:rPr>
          <w:rFonts w:ascii="QCF_BSML" w:hAnsi="QCF_BSML" w:cs="QCF_BSML"/>
          <w:rtl/>
        </w:rPr>
        <w:t>ﮋ</w:t>
      </w:r>
      <w:r w:rsidRPr="008136C3">
        <w:rPr>
          <w:rFonts w:ascii="QCF_BSML" w:hAnsi="QCF_BSML" w:cs="QCF_BSML"/>
          <w:rtl/>
          <w:lang w:bidi="fa-IR"/>
        </w:rPr>
        <w:t xml:space="preserve"> </w:t>
      </w:r>
      <w:r w:rsidRPr="008136C3">
        <w:rPr>
          <w:rFonts w:ascii="QCF_P002" w:hAnsi="QCF_P002" w:cs="QCF_P002"/>
          <w:rtl/>
          <w:lang w:bidi="fa-IR"/>
        </w:rPr>
        <w:t>ﭓ  ﭔ  ﭕ   ﭖ</w:t>
      </w:r>
      <w:r w:rsidRPr="008136C3">
        <w:rPr>
          <w:rFonts w:ascii="QCF_P002" w:hAnsi="QCF_P002" w:cs="QCF_P002"/>
          <w:color w:val="0000A5"/>
          <w:rtl/>
          <w:lang w:bidi="fa-IR"/>
        </w:rPr>
        <w:t>ﭗ</w:t>
      </w:r>
      <w:r w:rsidRPr="008136C3">
        <w:rPr>
          <w:rFonts w:ascii="QCF_P002" w:hAnsi="QCF_P002" w:cs="QCF_P002"/>
          <w:rtl/>
          <w:lang w:bidi="fa-IR"/>
        </w:rPr>
        <w:t xml:space="preserve">  ﭘ</w:t>
      </w:r>
      <w:r w:rsidRPr="008136C3">
        <w:rPr>
          <w:rFonts w:ascii="QCF_P002" w:hAnsi="QCF_P002" w:cs="QCF_P002"/>
          <w:color w:val="0000A5"/>
          <w:rtl/>
          <w:lang w:bidi="fa-IR"/>
        </w:rPr>
        <w:t>ﭙ</w:t>
      </w:r>
      <w:r w:rsidRPr="008136C3">
        <w:rPr>
          <w:rFonts w:ascii="QCF_P002" w:hAnsi="QCF_P002" w:cs="QCF_P002"/>
          <w:rtl/>
          <w:lang w:bidi="fa-IR"/>
        </w:rPr>
        <w:t xml:space="preserve">  ﭚ   ﭛ  ﭜ  ﭝ  ﭞ  ﭟ  ﭠ  ﭡ   ﭢ  ﭣ  ﭤ  ﭥ  </w:t>
      </w:r>
      <w:r w:rsidRPr="008136C3">
        <w:rPr>
          <w:rFonts w:ascii="QCF_BSML" w:hAnsi="QCF_BSML" w:cs="QCF_BSML"/>
          <w:rtl/>
        </w:rPr>
        <w:t>ﮊ</w:t>
      </w:r>
      <w:r w:rsidRPr="003B0D67">
        <w:rPr>
          <w:rFonts w:cs="B Lotus" w:hint="cs"/>
          <w:rtl/>
        </w:rPr>
        <w:t>. (البقره: 2-3).</w:t>
      </w:r>
      <w:r w:rsidRPr="003B0D67">
        <w:rPr>
          <w:rFonts w:ascii="Lotus Linotype" w:hAnsi="Lotus Linotype" w:cs="B Lotus" w:hint="cs"/>
          <w:sz w:val="30"/>
          <w:szCs w:val="30"/>
          <w:rtl/>
          <w:lang w:bidi="ar-KW"/>
        </w:rPr>
        <w:t xml:space="preserve"> (</w:t>
      </w:r>
      <w:r w:rsidRPr="003B0D67">
        <w:rPr>
          <w:rFonts w:ascii="Tahoma" w:hAnsi="Tahoma" w:cs="B Lotus"/>
          <w:sz w:val="30"/>
          <w:szCs w:val="30"/>
          <w:rtl/>
        </w:rPr>
        <w:t>آن كتاب با عظمتى است كه شك در آن راه ندارد; و مايه هدايت پرهيزكاران است. (پرهيزكاران) كسانى هستند كه به غيب (آنچه از حس پوشيده و پنهان است) ايمان مى‏آورند; و نماز را برپا مى‏دارند; و از تمام نعمتها و مواهبى كه به آنان روزى داده‏ايم، انفاق مى‏كنند</w:t>
      </w:r>
      <w:r w:rsidRPr="003B0D67">
        <w:rPr>
          <w:rFonts w:ascii="Lotus Linotype" w:hAnsi="Lotus Linotype" w:cs="B Lotus" w:hint="cs"/>
          <w:sz w:val="30"/>
          <w:szCs w:val="30"/>
          <w:rtl/>
          <w:lang w:bidi="ar-KW"/>
        </w:rPr>
        <w:t>).</w:t>
      </w:r>
    </w:p>
    <w:p w:rsidR="004B1ECC" w:rsidRPr="003B0D67" w:rsidRDefault="004B1ECC" w:rsidP="004B1ECC">
      <w:pPr>
        <w:widowControl w:val="0"/>
        <w:spacing w:line="226" w:lineRule="auto"/>
        <w:ind w:firstLine="284"/>
        <w:rPr>
          <w:rFonts w:ascii="Lotus Linotype" w:hAnsi="Lotus Linotype" w:cs="B Lotus"/>
          <w:sz w:val="30"/>
          <w:szCs w:val="30"/>
          <w:rtl/>
          <w:lang w:bidi="ar-KW"/>
        </w:rPr>
      </w:pPr>
      <w:r w:rsidRPr="003B0D67">
        <w:rPr>
          <w:rFonts w:ascii="Lotus Linotype" w:hAnsi="Lotus Linotype" w:cs="B Lotus" w:hint="cs"/>
          <w:sz w:val="30"/>
          <w:szCs w:val="30"/>
          <w:rtl/>
          <w:lang w:bidi="ar-KW"/>
        </w:rPr>
        <w:t>راجع به‌ ایمان انسان م</w:t>
      </w:r>
      <w:r w:rsidRPr="003B0D67">
        <w:rPr>
          <w:rFonts w:ascii="Lotus Linotype" w:hAnsi="Lotus Linotype" w:cs="B Lotus" w:hint="cs"/>
          <w:sz w:val="30"/>
          <w:szCs w:val="30"/>
          <w:rtl/>
          <w:lang w:bidi="fa-IR"/>
        </w:rPr>
        <w:t>ؤ</w:t>
      </w:r>
      <w:r w:rsidRPr="003B0D67">
        <w:rPr>
          <w:rFonts w:ascii="Lotus Linotype" w:hAnsi="Lotus Linotype" w:cs="B Lotus" w:hint="cs"/>
          <w:sz w:val="30"/>
          <w:szCs w:val="30"/>
          <w:rtl/>
          <w:lang w:bidi="ar-KW"/>
        </w:rPr>
        <w:t>من دو دیدگاه وجود دارد:</w:t>
      </w:r>
    </w:p>
    <w:p w:rsidR="004B1ECC" w:rsidRPr="003B0D67" w:rsidRDefault="004B1ECC" w:rsidP="004B1ECC">
      <w:pPr>
        <w:widowControl w:val="0"/>
        <w:spacing w:line="226" w:lineRule="auto"/>
        <w:ind w:firstLine="284"/>
        <w:rPr>
          <w:rFonts w:ascii="Lotus Linotype" w:hAnsi="Lotus Linotype" w:cs="B Lotus"/>
          <w:sz w:val="30"/>
          <w:szCs w:val="30"/>
          <w:rtl/>
          <w:lang w:bidi="ar-KW"/>
        </w:rPr>
      </w:pPr>
      <w:r w:rsidRPr="003B0D67">
        <w:rPr>
          <w:rFonts w:ascii="Lotus Linotype" w:hAnsi="Lotus Linotype" w:cs="B Lotus" w:hint="cs"/>
          <w:sz w:val="30"/>
          <w:szCs w:val="30"/>
          <w:rtl/>
          <w:lang w:bidi="ar-KW"/>
        </w:rPr>
        <w:t>1- اینکه‌ آنها به‌ غیبیاتی که‌ از طرف خدا و رسولش از آن خبر داده‌ شده‌، ایمان دارند.</w:t>
      </w:r>
    </w:p>
    <w:p w:rsidR="004B1ECC" w:rsidRPr="003B0D67" w:rsidRDefault="004B1ECC" w:rsidP="004B1ECC">
      <w:pPr>
        <w:widowControl w:val="0"/>
        <w:spacing w:line="226" w:lineRule="auto"/>
        <w:ind w:firstLine="284"/>
        <w:rPr>
          <w:rFonts w:ascii="Lotus Linotype" w:hAnsi="Lotus Linotype" w:cs="B Lotus"/>
          <w:sz w:val="30"/>
          <w:szCs w:val="30"/>
          <w:rtl/>
          <w:lang w:bidi="ar-KW"/>
        </w:rPr>
      </w:pPr>
      <w:r w:rsidRPr="003B0D67">
        <w:rPr>
          <w:rFonts w:ascii="Lotus Linotype" w:hAnsi="Lotus Linotype" w:cs="B Lotus" w:hint="cs"/>
          <w:sz w:val="30"/>
          <w:szCs w:val="30"/>
          <w:rtl/>
          <w:lang w:bidi="ar-KW"/>
        </w:rPr>
        <w:t>2- اینکه‌ آنها بر خلاف منافقان در هر حالتی - چه‌ در حضور و چه‌ در غیاب - به‌ خدا ایمان دارند. که میان این دو معنا هیچ منافاتی وجود ندارد و باید این دو معنا در نهان فرد م</w:t>
      </w:r>
      <w:r w:rsidRPr="003B0D67">
        <w:rPr>
          <w:rFonts w:ascii="Lotus Linotype" w:hAnsi="Lotus Linotype" w:cs="B Lotus" w:hint="cs"/>
          <w:sz w:val="30"/>
          <w:szCs w:val="30"/>
          <w:rtl/>
          <w:lang w:bidi="fa-IR"/>
        </w:rPr>
        <w:t>ؤ</w:t>
      </w:r>
      <w:r w:rsidRPr="003B0D67">
        <w:rPr>
          <w:rFonts w:ascii="Lotus Linotype" w:hAnsi="Lotus Linotype" w:cs="B Lotus" w:hint="cs"/>
          <w:sz w:val="30"/>
          <w:szCs w:val="30"/>
          <w:rtl/>
          <w:lang w:bidi="ar-KW"/>
        </w:rPr>
        <w:t>من نهادینه‌ شود.</w:t>
      </w:r>
    </w:p>
    <w:p w:rsidR="004B1ECC" w:rsidRPr="003B0D67" w:rsidRDefault="004B1ECC" w:rsidP="004B1ECC">
      <w:pPr>
        <w:widowControl w:val="0"/>
        <w:spacing w:line="226" w:lineRule="auto"/>
        <w:ind w:firstLine="284"/>
        <w:rPr>
          <w:rFonts w:cs="B Lotus"/>
          <w:sz w:val="30"/>
          <w:szCs w:val="30"/>
          <w:rtl/>
          <w:lang w:bidi="ar-KW"/>
        </w:rPr>
      </w:pPr>
      <w:r w:rsidRPr="003B0D67">
        <w:rPr>
          <w:rFonts w:cs="B Lotus" w:hint="cs"/>
          <w:sz w:val="30"/>
          <w:szCs w:val="30"/>
          <w:rtl/>
          <w:lang w:bidi="ar-KW"/>
        </w:rPr>
        <w:t>دوم: تأثیر ایمان به‌ غیب بر بینش مسلمان:</w:t>
      </w:r>
    </w:p>
    <w:p w:rsidR="004B1ECC" w:rsidRPr="003B0D67" w:rsidRDefault="004B1ECC" w:rsidP="004B1ECC">
      <w:pPr>
        <w:widowControl w:val="0"/>
        <w:spacing w:line="226" w:lineRule="auto"/>
        <w:ind w:firstLine="284"/>
        <w:rPr>
          <w:rFonts w:cs="B Lotus"/>
          <w:sz w:val="30"/>
          <w:szCs w:val="30"/>
          <w:rtl/>
          <w:lang w:bidi="ar-KW"/>
        </w:rPr>
      </w:pPr>
      <w:r w:rsidRPr="003B0D67">
        <w:rPr>
          <w:rFonts w:cs="B Lotus" w:hint="cs"/>
          <w:sz w:val="30"/>
          <w:szCs w:val="30"/>
          <w:rtl/>
          <w:lang w:bidi="ar-KW"/>
        </w:rPr>
        <w:t>ایمان به‌ غیب دارایی تأثیرات سترگی می‌باشد که‌ در رفتار و زندگی انسان م</w:t>
      </w:r>
      <w:r w:rsidRPr="003B0D67">
        <w:rPr>
          <w:rFonts w:cs="B Lotus" w:hint="cs"/>
          <w:sz w:val="30"/>
          <w:szCs w:val="30"/>
          <w:rtl/>
          <w:lang w:bidi="fa-IR"/>
        </w:rPr>
        <w:t>ؤ</w:t>
      </w:r>
      <w:r w:rsidRPr="003B0D67">
        <w:rPr>
          <w:rFonts w:cs="B Lotus" w:hint="cs"/>
          <w:sz w:val="30"/>
          <w:szCs w:val="30"/>
          <w:rtl/>
          <w:lang w:bidi="ar-KW"/>
        </w:rPr>
        <w:t>من انعکاس پیدا می‌کند و همانند یک انگیزاننده‌ای نیرومند برای انجام کارهای نیک و براندازی هسته‌ی شر، نقش آفرینی می‌کند؛ که در اینجا به برخی از تاثیرات آن اشاره خواهیم نمود:</w:t>
      </w:r>
    </w:p>
    <w:p w:rsidR="004B1ECC" w:rsidRPr="003B0D67" w:rsidRDefault="004B1ECC" w:rsidP="004B1ECC">
      <w:pPr>
        <w:widowControl w:val="0"/>
        <w:spacing w:line="226" w:lineRule="auto"/>
        <w:ind w:firstLine="284"/>
        <w:rPr>
          <w:rFonts w:cs="B Lotus"/>
          <w:sz w:val="30"/>
          <w:szCs w:val="30"/>
          <w:rtl/>
        </w:rPr>
      </w:pPr>
      <w:r w:rsidRPr="003B0D67">
        <w:rPr>
          <w:rFonts w:cs="B Lotus" w:hint="cs"/>
          <w:sz w:val="30"/>
          <w:szCs w:val="30"/>
          <w:rtl/>
          <w:lang w:bidi="ar-KW"/>
        </w:rPr>
        <w:t xml:space="preserve">(أ) اخلاص در عمل: کسی که‌ به‌ خدا و پاداش و عقاب وی ایمان دارد، به‌ خاطر میل به‌ پاداش و ترس از عقاب آخرت، فرامین خدا را انجام می‌دهد و از منهیات وی دوری می‌گزیند، ایشان به‌ خاطر پاداش و تحسین مردم به‌ انجام چنین کارهایی نمی‌پردازند، همانگونه‌ که‌ خداوند از انفاق کننده‌گان مخلص و </w:t>
      </w:r>
      <w:r w:rsidRPr="003B0D67">
        <w:rPr>
          <w:rFonts w:cs="B Lotus" w:hint="cs"/>
          <w:sz w:val="30"/>
          <w:szCs w:val="30"/>
          <w:rtl/>
          <w:lang w:bidi="ar-KW"/>
        </w:rPr>
        <w:lastRenderedPageBreak/>
        <w:t xml:space="preserve">دوست‌دار خدا خبر داده و می‌فرماید: </w:t>
      </w:r>
      <w:r w:rsidRPr="008136C3">
        <w:rPr>
          <w:rFonts w:ascii="QCF_BSML" w:hAnsi="QCF_BSML" w:cs="QCF_BSML"/>
          <w:rtl/>
        </w:rPr>
        <w:t xml:space="preserve">ﮋ </w:t>
      </w:r>
      <w:r w:rsidRPr="008136C3">
        <w:rPr>
          <w:rFonts w:ascii="QCF_P579" w:hAnsi="QCF_P579" w:cs="QCF_P579"/>
          <w:rtl/>
        </w:rPr>
        <w:t xml:space="preserve">ﭡ ﭢ  ﭣ ﭤ ﭥ  ﭦ ﭧ  ﭨ ﭩ ﭪ ﭫ  ﭬ ﭭ ﭮ ﭯ        ﭰ  ﭱ      ﭲ  ﭳ </w:t>
      </w:r>
      <w:r w:rsidRPr="008136C3">
        <w:rPr>
          <w:rFonts w:ascii="QCF_BSML" w:hAnsi="QCF_BSML" w:cs="QCF_BSML"/>
          <w:rtl/>
        </w:rPr>
        <w:t>ﮊ</w:t>
      </w:r>
      <w:r w:rsidRPr="003B0D67">
        <w:rPr>
          <w:rFonts w:cs="B Lotus" w:hint="cs"/>
          <w:rtl/>
        </w:rPr>
        <w:t>. (الإنسان: 8-9).</w:t>
      </w:r>
    </w:p>
    <w:p w:rsidR="004B1ECC" w:rsidRPr="003B0D67" w:rsidRDefault="004B1ECC" w:rsidP="004B1ECC">
      <w:pPr>
        <w:widowControl w:val="0"/>
        <w:spacing w:line="226" w:lineRule="auto"/>
        <w:ind w:firstLine="284"/>
        <w:rPr>
          <w:rFonts w:cs="B Lotus"/>
          <w:sz w:val="30"/>
          <w:szCs w:val="30"/>
          <w:rtl/>
          <w:lang w:bidi="ar-KW"/>
        </w:rPr>
      </w:pPr>
      <w:r w:rsidRPr="003B0D67">
        <w:rPr>
          <w:rFonts w:cs="B Lotus" w:hint="cs"/>
          <w:sz w:val="30"/>
          <w:szCs w:val="30"/>
          <w:rtl/>
          <w:lang w:bidi="ar-KW"/>
        </w:rPr>
        <w:t>(</w:t>
      </w:r>
      <w:r w:rsidRPr="003B0D67">
        <w:rPr>
          <w:rFonts w:cs="B Lotus" w:hint="cs"/>
          <w:sz w:val="30"/>
          <w:szCs w:val="30"/>
          <w:rtl/>
        </w:rPr>
        <w:t>و غذاي (خود) را با اينكه به آن علاقه (و نياز) دارند به مسكين و يتيم و اسير مي‌دهند. ما شما را تنها به خاطر خدا اطعام مي‌كنيم، و هيچ پاداش و سپاسي از شما نمي‌خواهيم</w:t>
      </w:r>
      <w:r w:rsidRPr="003B0D67">
        <w:rPr>
          <w:rFonts w:cs="B Lotus" w:hint="cs"/>
          <w:sz w:val="30"/>
          <w:szCs w:val="30"/>
          <w:rtl/>
          <w:lang w:bidi="ar-KW"/>
        </w:rPr>
        <w:t>).</w:t>
      </w:r>
    </w:p>
    <w:p w:rsidR="004B1ECC" w:rsidRPr="00983245" w:rsidRDefault="004B1ECC" w:rsidP="003B0D67">
      <w:pPr>
        <w:widowControl w:val="0"/>
        <w:spacing w:line="226" w:lineRule="auto"/>
        <w:ind w:firstLine="284"/>
        <w:rPr>
          <w:sz w:val="30"/>
          <w:szCs w:val="30"/>
          <w:rtl/>
        </w:rPr>
      </w:pPr>
      <w:r w:rsidRPr="003B0D67">
        <w:rPr>
          <w:rFonts w:cs="B Lotus" w:hint="cs"/>
          <w:sz w:val="30"/>
          <w:szCs w:val="30"/>
          <w:rtl/>
          <w:lang w:bidi="ar-KW"/>
        </w:rPr>
        <w:t>(ب) نیرومندی در بیان حق: آنچه‌ که‌ خداوند به‌ اهل ایمان وعده‌ داده‌ است انسان را برای گردن نهادن به‌ فرامین خدا و بیان حق و دعوت بسوی آن و بیان باطل و هشدار از آن و جنگ با آن تقویت می‌کند، م</w:t>
      </w:r>
      <w:r w:rsidRPr="003B0D67">
        <w:rPr>
          <w:rFonts w:cs="B Lotus" w:hint="cs"/>
          <w:sz w:val="30"/>
          <w:szCs w:val="30"/>
          <w:rtl/>
          <w:lang w:bidi="fa-IR"/>
        </w:rPr>
        <w:t>ؤ</w:t>
      </w:r>
      <w:r w:rsidRPr="003B0D67">
        <w:rPr>
          <w:rFonts w:cs="B Lotus" w:hint="cs"/>
          <w:sz w:val="30"/>
          <w:szCs w:val="30"/>
          <w:rtl/>
          <w:lang w:bidi="ar-KW"/>
        </w:rPr>
        <w:t xml:space="preserve">من به‌ کمک و یاری خدا کسب نیرو می‌کند و زندگی دنیا و مشکلات آن در برابر زندگی آخرت برایش سهل و آسان می‌شود. خداوند، سخن حضرت ابراهیم </w:t>
      </w:r>
      <w:r w:rsidR="003B0D67" w:rsidRPr="003B0D67">
        <w:rPr>
          <w:rFonts w:ascii="AGA Arabesque" w:hAnsi="AGA Arabesque" w:cs="CTraditional Arabic" w:hint="cs"/>
          <w:sz w:val="28"/>
          <w:rtl/>
          <w:lang w:bidi="ar-KW"/>
        </w:rPr>
        <w:t>؛</w:t>
      </w:r>
      <w:r w:rsidRPr="003B0D67">
        <w:rPr>
          <w:rFonts w:ascii="AGA Arabesque" w:hAnsi="AGA Arabesque" w:cs="B Lotus" w:hint="cs"/>
          <w:sz w:val="30"/>
          <w:szCs w:val="30"/>
          <w:rtl/>
          <w:lang w:bidi="ar-KW"/>
        </w:rPr>
        <w:t xml:space="preserve"> - </w:t>
      </w:r>
      <w:r w:rsidRPr="003B0D67">
        <w:rPr>
          <w:rFonts w:cs="B Lotus" w:hint="cs"/>
          <w:sz w:val="30"/>
          <w:szCs w:val="30"/>
          <w:rtl/>
          <w:lang w:bidi="ar-KW"/>
        </w:rPr>
        <w:t xml:space="preserve">خلیل الرحمن- </w:t>
      </w:r>
      <w:r w:rsidRPr="003B0D67">
        <w:rPr>
          <w:rFonts w:ascii="AGA Arabesque" w:hAnsi="AGA Arabesque" w:cs="B Lotus" w:hint="cs"/>
          <w:sz w:val="30"/>
          <w:szCs w:val="30"/>
          <w:rtl/>
          <w:lang w:bidi="ar-KW"/>
        </w:rPr>
        <w:t xml:space="preserve">برای قومش را چنین بازگو می‌فرماید: </w:t>
      </w:r>
      <w:r w:rsidRPr="008136C3">
        <w:rPr>
          <w:rFonts w:ascii="QCF_BSML" w:hAnsi="QCF_BSML" w:cs="QCF_BSML"/>
          <w:rtl/>
        </w:rPr>
        <w:t>ﮋ</w:t>
      </w:r>
      <w:r w:rsidRPr="008136C3">
        <w:rPr>
          <w:rFonts w:ascii="QCF_P326" w:hAnsi="QCF_P326" w:cs="QCF_P326"/>
          <w:rtl/>
        </w:rPr>
        <w:t xml:space="preserve"> ﯹ ﯺ ﯻ ﯼ ﯽ ﯾ    ﯿ ﰀ  </w:t>
      </w:r>
      <w:r w:rsidRPr="008136C3">
        <w:rPr>
          <w:rFonts w:ascii="QCF_P327" w:hAnsi="QCF_P327" w:cs="QCF_P327"/>
          <w:rtl/>
        </w:rPr>
        <w:t xml:space="preserve">ﭑ ﭒ ﭓ    ﭔ ﭕ ﭖ ﭗ ﭘ  ﭙ </w:t>
      </w:r>
      <w:r w:rsidRPr="008136C3">
        <w:rPr>
          <w:rFonts w:ascii="QCF_BSML" w:hAnsi="QCF_BSML" w:cs="QCF_BSML"/>
          <w:rtl/>
        </w:rPr>
        <w:t>ﮊ</w:t>
      </w:r>
      <w:r w:rsidRPr="003B0D67">
        <w:rPr>
          <w:rFonts w:cs="B Lotus" w:hint="cs"/>
          <w:rtl/>
        </w:rPr>
        <w:t>. (الأنبياء: 57-58).</w:t>
      </w:r>
    </w:p>
    <w:p w:rsidR="004B1ECC" w:rsidRPr="003B0D67" w:rsidRDefault="004B1ECC" w:rsidP="004B1ECC">
      <w:pPr>
        <w:widowControl w:val="0"/>
        <w:spacing w:line="226" w:lineRule="auto"/>
        <w:ind w:firstLine="284"/>
        <w:rPr>
          <w:rFonts w:ascii="AGA Arabesque" w:hAnsi="AGA Arabesque" w:cs="B Lotus"/>
          <w:sz w:val="30"/>
          <w:szCs w:val="30"/>
          <w:rtl/>
          <w:lang w:bidi="ar-KW"/>
        </w:rPr>
      </w:pPr>
      <w:r w:rsidRPr="003B0D67">
        <w:rPr>
          <w:rFonts w:ascii="AGA Arabesque" w:hAnsi="AGA Arabesque" w:cs="B Lotus" w:hint="cs"/>
          <w:sz w:val="30"/>
          <w:szCs w:val="30"/>
          <w:rtl/>
          <w:lang w:bidi="ar-KW"/>
        </w:rPr>
        <w:t>(</w:t>
      </w:r>
      <w:r w:rsidRPr="003B0D67">
        <w:rPr>
          <w:rFonts w:ascii="Tahoma" w:hAnsi="Tahoma" w:cs="B Lotus"/>
          <w:sz w:val="30"/>
          <w:szCs w:val="30"/>
          <w:rtl/>
        </w:rPr>
        <w:t>و به خدا سوگند، در غياب شما، نقشه‏اى براى نابودى بتهايتان مى‏كشم سرانجام (با استفاده از يك فرصت مناسب)، همه آنها -</w:t>
      </w:r>
      <w:r w:rsidRPr="003B0D67">
        <w:rPr>
          <w:rFonts w:ascii="Tahoma" w:hAnsi="Tahoma" w:cs="B Lotus" w:hint="cs"/>
          <w:sz w:val="30"/>
          <w:szCs w:val="30"/>
          <w:rtl/>
        </w:rPr>
        <w:t xml:space="preserve"> </w:t>
      </w:r>
      <w:r w:rsidRPr="003B0D67">
        <w:rPr>
          <w:rFonts w:ascii="Tahoma" w:hAnsi="Tahoma" w:cs="B Lotus"/>
          <w:sz w:val="30"/>
          <w:szCs w:val="30"/>
          <w:rtl/>
        </w:rPr>
        <w:t>جز بت بزرگشان</w:t>
      </w:r>
      <w:r w:rsidRPr="003B0D67">
        <w:rPr>
          <w:rFonts w:ascii="Tahoma" w:hAnsi="Tahoma" w:cs="B Lotus" w:hint="cs"/>
          <w:sz w:val="30"/>
          <w:szCs w:val="30"/>
          <w:rtl/>
        </w:rPr>
        <w:t xml:space="preserve"> </w:t>
      </w:r>
      <w:r w:rsidRPr="003B0D67">
        <w:rPr>
          <w:rFonts w:ascii="Tahoma" w:hAnsi="Tahoma" w:cs="B Lotus"/>
          <w:sz w:val="30"/>
          <w:szCs w:val="30"/>
          <w:rtl/>
        </w:rPr>
        <w:t>- را قطعه قطعه كرد; شايد سراغ او بيايند (و او حقايق را بازگو كند)</w:t>
      </w:r>
      <w:r w:rsidRPr="003B0D67">
        <w:rPr>
          <w:rFonts w:ascii="Tahoma" w:hAnsi="Tahoma" w:cs="B Lotus" w:hint="cs"/>
          <w:sz w:val="30"/>
          <w:szCs w:val="30"/>
          <w:rtl/>
        </w:rPr>
        <w:t xml:space="preserve"> </w:t>
      </w:r>
      <w:r w:rsidRPr="003B0D67">
        <w:rPr>
          <w:rFonts w:ascii="AGA Arabesque" w:hAnsi="AGA Arabesque" w:cs="B Lotus" w:hint="cs"/>
          <w:sz w:val="30"/>
          <w:szCs w:val="30"/>
          <w:rtl/>
          <w:lang w:bidi="ar-KW"/>
        </w:rPr>
        <w:t>).</w:t>
      </w:r>
    </w:p>
    <w:p w:rsidR="004B1ECC" w:rsidRPr="003B0D67" w:rsidRDefault="004B1ECC" w:rsidP="004B1ECC">
      <w:pPr>
        <w:widowControl w:val="0"/>
        <w:spacing w:line="226" w:lineRule="auto"/>
        <w:ind w:firstLine="284"/>
        <w:rPr>
          <w:rFonts w:ascii="AGA Arabesque" w:hAnsi="AGA Arabesque" w:cs="B Lotus"/>
          <w:sz w:val="30"/>
          <w:szCs w:val="30"/>
          <w:rtl/>
        </w:rPr>
      </w:pPr>
      <w:r w:rsidRPr="003B0D67">
        <w:rPr>
          <w:rFonts w:ascii="AGA Arabesque" w:hAnsi="AGA Arabesque" w:cs="B Lotus" w:hint="cs"/>
          <w:sz w:val="30"/>
          <w:szCs w:val="30"/>
          <w:rtl/>
          <w:lang w:bidi="ar-KW"/>
        </w:rPr>
        <w:t xml:space="preserve">(ج) حقیر شماردن مظاهر دنیا: کسی می‌تواند مظاهر دنیا را کم ارزش بخواند و در نتیجه‌ به‌ قلب و درونی آباد دست یابد که‌ ایمان داشته‌ باشد به‌ اینکه‌ دنیا و لذایذ آن رفتنی هستند و زندگی آخرت ماندگار و مایه‌ی سعادتمندی انسان است، و هیچ عقلی رفتنی و نابود شدنی را بر ابدی و ماندگار برتری نمی‌دهد. خداوند متعال می‌فرماید: </w:t>
      </w:r>
      <w:r w:rsidRPr="00BA2E98">
        <w:rPr>
          <w:rFonts w:ascii="QCF_BSML" w:hAnsi="QCF_BSML" w:cs="QCF_BSML"/>
          <w:rtl/>
        </w:rPr>
        <w:t xml:space="preserve">ﮋ </w:t>
      </w:r>
      <w:r w:rsidRPr="00BA2E98">
        <w:rPr>
          <w:rFonts w:ascii="QCF_P404" w:hAnsi="QCF_P404" w:cs="QCF_P404"/>
          <w:rtl/>
        </w:rPr>
        <w:t>ﭑ ﭒ ﭓ ﭔ  ﭕ ﭖ ﭗ</w:t>
      </w:r>
      <w:r w:rsidRPr="00BA2E98">
        <w:rPr>
          <w:rFonts w:ascii="QCF_P404" w:hAnsi="QCF_P404" w:cs="QCF_P404"/>
          <w:color w:val="0000A5"/>
          <w:rtl/>
        </w:rPr>
        <w:t>ﭘ</w:t>
      </w:r>
      <w:r w:rsidRPr="00BA2E98">
        <w:rPr>
          <w:rFonts w:ascii="QCF_P404" w:hAnsi="QCF_P404" w:cs="QCF_P404"/>
          <w:rtl/>
        </w:rPr>
        <w:t xml:space="preserve"> ﭙ ﭚ ﭛ    ﭜ ﭝ</w:t>
      </w:r>
      <w:r w:rsidRPr="00BA2E98">
        <w:rPr>
          <w:rFonts w:ascii="QCF_P404" w:hAnsi="QCF_P404" w:cs="QCF_P404"/>
          <w:color w:val="0000A5"/>
          <w:rtl/>
        </w:rPr>
        <w:t>ﭞ</w:t>
      </w:r>
      <w:r w:rsidRPr="00BA2E98">
        <w:rPr>
          <w:rFonts w:ascii="QCF_P404" w:hAnsi="QCF_P404" w:cs="QCF_P404"/>
          <w:rtl/>
        </w:rPr>
        <w:t xml:space="preserve"> ﭟ  ﭠ ﭡ ﭢ </w:t>
      </w:r>
      <w:r w:rsidRPr="00BA2E98">
        <w:rPr>
          <w:rFonts w:ascii="QCF_BSML" w:hAnsi="QCF_BSML" w:cs="QCF_BSML"/>
          <w:rtl/>
        </w:rPr>
        <w:t>ﮊ</w:t>
      </w:r>
      <w:r w:rsidRPr="003B0D67">
        <w:rPr>
          <w:rFonts w:cs="B Lotus" w:hint="cs"/>
          <w:rtl/>
        </w:rPr>
        <w:t>. (العنكبوت: 64).</w:t>
      </w:r>
    </w:p>
    <w:p w:rsidR="004B1ECC" w:rsidRPr="003B0D67" w:rsidRDefault="004B1ECC" w:rsidP="004B1ECC">
      <w:pPr>
        <w:widowControl w:val="0"/>
        <w:spacing w:line="226" w:lineRule="auto"/>
        <w:ind w:firstLine="284"/>
        <w:rPr>
          <w:rFonts w:ascii="AGA Arabesque" w:hAnsi="AGA Arabesque" w:cs="B Lotus"/>
          <w:sz w:val="30"/>
          <w:szCs w:val="30"/>
          <w:rtl/>
          <w:lang w:bidi="ar-KW"/>
        </w:rPr>
      </w:pPr>
      <w:r w:rsidRPr="003B0D67">
        <w:rPr>
          <w:rFonts w:ascii="AGA Arabesque" w:hAnsi="AGA Arabesque" w:cs="B Lotus" w:hint="cs"/>
          <w:sz w:val="30"/>
          <w:szCs w:val="30"/>
          <w:rtl/>
          <w:lang w:bidi="ar-KW"/>
        </w:rPr>
        <w:lastRenderedPageBreak/>
        <w:t>(</w:t>
      </w:r>
      <w:r w:rsidRPr="003B0D67">
        <w:rPr>
          <w:rFonts w:ascii="Tahoma" w:hAnsi="Tahoma" w:cs="B Lotus"/>
          <w:sz w:val="30"/>
          <w:szCs w:val="30"/>
          <w:rtl/>
        </w:rPr>
        <w:t>اين زندگى دنيا چيزى جز سرگرمى و بازى نيست; و زندگى واقعى سراى آخرت است، اگر مى‏دانستند</w:t>
      </w:r>
      <w:r w:rsidRPr="003B0D67">
        <w:rPr>
          <w:rFonts w:ascii="AGA Arabesque" w:hAnsi="AGA Arabesque" w:cs="B Lotus" w:hint="cs"/>
          <w:sz w:val="30"/>
          <w:szCs w:val="30"/>
          <w:rtl/>
          <w:lang w:bidi="ar-KW"/>
        </w:rPr>
        <w:t>).</w:t>
      </w:r>
    </w:p>
    <w:p w:rsidR="004B1ECC" w:rsidRPr="003B0D67" w:rsidRDefault="004B1ECC" w:rsidP="004B1ECC">
      <w:pPr>
        <w:widowControl w:val="0"/>
        <w:spacing w:line="226" w:lineRule="auto"/>
        <w:ind w:firstLine="284"/>
        <w:rPr>
          <w:rFonts w:cs="B Lotus"/>
          <w:sz w:val="30"/>
          <w:szCs w:val="30"/>
          <w:rtl/>
        </w:rPr>
      </w:pPr>
      <w:r w:rsidRPr="003B0D67">
        <w:rPr>
          <w:rFonts w:ascii="AGA Arabesque" w:hAnsi="AGA Arabesque" w:cs="B Lotus" w:hint="cs"/>
          <w:sz w:val="30"/>
          <w:szCs w:val="30"/>
          <w:rtl/>
          <w:lang w:bidi="ar-KW"/>
        </w:rPr>
        <w:t>و خداوند داستان همسر فرعون را برای ما بازگو می‌کند، که‌ به‌ وسیله‌ی ایمان به‌ خدا و روز قیامت قلبش را منور کرده‌ بود و زندگی و مرفهات دنیا را بی</w:t>
      </w:r>
      <w:r w:rsidRPr="003B0D67">
        <w:rPr>
          <w:rFonts w:ascii="Tahoma" w:hAnsi="Tahoma" w:cs="B Lotus"/>
          <w:sz w:val="30"/>
          <w:szCs w:val="30"/>
          <w:rtl/>
        </w:rPr>
        <w:t>‏</w:t>
      </w:r>
      <w:r w:rsidRPr="003B0D67">
        <w:rPr>
          <w:rFonts w:ascii="AGA Arabesque" w:hAnsi="AGA Arabesque" w:cs="B Lotus" w:hint="cs"/>
          <w:sz w:val="30"/>
          <w:szCs w:val="30"/>
          <w:rtl/>
          <w:lang w:bidi="ar-KW"/>
        </w:rPr>
        <w:t>مایه‌ و بی</w:t>
      </w:r>
      <w:r w:rsidRPr="003B0D67">
        <w:rPr>
          <w:rFonts w:ascii="Tahoma" w:hAnsi="Tahoma" w:cs="B Lotus"/>
          <w:sz w:val="30"/>
          <w:szCs w:val="30"/>
          <w:rtl/>
        </w:rPr>
        <w:t>‏</w:t>
      </w:r>
      <w:r w:rsidRPr="003B0D67">
        <w:rPr>
          <w:rFonts w:ascii="AGA Arabesque" w:hAnsi="AGA Arabesque" w:cs="B Lotus" w:hint="cs"/>
          <w:sz w:val="30"/>
          <w:szCs w:val="30"/>
          <w:rtl/>
          <w:lang w:bidi="ar-KW"/>
        </w:rPr>
        <w:t xml:space="preserve">ارزش خواند و خواستار نجات از فرعون و کردار زشت وی شد، تا به‌ دنیای آخرت دست یابد. خداوند می‌فرماید: </w:t>
      </w:r>
      <w:r w:rsidRPr="00BA2E98">
        <w:rPr>
          <w:rFonts w:ascii="QCF_BSML" w:hAnsi="QCF_BSML" w:cs="QCF_BSML"/>
          <w:rtl/>
        </w:rPr>
        <w:t xml:space="preserve">ﮋ </w:t>
      </w:r>
      <w:r w:rsidRPr="00BA2E98">
        <w:rPr>
          <w:rFonts w:ascii="QCF_P561" w:hAnsi="QCF_P561" w:cs="QCF_P561"/>
          <w:rtl/>
        </w:rPr>
        <w:t xml:space="preserve">ﮬ ﮭ ﮮ ﮯ ﮰ ﮱ ﯓ ﯔ  ﯕ ﯖ ﯗ ﯘ ﯙ ﯚ ﯛ ﯜ ﯝ ﯞ ﯟ  ﯠ ﯡ ﯢ ﯣ      ﯤ   ﯥ </w:t>
      </w:r>
      <w:r w:rsidRPr="00BA2E98">
        <w:rPr>
          <w:rFonts w:ascii="QCF_BSML" w:hAnsi="QCF_BSML" w:cs="QCF_BSML"/>
          <w:rtl/>
        </w:rPr>
        <w:t>ﮊ</w:t>
      </w:r>
      <w:r w:rsidRPr="003B0D67">
        <w:rPr>
          <w:rFonts w:cs="B Lotus" w:hint="cs"/>
          <w:rtl/>
        </w:rPr>
        <w:t>. (التحريم: 11).</w:t>
      </w:r>
    </w:p>
    <w:p w:rsidR="004B1ECC" w:rsidRPr="003B0D67" w:rsidRDefault="004B1ECC" w:rsidP="004B1ECC">
      <w:pPr>
        <w:widowControl w:val="0"/>
        <w:spacing w:line="226" w:lineRule="auto"/>
        <w:ind w:firstLine="284"/>
        <w:rPr>
          <w:rFonts w:ascii="Tahoma" w:hAnsi="Tahoma" w:cs="B Lotus"/>
          <w:sz w:val="30"/>
          <w:szCs w:val="30"/>
          <w:rtl/>
          <w:lang w:bidi="ar-KW"/>
        </w:rPr>
      </w:pPr>
      <w:r w:rsidRPr="003B0D67">
        <w:rPr>
          <w:rFonts w:ascii="AGA Arabesque" w:hAnsi="AGA Arabesque" w:cs="B Lotus" w:hint="cs"/>
          <w:sz w:val="30"/>
          <w:szCs w:val="30"/>
          <w:rtl/>
          <w:lang w:bidi="ar-KW"/>
        </w:rPr>
        <w:t>(</w:t>
      </w:r>
      <w:r w:rsidRPr="003B0D67">
        <w:rPr>
          <w:rFonts w:cs="B Lotus" w:hint="cs"/>
          <w:sz w:val="30"/>
          <w:szCs w:val="30"/>
          <w:rtl/>
        </w:rPr>
        <w:t>و خداوند براي مؤمنان به همسر فرعون مَثَل زده است در آن هنگام كه گفت: پروردگارا! خانه‌اي براي من نزد خودت در بهشت بساز، و مرا از فرعون و كار او نجات ده، و مرا از گروه ستمگران رهايي بخش</w:t>
      </w:r>
      <w:r w:rsidRPr="003B0D67">
        <w:rPr>
          <w:rFonts w:cs="B Lotus" w:hint="cs"/>
          <w:sz w:val="30"/>
          <w:szCs w:val="30"/>
          <w:rtl/>
          <w:lang w:bidi="ar-KW"/>
        </w:rPr>
        <w:t>).</w:t>
      </w:r>
    </w:p>
    <w:p w:rsidR="004B1ECC" w:rsidRPr="003B0D67" w:rsidRDefault="004B1ECC" w:rsidP="004B1ECC">
      <w:pPr>
        <w:widowControl w:val="0"/>
        <w:spacing w:line="226" w:lineRule="auto"/>
        <w:ind w:firstLine="284"/>
        <w:rPr>
          <w:rFonts w:cs="B Lotus"/>
          <w:sz w:val="30"/>
          <w:szCs w:val="30"/>
          <w:rtl/>
          <w:lang w:bidi="ar-KW"/>
        </w:rPr>
      </w:pPr>
      <w:r w:rsidRPr="003B0D67">
        <w:rPr>
          <w:rFonts w:ascii="AGA Arabesque" w:hAnsi="AGA Arabesque" w:cs="B Lotus" w:hint="cs"/>
          <w:sz w:val="30"/>
          <w:szCs w:val="30"/>
          <w:rtl/>
          <w:lang w:bidi="ar-KW"/>
        </w:rPr>
        <w:t xml:space="preserve"> </w:t>
      </w:r>
      <w:r w:rsidRPr="003B0D67">
        <w:rPr>
          <w:rFonts w:cs="B Lotus" w:hint="cs"/>
          <w:sz w:val="30"/>
          <w:szCs w:val="30"/>
          <w:rtl/>
          <w:lang w:bidi="ar-KW"/>
        </w:rPr>
        <w:t xml:space="preserve">(د) نابود شدن بغض و کینه‌: تلاش برای دست‌یابی به‌ نیازمندیها از راههای غیر صحیح و نادرست باعث به‌ وجود آمدن بغض و کینه‌ میان مردم می‌شود، و ایمان به‌ مغیباتی همچون وعده‌ و تهدیدات الهی انسان را به‌ نحوی تغییر می‌دهد که‌ همیشه‌ خود را محاسبه‌ کند و به‌ پاداش آخرت طمع ورزد و از عقاب خداوند واهمه‌ داشته‌ باشد؛ و کسی که‌ صادقانه‌ به‌ پاداش آخرت ایمان داشته‌ باشد، به‌ خاطر کسب پاداش ابدی به‌ کارهایی همچون احسان و ایثار می‌پردازد، و احسان و ایثار در هر جامعه‌ای وجود داشته‌ باشند درونها را تصفیه‌ می‌کنند و میان مردمان آن جامعه‌ محبت و دوستی را نهادینه‌ می‌کند. همانگونه‌ که‌ خداوند می‌فرماید: </w:t>
      </w:r>
      <w:r w:rsidRPr="00BA2E98">
        <w:rPr>
          <w:rFonts w:ascii="QCF_BSML" w:hAnsi="QCF_BSML" w:cs="QCF_BSML"/>
          <w:rtl/>
        </w:rPr>
        <w:t xml:space="preserve">ﮋ </w:t>
      </w:r>
      <w:r w:rsidRPr="00BA2E98">
        <w:rPr>
          <w:rFonts w:ascii="QCF_P546" w:hAnsi="QCF_P546" w:cs="QCF_P546"/>
          <w:rtl/>
        </w:rPr>
        <w:t>ﯦ ﯧ ﯨ ﯩ ﯪ ﯫ   ﯬ ﯭ ﯮ ﯯ ﯰ  ﯱ ﯲ ﯳ ﯴ  ﯵ ﯶ ﯷ ﯸ ﯹ ﯺ  ﯻ    ﯼ   ﯽ</w:t>
      </w:r>
      <w:r w:rsidRPr="00BA2E98">
        <w:rPr>
          <w:rFonts w:ascii="QCF_P546" w:hAnsi="QCF_P546" w:cs="QCF_P546"/>
          <w:color w:val="0000A5"/>
          <w:rtl/>
        </w:rPr>
        <w:t>ﯾ</w:t>
      </w:r>
      <w:r w:rsidRPr="00BA2E98">
        <w:rPr>
          <w:rFonts w:ascii="QCF_P546" w:hAnsi="QCF_P546" w:cs="QCF_P546"/>
          <w:rtl/>
        </w:rPr>
        <w:t xml:space="preserve">  ﯿ ﰀ ﰁ ﰂ ﰃ ﰄ ﰅ ﰆ  </w:t>
      </w:r>
      <w:r w:rsidRPr="00BA2E98">
        <w:rPr>
          <w:rFonts w:ascii="QCF_P547" w:hAnsi="QCF_P547" w:cs="QCF_P547"/>
          <w:rtl/>
        </w:rPr>
        <w:t xml:space="preserve">ﭑ ﭒ ﭓ ﭔ ﭕ ﭖ ﭗ     </w:t>
      </w:r>
      <w:r w:rsidRPr="00BA2E98">
        <w:rPr>
          <w:rFonts w:ascii="QCF_P547" w:hAnsi="QCF_P547" w:cs="QCF_P547"/>
          <w:spacing w:val="-4"/>
          <w:rtl/>
        </w:rPr>
        <w:lastRenderedPageBreak/>
        <w:t xml:space="preserve">ﭘ    ﭙ ﭚ ﭛ ﭜ ﭝ ﭞ ﭟ ﭠ   ﭡ ﭢ ﭣ ﭤ ﭥ  ﭦ ﭧ ﭨ </w:t>
      </w:r>
      <w:r w:rsidRPr="00BA2E98">
        <w:rPr>
          <w:rFonts w:ascii="QCF_BSML" w:hAnsi="QCF_BSML" w:cs="QCF_BSML"/>
          <w:spacing w:val="-4"/>
          <w:rtl/>
        </w:rPr>
        <w:t>ﮊ</w:t>
      </w:r>
      <w:r w:rsidRPr="003B0D67">
        <w:rPr>
          <w:rFonts w:cs="B Lotus" w:hint="cs"/>
          <w:spacing w:val="-4"/>
          <w:rtl/>
        </w:rPr>
        <w:t>. (الحشر: 9-10).</w:t>
      </w:r>
      <w:r w:rsidRPr="003B0D67">
        <w:rPr>
          <w:rFonts w:cs="B Lotus" w:hint="cs"/>
          <w:sz w:val="30"/>
          <w:szCs w:val="30"/>
          <w:rtl/>
          <w:lang w:bidi="ar-KW"/>
        </w:rPr>
        <w:t xml:space="preserve"> (</w:t>
      </w:r>
      <w:r w:rsidRPr="003B0D67">
        <w:rPr>
          <w:rFonts w:cs="B Lotus" w:hint="cs"/>
          <w:sz w:val="30"/>
          <w:szCs w:val="30"/>
          <w:rtl/>
        </w:rPr>
        <w:t>و براي كساني است كه در اين سرا (سرزمين مدينه) و در سراي ايمان پيش از مهاجران مسكن گزيدند، هر مسلماني را به سويشان هجرت كند دوست دارند، و در دل خود نيازي به آنچه به مهاجران داده شده احساس نمي‌كنند، و آنها را بر خود مقدم مي‌دارند هرچند خودشان بسيار نيازمند باشند، و كساني كه از بخل و حرص نفس خويش بازداشته شده‌اند، رستگارانند. (همچنين) كساني كه بعد از آنها (مهاجران و انصار) آمدند و مي‌گويند: پروردگارا! ما و برادرانمان را كه در ايمان بر ما پيشي گرفتند بيامرز، و در دلهايمان حس و كينه‌اي نسبت به مؤمنان قرار مده، پروردگارا! تو مهربان و رحيمي</w:t>
      </w:r>
      <w:r w:rsidRPr="003B0D67">
        <w:rPr>
          <w:rFonts w:cs="B Lotus" w:hint="cs"/>
          <w:sz w:val="30"/>
          <w:szCs w:val="30"/>
          <w:rtl/>
          <w:lang w:bidi="ar-KW"/>
        </w:rPr>
        <w:t>).</w:t>
      </w:r>
    </w:p>
    <w:p w:rsidR="004B1ECC" w:rsidRPr="003B0D67" w:rsidRDefault="004B1ECC" w:rsidP="004B1ECC">
      <w:pPr>
        <w:widowControl w:val="0"/>
        <w:spacing w:line="226" w:lineRule="auto"/>
        <w:ind w:firstLine="284"/>
        <w:rPr>
          <w:rFonts w:cs="B Lotus"/>
          <w:spacing w:val="-4"/>
          <w:sz w:val="30"/>
          <w:szCs w:val="30"/>
          <w:rtl/>
          <w:lang w:bidi="ar-KW"/>
        </w:rPr>
      </w:pPr>
      <w:r w:rsidRPr="003B0D67">
        <w:rPr>
          <w:rFonts w:cs="B Lotus" w:hint="cs"/>
          <w:spacing w:val="-4"/>
          <w:sz w:val="30"/>
          <w:szCs w:val="30"/>
          <w:rtl/>
          <w:lang w:bidi="ar-KW"/>
        </w:rPr>
        <w:t>این پاره‌ای از آثار ایمان به‌ غیب بود که‌ بیان داشتیم، و کسی که‌ به‌ غیب ایمان داشته‌ باشد حتما با چنین انعکاساتی روبرو می‌شود، مگر کسی که‌ دارای ایمانی ضعیف باشد؛ و هرگاه ایمان ضعیف جامعه‌ را دربر گرفت، جامعه‌ای به‌ وجود می‌آید که‌ زنده،‌ مرده‌ را می‌خورد، و توانا، ضعیف را نابود می‌کند، در نتیجه‌ ترس و واهمه‌ افزایش می‌یابد و بلا و مصیبت منتشر می‌شود، و فضیلت کناره‌گیری می‌کند و رذیلت حکمفرما می‌شود. خداوند ما را از شر آن محفوظ بدارد.</w:t>
      </w:r>
    </w:p>
    <w:p w:rsidR="004B1ECC" w:rsidRPr="00BA2E98" w:rsidRDefault="004B1ECC" w:rsidP="004B1ECC">
      <w:pPr>
        <w:widowControl w:val="0"/>
        <w:spacing w:line="226" w:lineRule="auto"/>
        <w:ind w:firstLine="284"/>
        <w:rPr>
          <w:rFonts w:cs="B Titr"/>
          <w:sz w:val="30"/>
          <w:szCs w:val="30"/>
          <w:rtl/>
        </w:rPr>
      </w:pPr>
      <w:r w:rsidRPr="003B0D67">
        <w:rPr>
          <w:rFonts w:cs="B Lotus"/>
          <w:spacing w:val="-4"/>
          <w:rtl/>
          <w:lang w:bidi="ar-KW"/>
        </w:rPr>
        <w:br w:type="page"/>
      </w:r>
      <w:r w:rsidRPr="00BA2E98">
        <w:rPr>
          <w:rFonts w:cs="B Titr" w:hint="cs"/>
          <w:sz w:val="30"/>
          <w:szCs w:val="30"/>
          <w:rtl/>
        </w:rPr>
        <w:lastRenderedPageBreak/>
        <w:t xml:space="preserve">رکن دوم: </w:t>
      </w:r>
      <w:bookmarkStart w:id="153" w:name="_Toc203672489"/>
      <w:r w:rsidRPr="00BA2E98">
        <w:rPr>
          <w:rFonts w:cs="B Titr" w:hint="cs"/>
          <w:sz w:val="30"/>
          <w:szCs w:val="30"/>
          <w:rtl/>
        </w:rPr>
        <w:t>ایمان به‌  «ملائکه‌» و فرشتگان</w:t>
      </w:r>
      <w:bookmarkEnd w:id="153"/>
      <w:r w:rsidRPr="00BA2E98">
        <w:rPr>
          <w:rFonts w:cs="B Titr" w:hint="cs"/>
          <w:sz w:val="30"/>
          <w:szCs w:val="30"/>
          <w:rtl/>
        </w:rPr>
        <w:t>.</w:t>
      </w:r>
    </w:p>
    <w:p w:rsidR="004B1ECC" w:rsidRPr="007A159A" w:rsidRDefault="004B1ECC" w:rsidP="004B1ECC">
      <w:pPr>
        <w:pStyle w:val="Heading3"/>
        <w:widowControl w:val="0"/>
        <w:spacing w:before="0" w:after="0" w:line="226" w:lineRule="auto"/>
        <w:ind w:firstLine="284"/>
        <w:rPr>
          <w:rFonts w:cs="B Titr"/>
          <w:b w:val="0"/>
          <w:bCs w:val="0"/>
          <w:sz w:val="30"/>
          <w:szCs w:val="30"/>
          <w:rtl/>
          <w:lang w:bidi="ar-KW"/>
        </w:rPr>
      </w:pPr>
      <w:bookmarkStart w:id="154" w:name="_Toc203672490"/>
      <w:r w:rsidRPr="007A159A">
        <w:rPr>
          <w:rFonts w:cs="B Titr" w:hint="cs"/>
          <w:b w:val="0"/>
          <w:bCs w:val="0"/>
          <w:sz w:val="30"/>
          <w:szCs w:val="30"/>
          <w:rtl/>
          <w:lang w:bidi="ar-KW"/>
        </w:rPr>
        <w:t>شناخت ملائکه‌‌</w:t>
      </w:r>
      <w:bookmarkEnd w:id="154"/>
      <w:r w:rsidRPr="007A159A">
        <w:rPr>
          <w:rFonts w:cs="B Titr" w:hint="cs"/>
          <w:b w:val="0"/>
          <w:bCs w:val="0"/>
          <w:sz w:val="30"/>
          <w:szCs w:val="30"/>
          <w:rtl/>
          <w:lang w:bidi="ar-KW"/>
        </w:rPr>
        <w:t>.</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 xml:space="preserve">ملائکه‌ در لغت: </w:t>
      </w:r>
      <w:r w:rsidRPr="007A159A">
        <w:rPr>
          <w:rFonts w:cs="B Lotus" w:hint="cs"/>
          <w:sz w:val="30"/>
          <w:szCs w:val="30"/>
          <w:rtl/>
          <w:lang w:bidi="fa-IR"/>
        </w:rPr>
        <w:t>«</w:t>
      </w:r>
      <w:r w:rsidRPr="007A159A">
        <w:rPr>
          <w:rFonts w:cs="B Lotus" w:hint="cs"/>
          <w:sz w:val="30"/>
          <w:szCs w:val="30"/>
          <w:rtl/>
          <w:lang w:bidi="ar-KW"/>
        </w:rPr>
        <w:t>ملائکه</w:t>
      </w:r>
      <w:r w:rsidRPr="007A159A">
        <w:rPr>
          <w:rFonts w:cs="B Lotus" w:hint="cs"/>
          <w:sz w:val="30"/>
          <w:szCs w:val="30"/>
          <w:rtl/>
          <w:lang w:bidi="fa-IR"/>
        </w:rPr>
        <w:t>»</w:t>
      </w:r>
      <w:r w:rsidRPr="007A159A">
        <w:rPr>
          <w:rFonts w:cs="B Lotus" w:hint="cs"/>
          <w:sz w:val="30"/>
          <w:szCs w:val="30"/>
          <w:rtl/>
          <w:lang w:bidi="ar-KW"/>
        </w:rPr>
        <w:t xml:space="preserve">‌ جمع </w:t>
      </w:r>
      <w:r w:rsidRPr="007A159A">
        <w:rPr>
          <w:rFonts w:cs="B Lotus" w:hint="cs"/>
          <w:sz w:val="30"/>
          <w:szCs w:val="30"/>
          <w:rtl/>
          <w:lang w:bidi="fa-IR"/>
        </w:rPr>
        <w:t>«</w:t>
      </w:r>
      <w:r w:rsidRPr="007A159A">
        <w:rPr>
          <w:rFonts w:cs="B Lotus" w:hint="cs"/>
          <w:sz w:val="30"/>
          <w:szCs w:val="30"/>
          <w:rtl/>
          <w:lang w:bidi="ar-KW"/>
        </w:rPr>
        <w:t>ملئک</w:t>
      </w:r>
      <w:r w:rsidRPr="007A159A">
        <w:rPr>
          <w:rFonts w:cs="B Lotus" w:hint="cs"/>
          <w:sz w:val="30"/>
          <w:szCs w:val="30"/>
          <w:rtl/>
          <w:lang w:bidi="fa-IR"/>
        </w:rPr>
        <w:t>»</w:t>
      </w:r>
      <w:r w:rsidRPr="007A159A">
        <w:rPr>
          <w:rFonts w:cs="B Lotus" w:hint="cs"/>
          <w:sz w:val="30"/>
          <w:szCs w:val="30"/>
          <w:rtl/>
          <w:lang w:bidi="ar-KW"/>
        </w:rPr>
        <w:t xml:space="preserve"> که‌ از راه تخفیف همزه‌ به‌ </w:t>
      </w:r>
      <w:r w:rsidRPr="007A159A">
        <w:rPr>
          <w:rFonts w:cs="B Lotus" w:hint="cs"/>
          <w:sz w:val="30"/>
          <w:szCs w:val="30"/>
          <w:rtl/>
          <w:lang w:bidi="fa-IR"/>
        </w:rPr>
        <w:t>«</w:t>
      </w:r>
      <w:r w:rsidRPr="007A159A">
        <w:rPr>
          <w:rFonts w:cs="B Lotus" w:hint="cs"/>
          <w:sz w:val="30"/>
          <w:szCs w:val="30"/>
          <w:rtl/>
          <w:lang w:bidi="ar-KW"/>
        </w:rPr>
        <w:t>مل</w:t>
      </w:r>
      <w:r w:rsidRPr="007A159A">
        <w:rPr>
          <w:rFonts w:cs="B Lotus" w:hint="cs"/>
          <w:sz w:val="30"/>
          <w:szCs w:val="30"/>
          <w:rtl/>
          <w:lang w:bidi="fa-IR"/>
        </w:rPr>
        <w:t>َ</w:t>
      </w:r>
      <w:r w:rsidRPr="007A159A">
        <w:rPr>
          <w:rFonts w:cs="B Lotus" w:hint="cs"/>
          <w:sz w:val="30"/>
          <w:szCs w:val="30"/>
          <w:rtl/>
          <w:lang w:bidi="ar-KW"/>
        </w:rPr>
        <w:t>ک</w:t>
      </w:r>
      <w:r w:rsidRPr="007A159A">
        <w:rPr>
          <w:rFonts w:cs="B Lotus" w:hint="cs"/>
          <w:sz w:val="30"/>
          <w:szCs w:val="30"/>
          <w:rtl/>
          <w:lang w:bidi="fa-IR"/>
        </w:rPr>
        <w:t>»</w:t>
      </w:r>
      <w:r w:rsidRPr="007A159A">
        <w:rPr>
          <w:rFonts w:cs="B Lotus" w:hint="cs"/>
          <w:sz w:val="30"/>
          <w:szCs w:val="30"/>
          <w:rtl/>
          <w:lang w:bidi="ar-KW"/>
        </w:rPr>
        <w:t xml:space="preserve"> تبدیل می‌گردد و </w:t>
      </w:r>
      <w:r w:rsidRPr="007A159A">
        <w:rPr>
          <w:rFonts w:cs="B Lotus" w:hint="cs"/>
          <w:sz w:val="30"/>
          <w:szCs w:val="30"/>
          <w:rtl/>
          <w:lang w:bidi="fa-IR"/>
        </w:rPr>
        <w:t>«</w:t>
      </w:r>
      <w:r w:rsidRPr="007A159A">
        <w:rPr>
          <w:rFonts w:cs="B Lotus" w:hint="cs"/>
          <w:sz w:val="30"/>
          <w:szCs w:val="30"/>
          <w:rtl/>
          <w:lang w:bidi="ar-KW"/>
        </w:rPr>
        <w:t>ملئک</w:t>
      </w:r>
      <w:r w:rsidRPr="007A159A">
        <w:rPr>
          <w:rFonts w:cs="B Lotus" w:hint="cs"/>
          <w:sz w:val="30"/>
          <w:szCs w:val="30"/>
          <w:rtl/>
          <w:lang w:bidi="fa-IR"/>
        </w:rPr>
        <w:t>»</w:t>
      </w:r>
      <w:r w:rsidRPr="007A159A">
        <w:rPr>
          <w:rFonts w:cs="B Lotus" w:hint="cs"/>
          <w:sz w:val="30"/>
          <w:szCs w:val="30"/>
          <w:rtl/>
          <w:lang w:bidi="ar-KW"/>
        </w:rPr>
        <w:t xml:space="preserve"> از ریشه‌ی </w:t>
      </w:r>
      <w:r w:rsidRPr="007A159A">
        <w:rPr>
          <w:rFonts w:cs="B Lotus" w:hint="cs"/>
          <w:sz w:val="30"/>
          <w:szCs w:val="30"/>
          <w:rtl/>
          <w:lang w:bidi="fa-IR"/>
        </w:rPr>
        <w:t>«</w:t>
      </w:r>
      <w:r w:rsidRPr="007A159A">
        <w:rPr>
          <w:rFonts w:cs="B Lotus" w:hint="cs"/>
          <w:sz w:val="30"/>
          <w:szCs w:val="30"/>
          <w:rtl/>
          <w:lang w:bidi="ar-KW"/>
        </w:rPr>
        <w:t>الک و الوکه</w:t>
      </w:r>
      <w:r w:rsidRPr="007A159A">
        <w:rPr>
          <w:rFonts w:cs="B Lotus" w:hint="cs"/>
          <w:sz w:val="30"/>
          <w:szCs w:val="30"/>
          <w:rtl/>
          <w:lang w:bidi="fa-IR"/>
        </w:rPr>
        <w:t>»</w:t>
      </w:r>
      <w:r w:rsidRPr="007A159A">
        <w:rPr>
          <w:rFonts w:cs="B Lotus" w:hint="cs"/>
          <w:sz w:val="30"/>
          <w:szCs w:val="30"/>
          <w:rtl/>
          <w:lang w:bidi="ar-KW"/>
        </w:rPr>
        <w:t xml:space="preserve">‌ است و </w:t>
      </w:r>
      <w:r w:rsidRPr="007A159A">
        <w:rPr>
          <w:rFonts w:cs="B Lotus" w:hint="cs"/>
          <w:sz w:val="30"/>
          <w:szCs w:val="30"/>
          <w:rtl/>
          <w:lang w:bidi="fa-IR"/>
        </w:rPr>
        <w:t>«</w:t>
      </w:r>
      <w:r w:rsidRPr="007A159A">
        <w:rPr>
          <w:rFonts w:cs="B Lotus" w:hint="cs"/>
          <w:sz w:val="30"/>
          <w:szCs w:val="30"/>
          <w:rtl/>
          <w:lang w:bidi="ar-KW"/>
        </w:rPr>
        <w:t>الوک</w:t>
      </w:r>
      <w:r w:rsidRPr="007A159A">
        <w:rPr>
          <w:rFonts w:cs="B Lotus" w:hint="cs"/>
          <w:sz w:val="30"/>
          <w:szCs w:val="30"/>
          <w:rtl/>
          <w:lang w:bidi="fa-IR"/>
        </w:rPr>
        <w:t>»</w:t>
      </w:r>
      <w:r w:rsidRPr="007A159A">
        <w:rPr>
          <w:rFonts w:cs="B Lotus" w:hint="cs"/>
          <w:sz w:val="30"/>
          <w:szCs w:val="30"/>
          <w:rtl/>
          <w:lang w:bidi="ar-KW"/>
        </w:rPr>
        <w:t xml:space="preserve"> هم به‌ معنی نامه‌ و هم به‌ معنی فرستاده‌ و پیام‌رسان می‌باشد.</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و در اصطلاح: جهانی غیبی هستند و از نور آفریده‌ شده‌اند و برای خداوند عبادت را انجام می‌دهند.</w:t>
      </w:r>
    </w:p>
    <w:p w:rsidR="004B1ECC" w:rsidRPr="007A159A" w:rsidRDefault="004B1ECC" w:rsidP="004B1ECC">
      <w:pPr>
        <w:widowControl w:val="0"/>
        <w:spacing w:line="226" w:lineRule="auto"/>
        <w:ind w:firstLine="284"/>
        <w:rPr>
          <w:rFonts w:cs="B Lotus"/>
          <w:spacing w:val="-8"/>
          <w:sz w:val="30"/>
          <w:szCs w:val="30"/>
          <w:rtl/>
        </w:rPr>
      </w:pPr>
      <w:r w:rsidRPr="007A159A">
        <w:rPr>
          <w:rFonts w:cs="B Lotus" w:hint="cs"/>
          <w:sz w:val="30"/>
          <w:szCs w:val="30"/>
          <w:rtl/>
          <w:lang w:bidi="ar-KW"/>
        </w:rPr>
        <w:t>لازم به‌ یادآوری است که‌ فرشتگان هیچ کدام از خصائص و ویژگیهای ربوبیت و الوهیت را ندارند، و خداوند فرمانبرداری کامل از فرامین خود و توانایی انجام آن را به‌ آنان داده‌ است. خداوند متعال می‌فرماید:</w:t>
      </w:r>
      <w:r>
        <w:rPr>
          <w:rFonts w:hint="cs"/>
          <w:sz w:val="30"/>
          <w:szCs w:val="30"/>
          <w:rtl/>
          <w:lang w:bidi="ar-KW"/>
        </w:rPr>
        <w:t xml:space="preserve"> </w:t>
      </w:r>
      <w:r w:rsidRPr="00BA2E98">
        <w:rPr>
          <w:rFonts w:ascii="QCF_BSML" w:hAnsi="QCF_BSML" w:cs="QCF_BSML"/>
          <w:rtl/>
        </w:rPr>
        <w:t xml:space="preserve">ﮋ </w:t>
      </w:r>
      <w:r w:rsidRPr="00BA2E98">
        <w:rPr>
          <w:rFonts w:ascii="QCF_P323" w:hAnsi="QCF_P323" w:cs="QCF_P323"/>
          <w:rtl/>
        </w:rPr>
        <w:t xml:space="preserve">ﮡ ﮢ ﮣ </w:t>
      </w:r>
      <w:r w:rsidRPr="00BA2E98">
        <w:rPr>
          <w:rFonts w:ascii="QCF_P323" w:hAnsi="QCF_P323" w:cs="QCF_P323"/>
          <w:spacing w:val="-8"/>
          <w:rtl/>
        </w:rPr>
        <w:t>ﮤ  ﮥ</w:t>
      </w:r>
      <w:r w:rsidRPr="00BA2E98">
        <w:rPr>
          <w:rFonts w:ascii="QCF_P323" w:hAnsi="QCF_P323" w:cs="QCF_P323"/>
          <w:color w:val="0000A5"/>
          <w:spacing w:val="-8"/>
          <w:rtl/>
        </w:rPr>
        <w:t>ﮦ</w:t>
      </w:r>
      <w:r w:rsidRPr="00BA2E98">
        <w:rPr>
          <w:rFonts w:ascii="QCF_P323" w:hAnsi="QCF_P323" w:cs="QCF_P323"/>
          <w:spacing w:val="-8"/>
          <w:rtl/>
        </w:rPr>
        <w:t xml:space="preserve"> ﮧ ﮨ ﮩ   ﮪ    ﮫ ﮬ ﮭ ﮮ ﮯ ﮰ ﮱ ﯓ  ﯔ ﯕ ﯖ</w:t>
      </w:r>
      <w:r w:rsidRPr="00BA2E98">
        <w:rPr>
          <w:rFonts w:ascii="QCF_BSML" w:hAnsi="QCF_BSML" w:cs="QCF_BSML"/>
          <w:spacing w:val="-8"/>
          <w:rtl/>
        </w:rPr>
        <w:t xml:space="preserve"> ﮊ</w:t>
      </w:r>
      <w:r w:rsidRPr="007A159A">
        <w:rPr>
          <w:rFonts w:cs="B Lotus" w:hint="cs"/>
          <w:spacing w:val="-8"/>
          <w:rtl/>
        </w:rPr>
        <w:t>. (الأنبياء: 19-20).</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w:t>
      </w:r>
      <w:r w:rsidRPr="007A159A">
        <w:rPr>
          <w:rFonts w:ascii="Tahoma" w:hAnsi="Tahoma" w:cs="B Lotus"/>
          <w:sz w:val="30"/>
          <w:szCs w:val="30"/>
          <w:rtl/>
        </w:rPr>
        <w:t>از آن اوست آنان كه در آسمانها و زمينند! و آنها كه نزد اويند ( فرشتگان) هيچ‏گاه از عبادتش استكبار نمى‏ورزند، و هرگز خسته نمى‏شوند. (تمام) شب و روز را تسبيح مى‏گويند; و سست نمى‏گردند</w:t>
      </w:r>
      <w:r w:rsidRPr="007A159A">
        <w:rPr>
          <w:rFonts w:cs="B Lotus" w:hint="cs"/>
          <w:sz w:val="30"/>
          <w:szCs w:val="30"/>
          <w:rtl/>
          <w:lang w:bidi="ar-KW"/>
        </w:rPr>
        <w:t>).</w:t>
      </w:r>
    </w:p>
    <w:p w:rsidR="004B1ECC" w:rsidRPr="007A159A" w:rsidRDefault="004B1ECC" w:rsidP="004B1ECC">
      <w:pPr>
        <w:widowControl w:val="0"/>
        <w:spacing w:line="226" w:lineRule="auto"/>
        <w:ind w:firstLine="284"/>
        <w:rPr>
          <w:rFonts w:cs="B Lotus"/>
          <w:sz w:val="30"/>
          <w:szCs w:val="30"/>
          <w:rtl/>
        </w:rPr>
      </w:pPr>
      <w:r w:rsidRPr="007A159A">
        <w:rPr>
          <w:rFonts w:cs="B Lotus" w:hint="cs"/>
          <w:sz w:val="30"/>
          <w:szCs w:val="30"/>
          <w:rtl/>
          <w:lang w:bidi="ar-KW"/>
        </w:rPr>
        <w:t xml:space="preserve">و راجع به‌ آنان می‌فرماید: </w:t>
      </w:r>
      <w:r w:rsidRPr="00BA2E98">
        <w:rPr>
          <w:rFonts w:ascii="QCF_BSML" w:hAnsi="QCF_BSML" w:cs="QCF_BSML"/>
          <w:rtl/>
        </w:rPr>
        <w:t xml:space="preserve">ﮋ </w:t>
      </w:r>
      <w:r w:rsidRPr="00BA2E98">
        <w:rPr>
          <w:rFonts w:ascii="QCF_P324" w:hAnsi="QCF_P324" w:cs="QCF_P324"/>
          <w:rtl/>
        </w:rPr>
        <w:t>ﭡ ﭢ ﭣ ﭤ</w:t>
      </w:r>
      <w:r w:rsidRPr="00BA2E98">
        <w:rPr>
          <w:rFonts w:ascii="QCF_P324" w:hAnsi="QCF_P324" w:cs="QCF_P324"/>
          <w:color w:val="0000A5"/>
          <w:rtl/>
        </w:rPr>
        <w:t>ﭥ</w:t>
      </w:r>
      <w:r w:rsidRPr="00BA2E98">
        <w:rPr>
          <w:rFonts w:ascii="QCF_P324" w:hAnsi="QCF_P324" w:cs="QCF_P324"/>
          <w:rtl/>
        </w:rPr>
        <w:t xml:space="preserve"> ﭦ</w:t>
      </w:r>
      <w:r w:rsidRPr="00BA2E98">
        <w:rPr>
          <w:rFonts w:ascii="QCF_P324" w:hAnsi="QCF_P324" w:cs="QCF_P324"/>
          <w:color w:val="0000A5"/>
          <w:rtl/>
        </w:rPr>
        <w:t>ﭧ</w:t>
      </w:r>
      <w:r w:rsidRPr="00BA2E98">
        <w:rPr>
          <w:rFonts w:ascii="QCF_P324" w:hAnsi="QCF_P324" w:cs="QCF_P324"/>
          <w:rtl/>
        </w:rPr>
        <w:t xml:space="preserve">  ﭨ ﭩ ﭪ ﭫ ﭬ ﭭ ﭮ ﭯ  ﭰ ﭱ ﭲ </w:t>
      </w:r>
      <w:r w:rsidRPr="00BA2E98">
        <w:rPr>
          <w:rFonts w:ascii="QCF_BSML" w:hAnsi="QCF_BSML" w:cs="QCF_BSML"/>
          <w:rtl/>
        </w:rPr>
        <w:t>ﮊ</w:t>
      </w:r>
      <w:r w:rsidRPr="007A159A">
        <w:rPr>
          <w:rFonts w:cs="B Lotus" w:hint="cs"/>
          <w:rtl/>
        </w:rPr>
        <w:t>. (الأنبياء: 26-27).</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w:t>
      </w:r>
      <w:r w:rsidRPr="007A159A">
        <w:rPr>
          <w:rFonts w:ascii="Tahoma" w:hAnsi="Tahoma" w:cs="B Lotus"/>
          <w:sz w:val="30"/>
          <w:szCs w:val="30"/>
          <w:rtl/>
        </w:rPr>
        <w:t>آنها گفتند: خداوند رحمان فرزندى براى خود انتخاب كرده است»! او منزه است (از اين عيب و نقص); آنها (فرشتگان) بندگان شايسته اويند. هرگز در سخن بر او پيشى نمى‏گيرند; و (پيوسته) به فرمان او عمل مى‏كنند</w:t>
      </w:r>
      <w:r w:rsidRPr="007A159A">
        <w:rPr>
          <w:rFonts w:cs="B Lotus" w:hint="cs"/>
          <w:sz w:val="30"/>
          <w:szCs w:val="30"/>
          <w:rtl/>
          <w:lang w:bidi="ar-KW"/>
        </w:rPr>
        <w:t>).</w:t>
      </w:r>
    </w:p>
    <w:p w:rsidR="004B1ECC" w:rsidRPr="0050067F" w:rsidRDefault="004B1ECC" w:rsidP="004B1ECC">
      <w:pPr>
        <w:pStyle w:val="Heading3"/>
        <w:widowControl w:val="0"/>
        <w:spacing w:before="0" w:after="0" w:line="226" w:lineRule="auto"/>
        <w:ind w:firstLine="284"/>
        <w:rPr>
          <w:rFonts w:cs="B Titr"/>
          <w:b w:val="0"/>
          <w:bCs w:val="0"/>
          <w:sz w:val="30"/>
          <w:szCs w:val="30"/>
          <w:rtl/>
          <w:lang w:bidi="ar-KW"/>
        </w:rPr>
      </w:pPr>
      <w:bookmarkStart w:id="155" w:name="_Toc203672491"/>
      <w:r w:rsidRPr="0050067F">
        <w:rPr>
          <w:rFonts w:cs="B Titr" w:hint="cs"/>
          <w:b w:val="0"/>
          <w:bCs w:val="0"/>
          <w:sz w:val="30"/>
          <w:szCs w:val="30"/>
          <w:rtl/>
          <w:lang w:bidi="ar-KW"/>
        </w:rPr>
        <w:t>اعتقاد و باور مشرکین دوران جاهلیت راجع به‌ فرشتگان</w:t>
      </w:r>
      <w:bookmarkEnd w:id="155"/>
      <w:r>
        <w:rPr>
          <w:rFonts w:cs="B Titr" w:hint="cs"/>
          <w:b w:val="0"/>
          <w:bCs w:val="0"/>
          <w:sz w:val="30"/>
          <w:szCs w:val="30"/>
          <w:rtl/>
          <w:lang w:bidi="ar-KW"/>
        </w:rPr>
        <w:t>.</w:t>
      </w:r>
    </w:p>
    <w:p w:rsidR="004B1ECC" w:rsidRPr="007A159A" w:rsidRDefault="004B1ECC" w:rsidP="004B1ECC">
      <w:pPr>
        <w:widowControl w:val="0"/>
        <w:spacing w:line="226" w:lineRule="auto"/>
        <w:ind w:firstLine="284"/>
        <w:rPr>
          <w:rFonts w:cs="B Lotus"/>
          <w:sz w:val="30"/>
          <w:szCs w:val="30"/>
          <w:rtl/>
        </w:rPr>
      </w:pPr>
      <w:r w:rsidRPr="007A159A">
        <w:rPr>
          <w:rFonts w:cs="B Lotus" w:hint="cs"/>
          <w:sz w:val="30"/>
          <w:szCs w:val="30"/>
          <w:rtl/>
          <w:lang w:bidi="ar-KW"/>
        </w:rPr>
        <w:t xml:space="preserve">مردمان دوران جاهلیت معتقد بودند فرشتگان دختران خداوند هستند، و </w:t>
      </w:r>
      <w:r w:rsidRPr="007A159A">
        <w:rPr>
          <w:rFonts w:cs="B Lotus" w:hint="cs"/>
          <w:sz w:val="30"/>
          <w:szCs w:val="30"/>
          <w:rtl/>
          <w:lang w:bidi="ar-KW"/>
        </w:rPr>
        <w:lastRenderedPageBreak/>
        <w:t>خداوند این گمان آنان را رد نمود و به‌ آنها اعلام داشت که‌ در این زمینه‌ هیچ اطلاعاتی ندارند:</w:t>
      </w:r>
      <w:r>
        <w:rPr>
          <w:rFonts w:hint="cs"/>
          <w:sz w:val="30"/>
          <w:szCs w:val="30"/>
          <w:rtl/>
          <w:lang w:bidi="ar-KW"/>
        </w:rPr>
        <w:t xml:space="preserve"> </w:t>
      </w:r>
      <w:r w:rsidRPr="003E0ADC">
        <w:rPr>
          <w:rFonts w:ascii="QCF_BSML" w:hAnsi="QCF_BSML" w:cs="QCF_BSML"/>
          <w:rtl/>
        </w:rPr>
        <w:t>ﮋ</w:t>
      </w:r>
      <w:r w:rsidRPr="003E0ADC">
        <w:rPr>
          <w:rFonts w:ascii="QCF_P451" w:hAnsi="QCF_P451" w:cs="QCF_P451"/>
          <w:rtl/>
        </w:rPr>
        <w:t xml:space="preserve"> ﯬ ﯭ ﯮ ﯯ ﯰ  ﯱ ﯲ ﯳ ﯴ   ﯵ ﯶ ﯷ ﯸ ﯹ  ﯺ ﯻ ﯼ ﯽ </w:t>
      </w:r>
      <w:r w:rsidRPr="003E0ADC">
        <w:rPr>
          <w:rFonts w:ascii="QCF_BSML" w:hAnsi="QCF_BSML" w:cs="QCF_BSML"/>
          <w:rtl/>
        </w:rPr>
        <w:t>ﮊ</w:t>
      </w:r>
      <w:r w:rsidRPr="007A159A">
        <w:rPr>
          <w:rFonts w:cs="B Lotus" w:hint="cs"/>
          <w:rtl/>
        </w:rPr>
        <w:t>. (الصافات: 150-153).</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w:t>
      </w:r>
      <w:r w:rsidRPr="007A159A">
        <w:rPr>
          <w:rFonts w:ascii="Tahoma" w:hAnsi="Tahoma" w:cs="B Lotus"/>
          <w:sz w:val="30"/>
          <w:szCs w:val="30"/>
          <w:rtl/>
        </w:rPr>
        <w:t xml:space="preserve">آيا ما فرشتگان را مؤنث آفريديم و آنها ناظر بودند؟! </w:t>
      </w:r>
      <w:r w:rsidRPr="007A159A">
        <w:rPr>
          <w:rFonts w:ascii="Tahoma" w:hAnsi="Tahoma" w:cs="B Lotus" w:hint="cs"/>
          <w:sz w:val="30"/>
          <w:szCs w:val="30"/>
          <w:rtl/>
        </w:rPr>
        <w:t>ب</w:t>
      </w:r>
      <w:r w:rsidRPr="007A159A">
        <w:rPr>
          <w:rFonts w:ascii="Tahoma" w:hAnsi="Tahoma" w:cs="B Lotus"/>
          <w:sz w:val="30"/>
          <w:szCs w:val="30"/>
          <w:rtl/>
        </w:rPr>
        <w:t>دانيد آنها با اين تهمت بزرگشان مى‏گويند: «خداوند فرزند آورده!» ولى آنها به يقين دروغ مى‏گويند!</w:t>
      </w:r>
      <w:r w:rsidRPr="007A159A">
        <w:rPr>
          <w:rFonts w:cs="B Lotus" w:hint="cs"/>
          <w:sz w:val="30"/>
          <w:szCs w:val="30"/>
          <w:rtl/>
          <w:lang w:bidi="ar-KW"/>
        </w:rPr>
        <w:t>).</w:t>
      </w:r>
    </w:p>
    <w:p w:rsidR="004B1ECC" w:rsidRPr="0050067F" w:rsidRDefault="004B1ECC" w:rsidP="004B1ECC">
      <w:pPr>
        <w:pStyle w:val="Heading3"/>
        <w:widowControl w:val="0"/>
        <w:spacing w:before="0" w:after="0" w:line="226" w:lineRule="auto"/>
        <w:ind w:firstLine="284"/>
        <w:rPr>
          <w:rFonts w:cs="B Titr"/>
          <w:b w:val="0"/>
          <w:bCs w:val="0"/>
          <w:sz w:val="30"/>
          <w:szCs w:val="30"/>
          <w:rtl/>
          <w:lang w:bidi="ar-KW"/>
        </w:rPr>
      </w:pPr>
      <w:bookmarkStart w:id="156" w:name="_Toc203672492"/>
      <w:r w:rsidRPr="0050067F">
        <w:rPr>
          <w:rFonts w:cs="B Titr" w:hint="cs"/>
          <w:b w:val="0"/>
          <w:bCs w:val="0"/>
          <w:sz w:val="30"/>
          <w:szCs w:val="30"/>
          <w:rtl/>
          <w:lang w:bidi="ar-KW"/>
        </w:rPr>
        <w:t>ایمان به‌ فرشتگان</w:t>
      </w:r>
      <w:bookmarkEnd w:id="156"/>
      <w:r>
        <w:rPr>
          <w:rFonts w:cs="B Titr" w:hint="cs"/>
          <w:b w:val="0"/>
          <w:bCs w:val="0"/>
          <w:sz w:val="30"/>
          <w:szCs w:val="30"/>
          <w:rtl/>
          <w:lang w:bidi="ar-KW"/>
        </w:rPr>
        <w:t>.</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ایمان به‌ فرشتگان رکن دوم از ارکان ایمان است، ایمان به‌ فرشتگان یعنی باور قطعی به‌ اینکه‌ خداوند فرشتگانی را از نور آفریده‌ است، و از خدا در آنچه‌ بدیشان دستور داده‌ است نافرمانی نمی‌کنند، و همان چیزی را انجام می‌دهند که‌ بدان مأمور شده‌اند.</w:t>
      </w:r>
    </w:p>
    <w:p w:rsidR="004B1ECC" w:rsidRPr="0050067F" w:rsidRDefault="004B1ECC" w:rsidP="004B1ECC">
      <w:pPr>
        <w:pStyle w:val="Heading3"/>
        <w:widowControl w:val="0"/>
        <w:spacing w:before="0" w:after="0" w:line="226" w:lineRule="auto"/>
        <w:ind w:firstLine="284"/>
        <w:rPr>
          <w:rFonts w:cs="B Titr"/>
          <w:b w:val="0"/>
          <w:bCs w:val="0"/>
          <w:sz w:val="30"/>
          <w:szCs w:val="30"/>
          <w:rtl/>
          <w:lang w:bidi="fa-IR"/>
        </w:rPr>
      </w:pPr>
      <w:bookmarkStart w:id="157" w:name="_Toc203672493"/>
      <w:r w:rsidRPr="0050067F">
        <w:rPr>
          <w:rFonts w:cs="B Titr" w:hint="cs"/>
          <w:b w:val="0"/>
          <w:bCs w:val="0"/>
          <w:sz w:val="30"/>
          <w:szCs w:val="30"/>
          <w:rtl/>
        </w:rPr>
        <w:t>دلایل وجوب ایمان به</w:t>
      </w:r>
      <w:r>
        <w:rPr>
          <w:rFonts w:cs="B Titr" w:hint="cs"/>
          <w:b w:val="0"/>
          <w:bCs w:val="0"/>
          <w:sz w:val="30"/>
          <w:szCs w:val="30"/>
          <w:rtl/>
        </w:rPr>
        <w:t xml:space="preserve"> </w:t>
      </w:r>
      <w:r w:rsidRPr="0050067F">
        <w:rPr>
          <w:rFonts w:cs="B Titr" w:hint="cs"/>
          <w:b w:val="0"/>
          <w:bCs w:val="0"/>
          <w:sz w:val="30"/>
          <w:szCs w:val="30"/>
          <w:rtl/>
        </w:rPr>
        <w:t>‌فرشت</w:t>
      </w:r>
      <w:r w:rsidRPr="0050067F">
        <w:rPr>
          <w:rFonts w:cs="B Titr" w:hint="cs"/>
          <w:b w:val="0"/>
          <w:bCs w:val="0"/>
          <w:sz w:val="30"/>
          <w:szCs w:val="30"/>
          <w:rtl/>
          <w:lang w:bidi="fa-IR"/>
        </w:rPr>
        <w:t>گان</w:t>
      </w:r>
      <w:bookmarkEnd w:id="157"/>
      <w:r>
        <w:rPr>
          <w:rFonts w:cs="B Titr" w:hint="cs"/>
          <w:b w:val="0"/>
          <w:bCs w:val="0"/>
          <w:sz w:val="30"/>
          <w:szCs w:val="30"/>
          <w:rtl/>
          <w:lang w:bidi="fa-IR"/>
        </w:rPr>
        <w:t>.</w:t>
      </w:r>
    </w:p>
    <w:p w:rsidR="004B1ECC" w:rsidRPr="007A159A" w:rsidRDefault="004B1ECC" w:rsidP="004B1ECC">
      <w:pPr>
        <w:widowControl w:val="0"/>
        <w:spacing w:line="226" w:lineRule="auto"/>
        <w:ind w:firstLine="284"/>
        <w:rPr>
          <w:rFonts w:cs="B Lotus"/>
          <w:sz w:val="30"/>
          <w:szCs w:val="30"/>
          <w:rtl/>
        </w:rPr>
      </w:pPr>
      <w:r w:rsidRPr="007A159A">
        <w:rPr>
          <w:rFonts w:cs="B Lotus" w:hint="cs"/>
          <w:sz w:val="30"/>
          <w:szCs w:val="30"/>
          <w:rtl/>
          <w:lang w:bidi="ar-KW"/>
        </w:rPr>
        <w:t xml:space="preserve">(أ) خداوند می‌فرماید: </w:t>
      </w:r>
      <w:r w:rsidRPr="00B566B4">
        <w:rPr>
          <w:rFonts w:ascii="QCF_BSML" w:hAnsi="QCF_BSML" w:cs="QCF_BSML"/>
          <w:rtl/>
        </w:rPr>
        <w:t xml:space="preserve">ﮋ </w:t>
      </w:r>
      <w:r w:rsidRPr="00B566B4">
        <w:rPr>
          <w:rFonts w:ascii="QCF_P049" w:hAnsi="QCF_P049" w:cs="QCF_P049"/>
          <w:rtl/>
        </w:rPr>
        <w:t>ﮗ ﮘ ﮙ ﮚ  ﮛ  ﮜ ﮝ ﮞ</w:t>
      </w:r>
      <w:r w:rsidRPr="00B566B4">
        <w:rPr>
          <w:rFonts w:ascii="QCF_P049" w:hAnsi="QCF_P049" w:cs="QCF_P049"/>
          <w:color w:val="0000A5"/>
          <w:rtl/>
        </w:rPr>
        <w:t>ﮟ</w:t>
      </w:r>
      <w:r w:rsidRPr="00B566B4">
        <w:rPr>
          <w:rFonts w:ascii="QCF_P049" w:hAnsi="QCF_P049" w:cs="QCF_P049"/>
          <w:rtl/>
        </w:rPr>
        <w:t xml:space="preserve"> ﮠ     ﮡ ﮢ ﮣ ﮤ  ﮥ ﮦ ﮧ ﮨ ﮩ ﮪ ﮫ</w:t>
      </w:r>
      <w:r w:rsidRPr="00B566B4">
        <w:rPr>
          <w:rFonts w:ascii="QCF_P049" w:hAnsi="QCF_P049" w:cs="QCF_P049"/>
          <w:color w:val="0000A5"/>
          <w:rtl/>
        </w:rPr>
        <w:t>ﮬ</w:t>
      </w:r>
      <w:r w:rsidRPr="00B566B4">
        <w:rPr>
          <w:rFonts w:ascii="QCF_P049" w:hAnsi="QCF_P049" w:cs="QCF_P049"/>
          <w:rtl/>
        </w:rPr>
        <w:t xml:space="preserve"> </w:t>
      </w:r>
      <w:r w:rsidRPr="00B566B4">
        <w:rPr>
          <w:rFonts w:ascii="QCF_BSML" w:hAnsi="QCF_BSML" w:cs="QCF_BSML"/>
          <w:rtl/>
        </w:rPr>
        <w:t>ﮊ</w:t>
      </w:r>
      <w:r w:rsidRPr="007A159A">
        <w:rPr>
          <w:rFonts w:cs="B Lotus" w:hint="cs"/>
          <w:rtl/>
        </w:rPr>
        <w:t>. (البقره: 285).</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w:t>
      </w:r>
      <w:r w:rsidRPr="007A159A">
        <w:rPr>
          <w:rFonts w:ascii="Tahoma" w:hAnsi="Tahoma" w:cs="B Lotus"/>
          <w:sz w:val="30"/>
          <w:szCs w:val="30"/>
          <w:rtl/>
        </w:rPr>
        <w:t>پيامبر، به آنچه از سوى پروردگارش بر او نازل شده، ايمان آورده است. (و او، به تمام سخنان خود، كاملا مؤمن مى‏باشد) و همه مؤمنان (نيز)، به خدا و فرشتگان او و كتابها و فرستادگانش، ايمان آورده‏اند; (و مى‏گويند:) ما در ميان هيچ يك از پيامبران او، فرق نمى‏گذاريم (و به همه ايمان داريم)</w:t>
      </w:r>
      <w:r w:rsidRPr="007A159A">
        <w:rPr>
          <w:rFonts w:ascii="Tahoma" w:hAnsi="Tahoma" w:cs="B Lotus" w:hint="cs"/>
          <w:sz w:val="30"/>
          <w:szCs w:val="30"/>
          <w:rtl/>
        </w:rPr>
        <w:t xml:space="preserve"> </w:t>
      </w:r>
      <w:r w:rsidRPr="007A159A">
        <w:rPr>
          <w:rFonts w:cs="B Lotus" w:hint="cs"/>
          <w:sz w:val="30"/>
          <w:szCs w:val="30"/>
          <w:rtl/>
          <w:lang w:bidi="ar-KW"/>
        </w:rPr>
        <w:t>).</w:t>
      </w:r>
    </w:p>
    <w:p w:rsidR="004B1ECC" w:rsidRPr="007A159A" w:rsidRDefault="004B1ECC" w:rsidP="004B1ECC">
      <w:pPr>
        <w:widowControl w:val="0"/>
        <w:spacing w:line="226" w:lineRule="auto"/>
        <w:ind w:firstLine="284"/>
        <w:rPr>
          <w:rFonts w:cs="B Lotus"/>
          <w:sz w:val="30"/>
          <w:szCs w:val="30"/>
          <w:rtl/>
        </w:rPr>
      </w:pPr>
      <w:r w:rsidRPr="007A159A">
        <w:rPr>
          <w:rFonts w:cs="B Lotus" w:hint="cs"/>
          <w:sz w:val="30"/>
          <w:szCs w:val="30"/>
          <w:rtl/>
          <w:lang w:bidi="ar-KW"/>
        </w:rPr>
        <w:t xml:space="preserve">(ب) و می‌فرماید: </w:t>
      </w:r>
      <w:r w:rsidRPr="00B566B4">
        <w:rPr>
          <w:rFonts w:ascii="QCF_BSML" w:hAnsi="QCF_BSML" w:cs="QCF_BSML"/>
          <w:rtl/>
        </w:rPr>
        <w:t xml:space="preserve">ﮋ </w:t>
      </w:r>
      <w:r w:rsidRPr="00B566B4">
        <w:rPr>
          <w:rFonts w:ascii="QCF_P027" w:hAnsi="QCF_P027" w:cs="QCF_P027"/>
          <w:rtl/>
        </w:rPr>
        <w:t xml:space="preserve">ﭒ ﭓ  ﭔ ﭕ ﭖ ﭗ ﭘ ﭙ ﭚ  ﭛ ﭜ ﭝ ﭞ ﭟ ﭠ ﭡ ﭢ  ﭣ </w:t>
      </w:r>
      <w:r w:rsidRPr="00B566B4">
        <w:rPr>
          <w:rFonts w:ascii="QCF_BSML" w:hAnsi="QCF_BSML" w:cs="QCF_BSML"/>
          <w:rtl/>
        </w:rPr>
        <w:t>ﮊ</w:t>
      </w:r>
      <w:r w:rsidRPr="007A159A">
        <w:rPr>
          <w:rFonts w:cs="B Lotus" w:hint="cs"/>
          <w:rtl/>
        </w:rPr>
        <w:t>. (البقره: 177).</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w:t>
      </w:r>
      <w:r w:rsidRPr="007A159A">
        <w:rPr>
          <w:rFonts w:ascii="Tahoma" w:hAnsi="Tahoma" w:cs="B Lotus"/>
          <w:sz w:val="30"/>
          <w:szCs w:val="30"/>
          <w:rtl/>
        </w:rPr>
        <w:t xml:space="preserve">نيكى، (تنها) اين نيست كه (به هنگام نماز،) روى خود را به سوى مشرق و </w:t>
      </w:r>
      <w:r w:rsidRPr="007A159A">
        <w:rPr>
          <w:rFonts w:ascii="Tahoma" w:hAnsi="Tahoma" w:cs="B Lotus"/>
          <w:sz w:val="30"/>
          <w:szCs w:val="30"/>
          <w:rtl/>
        </w:rPr>
        <w:lastRenderedPageBreak/>
        <w:t>(يا) مغرب كنيد; (و تمام گفتگوى شما، در باره قبله و تغيير آن باشد; و همه وقت خود را مصروف آن سازيد;) بلكه نيكى (و نيكوكار) كسى است كه به خدا، و روز رستاخيز ، و فرشتگان، و كتاب (آسمانى)، و پيامبران، ايمان آورده</w:t>
      </w:r>
      <w:r w:rsidRPr="007A159A">
        <w:rPr>
          <w:rFonts w:cs="B Lotus" w:hint="cs"/>
          <w:sz w:val="30"/>
          <w:szCs w:val="30"/>
          <w:rtl/>
          <w:lang w:bidi="ar-KW"/>
        </w:rPr>
        <w:t>).</w:t>
      </w:r>
    </w:p>
    <w:p w:rsidR="004B1ECC" w:rsidRPr="007A159A" w:rsidRDefault="004B1ECC" w:rsidP="004B1ECC">
      <w:pPr>
        <w:widowControl w:val="0"/>
        <w:spacing w:line="226" w:lineRule="auto"/>
        <w:ind w:firstLine="284"/>
        <w:rPr>
          <w:rFonts w:cs="B Lotus"/>
          <w:sz w:val="30"/>
          <w:szCs w:val="30"/>
          <w:rtl/>
        </w:rPr>
      </w:pPr>
      <w:r w:rsidRPr="007A159A">
        <w:rPr>
          <w:rFonts w:cs="B Lotus" w:hint="cs"/>
          <w:sz w:val="30"/>
          <w:szCs w:val="30"/>
          <w:rtl/>
          <w:lang w:bidi="ar-KW"/>
        </w:rPr>
        <w:t xml:space="preserve">خداوند </w:t>
      </w:r>
      <w:r w:rsidRPr="007A159A">
        <w:rPr>
          <w:rFonts w:cs="B Lotus" w:hint="cs"/>
          <w:sz w:val="30"/>
          <w:szCs w:val="30"/>
          <w:lang w:bidi="ar-KW"/>
        </w:rPr>
        <w:sym w:font="AGA Arabesque" w:char="F055"/>
      </w:r>
      <w:r w:rsidRPr="007A159A">
        <w:rPr>
          <w:rFonts w:cs="B Lotus" w:hint="cs"/>
          <w:sz w:val="30"/>
          <w:szCs w:val="30"/>
          <w:rtl/>
          <w:lang w:bidi="ar-KW"/>
        </w:rPr>
        <w:t xml:space="preserve"> ایمان به‌ موراد فوق را واجب و منکر آن را کافر اعلام داشته‌ است. آنجا که‌ می‌فرماید: </w:t>
      </w:r>
      <w:r w:rsidRPr="00F36CD2">
        <w:rPr>
          <w:rFonts w:ascii="QCF_BSML" w:hAnsi="QCF_BSML" w:cs="QCF_BSML"/>
          <w:rtl/>
        </w:rPr>
        <w:t>ﮋ</w:t>
      </w:r>
      <w:r w:rsidRPr="00983245">
        <w:rPr>
          <w:rFonts w:ascii="QCF_BSML" w:hAnsi="QCF_BSML" w:cs="QCF_BSML"/>
          <w:sz w:val="30"/>
          <w:szCs w:val="30"/>
          <w:rtl/>
        </w:rPr>
        <w:t xml:space="preserve"> </w:t>
      </w:r>
      <w:r w:rsidRPr="00983245">
        <w:rPr>
          <w:rFonts w:ascii="QCF_P100" w:hAnsi="QCF_P100" w:cs="QCF_P100"/>
          <w:sz w:val="30"/>
          <w:szCs w:val="30"/>
          <w:rtl/>
        </w:rPr>
        <w:t xml:space="preserve">ﮌ ﮍ     ﮎ ﮏ ﮐ ﮑ ﮒ ﮓ  ﮔ ﮕ   ﮖ ﮗ ﮘ </w:t>
      </w:r>
      <w:r w:rsidRPr="00F36CD2">
        <w:rPr>
          <w:rFonts w:ascii="QCF_BSML" w:hAnsi="QCF_BSML" w:cs="QCF_BSML"/>
          <w:rtl/>
        </w:rPr>
        <w:t>ﮊ</w:t>
      </w:r>
      <w:r w:rsidRPr="007A159A">
        <w:rPr>
          <w:rFonts w:cs="B Lotus" w:hint="cs"/>
          <w:rtl/>
        </w:rPr>
        <w:t>. (النساء: 136).</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rPr>
        <w:t>(</w:t>
      </w:r>
      <w:r w:rsidRPr="007A159A">
        <w:rPr>
          <w:rFonts w:ascii="Tahoma" w:hAnsi="Tahoma" w:cs="B Lotus"/>
          <w:sz w:val="30"/>
          <w:szCs w:val="30"/>
          <w:rtl/>
        </w:rPr>
        <w:t>كسى كه خدا و فرشتگان او و كتابها و پيامبرانش و روز واپسين را انكار كند، در گمراهى دور و درازى افتاده است</w:t>
      </w:r>
      <w:r w:rsidRPr="007A159A">
        <w:rPr>
          <w:rFonts w:cs="B Lotus" w:hint="cs"/>
          <w:sz w:val="30"/>
          <w:szCs w:val="30"/>
          <w:rtl/>
          <w:lang w:bidi="ar-KW"/>
        </w:rPr>
        <w:t>).</w:t>
      </w:r>
    </w:p>
    <w:p w:rsidR="004B1ECC" w:rsidRPr="007A159A" w:rsidRDefault="004B1ECC" w:rsidP="004B1ECC">
      <w:pPr>
        <w:widowControl w:val="0"/>
        <w:spacing w:line="226" w:lineRule="auto"/>
        <w:ind w:firstLine="284"/>
        <w:rPr>
          <w:rFonts w:cs="B Lotus"/>
          <w:sz w:val="30"/>
          <w:szCs w:val="30"/>
          <w:rtl/>
        </w:rPr>
      </w:pPr>
      <w:r w:rsidRPr="007A159A">
        <w:rPr>
          <w:rFonts w:cs="B Lotus" w:hint="cs"/>
          <w:sz w:val="30"/>
          <w:szCs w:val="30"/>
          <w:rtl/>
        </w:rPr>
        <w:t xml:space="preserve">(ج) پیامبر </w:t>
      </w:r>
      <w:r w:rsidR="007A159A" w:rsidRPr="007A159A">
        <w:rPr>
          <w:rFonts w:cs="CTraditional Arabic" w:hint="cs"/>
          <w:sz w:val="28"/>
          <w:rtl/>
        </w:rPr>
        <w:t>ص</w:t>
      </w:r>
      <w:r w:rsidRPr="007A159A">
        <w:rPr>
          <w:rFonts w:cs="B Lotus" w:hint="cs"/>
          <w:sz w:val="30"/>
          <w:szCs w:val="30"/>
          <w:rtl/>
        </w:rPr>
        <w:t xml:space="preserve"> در پاسخ به‌ س</w:t>
      </w:r>
      <w:r w:rsidRPr="007A159A">
        <w:rPr>
          <w:rFonts w:cs="B Lotus" w:hint="cs"/>
          <w:sz w:val="30"/>
          <w:szCs w:val="30"/>
          <w:rtl/>
          <w:lang w:bidi="fa-IR"/>
        </w:rPr>
        <w:t>ؤ</w:t>
      </w:r>
      <w:r w:rsidRPr="007A159A">
        <w:rPr>
          <w:rFonts w:cs="B Lotus" w:hint="cs"/>
          <w:sz w:val="30"/>
          <w:szCs w:val="30"/>
          <w:rtl/>
          <w:lang w:bidi="ar-KW"/>
        </w:rPr>
        <w:t xml:space="preserve">ال جبرئیل راجع به‌ ایمان فرمود: </w:t>
      </w:r>
      <w:r w:rsidRPr="000D760B">
        <w:rPr>
          <w:rFonts w:ascii="Lotus Linotype" w:hAnsi="Lotus Linotype" w:cs="Lotus Linotype"/>
          <w:sz w:val="30"/>
          <w:szCs w:val="30"/>
          <w:rtl/>
        </w:rPr>
        <w:t>«أن تؤمن بالله وملائكته وكتبه ورسله، واليوم الآخر، وتؤمن بالقدر خيره وشره»</w:t>
      </w:r>
      <w:r w:rsidRPr="007A159A">
        <w:rPr>
          <w:rStyle w:val="FootnoteReference"/>
          <w:rFonts w:cs="B Lotus"/>
          <w:sz w:val="30"/>
          <w:szCs w:val="30"/>
          <w:rtl/>
        </w:rPr>
        <w:t>(</w:t>
      </w:r>
      <w:r w:rsidRPr="007A159A">
        <w:rPr>
          <w:rStyle w:val="FootnoteReference"/>
          <w:rFonts w:cs="B Lotus"/>
          <w:sz w:val="30"/>
          <w:szCs w:val="30"/>
          <w:rtl/>
        </w:rPr>
        <w:footnoteReference w:id="64"/>
      </w:r>
      <w:r w:rsidRPr="007A159A">
        <w:rPr>
          <w:rStyle w:val="FootnoteReference"/>
          <w:rFonts w:cs="B Lotus"/>
          <w:sz w:val="30"/>
          <w:szCs w:val="30"/>
          <w:rtl/>
        </w:rPr>
        <w:t>)</w:t>
      </w:r>
      <w:r w:rsidRPr="007A159A">
        <w:rPr>
          <w:rFonts w:cs="B Lotus" w:hint="cs"/>
          <w:sz w:val="30"/>
          <w:szCs w:val="30"/>
          <w:rtl/>
        </w:rPr>
        <w:t>.</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rPr>
        <w:t>(</w:t>
      </w:r>
      <w:r w:rsidRPr="007A159A">
        <w:rPr>
          <w:rFonts w:cs="B Lotus" w:hint="cs"/>
          <w:sz w:val="30"/>
          <w:szCs w:val="30"/>
          <w:rtl/>
          <w:lang w:bidi="ar-KW"/>
        </w:rPr>
        <w:t xml:space="preserve">ایمان این است که‌ به‌ وجود خدا و فرشتگانش و به‌ حقانیت کتابها و پیامبرانش و به‌ حقانیت روز و روزگار دیگر </w:t>
      </w:r>
      <w:r w:rsidRPr="007A159A">
        <w:rPr>
          <w:rFonts w:cs="B Lotus" w:hint="cs"/>
          <w:sz w:val="30"/>
          <w:szCs w:val="30"/>
          <w:rtl/>
          <w:lang w:bidi="fa-IR"/>
        </w:rPr>
        <w:t>«</w:t>
      </w:r>
      <w:r w:rsidRPr="007A159A">
        <w:rPr>
          <w:rFonts w:cs="B Lotus" w:hint="cs"/>
          <w:sz w:val="30"/>
          <w:szCs w:val="30"/>
          <w:rtl/>
          <w:lang w:bidi="ar-KW"/>
        </w:rPr>
        <w:t>جهان پاداش و مجازاتها</w:t>
      </w:r>
      <w:r w:rsidRPr="007A159A">
        <w:rPr>
          <w:rFonts w:cs="B Lotus" w:hint="cs"/>
          <w:sz w:val="30"/>
          <w:szCs w:val="30"/>
          <w:rtl/>
          <w:lang w:bidi="fa-IR"/>
        </w:rPr>
        <w:t>»</w:t>
      </w:r>
      <w:r w:rsidRPr="007A159A">
        <w:rPr>
          <w:rFonts w:cs="B Lotus" w:hint="cs"/>
          <w:sz w:val="30"/>
          <w:szCs w:val="30"/>
          <w:rtl/>
          <w:lang w:bidi="ar-KW"/>
        </w:rPr>
        <w:t xml:space="preserve"> یقین داشته‌ باشی).</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 xml:space="preserve">پیامبر </w:t>
      </w:r>
      <w:r w:rsidR="007A159A" w:rsidRPr="007A159A">
        <w:rPr>
          <w:rFonts w:cs="CTraditional Arabic" w:hint="cs"/>
          <w:sz w:val="28"/>
          <w:rtl/>
          <w:lang w:bidi="ar-KW"/>
        </w:rPr>
        <w:t>ص</w:t>
      </w:r>
      <w:r w:rsidRPr="007A159A">
        <w:rPr>
          <w:rFonts w:cs="B Lotus" w:hint="cs"/>
          <w:sz w:val="30"/>
          <w:szCs w:val="30"/>
          <w:rtl/>
          <w:lang w:bidi="ar-KW"/>
        </w:rPr>
        <w:t xml:space="preserve"> ایمان را به‌ باور داشتن به‌ وجود تمامی موارد فوق تفسیر فرمودند، و ایمان به‌ فرشتگان یکی از آنها بود. پس وجود آنان با دلایل قطعی به‌ اثبات رسیده‌ است، و هر کس منکر آن باشد به‌ اتفاق علما کافر می‌شود، زیرا کسی که‌ به‌ آن ایمان نداشته‌ باشد، تصریحات قرآن و سنت را تکذیب می‌نماید.</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ایمان به‌ فرشتگان شامل چه‌ مواردی می‌شود؟</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ایمان به‌ فرشتگان چهار مورد را در بر می‌گیرد:</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1- ایمان به‌ وجود آنان.</w:t>
      </w:r>
    </w:p>
    <w:p w:rsidR="004B1ECC" w:rsidRPr="007A159A" w:rsidRDefault="004B1ECC" w:rsidP="007A159A">
      <w:pPr>
        <w:widowControl w:val="0"/>
        <w:spacing w:line="221" w:lineRule="auto"/>
        <w:ind w:firstLine="284"/>
        <w:rPr>
          <w:rFonts w:cs="B Lotus"/>
          <w:sz w:val="30"/>
          <w:szCs w:val="30"/>
          <w:rtl/>
          <w:lang w:bidi="ar-KW"/>
        </w:rPr>
      </w:pPr>
      <w:r w:rsidRPr="007A159A">
        <w:rPr>
          <w:rFonts w:cs="B Lotus" w:hint="cs"/>
          <w:sz w:val="30"/>
          <w:szCs w:val="30"/>
          <w:rtl/>
          <w:lang w:bidi="ar-KW"/>
        </w:rPr>
        <w:lastRenderedPageBreak/>
        <w:t xml:space="preserve">2- ایمان به‌ همه فرشتگان، اعم از آنکه نامشان را بدانیم همچون </w:t>
      </w:r>
      <w:r w:rsidRPr="007A159A">
        <w:rPr>
          <w:rFonts w:cs="B Lotus" w:hint="cs"/>
          <w:sz w:val="30"/>
          <w:szCs w:val="30"/>
          <w:rtl/>
          <w:lang w:bidi="fa-IR"/>
        </w:rPr>
        <w:t>«</w:t>
      </w:r>
      <w:r w:rsidRPr="007A159A">
        <w:rPr>
          <w:rFonts w:cs="B Lotus" w:hint="cs"/>
          <w:sz w:val="30"/>
          <w:szCs w:val="30"/>
          <w:rtl/>
          <w:lang w:bidi="ar-KW"/>
        </w:rPr>
        <w:t>جبریل</w:t>
      </w:r>
      <w:r w:rsidRPr="007A159A">
        <w:rPr>
          <w:rFonts w:cs="B Lotus" w:hint="cs"/>
          <w:sz w:val="30"/>
          <w:szCs w:val="30"/>
          <w:rtl/>
          <w:lang w:bidi="fa-IR"/>
        </w:rPr>
        <w:t>»</w:t>
      </w:r>
      <w:r w:rsidRPr="007A159A">
        <w:rPr>
          <w:rFonts w:cs="B Lotus" w:hint="cs"/>
          <w:sz w:val="30"/>
          <w:szCs w:val="30"/>
          <w:rtl/>
          <w:lang w:bidi="ar-KW"/>
        </w:rPr>
        <w:t xml:space="preserve"> و یا آن دسته از آنان که از نام و خصوصیتشان بی‌اطلاع هستیم.</w:t>
      </w:r>
    </w:p>
    <w:p w:rsidR="004B1ECC" w:rsidRPr="007A159A" w:rsidRDefault="004B1ECC" w:rsidP="007A159A">
      <w:pPr>
        <w:widowControl w:val="0"/>
        <w:spacing w:line="221" w:lineRule="auto"/>
        <w:ind w:firstLine="284"/>
        <w:rPr>
          <w:rFonts w:cs="B Lotus"/>
          <w:sz w:val="30"/>
          <w:szCs w:val="30"/>
          <w:rtl/>
          <w:lang w:bidi="ar-KW"/>
        </w:rPr>
      </w:pPr>
      <w:r w:rsidRPr="007A159A">
        <w:rPr>
          <w:rFonts w:cs="B Lotus" w:hint="cs"/>
          <w:sz w:val="30"/>
          <w:szCs w:val="30"/>
          <w:rtl/>
          <w:lang w:bidi="ar-KW"/>
        </w:rPr>
        <w:t xml:space="preserve">3- ایمان به‌ صفاتی که‌ راجع به‌ آنها اطلاع داریم، همانند: صفت و ویژگی جبریل، پیامبر </w:t>
      </w:r>
      <w:r w:rsidR="007A159A" w:rsidRPr="007A159A">
        <w:rPr>
          <w:rFonts w:cs="CTraditional Arabic" w:hint="cs"/>
          <w:sz w:val="28"/>
          <w:rtl/>
          <w:lang w:bidi="ar-KW"/>
        </w:rPr>
        <w:t>ص</w:t>
      </w:r>
      <w:r w:rsidRPr="007A159A">
        <w:rPr>
          <w:rFonts w:cs="B Lotus" w:hint="cs"/>
          <w:sz w:val="30"/>
          <w:szCs w:val="30"/>
          <w:rtl/>
          <w:lang w:bidi="ar-KW"/>
        </w:rPr>
        <w:t xml:space="preserve"> در روایتی می‌فرماید: جبریل را در‌ شکل خود دیدم‌، که‌ ششصد بال داشت و بالهایش افق را دربر گرفته‌ بود، و بعضی اوقات </w:t>
      </w:r>
      <w:r w:rsidRPr="007A159A">
        <w:rPr>
          <w:rFonts w:cs="B Lotus" w:hint="cs"/>
          <w:sz w:val="30"/>
          <w:szCs w:val="30"/>
          <w:rtl/>
          <w:lang w:bidi="fa-IR"/>
        </w:rPr>
        <w:t>«</w:t>
      </w:r>
      <w:r w:rsidRPr="007A159A">
        <w:rPr>
          <w:rFonts w:cs="B Lotus" w:hint="cs"/>
          <w:sz w:val="30"/>
          <w:szCs w:val="30"/>
          <w:rtl/>
          <w:lang w:bidi="ar-KW"/>
        </w:rPr>
        <w:t>جبریل</w:t>
      </w:r>
      <w:r w:rsidRPr="007A159A">
        <w:rPr>
          <w:rFonts w:cs="B Lotus" w:hint="cs"/>
          <w:sz w:val="30"/>
          <w:szCs w:val="30"/>
          <w:rtl/>
          <w:lang w:bidi="fa-IR"/>
        </w:rPr>
        <w:t>»</w:t>
      </w:r>
      <w:r w:rsidRPr="007A159A">
        <w:rPr>
          <w:rFonts w:cs="B Lotus" w:hint="cs"/>
          <w:sz w:val="30"/>
          <w:szCs w:val="30"/>
          <w:rtl/>
          <w:lang w:bidi="ar-KW"/>
        </w:rPr>
        <w:t xml:space="preserve"> به‌ شکل انسان در می‌آمد، همانگونه‌ که‌ در حدیث راجع به‌ س</w:t>
      </w:r>
      <w:r w:rsidRPr="007A159A">
        <w:rPr>
          <w:rFonts w:cs="B Lotus" w:hint="cs"/>
          <w:sz w:val="30"/>
          <w:szCs w:val="30"/>
          <w:rtl/>
          <w:lang w:bidi="fa-IR"/>
        </w:rPr>
        <w:t>ؤ</w:t>
      </w:r>
      <w:r w:rsidRPr="007A159A">
        <w:rPr>
          <w:rFonts w:cs="B Lotus" w:hint="cs"/>
          <w:sz w:val="30"/>
          <w:szCs w:val="30"/>
          <w:rtl/>
          <w:lang w:bidi="ar-KW"/>
        </w:rPr>
        <w:t>ال در مورد اسلام و ایمان بدان اشاره‌ نمودیم.</w:t>
      </w:r>
    </w:p>
    <w:p w:rsidR="004B1ECC" w:rsidRPr="007A159A" w:rsidRDefault="004B1ECC" w:rsidP="007A159A">
      <w:pPr>
        <w:widowControl w:val="0"/>
        <w:spacing w:line="221" w:lineRule="auto"/>
        <w:ind w:firstLine="284"/>
        <w:rPr>
          <w:rFonts w:cs="B Lotus"/>
          <w:sz w:val="30"/>
          <w:szCs w:val="30"/>
          <w:rtl/>
        </w:rPr>
      </w:pPr>
      <w:r w:rsidRPr="007A159A">
        <w:rPr>
          <w:rFonts w:cs="B Lotus" w:hint="cs"/>
          <w:sz w:val="30"/>
          <w:szCs w:val="30"/>
          <w:rtl/>
          <w:lang w:bidi="ar-KW"/>
        </w:rPr>
        <w:t>4- ایمان به‌ اعمالی که‌ فرشتگان آن را به‌ دستور خداوند انجام می‌دهند، همانند: تسبیح و عبادت شبانه‌روزی آنان برای خداوند. فرشتگان چنان آفریده‌ شده‌اند که‌</w:t>
      </w:r>
      <w:r w:rsidRPr="007A159A">
        <w:rPr>
          <w:rFonts w:cs="B Lotus" w:hint="cs"/>
          <w:sz w:val="30"/>
          <w:szCs w:val="30"/>
          <w:rtl/>
          <w:lang w:bidi="fa-IR"/>
        </w:rPr>
        <w:t xml:space="preserve"> فرامین الهی را انجام می‌دهند و توان نافرمانی خداوند را ندارند: </w:t>
      </w:r>
      <w:r w:rsidRPr="00613FF7">
        <w:rPr>
          <w:rFonts w:ascii="QCF_BSML" w:hAnsi="QCF_BSML" w:cs="QCF_BSML"/>
          <w:rtl/>
        </w:rPr>
        <w:t>ﮋ</w:t>
      </w:r>
      <w:r w:rsidRPr="00613FF7">
        <w:rPr>
          <w:rFonts w:ascii="QCF_P560" w:hAnsi="QCF_P560" w:cs="QCF_P560"/>
          <w:rtl/>
        </w:rPr>
        <w:t xml:space="preserve">ﯩ ﯪ ﯫ ﯬ ﯭ ﯮ ﯯ ﯰ ﯱ </w:t>
      </w:r>
      <w:r w:rsidRPr="00613FF7">
        <w:rPr>
          <w:rFonts w:ascii="QCF_BSML" w:hAnsi="QCF_BSML" w:cs="QCF_BSML"/>
          <w:rtl/>
        </w:rPr>
        <w:t>ﮊ</w:t>
      </w:r>
      <w:r w:rsidRPr="007A159A">
        <w:rPr>
          <w:rFonts w:cs="B Lotus" w:hint="cs"/>
          <w:rtl/>
        </w:rPr>
        <w:t>. (التحريم: 6).</w:t>
      </w:r>
    </w:p>
    <w:p w:rsidR="004B1ECC" w:rsidRPr="007A159A" w:rsidRDefault="004B1ECC" w:rsidP="007A159A">
      <w:pPr>
        <w:widowControl w:val="0"/>
        <w:spacing w:line="221" w:lineRule="auto"/>
        <w:ind w:firstLine="284"/>
        <w:rPr>
          <w:rFonts w:cs="B Lotus"/>
          <w:sz w:val="30"/>
          <w:szCs w:val="30"/>
          <w:rtl/>
          <w:lang w:bidi="ar-KW"/>
        </w:rPr>
      </w:pPr>
      <w:r w:rsidRPr="007A159A">
        <w:rPr>
          <w:rFonts w:cs="B Lotus" w:hint="cs"/>
          <w:sz w:val="30"/>
          <w:szCs w:val="30"/>
          <w:rtl/>
          <w:lang w:bidi="ar-KW"/>
        </w:rPr>
        <w:t>(از خدا در آنچه‌ بدیشان دستور داده‌ است نافرمانی نمی‌کنند، و همان چیزی را انجام می‌دهند که‌ بدان مأمور شده‌اند).</w:t>
      </w:r>
    </w:p>
    <w:p w:rsidR="004B1ECC" w:rsidRPr="007A159A" w:rsidRDefault="004B1ECC" w:rsidP="007A159A">
      <w:pPr>
        <w:widowControl w:val="0"/>
        <w:spacing w:line="221" w:lineRule="auto"/>
        <w:ind w:firstLine="284"/>
        <w:rPr>
          <w:rFonts w:cs="B Lotus"/>
          <w:sz w:val="30"/>
          <w:szCs w:val="30"/>
          <w:rtl/>
          <w:lang w:bidi="ar-KW"/>
        </w:rPr>
      </w:pPr>
      <w:r w:rsidRPr="007A159A">
        <w:rPr>
          <w:rFonts w:cs="B Lotus" w:hint="cs"/>
          <w:sz w:val="30"/>
          <w:szCs w:val="30"/>
          <w:rtl/>
          <w:lang w:bidi="ar-KW"/>
        </w:rPr>
        <w:t>کناره‌گیری آنان از گناه و روی آوردنشان به‌ فرامین الهی، یک خلقت و ویژگی در نهان ایشان است و چون فاقد شهوت و هوا هستند، با‌ کوچکترین زحمتی روبرو نمی‌شوند.</w:t>
      </w:r>
    </w:p>
    <w:p w:rsidR="004B1ECC" w:rsidRPr="007A159A" w:rsidRDefault="004B1ECC" w:rsidP="007A159A">
      <w:pPr>
        <w:widowControl w:val="0"/>
        <w:spacing w:line="221" w:lineRule="auto"/>
        <w:ind w:firstLine="284"/>
        <w:rPr>
          <w:rFonts w:ascii="Tahoma" w:hAnsi="Tahoma" w:cs="B Lotus"/>
          <w:sz w:val="30"/>
          <w:szCs w:val="30"/>
          <w:rtl/>
          <w:lang w:bidi="ar-KW"/>
        </w:rPr>
      </w:pPr>
      <w:r w:rsidRPr="007A159A">
        <w:rPr>
          <w:rFonts w:cs="B Lotus" w:hint="cs"/>
          <w:sz w:val="30"/>
          <w:szCs w:val="30"/>
          <w:rtl/>
          <w:lang w:bidi="ar-KW"/>
        </w:rPr>
        <w:t>وظایف فرشتگان:</w:t>
      </w:r>
    </w:p>
    <w:p w:rsidR="004B1ECC" w:rsidRPr="007A159A" w:rsidRDefault="004B1ECC" w:rsidP="007A159A">
      <w:pPr>
        <w:widowControl w:val="0"/>
        <w:spacing w:line="221" w:lineRule="auto"/>
        <w:ind w:firstLine="284"/>
        <w:rPr>
          <w:rFonts w:cs="B Lotus"/>
          <w:sz w:val="30"/>
          <w:szCs w:val="30"/>
          <w:rtl/>
          <w:lang w:bidi="ar-KW"/>
        </w:rPr>
      </w:pPr>
      <w:r w:rsidRPr="007A159A">
        <w:rPr>
          <w:rFonts w:cs="B Lotus" w:hint="cs"/>
          <w:sz w:val="30"/>
          <w:szCs w:val="30"/>
          <w:rtl/>
          <w:lang w:bidi="ar-KW"/>
        </w:rPr>
        <w:t xml:space="preserve">بعضی از فرشتگان وظایف منحصر به فردی دارند که به برخی از ایشان اشاره می‌کنیم: </w:t>
      </w:r>
    </w:p>
    <w:p w:rsidR="004B1ECC" w:rsidRPr="007A159A" w:rsidRDefault="004B1ECC" w:rsidP="007A159A">
      <w:pPr>
        <w:widowControl w:val="0"/>
        <w:spacing w:line="221" w:lineRule="auto"/>
        <w:ind w:firstLine="284"/>
        <w:rPr>
          <w:rFonts w:cs="B Lotus"/>
          <w:sz w:val="30"/>
          <w:szCs w:val="30"/>
          <w:rtl/>
          <w:lang w:bidi="ar-KW"/>
        </w:rPr>
      </w:pPr>
      <w:r w:rsidRPr="007A159A">
        <w:rPr>
          <w:rFonts w:cs="B Lotus" w:hint="cs"/>
          <w:sz w:val="30"/>
          <w:szCs w:val="30"/>
          <w:rtl/>
          <w:lang w:bidi="ar-KW"/>
        </w:rPr>
        <w:t xml:space="preserve">1-  </w:t>
      </w:r>
      <w:r w:rsidRPr="007A159A">
        <w:rPr>
          <w:rFonts w:cs="B Lotus" w:hint="cs"/>
          <w:sz w:val="30"/>
          <w:szCs w:val="30"/>
          <w:rtl/>
          <w:lang w:bidi="fa-IR"/>
        </w:rPr>
        <w:t>«</w:t>
      </w:r>
      <w:r w:rsidRPr="007A159A">
        <w:rPr>
          <w:rFonts w:cs="B Lotus" w:hint="cs"/>
          <w:sz w:val="30"/>
          <w:szCs w:val="30"/>
          <w:rtl/>
          <w:lang w:bidi="ar-KW"/>
        </w:rPr>
        <w:t>جبریل</w:t>
      </w:r>
      <w:r w:rsidRPr="007A159A">
        <w:rPr>
          <w:rFonts w:cs="B Lotus" w:hint="cs"/>
          <w:sz w:val="30"/>
          <w:szCs w:val="30"/>
          <w:rtl/>
          <w:lang w:bidi="fa-IR"/>
        </w:rPr>
        <w:t>»</w:t>
      </w:r>
      <w:r w:rsidRPr="007A159A">
        <w:rPr>
          <w:rFonts w:cs="B Lotus" w:hint="cs"/>
          <w:sz w:val="30"/>
          <w:szCs w:val="30"/>
          <w:rtl/>
          <w:lang w:bidi="ar-KW"/>
        </w:rPr>
        <w:t xml:space="preserve"> که‌ خداوند او را مسئول رساندن پیام خود </w:t>
      </w:r>
      <w:r w:rsidRPr="007A159A">
        <w:rPr>
          <w:rFonts w:cs="B Lotus" w:hint="cs"/>
          <w:sz w:val="30"/>
          <w:szCs w:val="30"/>
          <w:rtl/>
          <w:lang w:bidi="fa-IR"/>
        </w:rPr>
        <w:t>(</w:t>
      </w:r>
      <w:r w:rsidRPr="007A159A">
        <w:rPr>
          <w:rFonts w:cs="B Lotus" w:hint="cs"/>
          <w:sz w:val="30"/>
          <w:szCs w:val="30"/>
          <w:rtl/>
          <w:lang w:bidi="ar-KW"/>
        </w:rPr>
        <w:t>وحی</w:t>
      </w:r>
      <w:r w:rsidRPr="007A159A">
        <w:rPr>
          <w:rFonts w:cs="B Lotus" w:hint="cs"/>
          <w:sz w:val="30"/>
          <w:szCs w:val="30"/>
          <w:rtl/>
          <w:lang w:bidi="fa-IR"/>
        </w:rPr>
        <w:t>)</w:t>
      </w:r>
      <w:r w:rsidRPr="007A159A">
        <w:rPr>
          <w:rFonts w:cs="B Lotus" w:hint="cs"/>
          <w:sz w:val="30"/>
          <w:szCs w:val="30"/>
          <w:rtl/>
          <w:lang w:bidi="ar-KW"/>
        </w:rPr>
        <w:t xml:space="preserve"> به‌ پیامبران قرار داده‌ است، که می‌فرماید: </w:t>
      </w:r>
      <w:r w:rsidRPr="00613FF7">
        <w:rPr>
          <w:rFonts w:ascii="QCF_BSML" w:hAnsi="QCF_BSML" w:cs="QCF_BSML"/>
          <w:rtl/>
        </w:rPr>
        <w:t xml:space="preserve">ﮋ </w:t>
      </w:r>
      <w:r w:rsidRPr="00613FF7">
        <w:rPr>
          <w:rFonts w:ascii="QCF_P375" w:hAnsi="QCF_P375" w:cs="QCF_P375"/>
          <w:rtl/>
        </w:rPr>
        <w:t xml:space="preserve">ﮘ ﮙ    ﮚ    ﮛ ﮜ ﮝ ﮞ ﮟ ﮠ ﮡ ﮢ </w:t>
      </w:r>
      <w:r w:rsidRPr="00613FF7">
        <w:rPr>
          <w:rFonts w:ascii="QCF_BSML" w:hAnsi="QCF_BSML" w:cs="QCF_BSML"/>
          <w:rtl/>
        </w:rPr>
        <w:t>ﮊ</w:t>
      </w:r>
      <w:r w:rsidRPr="007A159A">
        <w:rPr>
          <w:rFonts w:cs="B Lotus" w:hint="cs"/>
          <w:rtl/>
        </w:rPr>
        <w:t>. (الشعراء: 193-194).</w:t>
      </w:r>
      <w:r w:rsidRPr="007A159A">
        <w:rPr>
          <w:rFonts w:cs="B Lotus" w:hint="cs"/>
          <w:sz w:val="30"/>
          <w:szCs w:val="30"/>
          <w:rtl/>
          <w:lang w:bidi="ar-KW"/>
        </w:rPr>
        <w:t xml:space="preserve"> (</w:t>
      </w:r>
      <w:r w:rsidRPr="007A159A">
        <w:rPr>
          <w:rFonts w:ascii="Tahoma" w:hAnsi="Tahoma" w:cs="B Lotus"/>
          <w:sz w:val="30"/>
          <w:szCs w:val="30"/>
          <w:rtl/>
        </w:rPr>
        <w:t xml:space="preserve">روح الامين آن را نازل كرده است. بر قلب (پاك) </w:t>
      </w:r>
      <w:r w:rsidRPr="007A159A">
        <w:rPr>
          <w:rFonts w:ascii="Tahoma" w:hAnsi="Tahoma" w:cs="B Lotus"/>
          <w:sz w:val="30"/>
          <w:szCs w:val="30"/>
          <w:rtl/>
        </w:rPr>
        <w:lastRenderedPageBreak/>
        <w:t>تو، تا از انذاركنندگان باشى</w:t>
      </w:r>
      <w:r w:rsidRPr="007A159A">
        <w:rPr>
          <w:rFonts w:cs="B Lotus" w:hint="cs"/>
          <w:sz w:val="30"/>
          <w:szCs w:val="30"/>
          <w:rtl/>
          <w:lang w:bidi="ar-KW"/>
        </w:rPr>
        <w:t>).</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 xml:space="preserve">2-  </w:t>
      </w:r>
      <w:r w:rsidRPr="007A159A">
        <w:rPr>
          <w:rFonts w:cs="B Lotus" w:hint="cs"/>
          <w:sz w:val="30"/>
          <w:szCs w:val="30"/>
          <w:rtl/>
          <w:lang w:bidi="fa-IR"/>
        </w:rPr>
        <w:t>«</w:t>
      </w:r>
      <w:r w:rsidRPr="007A159A">
        <w:rPr>
          <w:rFonts w:cs="B Lotus" w:hint="cs"/>
          <w:sz w:val="30"/>
          <w:szCs w:val="30"/>
          <w:rtl/>
          <w:lang w:bidi="ar-KW"/>
        </w:rPr>
        <w:t>میکائیل</w:t>
      </w:r>
      <w:r w:rsidRPr="007A159A">
        <w:rPr>
          <w:rFonts w:cs="B Lotus" w:hint="cs"/>
          <w:sz w:val="30"/>
          <w:szCs w:val="30"/>
          <w:rtl/>
          <w:lang w:bidi="fa-IR"/>
        </w:rPr>
        <w:t>»</w:t>
      </w:r>
      <w:r w:rsidRPr="007A159A">
        <w:rPr>
          <w:rFonts w:cs="B Lotus" w:hint="cs"/>
          <w:sz w:val="30"/>
          <w:szCs w:val="30"/>
          <w:rtl/>
          <w:lang w:bidi="ar-KW"/>
        </w:rPr>
        <w:t xml:space="preserve"> که‌ مسؤلیت ایجاد تحول و دگرگونی در ابرها و بارش باران به‌ او واگذار شده‌ است.</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 xml:space="preserve">از ابوهریره </w:t>
      </w:r>
      <w:r w:rsidRPr="007A159A">
        <w:rPr>
          <w:rFonts w:cs="B Lotus" w:hint="cs"/>
          <w:rtl/>
          <w:lang w:bidi="ar-KW"/>
        </w:rPr>
        <w:sym w:font="AGA Arabesque" w:char="F074"/>
      </w:r>
      <w:r w:rsidRPr="007A159A">
        <w:rPr>
          <w:rFonts w:cs="B Lotus" w:hint="cs"/>
          <w:sz w:val="30"/>
          <w:szCs w:val="30"/>
          <w:rtl/>
          <w:lang w:bidi="ar-KW"/>
        </w:rPr>
        <w:t xml:space="preserve"> نقل شده‌ که‌ پیامبر </w:t>
      </w:r>
      <w:r w:rsidR="007A159A" w:rsidRPr="007A159A">
        <w:rPr>
          <w:rFonts w:cs="CTraditional Arabic" w:hint="cs"/>
          <w:sz w:val="28"/>
          <w:rtl/>
          <w:lang w:bidi="ar-KW"/>
        </w:rPr>
        <w:t>ص</w:t>
      </w:r>
      <w:r w:rsidRPr="007A159A">
        <w:rPr>
          <w:rFonts w:cs="B Lotus" w:hint="cs"/>
          <w:sz w:val="30"/>
          <w:szCs w:val="30"/>
          <w:rtl/>
          <w:lang w:bidi="ar-KW"/>
        </w:rPr>
        <w:t xml:space="preserve"> فرمود: </w:t>
      </w:r>
      <w:r w:rsidRPr="000D760B">
        <w:rPr>
          <w:rFonts w:ascii="Lotus Linotype" w:hAnsi="Lotus Linotype" w:cs="Lotus Linotype"/>
          <w:spacing w:val="-4"/>
          <w:sz w:val="30"/>
          <w:szCs w:val="30"/>
          <w:rtl/>
        </w:rPr>
        <w:t>«بينا رجل بفلاة من الأرض، فسمع صوتاً في سحابة: اسق حديقة فلان، فتنحى ذلك السحاب، فأفرغ ماءه في حرة، فإذا شرجة من تلك الشراج قد استوعبت ذلك الماء كله فتتبع الماء، فإذا رجل قائم في حديقته يحول الماء بمسحاته. فقال له: يا عبد الله! ما اسمك؟ قال: فلان. للاسم الذي سمع في السحابة. فقال له: يا عبد الله! لم تسألني عن اسمي؟ فقال: إني سمعت صوتاً في السحاب الذي هذا ماؤه يقول: اسق حديقة فلان. لاسمك، فما تصنع فيها؟ قال: أما إذ قلت هذا، فإني أنظر إلى ما يخرج منها فأتصدق بثلثه، وآكل أنا وعيالي ثلثاً، وأرد فيها ثلثه»</w:t>
      </w:r>
      <w:r w:rsidRPr="007A159A">
        <w:rPr>
          <w:rStyle w:val="FootnoteReference"/>
          <w:rFonts w:cs="B Lotus"/>
          <w:spacing w:val="-4"/>
          <w:sz w:val="30"/>
          <w:szCs w:val="30"/>
          <w:rtl/>
        </w:rPr>
        <w:t>(</w:t>
      </w:r>
      <w:r w:rsidRPr="007A159A">
        <w:rPr>
          <w:rStyle w:val="FootnoteReference"/>
          <w:rFonts w:cs="B Lotus"/>
          <w:spacing w:val="-4"/>
          <w:sz w:val="30"/>
          <w:szCs w:val="30"/>
          <w:rtl/>
        </w:rPr>
        <w:footnoteReference w:id="65"/>
      </w:r>
      <w:r w:rsidRPr="007A159A">
        <w:rPr>
          <w:rStyle w:val="FootnoteReference"/>
          <w:rFonts w:cs="B Lotus"/>
          <w:spacing w:val="-4"/>
          <w:sz w:val="30"/>
          <w:szCs w:val="30"/>
          <w:rtl/>
        </w:rPr>
        <w:t>)</w:t>
      </w:r>
      <w:r w:rsidRPr="007A159A">
        <w:rPr>
          <w:rFonts w:cs="B Lotus" w:hint="cs"/>
          <w:spacing w:val="-4"/>
          <w:sz w:val="30"/>
          <w:szCs w:val="30"/>
          <w:rtl/>
        </w:rPr>
        <w:t>.</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(مردی در بیابانی قدم می‌زد، ناگهان صدایی را از میان ابرها می‌شنود که‌ می‌گوید: باغ فلانی را آب بده‌، آن مرد ابر را نگاه کرد که‌ از اطراف او دور شد و آبش را بر ریگزاری باراند، و آب را دید که‌ یک مرتبه‌ از شکافی به‌ درون زمین وارد شد، آن مرد آب را دنبال کرد، تا اینکه‌ با مردی روبرو شد که با بیلش‌ آب را به‌ باغچه‌اش نزدیک می‌نمود، به‌ صاحب باغ می‌گوید: ای بنده‌ی خدا! نامت چیست؟ گفت: فلان. همان اسمی که‌ از درون ابر شنیده‌ بود. صاحب باغ پرسید: ای بنده‌ی خدا! چرا از نامم س</w:t>
      </w:r>
      <w:r w:rsidRPr="007A159A">
        <w:rPr>
          <w:rFonts w:cs="B Lotus" w:hint="cs"/>
          <w:sz w:val="30"/>
          <w:szCs w:val="30"/>
          <w:rtl/>
          <w:lang w:bidi="fa-IR"/>
        </w:rPr>
        <w:t>ؤ</w:t>
      </w:r>
      <w:r w:rsidRPr="007A159A">
        <w:rPr>
          <w:rFonts w:cs="B Lotus" w:hint="cs"/>
          <w:sz w:val="30"/>
          <w:szCs w:val="30"/>
          <w:rtl/>
          <w:lang w:bidi="ar-KW"/>
        </w:rPr>
        <w:t xml:space="preserve">ال کردی؟ گفت: من از میان ابری که‌ این آب را برای شما آورده‌ صدایی را شنیدم که‌ می‌گفت: باغ فلانی را آب بده‌، یعنی نام شما را از میان آن شنیدم، راستی شما با ثمره‌ی این باغ چه‌ </w:t>
      </w:r>
      <w:r w:rsidRPr="007A159A">
        <w:rPr>
          <w:rFonts w:cs="B Lotus" w:hint="cs"/>
          <w:sz w:val="30"/>
          <w:szCs w:val="30"/>
          <w:rtl/>
          <w:lang w:bidi="ar-KW"/>
        </w:rPr>
        <w:lastRenderedPageBreak/>
        <w:t>کار می‌کنید؟ گفت: حالا که‌ این را گفتی برایت توضیح می‌دهم: من یک سوم آن را به‌ عنوان صدقه‌ به‌ فقرا می‌دهم، و یک سوم آن را برای خود و خانواده‌ام برمی‌دارم، و یک سوم آن را برای کشت آن کنار می‌گذارم).</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این روایت بیانگر آن است که‌ فرشتگان طبق دستور خداوند تغییراتی را در ابرها به‌ وجود می‌آورند.</w:t>
      </w:r>
    </w:p>
    <w:p w:rsidR="004B1ECC" w:rsidRPr="007A159A" w:rsidRDefault="004B1ECC" w:rsidP="007A159A">
      <w:pPr>
        <w:widowControl w:val="0"/>
        <w:spacing w:line="226" w:lineRule="auto"/>
        <w:ind w:firstLine="284"/>
        <w:rPr>
          <w:rFonts w:cs="B Lotus"/>
          <w:sz w:val="30"/>
          <w:szCs w:val="30"/>
          <w:rtl/>
        </w:rPr>
      </w:pPr>
      <w:r w:rsidRPr="007A159A">
        <w:rPr>
          <w:rFonts w:cs="B Lotus" w:hint="cs"/>
          <w:sz w:val="30"/>
          <w:szCs w:val="30"/>
          <w:rtl/>
          <w:lang w:bidi="ar-KW"/>
        </w:rPr>
        <w:t xml:space="preserve">3- ‌ </w:t>
      </w:r>
      <w:r w:rsidRPr="007A159A">
        <w:rPr>
          <w:rFonts w:cs="B Lotus" w:hint="cs"/>
          <w:sz w:val="30"/>
          <w:szCs w:val="30"/>
          <w:rtl/>
          <w:lang w:bidi="fa-IR"/>
        </w:rPr>
        <w:t>«</w:t>
      </w:r>
      <w:r w:rsidRPr="007A159A">
        <w:rPr>
          <w:rFonts w:cs="B Lotus" w:hint="cs"/>
          <w:sz w:val="30"/>
          <w:szCs w:val="30"/>
          <w:rtl/>
          <w:lang w:bidi="ar-KW"/>
        </w:rPr>
        <w:t>اسرافیل</w:t>
      </w:r>
      <w:r w:rsidRPr="007A159A">
        <w:rPr>
          <w:rFonts w:cs="B Lotus" w:hint="cs"/>
          <w:sz w:val="30"/>
          <w:szCs w:val="30"/>
          <w:rtl/>
          <w:lang w:bidi="fa-IR"/>
        </w:rPr>
        <w:t>»</w:t>
      </w:r>
      <w:r w:rsidRPr="007A159A">
        <w:rPr>
          <w:rFonts w:cs="B Lotus" w:hint="cs"/>
          <w:sz w:val="30"/>
          <w:szCs w:val="30"/>
          <w:rtl/>
          <w:lang w:bidi="ar-KW"/>
        </w:rPr>
        <w:t xml:space="preserve"> </w:t>
      </w:r>
      <w:r w:rsidR="007A159A" w:rsidRPr="007A159A">
        <w:rPr>
          <w:rFonts w:cs="CTraditional Arabic" w:hint="cs"/>
          <w:sz w:val="28"/>
          <w:rtl/>
          <w:lang w:bidi="ar-KW"/>
        </w:rPr>
        <w:t>؛</w:t>
      </w:r>
      <w:r w:rsidRPr="007A159A">
        <w:rPr>
          <w:rFonts w:cs="B Lotus" w:hint="cs"/>
          <w:sz w:val="30"/>
          <w:szCs w:val="30"/>
          <w:rtl/>
          <w:lang w:bidi="ar-KW"/>
        </w:rPr>
        <w:t xml:space="preserve"> که‌ وظیفه‌ی دمیدن در شیپور به‌ او سپرده‌ شده، </w:t>
      </w:r>
      <w:r w:rsidRPr="007A159A">
        <w:rPr>
          <w:rFonts w:cs="B Lotus" w:hint="cs"/>
          <w:sz w:val="30"/>
          <w:szCs w:val="30"/>
          <w:rtl/>
          <w:lang w:bidi="fa-IR"/>
        </w:rPr>
        <w:t>«</w:t>
      </w:r>
      <w:r w:rsidRPr="007A159A">
        <w:rPr>
          <w:rFonts w:cs="B Lotus" w:hint="cs"/>
          <w:sz w:val="30"/>
          <w:szCs w:val="30"/>
          <w:rtl/>
          <w:lang w:bidi="ar-KW"/>
        </w:rPr>
        <w:t>اسرافیل</w:t>
      </w:r>
      <w:r w:rsidRPr="007A159A">
        <w:rPr>
          <w:rFonts w:cs="B Lotus" w:hint="cs"/>
          <w:sz w:val="30"/>
          <w:szCs w:val="30"/>
          <w:rtl/>
          <w:lang w:bidi="fa-IR"/>
        </w:rPr>
        <w:t>»</w:t>
      </w:r>
      <w:r w:rsidRPr="007A159A">
        <w:rPr>
          <w:rFonts w:cs="B Lotus" w:hint="cs"/>
          <w:sz w:val="30"/>
          <w:szCs w:val="30"/>
          <w:rtl/>
          <w:lang w:bidi="ar-KW"/>
        </w:rPr>
        <w:t xml:space="preserve"> همان فرشته‌ای است که‌ به‌ دستور خداوند دو مرتبه‌ در شیپور می‌دمد؛ با دمیدن نخست، تمامی کسانی که‌ در آسمانها و زمین هستند می‌میرند، و با دمیدن دوم همگی بپا خاسته و زنده‌ می‌شوند. خداوند می‌فرماید: </w:t>
      </w:r>
      <w:r w:rsidRPr="000872A8">
        <w:rPr>
          <w:rFonts w:ascii="QCF_BSML" w:hAnsi="QCF_BSML" w:cs="QCF_BSML"/>
          <w:rtl/>
        </w:rPr>
        <w:t xml:space="preserve">ﮋ </w:t>
      </w:r>
      <w:r w:rsidRPr="000872A8">
        <w:rPr>
          <w:rFonts w:ascii="QCF_P466" w:hAnsi="QCF_P466" w:cs="QCF_P466"/>
          <w:rtl/>
        </w:rPr>
        <w:t>ﭑ  ﭒ  ﭓ  ﭔ  ﭕ  ﭖ  ﭗ  ﭘ  ﭙ  ﭚ     ﭛ  ﭜ  ﭝ  ﭞ</w:t>
      </w:r>
      <w:r w:rsidRPr="000872A8">
        <w:rPr>
          <w:rFonts w:ascii="QCF_P466" w:hAnsi="QCF_P466" w:cs="QCF_P466"/>
          <w:color w:val="0000A5"/>
          <w:rtl/>
        </w:rPr>
        <w:t>ﭟ</w:t>
      </w:r>
      <w:r w:rsidRPr="000872A8">
        <w:rPr>
          <w:rFonts w:ascii="QCF_P466" w:hAnsi="QCF_P466" w:cs="QCF_P466"/>
          <w:rtl/>
        </w:rPr>
        <w:t xml:space="preserve">  ﭠ  ﭡ  ﭢ  ﭣ  ﭤ  ﭥ  ﭦ  ﭧ   ﭨ  </w:t>
      </w:r>
      <w:r w:rsidRPr="000872A8">
        <w:rPr>
          <w:rFonts w:ascii="QCF_BSML" w:hAnsi="QCF_BSML" w:cs="QCF_BSML"/>
          <w:rtl/>
        </w:rPr>
        <w:t>ﮊ</w:t>
      </w:r>
      <w:r w:rsidRPr="007A159A">
        <w:rPr>
          <w:rFonts w:cs="B Lotus" w:hint="cs"/>
          <w:rtl/>
        </w:rPr>
        <w:t>. (الزمر: 68).</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rPr>
        <w:t>(</w:t>
      </w:r>
      <w:r w:rsidRPr="007A159A">
        <w:rPr>
          <w:rFonts w:ascii="Tahoma" w:hAnsi="Tahoma" w:cs="B Lotus"/>
          <w:sz w:val="30"/>
          <w:szCs w:val="30"/>
          <w:rtl/>
        </w:rPr>
        <w:t>و در «صور» دميده مى‏شود، پس همه كسانى كه در آسمانها و زمينند مى‏ميرند، مگر كسانى كه خدا بخواهد; سپس بار ديگر در «صور» دميده مى‏شود، ناگهان همگى به پا مى‏خيزند و در انتظار (حساب و جزا) هستند</w:t>
      </w:r>
      <w:r w:rsidRPr="007A159A">
        <w:rPr>
          <w:rFonts w:cs="B Lotus" w:hint="cs"/>
          <w:sz w:val="30"/>
          <w:szCs w:val="30"/>
          <w:rtl/>
          <w:lang w:bidi="ar-KW"/>
        </w:rPr>
        <w:t>).</w:t>
      </w:r>
    </w:p>
    <w:p w:rsidR="007A159A" w:rsidRPr="007A159A" w:rsidRDefault="004B1ECC" w:rsidP="007A159A">
      <w:pPr>
        <w:widowControl w:val="0"/>
        <w:spacing w:line="226" w:lineRule="auto"/>
        <w:ind w:firstLine="284"/>
        <w:rPr>
          <w:rFonts w:cs="B Lotus"/>
          <w:sz w:val="30"/>
          <w:szCs w:val="30"/>
          <w:rtl/>
          <w:lang w:bidi="ar-KW"/>
        </w:rPr>
      </w:pPr>
      <w:r w:rsidRPr="007A159A">
        <w:rPr>
          <w:rFonts w:cs="B Lotus" w:hint="cs"/>
          <w:sz w:val="30"/>
          <w:szCs w:val="30"/>
          <w:rtl/>
          <w:lang w:bidi="ar-KW"/>
        </w:rPr>
        <w:t xml:space="preserve">4-  </w:t>
      </w:r>
      <w:r w:rsidRPr="007A159A">
        <w:rPr>
          <w:rFonts w:cs="B Lotus" w:hint="cs"/>
          <w:sz w:val="30"/>
          <w:szCs w:val="30"/>
          <w:rtl/>
          <w:lang w:bidi="fa-IR"/>
        </w:rPr>
        <w:t>«</w:t>
      </w:r>
      <w:r w:rsidRPr="007A159A">
        <w:rPr>
          <w:rFonts w:cs="B Lotus" w:hint="cs"/>
          <w:sz w:val="30"/>
          <w:szCs w:val="30"/>
          <w:rtl/>
          <w:lang w:bidi="ar-KW"/>
        </w:rPr>
        <w:t>ملک الموت</w:t>
      </w:r>
      <w:r w:rsidRPr="007A159A">
        <w:rPr>
          <w:rFonts w:cs="B Lotus" w:hint="cs"/>
          <w:sz w:val="30"/>
          <w:szCs w:val="30"/>
          <w:rtl/>
          <w:lang w:bidi="fa-IR"/>
        </w:rPr>
        <w:t>»</w:t>
      </w:r>
      <w:r w:rsidRPr="007A159A">
        <w:rPr>
          <w:rFonts w:cs="B Lotus" w:hint="cs"/>
          <w:sz w:val="30"/>
          <w:szCs w:val="30"/>
          <w:rtl/>
          <w:lang w:bidi="ar-KW"/>
        </w:rPr>
        <w:t xml:space="preserve"> و همکارانش که‌ مأمور به‌ گرفتن جان انسانها هستند، خداوند می‌فرماید: </w:t>
      </w:r>
      <w:r w:rsidRPr="007E3F1D">
        <w:rPr>
          <w:rFonts w:ascii="QCF_BSML" w:hAnsi="QCF_BSML" w:cs="QCF_BSML"/>
          <w:rtl/>
        </w:rPr>
        <w:t xml:space="preserve">ﮋ </w:t>
      </w:r>
      <w:r w:rsidRPr="007E3F1D">
        <w:rPr>
          <w:rFonts w:ascii="QCF_P415" w:hAnsi="QCF_P415" w:cs="QCF_P415"/>
          <w:rtl/>
        </w:rPr>
        <w:t xml:space="preserve">ﯼ ﯽ   ﯾ ﯿ ﰀ ﰁ ﰂ ﰃ ﰄ ﰅ ﰆ ﰇ  </w:t>
      </w:r>
      <w:r w:rsidRPr="007E3F1D">
        <w:rPr>
          <w:rFonts w:ascii="QCF_BSML" w:hAnsi="QCF_BSML" w:cs="QCF_BSML"/>
          <w:rtl/>
        </w:rPr>
        <w:t>ﮊ</w:t>
      </w:r>
      <w:r w:rsidRPr="007A159A">
        <w:rPr>
          <w:rFonts w:cs="B Lotus" w:hint="cs"/>
          <w:rtl/>
        </w:rPr>
        <w:t>. (السجده: 11).</w:t>
      </w:r>
      <w:r w:rsidR="007A159A" w:rsidRPr="007A159A">
        <w:rPr>
          <w:rFonts w:cs="B Lotus" w:hint="cs"/>
          <w:sz w:val="30"/>
          <w:szCs w:val="30"/>
          <w:rtl/>
        </w:rPr>
        <w:t xml:space="preserve"> (</w:t>
      </w:r>
      <w:r w:rsidR="007A159A" w:rsidRPr="007A159A">
        <w:rPr>
          <w:rFonts w:ascii="Tahoma" w:hAnsi="Tahoma" w:cs="B Lotus"/>
          <w:sz w:val="30"/>
          <w:szCs w:val="30"/>
          <w:rtl/>
        </w:rPr>
        <w:t>بگو: فرشته مرگ كه بر شما مامور شده، (روح) شما را مى‏گيرد; سپس شما را بسوى پروردگارتان بازمى‏گردانند</w:t>
      </w:r>
      <w:r w:rsidR="007A159A" w:rsidRPr="007A159A">
        <w:rPr>
          <w:rFonts w:cs="B Lotus" w:hint="cs"/>
          <w:sz w:val="30"/>
          <w:szCs w:val="30"/>
          <w:rtl/>
          <w:lang w:bidi="ar-KW"/>
        </w:rPr>
        <w:t>).</w:t>
      </w:r>
    </w:p>
    <w:p w:rsidR="004B1ECC" w:rsidRPr="007A159A" w:rsidRDefault="004B1ECC" w:rsidP="004B1ECC">
      <w:pPr>
        <w:widowControl w:val="0"/>
        <w:spacing w:line="226" w:lineRule="auto"/>
        <w:ind w:firstLine="284"/>
        <w:rPr>
          <w:rFonts w:cs="B Lotus"/>
          <w:rtl/>
        </w:rPr>
      </w:pPr>
      <w:r w:rsidRPr="007A159A">
        <w:rPr>
          <w:rFonts w:cs="B Lotus" w:hint="cs"/>
          <w:sz w:val="30"/>
          <w:szCs w:val="30"/>
          <w:rtl/>
          <w:lang w:bidi="ar-KW"/>
        </w:rPr>
        <w:t xml:space="preserve">5-  نگاهبانان بهشت. خداوند راجع به‌ آنان می‌فرماید: </w:t>
      </w:r>
      <w:r w:rsidRPr="007E3F1D">
        <w:rPr>
          <w:rFonts w:ascii="QCF_BSML" w:hAnsi="QCF_BSML" w:cs="QCF_BSML"/>
          <w:rtl/>
        </w:rPr>
        <w:t>ﮋ</w:t>
      </w:r>
      <w:r w:rsidRPr="007E3F1D">
        <w:rPr>
          <w:rFonts w:ascii="QCF_P466" w:hAnsi="QCF_P466" w:cs="QCF_P466"/>
          <w:rtl/>
        </w:rPr>
        <w:t xml:space="preserve"> ﯔ ﯕ ﯖ ﯗ ﯘ  ﯙ ﯚ</w:t>
      </w:r>
      <w:r w:rsidRPr="007E3F1D">
        <w:rPr>
          <w:rFonts w:ascii="QCF_P466" w:hAnsi="QCF_P466" w:cs="QCF_P466"/>
          <w:color w:val="0000A5"/>
          <w:rtl/>
        </w:rPr>
        <w:t>ﯛ</w:t>
      </w:r>
      <w:r w:rsidRPr="007E3F1D">
        <w:rPr>
          <w:rFonts w:ascii="QCF_P466" w:hAnsi="QCF_P466" w:cs="QCF_P466"/>
          <w:rtl/>
        </w:rPr>
        <w:t xml:space="preserve"> ﯜ ﯝ ﯞ ﯟ ﯠ ﯡ ﯢ  ﯣ ﯤ ﯥ ﯦ ﯧ ﯨ ﯩ  </w:t>
      </w:r>
      <w:r w:rsidRPr="007E3F1D">
        <w:rPr>
          <w:rFonts w:ascii="QCF_BSML" w:hAnsi="QCF_BSML" w:cs="QCF_BSML"/>
          <w:rtl/>
        </w:rPr>
        <w:t>ﮊ</w:t>
      </w:r>
      <w:r w:rsidRPr="007A159A">
        <w:rPr>
          <w:rFonts w:cs="B Lotus" w:hint="cs"/>
          <w:rtl/>
        </w:rPr>
        <w:t>. (الزمر: 73).</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lastRenderedPageBreak/>
        <w:t>(</w:t>
      </w:r>
      <w:r w:rsidRPr="007A159A">
        <w:rPr>
          <w:rFonts w:ascii="Tahoma" w:hAnsi="Tahoma" w:cs="B Lotus"/>
          <w:sz w:val="30"/>
          <w:szCs w:val="30"/>
          <w:rtl/>
        </w:rPr>
        <w:t>و كسانى كه تقواى الهى پيشه كردند گروه گروه به سوى بهشت برده مى‏شوند; هنگامى كه به آن مى‏رسند درهاى بهشت گشوده مى‏شود و نگهبانان به آنان مى‏گويند:سلام بر شما! گوارايتان باد اين نعمتها! داخل بهشت شويد و جاودانه بمانيد!</w:t>
      </w:r>
      <w:r w:rsidRPr="007A159A">
        <w:rPr>
          <w:rFonts w:cs="B Lotus" w:hint="cs"/>
          <w:sz w:val="30"/>
          <w:szCs w:val="30"/>
          <w:rtl/>
          <w:lang w:bidi="ar-KW"/>
        </w:rPr>
        <w:t>).</w:t>
      </w:r>
    </w:p>
    <w:p w:rsidR="004B1ECC" w:rsidRPr="007A159A" w:rsidRDefault="004B1ECC" w:rsidP="007A159A">
      <w:pPr>
        <w:widowControl w:val="0"/>
        <w:spacing w:line="226" w:lineRule="auto"/>
        <w:ind w:firstLine="284"/>
        <w:rPr>
          <w:rFonts w:cs="B Lotus"/>
          <w:sz w:val="30"/>
          <w:szCs w:val="30"/>
          <w:rtl/>
        </w:rPr>
      </w:pPr>
      <w:r w:rsidRPr="007A159A">
        <w:rPr>
          <w:rFonts w:cs="B Lotus" w:hint="cs"/>
          <w:sz w:val="30"/>
          <w:szCs w:val="30"/>
          <w:rtl/>
          <w:lang w:bidi="ar-KW"/>
        </w:rPr>
        <w:t xml:space="preserve">6- نگاهبانان و پاسبانان جهنم که‌ تعداد آنها نوزده‌ نفرند و رئیس آنان </w:t>
      </w:r>
      <w:r w:rsidRPr="007A159A">
        <w:rPr>
          <w:rFonts w:cs="B Lotus" w:hint="cs"/>
          <w:sz w:val="30"/>
          <w:szCs w:val="30"/>
          <w:rtl/>
          <w:lang w:bidi="fa-IR"/>
        </w:rPr>
        <w:t>«</w:t>
      </w:r>
      <w:r w:rsidRPr="007A159A">
        <w:rPr>
          <w:rFonts w:cs="B Lotus" w:hint="cs"/>
          <w:sz w:val="30"/>
          <w:szCs w:val="30"/>
          <w:rtl/>
          <w:lang w:bidi="ar-KW"/>
        </w:rPr>
        <w:t>مالک</w:t>
      </w:r>
      <w:r w:rsidRPr="007A159A">
        <w:rPr>
          <w:rFonts w:cs="B Lotus" w:hint="cs"/>
          <w:sz w:val="30"/>
          <w:szCs w:val="30"/>
          <w:rtl/>
          <w:lang w:bidi="fa-IR"/>
        </w:rPr>
        <w:t>»</w:t>
      </w:r>
      <w:r w:rsidRPr="007A159A">
        <w:rPr>
          <w:rFonts w:cs="B Lotus" w:hint="cs"/>
          <w:sz w:val="30"/>
          <w:szCs w:val="30"/>
          <w:rtl/>
          <w:lang w:bidi="ar-KW"/>
        </w:rPr>
        <w:t xml:space="preserve"> </w:t>
      </w:r>
      <w:r w:rsidR="007A159A" w:rsidRPr="007A159A">
        <w:rPr>
          <w:rFonts w:cs="CTraditional Arabic" w:hint="cs"/>
          <w:sz w:val="28"/>
          <w:rtl/>
          <w:lang w:bidi="ar-KW"/>
        </w:rPr>
        <w:t>؛</w:t>
      </w:r>
      <w:r w:rsidRPr="007A159A">
        <w:rPr>
          <w:rFonts w:cs="B Lotus" w:hint="cs"/>
          <w:sz w:val="30"/>
          <w:szCs w:val="30"/>
          <w:rtl/>
          <w:lang w:bidi="ar-KW"/>
        </w:rPr>
        <w:t xml:space="preserve"> است. خداوند می‌فرماید: </w:t>
      </w:r>
      <w:r w:rsidRPr="007E3F1D">
        <w:rPr>
          <w:rFonts w:ascii="QCF_BSML" w:hAnsi="QCF_BSML" w:cs="QCF_BSML"/>
          <w:rtl/>
        </w:rPr>
        <w:t xml:space="preserve">ﮋ </w:t>
      </w:r>
      <w:r w:rsidRPr="007E3F1D">
        <w:rPr>
          <w:rFonts w:ascii="QCF_P576" w:hAnsi="QCF_P576" w:cs="QCF_P576"/>
          <w:rtl/>
        </w:rPr>
        <w:t>ﭹ ﭺ   ﭻ ﭼ      ﭽ ﭾ ﭿ ﮀ ﮁ      ﮂ ﮃ ﮄ          ﮅ ﮆ ﮇ ﮈ  ﮉ ﮊ ﮋ ﮌ      ﮍ ﮎ    ﮏ</w:t>
      </w:r>
      <w:r w:rsidRPr="007E3F1D">
        <w:rPr>
          <w:rFonts w:ascii="QCF_P576" w:hAnsi="QCF_P576" w:cs="QCF_P576"/>
          <w:color w:val="0000A5"/>
          <w:rtl/>
        </w:rPr>
        <w:t>ﮐ</w:t>
      </w:r>
      <w:r w:rsidRPr="007E3F1D">
        <w:rPr>
          <w:rFonts w:ascii="QCF_P576" w:hAnsi="QCF_P576" w:cs="QCF_P576"/>
          <w:rtl/>
        </w:rPr>
        <w:t xml:space="preserve"> </w:t>
      </w:r>
      <w:r w:rsidRPr="007E3F1D">
        <w:rPr>
          <w:rFonts w:ascii="QCF_BSML" w:hAnsi="QCF_BSML" w:cs="QCF_BSML"/>
          <w:rtl/>
        </w:rPr>
        <w:t>ﮊ</w:t>
      </w:r>
      <w:r w:rsidRPr="007A159A">
        <w:rPr>
          <w:rFonts w:cs="B Lotus" w:hint="cs"/>
          <w:rtl/>
        </w:rPr>
        <w:t>. (المدثر: 27-31).</w:t>
      </w:r>
    </w:p>
    <w:p w:rsidR="004B1ECC" w:rsidRPr="007A159A" w:rsidRDefault="004B1ECC" w:rsidP="004B1ECC">
      <w:pPr>
        <w:ind w:firstLine="284"/>
        <w:rPr>
          <w:rFonts w:cs="B Lotus"/>
          <w:sz w:val="30"/>
          <w:szCs w:val="30"/>
          <w:rtl/>
          <w:lang w:bidi="ar-KW"/>
        </w:rPr>
      </w:pPr>
      <w:r w:rsidRPr="007A159A">
        <w:rPr>
          <w:rFonts w:cs="B Lotus" w:hint="cs"/>
          <w:sz w:val="30"/>
          <w:szCs w:val="30"/>
          <w:rtl/>
          <w:lang w:bidi="ar-KW"/>
        </w:rPr>
        <w:t>(</w:t>
      </w:r>
      <w:r w:rsidRPr="007A159A">
        <w:rPr>
          <w:rFonts w:cs="B Lotus" w:hint="cs"/>
          <w:sz w:val="30"/>
          <w:szCs w:val="30"/>
          <w:rtl/>
        </w:rPr>
        <w:t>و تو نمي‌داني سقر چيست؟ نه چيزي را باقي مي‌گذارد، و نه چيزي را رها مي‌سازد. پوست تن را بكلي دگرگون مي‌كند. نوزده نفر (از فرشتگان عذاب) بر آن گمارده شده‌اند. مأموران دوزخ را فقط فرشتگان (عذاب) قرار داديم</w:t>
      </w:r>
      <w:r w:rsidRPr="007A159A">
        <w:rPr>
          <w:rFonts w:cs="B Lotus" w:hint="cs"/>
          <w:sz w:val="30"/>
          <w:szCs w:val="30"/>
          <w:rtl/>
          <w:lang w:bidi="ar-KW"/>
        </w:rPr>
        <w:t>).</w:t>
      </w:r>
    </w:p>
    <w:p w:rsidR="004B1ECC" w:rsidRPr="007A159A" w:rsidRDefault="004B1ECC" w:rsidP="004B1ECC">
      <w:pPr>
        <w:widowControl w:val="0"/>
        <w:spacing w:line="226" w:lineRule="auto"/>
        <w:ind w:firstLine="284"/>
        <w:rPr>
          <w:rFonts w:cs="B Lotus"/>
          <w:rtl/>
        </w:rPr>
      </w:pPr>
      <w:r w:rsidRPr="007E3F1D">
        <w:rPr>
          <w:rFonts w:ascii="QCF_BSML" w:hAnsi="QCF_BSML" w:cs="QCF_BSML"/>
          <w:rtl/>
        </w:rPr>
        <w:t xml:space="preserve">ﮋ </w:t>
      </w:r>
      <w:r w:rsidRPr="007E3F1D">
        <w:rPr>
          <w:rFonts w:ascii="QCF_P495" w:hAnsi="QCF_P495" w:cs="QCF_P495"/>
          <w:rtl/>
        </w:rPr>
        <w:t>ﭦ ﭧ ﭨ   ﭩ ﭪ</w:t>
      </w:r>
      <w:r w:rsidRPr="007E3F1D">
        <w:rPr>
          <w:rFonts w:ascii="QCF_P495" w:hAnsi="QCF_P495" w:cs="QCF_P495"/>
          <w:color w:val="0000A5"/>
          <w:rtl/>
        </w:rPr>
        <w:t>ﭫ</w:t>
      </w:r>
      <w:r w:rsidRPr="007E3F1D">
        <w:rPr>
          <w:rFonts w:ascii="QCF_P495" w:hAnsi="QCF_P495" w:cs="QCF_P495"/>
          <w:rtl/>
        </w:rPr>
        <w:t xml:space="preserve"> ﭬ ﭭ       ﭮ ﭯ </w:t>
      </w:r>
      <w:r w:rsidRPr="007E3F1D">
        <w:rPr>
          <w:rFonts w:ascii="QCF_BSML" w:hAnsi="QCF_BSML" w:cs="QCF_BSML"/>
          <w:rtl/>
        </w:rPr>
        <w:t>ﮊ</w:t>
      </w:r>
      <w:r w:rsidRPr="007A159A">
        <w:rPr>
          <w:rFonts w:cs="B Lotus" w:hint="cs"/>
          <w:rtl/>
        </w:rPr>
        <w:t>. (الزخرف: 77).</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w:t>
      </w:r>
      <w:r w:rsidRPr="007A159A">
        <w:rPr>
          <w:rFonts w:ascii="Tahoma" w:hAnsi="Tahoma" w:cs="B Lotus"/>
          <w:sz w:val="30"/>
          <w:szCs w:val="30"/>
          <w:rtl/>
        </w:rPr>
        <w:t>آنها فرياد مى‏كشند: اى مالك دوزخ! (اى كاش) پروردگارت ما را بميراند (تا آسوده شويم)! مى‏گويد: شما در اين جا ماندنى هستيد</w:t>
      </w:r>
      <w:r w:rsidRPr="007A159A">
        <w:rPr>
          <w:rFonts w:cs="B Lotus" w:hint="cs"/>
          <w:sz w:val="30"/>
          <w:szCs w:val="30"/>
          <w:rtl/>
          <w:lang w:bidi="ar-KW"/>
        </w:rPr>
        <w:t>).</w:t>
      </w:r>
    </w:p>
    <w:p w:rsidR="007A159A" w:rsidRPr="007A159A" w:rsidRDefault="004B1ECC" w:rsidP="007A159A">
      <w:pPr>
        <w:widowControl w:val="0"/>
        <w:spacing w:line="226" w:lineRule="auto"/>
        <w:ind w:firstLine="284"/>
        <w:rPr>
          <w:rFonts w:cs="B Lotus"/>
          <w:sz w:val="30"/>
          <w:szCs w:val="30"/>
          <w:rtl/>
          <w:lang w:bidi="ar-KW"/>
        </w:rPr>
      </w:pPr>
      <w:r w:rsidRPr="007A159A">
        <w:rPr>
          <w:rFonts w:cs="B Lotus" w:hint="cs"/>
          <w:sz w:val="30"/>
          <w:szCs w:val="30"/>
          <w:rtl/>
          <w:lang w:bidi="ar-KW"/>
        </w:rPr>
        <w:t xml:space="preserve">7-  فرشتگانی که‌ مأمور مراقبت و محافظت از حال و وضع بندگان هستند. خداوند می‌فرماید: </w:t>
      </w:r>
      <w:r w:rsidRPr="007E3F1D">
        <w:rPr>
          <w:rFonts w:ascii="QCF_BSML" w:hAnsi="QCF_BSML" w:cs="QCF_BSML"/>
          <w:rtl/>
        </w:rPr>
        <w:t xml:space="preserve">ﮋ </w:t>
      </w:r>
      <w:r w:rsidRPr="007E3F1D">
        <w:rPr>
          <w:rFonts w:ascii="QCF_P250" w:hAnsi="QCF_P250" w:cs="QCF_P250"/>
          <w:rtl/>
        </w:rPr>
        <w:t>ﮠ ﮡ ﮢ ﮣ ﮤ ﮥ ﮦ ﮧ     ﮨ ﮩ    ﮪ</w:t>
      </w:r>
      <w:r w:rsidRPr="007E3F1D">
        <w:rPr>
          <w:rFonts w:ascii="QCF_P250" w:hAnsi="QCF_P250" w:cs="QCF_P250"/>
          <w:color w:val="0000A5"/>
          <w:rtl/>
        </w:rPr>
        <w:t>ﮫ</w:t>
      </w:r>
      <w:r w:rsidRPr="007E3F1D">
        <w:rPr>
          <w:rFonts w:ascii="QCF_P250" w:hAnsi="QCF_P250" w:cs="QCF_P250"/>
          <w:rtl/>
        </w:rPr>
        <w:t xml:space="preserve"> </w:t>
      </w:r>
      <w:r w:rsidRPr="007E3F1D">
        <w:rPr>
          <w:rFonts w:ascii="QCF_BSML" w:hAnsi="QCF_BSML" w:cs="QCF_BSML"/>
          <w:rtl/>
        </w:rPr>
        <w:t>ﮊ</w:t>
      </w:r>
      <w:r w:rsidRPr="007A159A">
        <w:rPr>
          <w:rFonts w:cs="B Lotus" w:hint="cs"/>
          <w:rtl/>
        </w:rPr>
        <w:t>. (الرعد: 11).</w:t>
      </w:r>
      <w:r w:rsidR="007A159A" w:rsidRPr="007A159A">
        <w:rPr>
          <w:rFonts w:cs="B Lotus" w:hint="cs"/>
          <w:sz w:val="30"/>
          <w:szCs w:val="30"/>
          <w:rtl/>
          <w:lang w:bidi="ar-KW"/>
        </w:rPr>
        <w:t xml:space="preserve"> (</w:t>
      </w:r>
      <w:r w:rsidR="007A159A" w:rsidRPr="007A159A">
        <w:rPr>
          <w:rFonts w:ascii="Tahoma" w:hAnsi="Tahoma" w:cs="B Lotus"/>
          <w:sz w:val="30"/>
          <w:szCs w:val="30"/>
          <w:rtl/>
        </w:rPr>
        <w:t>براى انسان، مامورانى است كه پى در پى، از پيش رو، و از پشت سرش او را از فرمان خدا ( حوادث غير حتمى) حفظ مى‏كنند</w:t>
      </w:r>
      <w:r w:rsidR="007A159A" w:rsidRPr="007A159A">
        <w:rPr>
          <w:rFonts w:cs="B Lotus" w:hint="cs"/>
          <w:sz w:val="30"/>
          <w:szCs w:val="30"/>
          <w:rtl/>
          <w:lang w:bidi="ar-KW"/>
        </w:rPr>
        <w:t>).</w:t>
      </w:r>
    </w:p>
    <w:p w:rsidR="004B1ECC" w:rsidRPr="007A159A" w:rsidRDefault="004B1ECC" w:rsidP="004B1ECC">
      <w:pPr>
        <w:widowControl w:val="0"/>
        <w:spacing w:line="226" w:lineRule="auto"/>
        <w:ind w:firstLine="284"/>
        <w:rPr>
          <w:rFonts w:cs="B Lotus"/>
          <w:rtl/>
        </w:rPr>
      </w:pPr>
      <w:r w:rsidRPr="007E3F1D">
        <w:rPr>
          <w:rFonts w:ascii="QCF_BSML" w:hAnsi="QCF_BSML" w:cs="QCF_BSML"/>
          <w:rtl/>
        </w:rPr>
        <w:t>ﮋ</w:t>
      </w:r>
      <w:r w:rsidRPr="007E3F1D">
        <w:rPr>
          <w:rFonts w:ascii="QCF_P135" w:hAnsi="QCF_P135" w:cs="QCF_P135"/>
          <w:rtl/>
        </w:rPr>
        <w:t xml:space="preserve"> ﭩ ﭪ   ﭫ ﭬ</w:t>
      </w:r>
      <w:r w:rsidRPr="007E3F1D">
        <w:rPr>
          <w:rFonts w:ascii="QCF_P135" w:hAnsi="QCF_P135" w:cs="QCF_P135"/>
          <w:color w:val="0000A5"/>
          <w:rtl/>
        </w:rPr>
        <w:t>ﭭ</w:t>
      </w:r>
      <w:r w:rsidRPr="007E3F1D">
        <w:rPr>
          <w:rFonts w:ascii="QCF_P135" w:hAnsi="QCF_P135" w:cs="QCF_P135"/>
          <w:rtl/>
        </w:rPr>
        <w:t xml:space="preserve">  ﭮ ﭯ ﭰ </w:t>
      </w:r>
      <w:r w:rsidRPr="007E3F1D">
        <w:rPr>
          <w:rFonts w:ascii="QCF_BSML" w:hAnsi="QCF_BSML" w:cs="QCF_BSML"/>
          <w:rtl/>
        </w:rPr>
        <w:t>ﮊ</w:t>
      </w:r>
      <w:r w:rsidRPr="007A159A">
        <w:rPr>
          <w:rFonts w:cs="B Lotus" w:hint="cs"/>
          <w:rtl/>
        </w:rPr>
        <w:t>. (الأنعام: 61).</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t>(</w:t>
      </w:r>
      <w:r w:rsidRPr="007A159A">
        <w:rPr>
          <w:rFonts w:ascii="Tahoma" w:hAnsi="Tahoma" w:cs="B Lotus"/>
          <w:sz w:val="30"/>
          <w:szCs w:val="30"/>
          <w:rtl/>
        </w:rPr>
        <w:t>او بر بندگان خود تسلط كامل دارد; و مراقبانى بر شما مى‏گمارد</w:t>
      </w:r>
      <w:r w:rsidRPr="007A159A">
        <w:rPr>
          <w:rFonts w:cs="B Lotus" w:hint="cs"/>
          <w:sz w:val="30"/>
          <w:szCs w:val="30"/>
          <w:rtl/>
          <w:lang w:bidi="ar-KW"/>
        </w:rPr>
        <w:t>).</w:t>
      </w:r>
    </w:p>
    <w:p w:rsidR="004B1ECC" w:rsidRPr="007A159A" w:rsidRDefault="004B1ECC" w:rsidP="004B1ECC">
      <w:pPr>
        <w:widowControl w:val="0"/>
        <w:spacing w:line="226" w:lineRule="auto"/>
        <w:ind w:firstLine="284"/>
        <w:rPr>
          <w:rFonts w:cs="B Lotus"/>
          <w:spacing w:val="-4"/>
          <w:sz w:val="30"/>
          <w:szCs w:val="30"/>
          <w:rtl/>
          <w:lang w:bidi="ar-KW"/>
        </w:rPr>
      </w:pPr>
      <w:r w:rsidRPr="007A159A">
        <w:rPr>
          <w:rFonts w:cs="B Lotus" w:hint="cs"/>
          <w:spacing w:val="-4"/>
          <w:sz w:val="30"/>
          <w:szCs w:val="30"/>
          <w:rtl/>
          <w:lang w:bidi="ar-KW"/>
        </w:rPr>
        <w:t xml:space="preserve">8-  فرشتگانی که‌ وظیفه‌ی نوشتن </w:t>
      </w:r>
      <w:r w:rsidRPr="007A159A">
        <w:rPr>
          <w:rFonts w:ascii="Lotus Linotype" w:hAnsi="Lotus Linotype" w:cs="B Lotus"/>
          <w:spacing w:val="-4"/>
          <w:sz w:val="30"/>
          <w:szCs w:val="30"/>
          <w:rtl/>
        </w:rPr>
        <w:t xml:space="preserve">روزى، مدت عمر، كردار و رفتار، و بدبخت يا نيك بخت </w:t>
      </w:r>
      <w:r w:rsidRPr="007A159A">
        <w:rPr>
          <w:rFonts w:cs="B Lotus" w:hint="cs"/>
          <w:spacing w:val="-4"/>
          <w:sz w:val="30"/>
          <w:szCs w:val="30"/>
          <w:rtl/>
        </w:rPr>
        <w:t xml:space="preserve">بودن جنین </w:t>
      </w:r>
      <w:r w:rsidRPr="007A159A">
        <w:rPr>
          <w:rFonts w:cs="B Lotus" w:hint="cs"/>
          <w:spacing w:val="-4"/>
          <w:sz w:val="30"/>
          <w:szCs w:val="30"/>
          <w:rtl/>
          <w:lang w:bidi="ar-KW"/>
        </w:rPr>
        <w:t>در شکم مادر بعد از رسیدن به‌ چهار ماه به‌ آنها محول شده‌ است؛ همچنانکه‌ در صحیح مسلم از ابن مسعود روایت شده‌ است.</w:t>
      </w:r>
    </w:p>
    <w:p w:rsidR="004B1ECC" w:rsidRPr="007A159A" w:rsidRDefault="004B1ECC" w:rsidP="004B1ECC">
      <w:pPr>
        <w:widowControl w:val="0"/>
        <w:spacing w:line="226" w:lineRule="auto"/>
        <w:ind w:firstLine="284"/>
        <w:rPr>
          <w:rFonts w:cs="B Lotus"/>
          <w:sz w:val="30"/>
          <w:szCs w:val="30"/>
          <w:rtl/>
          <w:lang w:bidi="ar-KW"/>
        </w:rPr>
      </w:pPr>
      <w:r w:rsidRPr="007A159A">
        <w:rPr>
          <w:rFonts w:cs="B Lotus" w:hint="cs"/>
          <w:sz w:val="30"/>
          <w:szCs w:val="30"/>
          <w:rtl/>
          <w:lang w:bidi="ar-KW"/>
        </w:rPr>
        <w:lastRenderedPageBreak/>
        <w:t>9-  فرشتگانی که‌ مأمور بازپرسی مرده‌گان پیرامون خدا، دین و پیامبر هستند، همچنانکه‌ در سنت پیامبر به‌ طور شفاف بدان اشاره‌ شده‌ است.</w:t>
      </w:r>
    </w:p>
    <w:p w:rsidR="004B1ECC" w:rsidRPr="00A6739F" w:rsidRDefault="004B1ECC" w:rsidP="004B1ECC">
      <w:pPr>
        <w:pStyle w:val="Heading3"/>
        <w:widowControl w:val="0"/>
        <w:spacing w:before="0" w:after="0" w:line="226" w:lineRule="auto"/>
        <w:ind w:firstLine="284"/>
        <w:rPr>
          <w:rFonts w:cs="B Titr"/>
          <w:b w:val="0"/>
          <w:bCs w:val="0"/>
          <w:sz w:val="30"/>
          <w:szCs w:val="30"/>
          <w:rtl/>
          <w:lang w:bidi="ar-KW"/>
        </w:rPr>
      </w:pPr>
      <w:bookmarkStart w:id="158" w:name="_Toc203672494"/>
      <w:r w:rsidRPr="00A6739F">
        <w:rPr>
          <w:rFonts w:cs="B Titr" w:hint="cs"/>
          <w:b w:val="0"/>
          <w:bCs w:val="0"/>
          <w:sz w:val="30"/>
          <w:szCs w:val="30"/>
          <w:rtl/>
          <w:lang w:bidi="ar-KW"/>
        </w:rPr>
        <w:t>ارتباط فرشتگان با انسانها</w:t>
      </w:r>
      <w:bookmarkEnd w:id="158"/>
      <w:r>
        <w:rPr>
          <w:rFonts w:cs="B Titr" w:hint="cs"/>
          <w:b w:val="0"/>
          <w:bCs w:val="0"/>
          <w:sz w:val="30"/>
          <w:szCs w:val="30"/>
          <w:rtl/>
          <w:lang w:bidi="ar-KW"/>
        </w:rPr>
        <w:t>.</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 xml:space="preserve">فرشتگان نسبت به‌ انواع آفریده‌ها - و از جمله‌ نسبت به‌ انسان </w:t>
      </w:r>
      <w:r w:rsidRPr="009433AF">
        <w:rPr>
          <w:rFonts w:cs="Times New Roman" w:hint="cs"/>
          <w:sz w:val="30"/>
          <w:szCs w:val="30"/>
          <w:rtl/>
          <w:lang w:bidi="ar-KW"/>
        </w:rPr>
        <w:t>–</w:t>
      </w:r>
      <w:r w:rsidRPr="009433AF">
        <w:rPr>
          <w:rFonts w:cs="B Lotus" w:hint="cs"/>
          <w:sz w:val="30"/>
          <w:szCs w:val="30"/>
          <w:rtl/>
          <w:lang w:bidi="ar-KW"/>
        </w:rPr>
        <w:t xml:space="preserve"> وظایف و مأموریت دارند؛ ارتباط فرشتگان با انسان از همان لحظه‌ی نطفه‌ بودنش آغاز گشته و بسیار محکم و نیرومند است.</w:t>
      </w:r>
    </w:p>
    <w:p w:rsidR="004B1ECC" w:rsidRPr="009433AF" w:rsidRDefault="004B1ECC" w:rsidP="009433AF">
      <w:pPr>
        <w:widowControl w:val="0"/>
        <w:spacing w:line="226" w:lineRule="auto"/>
        <w:ind w:firstLine="284"/>
        <w:rPr>
          <w:rFonts w:cs="B Lotus"/>
          <w:sz w:val="30"/>
          <w:szCs w:val="30"/>
          <w:rtl/>
          <w:lang w:bidi="ar-KW"/>
        </w:rPr>
      </w:pPr>
      <w:r w:rsidRPr="009433AF">
        <w:rPr>
          <w:rFonts w:cs="B Lotus" w:hint="cs"/>
          <w:sz w:val="30"/>
          <w:szCs w:val="30"/>
          <w:rtl/>
          <w:lang w:bidi="ar-KW"/>
        </w:rPr>
        <w:t xml:space="preserve">امام ابن قیم </w:t>
      </w:r>
      <w:r w:rsidR="009433AF" w:rsidRPr="009433AF">
        <w:rPr>
          <w:rFonts w:cs="CTraditional Arabic" w:hint="cs"/>
          <w:sz w:val="28"/>
          <w:rtl/>
          <w:lang w:bidi="ar-KW"/>
        </w:rPr>
        <w:t>:</w:t>
      </w:r>
      <w:r w:rsidRPr="009433AF">
        <w:rPr>
          <w:rFonts w:cs="B Lotus" w:hint="cs"/>
          <w:sz w:val="30"/>
          <w:szCs w:val="30"/>
          <w:rtl/>
          <w:lang w:bidi="ar-KW"/>
        </w:rPr>
        <w:t xml:space="preserve"> در کتاب</w:t>
      </w:r>
      <w:r w:rsidRPr="00983245">
        <w:rPr>
          <w:rFonts w:hint="cs"/>
          <w:sz w:val="30"/>
          <w:szCs w:val="30"/>
          <w:rtl/>
          <w:lang w:bidi="ar-KW"/>
        </w:rPr>
        <w:t xml:space="preserve"> </w:t>
      </w:r>
      <w:r w:rsidRPr="0050067F">
        <w:rPr>
          <w:rFonts w:ascii="Lotus Linotype" w:hAnsi="Lotus Linotype" w:cs="Lotus Linotype"/>
          <w:sz w:val="30"/>
          <w:szCs w:val="30"/>
          <w:rtl/>
          <w:lang w:bidi="fa-IR"/>
        </w:rPr>
        <w:t>«</w:t>
      </w:r>
      <w:r w:rsidRPr="0050067F">
        <w:rPr>
          <w:rFonts w:ascii="Lotus Linotype" w:hAnsi="Lotus Linotype" w:cs="Lotus Linotype"/>
          <w:sz w:val="30"/>
          <w:szCs w:val="30"/>
          <w:rtl/>
          <w:lang w:bidi="ar-KW"/>
        </w:rPr>
        <w:t>اغاثة اللهفان</w:t>
      </w:r>
      <w:r w:rsidRPr="0050067F">
        <w:rPr>
          <w:rFonts w:ascii="Lotus Linotype" w:hAnsi="Lotus Linotype" w:cs="Lotus Linotype"/>
          <w:sz w:val="30"/>
          <w:szCs w:val="30"/>
          <w:rtl/>
          <w:lang w:bidi="fa-IR"/>
        </w:rPr>
        <w:t>»</w:t>
      </w:r>
      <w:r w:rsidRPr="009433AF">
        <w:rPr>
          <w:rFonts w:cs="B Lotus" w:hint="cs"/>
          <w:sz w:val="30"/>
          <w:szCs w:val="30"/>
          <w:rtl/>
          <w:lang w:bidi="ar-KW"/>
        </w:rPr>
        <w:t xml:space="preserve"> به‌ ذکر این ارتباط میان فرشتگان و انسان پرداخته‌ و می‌گوید: آنان مأمور آفریدن انسان، تغییر شکل او از شکلی به‌ شکل دیگر و دادن تصویری بدان، محافظت از او در تاریکیهای سه‌گانه‌ی شکم مادر، نوشتن روزی، عمر، کردار و بدبخت و نیک بخت بودن انسانها هستند، و همچنین مأمور همراهی کردن ایشان در هر حال و وضعی می‌باشند، تا از این طریق همه‌ی گفتار و کردار او را محاسبه کرده و در زندگی از او محافظت و هنگام مرگ نیز قبض روحش نمایند، و آن را بر‌ خالق و آفریننده‌اش عرضه‌ دارند، و همو هستند که‌ مأمور آزار رسانی و فراهم سازی نعمتها و امکانات در برزخ و بعد از زنده‌ شدن هستند.</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فرشتگان با م</w:t>
      </w:r>
      <w:r w:rsidRPr="009433AF">
        <w:rPr>
          <w:rFonts w:cs="B Lotus" w:hint="cs"/>
          <w:sz w:val="30"/>
          <w:szCs w:val="30"/>
          <w:rtl/>
          <w:lang w:bidi="fa-IR"/>
        </w:rPr>
        <w:t>ؤ</w:t>
      </w:r>
      <w:r w:rsidRPr="009433AF">
        <w:rPr>
          <w:rFonts w:cs="B Lotus" w:hint="cs"/>
          <w:sz w:val="30"/>
          <w:szCs w:val="30"/>
          <w:rtl/>
          <w:lang w:bidi="ar-KW"/>
        </w:rPr>
        <w:t>منان ارتباط دارند؛ آنان به‌ فرمان خدا بنده‌ی م</w:t>
      </w:r>
      <w:r w:rsidRPr="009433AF">
        <w:rPr>
          <w:rFonts w:cs="B Lotus" w:hint="cs"/>
          <w:sz w:val="30"/>
          <w:szCs w:val="30"/>
          <w:rtl/>
          <w:lang w:bidi="fa-IR"/>
        </w:rPr>
        <w:t>ؤ</w:t>
      </w:r>
      <w:r w:rsidRPr="009433AF">
        <w:rPr>
          <w:rFonts w:cs="B Lotus" w:hint="cs"/>
          <w:sz w:val="30"/>
          <w:szCs w:val="30"/>
          <w:rtl/>
          <w:lang w:bidi="ar-KW"/>
        </w:rPr>
        <w:t>من را تأیید می‌کنند، مسایل ارزشمند را به‌ او یاد می‌دهند، از او دفاع می‌کنند، در دنیا و آخرت سرپرستی او را به‌ عهده‌ می‌گیرند، کارهای نیک و بد را برایش شناسایی می‌کنند و او را به‌ کارهای نیک دعوت می‌كنند و از کارهای بد باز می‌دارند؛ پس آنان دوست و یاور، نگهبان و معلم و خیر خواه بنده‌ی م</w:t>
      </w:r>
      <w:r w:rsidRPr="009433AF">
        <w:rPr>
          <w:rFonts w:cs="B Lotus" w:hint="cs"/>
          <w:sz w:val="30"/>
          <w:szCs w:val="30"/>
          <w:rtl/>
          <w:lang w:bidi="fa-IR"/>
        </w:rPr>
        <w:t>ؤ</w:t>
      </w:r>
      <w:r w:rsidRPr="009433AF">
        <w:rPr>
          <w:rFonts w:cs="B Lotus" w:hint="cs"/>
          <w:sz w:val="30"/>
          <w:szCs w:val="30"/>
          <w:rtl/>
          <w:lang w:bidi="ar-KW"/>
        </w:rPr>
        <w:t xml:space="preserve">من هستند، و از درگاه خداوند برایش طلب مغفرت می‌کنند و تا وقتی که‌ فرمانبردار خداوند باشد و راههای خیر را به‌ مردم بشناساند بر او درود می‌فرستند، و در خواب و </w:t>
      </w:r>
      <w:r w:rsidRPr="009433AF">
        <w:rPr>
          <w:rFonts w:cs="B Lotus" w:hint="cs"/>
          <w:sz w:val="30"/>
          <w:szCs w:val="30"/>
          <w:rtl/>
          <w:lang w:bidi="ar-KW"/>
        </w:rPr>
        <w:lastRenderedPageBreak/>
        <w:t>هنگام مرگ و روز رستاخیز رأفت و محبت خدا را به‌ او مژده‌ می‌دهند، و پارسایی در دنیا و علاقه‌مندی به‌ آخرت را در او به‌ وجود می‌آورند، و مسایل فراموش شده‌ را به‌ او یادآوری می‌دهند، و هنگام تنبلی، شور و شوق را در او فراهم می‌کنند، و در هنگام ناراحتی، وی را آرام و برای مصلحت دنیا و آخرت او تلاش می‌كنند.</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این در حالی است که‌ آنها ( فرشتگان) کافرین</w:t>
      </w:r>
      <w:r w:rsidRPr="009433AF">
        <w:rPr>
          <w:rFonts w:cs="B Lotus" w:hint="cs"/>
          <w:sz w:val="30"/>
          <w:szCs w:val="30"/>
          <w:rtl/>
          <w:lang w:bidi="fa-IR"/>
        </w:rPr>
        <w:t>ِ</w:t>
      </w:r>
      <w:r w:rsidRPr="009433AF">
        <w:rPr>
          <w:rFonts w:cs="B Lotus" w:hint="cs"/>
          <w:sz w:val="30"/>
          <w:szCs w:val="30"/>
          <w:rtl/>
          <w:lang w:bidi="ar-KW"/>
        </w:rPr>
        <w:t xml:space="preserve"> ستمکار و مجرم را دوست ندارند، بلکه‌ با آنان دشمنی می‌ورزند و به‌ جنگ می‌افتند، قلبهایشان را به‌ لرزه‌ درمی‌آورند و به‌ فرمان خدا آنان را آزار داده و نفرین می‌کنند.</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فرشتگان، پیام‌رسان خدا و میانجی و سفیر میان خدا و بندگانش هستند، ایشان با اجازه‌ی پروردگارشان پیاپی به‌ گوشه‌ و کنار جهان فرود می‌آیند و فرامین را خدمت ایشان بالا می‌برند.</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 xml:space="preserve">در قرآن و سنت پیامبر </w:t>
      </w:r>
      <w:r w:rsidR="009433AF" w:rsidRPr="009433AF">
        <w:rPr>
          <w:rFonts w:cs="CTraditional Arabic" w:hint="cs"/>
          <w:sz w:val="28"/>
          <w:rtl/>
          <w:lang w:bidi="ar-KW"/>
        </w:rPr>
        <w:t>ص</w:t>
      </w:r>
      <w:r w:rsidRPr="009433AF">
        <w:rPr>
          <w:rFonts w:cs="B Lotus" w:hint="cs"/>
          <w:sz w:val="30"/>
          <w:szCs w:val="30"/>
          <w:rtl/>
          <w:lang w:bidi="ar-KW"/>
        </w:rPr>
        <w:t xml:space="preserve"> دلایل تمامی ‌اینها ذکر شده‌اند و بسیار معروف و مشهور هستند که در اینجا از پرداختن بدان خودداری می‌ورزیم.</w:t>
      </w:r>
    </w:p>
    <w:p w:rsidR="004B1ECC" w:rsidRPr="0029284F" w:rsidRDefault="004B1ECC" w:rsidP="004B1ECC">
      <w:pPr>
        <w:pStyle w:val="Heading3"/>
        <w:widowControl w:val="0"/>
        <w:spacing w:before="0" w:after="0" w:line="226" w:lineRule="auto"/>
        <w:ind w:firstLine="284"/>
        <w:rPr>
          <w:rFonts w:cs="B Titr"/>
          <w:b w:val="0"/>
          <w:bCs w:val="0"/>
          <w:sz w:val="30"/>
          <w:szCs w:val="30"/>
          <w:rtl/>
          <w:lang w:bidi="ar-KW"/>
        </w:rPr>
      </w:pPr>
      <w:bookmarkStart w:id="159" w:name="_Toc203672495"/>
      <w:r w:rsidRPr="0029284F">
        <w:rPr>
          <w:rFonts w:cs="B Titr" w:hint="cs"/>
          <w:b w:val="0"/>
          <w:bCs w:val="0"/>
          <w:sz w:val="30"/>
          <w:szCs w:val="30"/>
          <w:rtl/>
          <w:lang w:bidi="ar-KW"/>
        </w:rPr>
        <w:t>حاصل ایمان به‌ فرشتگان</w:t>
      </w:r>
      <w:bookmarkEnd w:id="159"/>
      <w:r>
        <w:rPr>
          <w:rFonts w:cs="B Titr" w:hint="cs"/>
          <w:b w:val="0"/>
          <w:bCs w:val="0"/>
          <w:sz w:val="30"/>
          <w:szCs w:val="30"/>
          <w:rtl/>
          <w:lang w:bidi="ar-KW"/>
        </w:rPr>
        <w:t>.</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ایمان به‌ فرشتگان حاوی بهره‌های ارزشمندی است، از جمله‌:</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1- آگاهی کامل از قدرت و توان نامتناهی خداوند متعال، زیرا آفریده‌ی با عظمت نشانه‌ی عظمت و سترگی آفریننده‌‌اش است.</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2- لزوم شکرگذاری خداوند مهربان، زیرا ایشان فرشتگانی برای محافظت و مراقبت از انسان، نوشتن اعمال و کردار آنان و سایر مصالحشان گماشته‌ است.</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3- دوست داشتن آنان، چون ایشان همواره سرگرم عبادت و اجرای فرامین الهی هستند.</w:t>
      </w:r>
      <w:bookmarkStart w:id="160" w:name="_Toc203672496"/>
    </w:p>
    <w:p w:rsidR="004B1ECC" w:rsidRPr="007377AC" w:rsidRDefault="004B1ECC" w:rsidP="004B1ECC">
      <w:pPr>
        <w:widowControl w:val="0"/>
        <w:spacing w:line="226" w:lineRule="auto"/>
        <w:ind w:firstLine="284"/>
        <w:jc w:val="center"/>
        <w:rPr>
          <w:rFonts w:cs="B Jadid"/>
          <w:sz w:val="30"/>
          <w:szCs w:val="30"/>
          <w:rtl/>
        </w:rPr>
      </w:pPr>
      <w:r>
        <w:rPr>
          <w:rtl/>
          <w:lang w:bidi="ar-KW"/>
        </w:rPr>
        <w:br w:type="page"/>
      </w:r>
      <w:r w:rsidRPr="007377AC">
        <w:rPr>
          <w:rFonts w:cs="B Jadid" w:hint="cs"/>
          <w:sz w:val="30"/>
          <w:szCs w:val="30"/>
          <w:rtl/>
        </w:rPr>
        <w:lastRenderedPageBreak/>
        <w:t>رکن سوم</w:t>
      </w:r>
      <w:bookmarkEnd w:id="160"/>
      <w:r w:rsidRPr="007377AC">
        <w:rPr>
          <w:rFonts w:cs="B Jadid" w:hint="cs"/>
          <w:sz w:val="30"/>
          <w:szCs w:val="30"/>
          <w:rtl/>
        </w:rPr>
        <w:t xml:space="preserve">: </w:t>
      </w:r>
      <w:bookmarkStart w:id="161" w:name="_Toc203672497"/>
      <w:r w:rsidRPr="007377AC">
        <w:rPr>
          <w:rFonts w:cs="B Jadid" w:hint="cs"/>
          <w:sz w:val="30"/>
          <w:szCs w:val="30"/>
          <w:rtl/>
        </w:rPr>
        <w:t>ایمان به‌ کتابهای آسمانی</w:t>
      </w:r>
      <w:bookmarkEnd w:id="161"/>
    </w:p>
    <w:p w:rsidR="004B1ECC" w:rsidRPr="002B2A8F" w:rsidRDefault="004B1ECC" w:rsidP="004B1ECC">
      <w:pPr>
        <w:widowControl w:val="0"/>
        <w:spacing w:line="226" w:lineRule="auto"/>
        <w:ind w:firstLine="284"/>
        <w:rPr>
          <w:sz w:val="20"/>
          <w:szCs w:val="20"/>
          <w:rtl/>
        </w:rPr>
      </w:pP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 xml:space="preserve">واژه‌ی </w:t>
      </w:r>
      <w:r w:rsidRPr="009433AF">
        <w:rPr>
          <w:rFonts w:cs="B Lotus" w:hint="cs"/>
          <w:sz w:val="30"/>
          <w:szCs w:val="30"/>
          <w:rtl/>
          <w:lang w:bidi="fa-IR"/>
        </w:rPr>
        <w:t>«</w:t>
      </w:r>
      <w:r w:rsidRPr="009433AF">
        <w:rPr>
          <w:rFonts w:cs="B Lotus" w:hint="cs"/>
          <w:sz w:val="30"/>
          <w:szCs w:val="30"/>
          <w:rtl/>
          <w:lang w:bidi="ar-KW"/>
        </w:rPr>
        <w:t xml:space="preserve">کتب» جمع </w:t>
      </w:r>
      <w:r w:rsidRPr="009433AF">
        <w:rPr>
          <w:rFonts w:cs="B Lotus" w:hint="cs"/>
          <w:sz w:val="30"/>
          <w:szCs w:val="30"/>
          <w:rtl/>
          <w:lang w:bidi="fa-IR"/>
        </w:rPr>
        <w:t>«</w:t>
      </w:r>
      <w:r w:rsidRPr="009433AF">
        <w:rPr>
          <w:rFonts w:cs="B Lotus" w:hint="cs"/>
          <w:sz w:val="30"/>
          <w:szCs w:val="30"/>
          <w:rtl/>
          <w:lang w:bidi="ar-KW"/>
        </w:rPr>
        <w:t>کتاب</w:t>
      </w:r>
      <w:r w:rsidRPr="009433AF">
        <w:rPr>
          <w:rFonts w:cs="B Lotus" w:hint="cs"/>
          <w:sz w:val="30"/>
          <w:szCs w:val="30"/>
          <w:rtl/>
          <w:lang w:bidi="fa-IR"/>
        </w:rPr>
        <w:t>»</w:t>
      </w:r>
      <w:r w:rsidRPr="009433AF">
        <w:rPr>
          <w:rFonts w:cs="B Lotus" w:hint="cs"/>
          <w:sz w:val="30"/>
          <w:szCs w:val="30"/>
          <w:rtl/>
          <w:lang w:bidi="ar-KW"/>
        </w:rPr>
        <w:t xml:space="preserve"> و به‌ معنی نوشته‌ شده‌ است.</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 xml:space="preserve">مراد از </w:t>
      </w:r>
      <w:r w:rsidRPr="009433AF">
        <w:rPr>
          <w:rFonts w:cs="B Lotus" w:hint="cs"/>
          <w:sz w:val="30"/>
          <w:szCs w:val="30"/>
          <w:rtl/>
          <w:lang w:bidi="fa-IR"/>
        </w:rPr>
        <w:t>«</w:t>
      </w:r>
      <w:r w:rsidRPr="009433AF">
        <w:rPr>
          <w:rFonts w:cs="B Lotus" w:hint="cs"/>
          <w:sz w:val="30"/>
          <w:szCs w:val="30"/>
          <w:rtl/>
          <w:lang w:bidi="ar-KW"/>
        </w:rPr>
        <w:t>کتب</w:t>
      </w:r>
      <w:r w:rsidRPr="009433AF">
        <w:rPr>
          <w:rFonts w:cs="B Lotus" w:hint="cs"/>
          <w:sz w:val="30"/>
          <w:szCs w:val="30"/>
          <w:rtl/>
          <w:lang w:bidi="fa-IR"/>
        </w:rPr>
        <w:t>»</w:t>
      </w:r>
      <w:r w:rsidRPr="009433AF">
        <w:rPr>
          <w:rFonts w:cs="B Lotus" w:hint="cs"/>
          <w:sz w:val="30"/>
          <w:szCs w:val="30"/>
          <w:rtl/>
          <w:lang w:bidi="ar-KW"/>
        </w:rPr>
        <w:t xml:space="preserve"> در اینجا کتابهایی است که‌ خداوند آنها را به‌ عنوان رحمت برای مردمان و هدایت آنان و رساندنشان به‌ سعادتمندی و سرافرازی دنیا و آخرت فرستاده‌ است.</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ایمان به‌ کتابهای خدا رکن سوم از ارکان ایمان است. ایمان به‌ آنها یعنی باور قطعی به‌ اینکه‌ خداوند کتابهایی بر پیامبرانش نازل کرده‌ تا آن را به‌ بندگانش برسانند، و این کتابها کلام حقیقی خداوند هستند و به‌ همان کیفیتی که‌ خود خواسته‌ آن را ارائه‌ داده‌ است.</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دلایل وجوب ایمان به‌ کتابهای آسمانی:</w:t>
      </w:r>
    </w:p>
    <w:p w:rsidR="004B1ECC" w:rsidRPr="009433AF" w:rsidRDefault="004B1ECC" w:rsidP="004B1ECC">
      <w:pPr>
        <w:widowControl w:val="0"/>
        <w:spacing w:line="226" w:lineRule="auto"/>
        <w:ind w:firstLine="284"/>
        <w:rPr>
          <w:rFonts w:cs="B Lotus"/>
          <w:spacing w:val="-4"/>
          <w:sz w:val="30"/>
          <w:szCs w:val="30"/>
          <w:rtl/>
        </w:rPr>
      </w:pPr>
      <w:r w:rsidRPr="009433AF">
        <w:rPr>
          <w:rFonts w:cs="B Lotus" w:hint="cs"/>
          <w:sz w:val="30"/>
          <w:szCs w:val="30"/>
          <w:rtl/>
          <w:lang w:bidi="ar-KW"/>
        </w:rPr>
        <w:t xml:space="preserve">(أ) خداوند می‌فرماید: </w:t>
      </w:r>
      <w:r w:rsidRPr="0029284F">
        <w:rPr>
          <w:rFonts w:ascii="QCF_BSML" w:hAnsi="QCF_BSML" w:cs="QCF_BSML"/>
          <w:rtl/>
        </w:rPr>
        <w:t xml:space="preserve">ﮋ </w:t>
      </w:r>
      <w:r w:rsidRPr="0029284F">
        <w:rPr>
          <w:rFonts w:ascii="QCF_P021" w:hAnsi="QCF_P021" w:cs="QCF_P021"/>
          <w:rtl/>
        </w:rPr>
        <w:t xml:space="preserve">ﭣ ﭤ ﭥ ﭦ  ﭧ ﭨ ﭩ ﭪ ﭫ ﭬ     ﭭ </w:t>
      </w:r>
      <w:r w:rsidRPr="0029284F">
        <w:rPr>
          <w:rFonts w:ascii="QCF_P021" w:hAnsi="QCF_P021" w:cs="QCF_P021"/>
          <w:spacing w:val="-4"/>
          <w:rtl/>
        </w:rPr>
        <w:t xml:space="preserve">ﭮ ﭯ  ﭰ ﭱ ﭲ ﭳ ﭴ ﭵ ﭶ ﭷ  ﭸ ﭹ ﭺ ﭻ ﭼ ﭽ ﭾ ﭿ ﮀ ﮁ ﮂ  </w:t>
      </w:r>
      <w:r w:rsidRPr="0029284F">
        <w:rPr>
          <w:rFonts w:ascii="QCF_BSML" w:hAnsi="QCF_BSML" w:cs="QCF_BSML"/>
          <w:spacing w:val="-4"/>
          <w:rtl/>
        </w:rPr>
        <w:t>ﮊ</w:t>
      </w:r>
      <w:r w:rsidRPr="009433AF">
        <w:rPr>
          <w:rFonts w:cs="B Lotus" w:hint="cs"/>
          <w:spacing w:val="-4"/>
          <w:rtl/>
        </w:rPr>
        <w:t>. (البقره: 136).</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(بگوئید: ایمان داریم به‌ خدا و آنچه‌ بر ما نازل گشته‌، و آنچه‌ بر ابراهیم، اسماعیل، اسحاق، یعقوب، و اسباط نازل شده‌ است، و به‌ آنچه‌ برای موسی و عیسی آمده‌ است، و به‌ آنچه‌ برای پیغمبران از طرف پروردگارشان آمده‌ است، میان هیچیک از آنان جدائی نمی‌آندازیم و ما تسلیم خدا هستیم).</w:t>
      </w:r>
    </w:p>
    <w:p w:rsidR="004B1ECC" w:rsidRPr="009433AF" w:rsidRDefault="004B1ECC" w:rsidP="004B1ECC">
      <w:pPr>
        <w:widowControl w:val="0"/>
        <w:spacing w:line="226" w:lineRule="auto"/>
        <w:ind w:firstLine="284"/>
        <w:rPr>
          <w:rFonts w:cs="B Lotus"/>
          <w:sz w:val="30"/>
          <w:szCs w:val="30"/>
          <w:rtl/>
        </w:rPr>
      </w:pPr>
      <w:r w:rsidRPr="009433AF">
        <w:rPr>
          <w:rFonts w:cs="B Lotus" w:hint="cs"/>
          <w:sz w:val="30"/>
          <w:szCs w:val="30"/>
          <w:rtl/>
          <w:lang w:bidi="ar-KW"/>
        </w:rPr>
        <w:t>خداوند متعال به‌ م</w:t>
      </w:r>
      <w:r w:rsidRPr="009433AF">
        <w:rPr>
          <w:rFonts w:cs="B Lotus" w:hint="cs"/>
          <w:sz w:val="30"/>
          <w:szCs w:val="30"/>
          <w:rtl/>
          <w:lang w:bidi="fa-IR"/>
        </w:rPr>
        <w:t>ؤ</w:t>
      </w:r>
      <w:r w:rsidRPr="009433AF">
        <w:rPr>
          <w:rFonts w:cs="B Lotus" w:hint="cs"/>
          <w:sz w:val="30"/>
          <w:szCs w:val="30"/>
          <w:rtl/>
          <w:lang w:bidi="ar-KW"/>
        </w:rPr>
        <w:t xml:space="preserve">منان دستور می‌دهد که‌ به‌ او و ‌کتابهای آسمانی - بدون تفاوت - ایمان بیاورند. </w:t>
      </w:r>
    </w:p>
    <w:p w:rsidR="004B1ECC" w:rsidRPr="009433AF" w:rsidRDefault="004B1ECC" w:rsidP="004B1ECC">
      <w:pPr>
        <w:widowControl w:val="0"/>
        <w:spacing w:line="226" w:lineRule="auto"/>
        <w:ind w:firstLine="284"/>
        <w:rPr>
          <w:rFonts w:cs="B Lotus"/>
          <w:sz w:val="30"/>
          <w:szCs w:val="30"/>
          <w:rtl/>
        </w:rPr>
      </w:pPr>
      <w:r w:rsidRPr="009433AF">
        <w:rPr>
          <w:rFonts w:cs="B Lotus" w:hint="cs"/>
          <w:sz w:val="30"/>
          <w:szCs w:val="30"/>
          <w:rtl/>
          <w:lang w:bidi="ar-KW"/>
        </w:rPr>
        <w:t>(ب) خداوند می‌فرماید:</w:t>
      </w:r>
      <w:r w:rsidRPr="00983245">
        <w:rPr>
          <w:rFonts w:ascii="QCF_BSML" w:hAnsi="QCF_BSML" w:cs="QCF_BSML"/>
          <w:sz w:val="30"/>
          <w:szCs w:val="30"/>
          <w:rtl/>
        </w:rPr>
        <w:t xml:space="preserve"> </w:t>
      </w:r>
      <w:r w:rsidRPr="00571AD7">
        <w:rPr>
          <w:rFonts w:ascii="QCF_BSML" w:hAnsi="QCF_BSML" w:cs="QCF_BSML"/>
          <w:rtl/>
        </w:rPr>
        <w:t xml:space="preserve">ﮋ </w:t>
      </w:r>
      <w:r w:rsidRPr="00571AD7">
        <w:rPr>
          <w:rFonts w:ascii="QCF_P049" w:hAnsi="QCF_P049" w:cs="QCF_P049"/>
          <w:rtl/>
        </w:rPr>
        <w:t>ﮗ ﮘ ﮙ ﮚ  ﮛ  ﮜ ﮝ ﮞ</w:t>
      </w:r>
      <w:r w:rsidRPr="00571AD7">
        <w:rPr>
          <w:rFonts w:ascii="QCF_P049" w:hAnsi="QCF_P049" w:cs="QCF_P049"/>
          <w:color w:val="0000A5"/>
          <w:rtl/>
        </w:rPr>
        <w:t>ﮟ</w:t>
      </w:r>
      <w:r w:rsidRPr="00571AD7">
        <w:rPr>
          <w:rFonts w:ascii="QCF_P049" w:hAnsi="QCF_P049" w:cs="QCF_P049"/>
          <w:rtl/>
        </w:rPr>
        <w:t xml:space="preserve"> ﮠ     ﮡ ﮢ ﮣ ﮤ  ﮥ ﮦ ﮧ ﮨ ﮩ ﮪ ﮫ</w:t>
      </w:r>
      <w:r w:rsidRPr="00571AD7">
        <w:rPr>
          <w:rFonts w:ascii="QCF_P049" w:hAnsi="QCF_P049" w:cs="QCF_P049"/>
          <w:color w:val="0000A5"/>
          <w:rtl/>
        </w:rPr>
        <w:t>ﮬ</w:t>
      </w:r>
      <w:r w:rsidRPr="00571AD7">
        <w:rPr>
          <w:rFonts w:ascii="QCF_P049" w:hAnsi="QCF_P049" w:cs="QCF_P049"/>
          <w:rtl/>
        </w:rPr>
        <w:t xml:space="preserve"> </w:t>
      </w:r>
      <w:r w:rsidRPr="00571AD7">
        <w:rPr>
          <w:rFonts w:ascii="QCF_BSML" w:hAnsi="QCF_BSML" w:cs="QCF_BSML"/>
          <w:rtl/>
        </w:rPr>
        <w:t>ﮊ</w:t>
      </w:r>
      <w:r w:rsidRPr="009433AF">
        <w:rPr>
          <w:rFonts w:cs="B Lotus" w:hint="cs"/>
          <w:rtl/>
        </w:rPr>
        <w:t>. (البقره: 285).</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lastRenderedPageBreak/>
        <w:t>(فرستاده‌ی (خدا، محمد) معتقد است بدانچه‌ از سوی پروردگارش بر او نازل شده‌ است و م</w:t>
      </w:r>
      <w:r w:rsidRPr="009433AF">
        <w:rPr>
          <w:rFonts w:cs="B Lotus" w:hint="cs"/>
          <w:sz w:val="30"/>
          <w:szCs w:val="30"/>
          <w:rtl/>
          <w:lang w:bidi="fa-IR"/>
        </w:rPr>
        <w:t>ؤ</w:t>
      </w:r>
      <w:r w:rsidRPr="009433AF">
        <w:rPr>
          <w:rFonts w:cs="B Lotus" w:hint="cs"/>
          <w:sz w:val="30"/>
          <w:szCs w:val="30"/>
          <w:rtl/>
          <w:lang w:bidi="ar-KW"/>
        </w:rPr>
        <w:t>منان بدان باور دارند. همگی به‌ خدا و فرشتگان او و کتابهای وی و پیغمبرانش ایمان داشته‌ (و می‌گویند:) میان هیچیک از پیغمبران فرق نمی گذاریم).</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 xml:space="preserve">این آیه‌ در مورد صفت ایمان پیامبر </w:t>
      </w:r>
      <w:r w:rsidR="009433AF" w:rsidRPr="009433AF">
        <w:rPr>
          <w:rFonts w:cs="CTraditional Arabic" w:hint="cs"/>
          <w:sz w:val="28"/>
          <w:rtl/>
          <w:lang w:bidi="ar-KW"/>
        </w:rPr>
        <w:t>ص</w:t>
      </w:r>
      <w:r w:rsidRPr="009433AF">
        <w:rPr>
          <w:rFonts w:cs="B Lotus" w:hint="cs"/>
          <w:sz w:val="30"/>
          <w:szCs w:val="30"/>
          <w:rtl/>
          <w:lang w:bidi="ar-KW"/>
        </w:rPr>
        <w:t xml:space="preserve"> و ایمان م</w:t>
      </w:r>
      <w:r w:rsidRPr="009433AF">
        <w:rPr>
          <w:rFonts w:cs="B Lotus" w:hint="cs"/>
          <w:sz w:val="30"/>
          <w:szCs w:val="30"/>
          <w:rtl/>
          <w:lang w:bidi="fa-IR"/>
        </w:rPr>
        <w:t>ؤ</w:t>
      </w:r>
      <w:r w:rsidRPr="009433AF">
        <w:rPr>
          <w:rFonts w:cs="B Lotus" w:hint="cs"/>
          <w:sz w:val="30"/>
          <w:szCs w:val="30"/>
          <w:rtl/>
          <w:lang w:bidi="ar-KW"/>
        </w:rPr>
        <w:t>منین بحث به میان آورده و به‌ آنان دستور می‌دهد که‌  به‌ خدا، فرشتگان، کتابهای آسمانی و پیغمبران ایمان بیاورند و میان هیچ یک از پیغمبران تفاوت قائل نشوند ، زیرا کافر بودن و باور نداشتن به‌ بعضی از آنان کافر بودن نسبت به‌ همه‌ی آنان محسوب می‌شود.</w:t>
      </w:r>
    </w:p>
    <w:p w:rsidR="004B1ECC" w:rsidRPr="009433AF" w:rsidRDefault="004B1ECC" w:rsidP="004B1ECC">
      <w:pPr>
        <w:widowControl w:val="0"/>
        <w:spacing w:line="226" w:lineRule="auto"/>
        <w:ind w:firstLine="284"/>
        <w:rPr>
          <w:rFonts w:cs="B Lotus"/>
          <w:spacing w:val="-8"/>
          <w:sz w:val="30"/>
          <w:szCs w:val="30"/>
          <w:rtl/>
        </w:rPr>
      </w:pPr>
      <w:r w:rsidRPr="009433AF">
        <w:rPr>
          <w:rFonts w:cs="B Lotus" w:hint="cs"/>
          <w:sz w:val="30"/>
          <w:szCs w:val="30"/>
          <w:rtl/>
          <w:lang w:bidi="ar-KW"/>
        </w:rPr>
        <w:t xml:space="preserve">(ج) خداوند متعال می‌فرماید: </w:t>
      </w:r>
      <w:r w:rsidRPr="00571AD7">
        <w:rPr>
          <w:rFonts w:ascii="QCF_BSML" w:hAnsi="QCF_BSML" w:cs="QCF_BSML"/>
          <w:rtl/>
        </w:rPr>
        <w:t xml:space="preserve">ﮋ </w:t>
      </w:r>
      <w:r w:rsidRPr="00571AD7">
        <w:rPr>
          <w:rFonts w:ascii="QCF_P100" w:hAnsi="QCF_P100" w:cs="QCF_P100"/>
          <w:rtl/>
        </w:rPr>
        <w:t xml:space="preserve">ﭻ  ﭼ ﭽ ﭾ ﭿ ﮀ ﮁ </w:t>
      </w:r>
      <w:r w:rsidRPr="00571AD7">
        <w:rPr>
          <w:rFonts w:ascii="QCF_P100" w:hAnsi="QCF_P100" w:cs="QCF_P100"/>
          <w:spacing w:val="-8"/>
          <w:rtl/>
        </w:rPr>
        <w:t>ﮂ ﮃ  ﮄ ﮅ ﮆ ﮇ ﮈ ﮉ ﮊ</w:t>
      </w:r>
      <w:r w:rsidRPr="00571AD7">
        <w:rPr>
          <w:rFonts w:ascii="QCF_P100" w:hAnsi="QCF_P100" w:cs="QCF_P100"/>
          <w:color w:val="0000A5"/>
          <w:spacing w:val="-8"/>
          <w:rtl/>
        </w:rPr>
        <w:t>ﮋ</w:t>
      </w:r>
      <w:r w:rsidRPr="00571AD7">
        <w:rPr>
          <w:rFonts w:ascii="QCF_P100" w:hAnsi="QCF_P100" w:cs="QCF_P100"/>
          <w:spacing w:val="-8"/>
          <w:rtl/>
        </w:rPr>
        <w:t xml:space="preserve"> ﮌ ﮍ     ﮎ ﮏ ﮐ ﮑ ﮒ ﮓ  ﮔ ﮕ   ﮖ ﮗ ﮘ </w:t>
      </w:r>
      <w:r w:rsidRPr="00571AD7">
        <w:rPr>
          <w:rFonts w:ascii="QCF_BSML" w:hAnsi="QCF_BSML" w:cs="QCF_BSML"/>
          <w:spacing w:val="-8"/>
          <w:rtl/>
        </w:rPr>
        <w:t>ﮊ</w:t>
      </w:r>
      <w:r w:rsidRPr="009433AF">
        <w:rPr>
          <w:rFonts w:cs="B Lotus" w:hint="cs"/>
          <w:spacing w:val="-8"/>
          <w:rtl/>
        </w:rPr>
        <w:t>. (النساء: 136).</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rPr>
        <w:t>(</w:t>
      </w:r>
      <w:r w:rsidRPr="009433AF">
        <w:rPr>
          <w:rFonts w:ascii="Tahoma" w:hAnsi="Tahoma" w:cs="B Lotus"/>
          <w:sz w:val="30"/>
          <w:szCs w:val="30"/>
          <w:rtl/>
        </w:rPr>
        <w:t>اى كسانى كه ايمان آورده‏ايد! به خدا و پيامبرش، و كتابى كه بر او نازل كرده، و كتب (آسمانى) كه پيش از اين فرستاده است، ايمان (واقعى) بياوريد كسى كه خدا و فرشتگان او و كتابها و پيامبرانش و روز واپسين را انكار كند، در گمراهى دور و درازى افتاده است</w:t>
      </w:r>
      <w:r w:rsidRPr="009433AF">
        <w:rPr>
          <w:rFonts w:cs="B Lotus" w:hint="cs"/>
          <w:sz w:val="30"/>
          <w:szCs w:val="30"/>
          <w:rtl/>
          <w:lang w:bidi="ar-KW"/>
        </w:rPr>
        <w:t>).</w:t>
      </w:r>
    </w:p>
    <w:p w:rsidR="004B1ECC" w:rsidRPr="009433AF" w:rsidRDefault="004B1ECC" w:rsidP="004B1ECC">
      <w:pPr>
        <w:widowControl w:val="0"/>
        <w:spacing w:line="226" w:lineRule="auto"/>
        <w:ind w:firstLine="284"/>
        <w:rPr>
          <w:rFonts w:cs="B Lotus"/>
          <w:spacing w:val="4"/>
          <w:sz w:val="30"/>
          <w:szCs w:val="30"/>
          <w:rtl/>
          <w:lang w:bidi="ar-KW"/>
        </w:rPr>
      </w:pPr>
      <w:r w:rsidRPr="009433AF">
        <w:rPr>
          <w:rFonts w:cs="B Lotus" w:hint="cs"/>
          <w:spacing w:val="4"/>
          <w:sz w:val="30"/>
          <w:szCs w:val="30"/>
          <w:rtl/>
          <w:lang w:bidi="ar-KW"/>
        </w:rPr>
        <w:t>در این آیه‌ خداوند به‌ م</w:t>
      </w:r>
      <w:r w:rsidRPr="009433AF">
        <w:rPr>
          <w:rFonts w:cs="B Lotus" w:hint="cs"/>
          <w:spacing w:val="4"/>
          <w:sz w:val="30"/>
          <w:szCs w:val="30"/>
          <w:rtl/>
          <w:lang w:bidi="fa-IR"/>
        </w:rPr>
        <w:t>ؤ</w:t>
      </w:r>
      <w:r w:rsidRPr="009433AF">
        <w:rPr>
          <w:rFonts w:cs="B Lotus" w:hint="cs"/>
          <w:spacing w:val="4"/>
          <w:sz w:val="30"/>
          <w:szCs w:val="30"/>
          <w:rtl/>
          <w:lang w:bidi="ar-KW"/>
        </w:rPr>
        <w:t>منان دستور می‌دهد که‌ به‌ او و‌ پیامبرش، کتابی (قرآن) که‌ بر او نازل کرده‌ و‌ کتابهایی که‌ پیش از قرآن نازل شده‌اند ایمان بیاورند؛ خداوند در این آیه‌ کافر بودن و باور نداشتن به‌ فرشتگان، کتابهای آسمانی، پیامبران و روز آخرت را با باور نداشتن به‌ خود مساوی اعلام داشته‌ است.</w:t>
      </w:r>
    </w:p>
    <w:p w:rsidR="004B1ECC" w:rsidRPr="009433AF" w:rsidRDefault="004B1ECC" w:rsidP="004B1ECC">
      <w:pPr>
        <w:widowControl w:val="0"/>
        <w:spacing w:line="226" w:lineRule="auto"/>
        <w:ind w:firstLine="284"/>
        <w:rPr>
          <w:rFonts w:cs="B Lotus"/>
          <w:sz w:val="30"/>
          <w:szCs w:val="30"/>
          <w:rtl/>
        </w:rPr>
      </w:pPr>
      <w:r w:rsidRPr="009433AF">
        <w:rPr>
          <w:rFonts w:cs="B Lotus" w:hint="cs"/>
          <w:sz w:val="30"/>
          <w:szCs w:val="30"/>
          <w:rtl/>
          <w:lang w:bidi="ar-KW"/>
        </w:rPr>
        <w:t xml:space="preserve">(د) پیامبر </w:t>
      </w:r>
      <w:r w:rsidR="009433AF" w:rsidRPr="009433AF">
        <w:rPr>
          <w:rFonts w:cs="CTraditional Arabic" w:hint="cs"/>
          <w:sz w:val="28"/>
          <w:rtl/>
          <w:lang w:bidi="ar-KW"/>
        </w:rPr>
        <w:t>ص</w:t>
      </w:r>
      <w:r w:rsidRPr="009433AF">
        <w:rPr>
          <w:rFonts w:cs="B Lotus" w:hint="cs"/>
          <w:sz w:val="30"/>
          <w:szCs w:val="30"/>
          <w:rtl/>
          <w:lang w:bidi="ar-KW"/>
        </w:rPr>
        <w:t xml:space="preserve"> در پاسخ س</w:t>
      </w:r>
      <w:r w:rsidRPr="009433AF">
        <w:rPr>
          <w:rFonts w:cs="B Lotus" w:hint="cs"/>
          <w:sz w:val="30"/>
          <w:szCs w:val="30"/>
          <w:rtl/>
          <w:lang w:bidi="fa-IR"/>
        </w:rPr>
        <w:t>ؤ</w:t>
      </w:r>
      <w:r w:rsidRPr="009433AF">
        <w:rPr>
          <w:rFonts w:cs="B Lotus" w:hint="cs"/>
          <w:sz w:val="30"/>
          <w:szCs w:val="30"/>
          <w:rtl/>
          <w:lang w:bidi="ar-KW"/>
        </w:rPr>
        <w:t xml:space="preserve">ال جبریل راجع به‌ ایمان فرمودند: </w:t>
      </w:r>
      <w:r w:rsidRPr="000345E3">
        <w:rPr>
          <w:rFonts w:ascii="Lotus Linotype" w:hAnsi="Lotus Linotype" w:cs="Lotus Linotype"/>
          <w:sz w:val="30"/>
          <w:szCs w:val="30"/>
          <w:rtl/>
        </w:rPr>
        <w:t xml:space="preserve">«أن تؤمن </w:t>
      </w:r>
      <w:r w:rsidRPr="000345E3">
        <w:rPr>
          <w:rFonts w:ascii="Lotus Linotype" w:hAnsi="Lotus Linotype" w:cs="Lotus Linotype"/>
          <w:sz w:val="30"/>
          <w:szCs w:val="30"/>
          <w:rtl/>
        </w:rPr>
        <w:lastRenderedPageBreak/>
        <w:t>بالله وملائكته وكتبه ورسله، واليوم الآخر، وتؤمن بالقدر خيره وشره»</w:t>
      </w:r>
      <w:r w:rsidRPr="009433AF">
        <w:rPr>
          <w:rStyle w:val="FootnoteReference"/>
          <w:rFonts w:cs="B Lotus"/>
          <w:sz w:val="30"/>
          <w:szCs w:val="30"/>
          <w:rtl/>
        </w:rPr>
        <w:t>(</w:t>
      </w:r>
      <w:r w:rsidRPr="009433AF">
        <w:rPr>
          <w:rStyle w:val="FootnoteReference"/>
          <w:rFonts w:cs="B Lotus"/>
          <w:sz w:val="30"/>
          <w:szCs w:val="30"/>
          <w:rtl/>
        </w:rPr>
        <w:footnoteReference w:id="66"/>
      </w:r>
      <w:r w:rsidRPr="009433AF">
        <w:rPr>
          <w:rStyle w:val="FootnoteReference"/>
          <w:rFonts w:cs="B Lotus"/>
          <w:sz w:val="30"/>
          <w:szCs w:val="30"/>
          <w:rtl/>
        </w:rPr>
        <w:t>)</w:t>
      </w:r>
      <w:r w:rsidRPr="009433AF">
        <w:rPr>
          <w:rFonts w:cs="B Lotus" w:hint="cs"/>
          <w:sz w:val="30"/>
          <w:szCs w:val="30"/>
          <w:rtl/>
        </w:rPr>
        <w:t>.</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rPr>
        <w:t>(</w:t>
      </w:r>
      <w:r w:rsidRPr="009433AF">
        <w:rPr>
          <w:rFonts w:cs="B Lotus" w:hint="cs"/>
          <w:sz w:val="30"/>
          <w:szCs w:val="30"/>
          <w:rtl/>
          <w:lang w:bidi="ar-KW"/>
        </w:rPr>
        <w:t xml:space="preserve">ایمان این است که‌ به‌ وجود خدا و فرشتگانش و به‌ حقانیت کتابها و پیامبرانش و به‌ حقانیت روز و روزگار دیگر </w:t>
      </w:r>
      <w:r w:rsidRPr="009433AF">
        <w:rPr>
          <w:rFonts w:cs="B Lotus" w:hint="cs"/>
          <w:sz w:val="30"/>
          <w:szCs w:val="30"/>
          <w:rtl/>
          <w:lang w:bidi="fa-IR"/>
        </w:rPr>
        <w:t>«</w:t>
      </w:r>
      <w:r w:rsidRPr="009433AF">
        <w:rPr>
          <w:rFonts w:cs="B Lotus" w:hint="cs"/>
          <w:sz w:val="30"/>
          <w:szCs w:val="30"/>
          <w:rtl/>
          <w:lang w:bidi="ar-KW"/>
        </w:rPr>
        <w:t>جهان پاداش و مجازاتها</w:t>
      </w:r>
      <w:r w:rsidRPr="009433AF">
        <w:rPr>
          <w:rFonts w:cs="B Lotus" w:hint="cs"/>
          <w:sz w:val="30"/>
          <w:szCs w:val="30"/>
          <w:rtl/>
          <w:lang w:bidi="fa-IR"/>
        </w:rPr>
        <w:t>»</w:t>
      </w:r>
      <w:r w:rsidRPr="009433AF">
        <w:rPr>
          <w:rFonts w:cs="B Lotus" w:hint="cs"/>
          <w:sz w:val="30"/>
          <w:szCs w:val="30"/>
          <w:rtl/>
          <w:lang w:bidi="ar-KW"/>
        </w:rPr>
        <w:t xml:space="preserve"> یقین داشته‌ باشی).</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 xml:space="preserve">پیامبر خدا </w:t>
      </w:r>
      <w:r w:rsidR="009433AF" w:rsidRPr="009433AF">
        <w:rPr>
          <w:rFonts w:cs="CTraditional Arabic" w:hint="cs"/>
          <w:sz w:val="28"/>
          <w:rtl/>
          <w:lang w:bidi="ar-KW"/>
        </w:rPr>
        <w:t>ص</w:t>
      </w:r>
      <w:r w:rsidRPr="009433AF">
        <w:rPr>
          <w:rFonts w:cs="B Lotus" w:hint="cs"/>
          <w:sz w:val="30"/>
          <w:szCs w:val="30"/>
          <w:rtl/>
          <w:lang w:bidi="ar-KW"/>
        </w:rPr>
        <w:t xml:space="preserve"> ایمان به‌ کتابهای آسمانی را به‌ عنوان یکی از ارکان ایمان معرفی کرده‌ است.</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ایمان به‌ کتابهای آسمانی چه مواردی را در بر می‌گیرد؟</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ایمان به‌ کتابهای آسمانی چهار مورد زیر را تحت پوشش خود قرار می‌دهد:</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1- ایمان به‌ اینکه‌ آنها از جانب خداوند فرود آمده‌اند.</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2- ایمان به‌ کتابهایی که‌ نام آنها را می‌دانیم، همچون موارد زیر:</w:t>
      </w:r>
    </w:p>
    <w:p w:rsidR="004B1ECC" w:rsidRPr="009433AF" w:rsidRDefault="004B1ECC" w:rsidP="004B1ECC">
      <w:pPr>
        <w:widowControl w:val="0"/>
        <w:spacing w:line="226" w:lineRule="auto"/>
        <w:ind w:firstLine="284"/>
        <w:rPr>
          <w:rFonts w:ascii="AL-Hotham" w:hAnsi="AL-Hotham" w:cs="B Lotus"/>
          <w:sz w:val="30"/>
          <w:szCs w:val="30"/>
          <w:rtl/>
        </w:rPr>
      </w:pPr>
      <w:r w:rsidRPr="009433AF">
        <w:rPr>
          <w:rFonts w:cs="B Lotus" w:hint="cs"/>
          <w:sz w:val="30"/>
          <w:szCs w:val="30"/>
          <w:rtl/>
          <w:lang w:bidi="ar-KW"/>
        </w:rPr>
        <w:t xml:space="preserve">1-  قرآن، خداوند می‌فرماید: </w:t>
      </w:r>
      <w:r w:rsidRPr="000559C4">
        <w:rPr>
          <w:rFonts w:ascii="QCF_BSML" w:hAnsi="QCF_BSML" w:cs="QCF_BSML"/>
          <w:rtl/>
        </w:rPr>
        <w:t xml:space="preserve">ﮋ </w:t>
      </w:r>
      <w:r w:rsidRPr="000559C4">
        <w:rPr>
          <w:rFonts w:ascii="QCF_P277" w:hAnsi="QCF_P277" w:cs="QCF_P277"/>
          <w:rtl/>
        </w:rPr>
        <w:t xml:space="preserve">ﭯ ﭰ ﭱ ﭲ ﭳ ﭴ ﭵ  ﭶ ﭷ ﭸ ﭹ </w:t>
      </w:r>
      <w:r w:rsidRPr="000559C4">
        <w:rPr>
          <w:rFonts w:ascii="QCF_BSML" w:hAnsi="QCF_BSML" w:cs="QCF_BSML"/>
          <w:rtl/>
        </w:rPr>
        <w:t>ﮊ</w:t>
      </w:r>
      <w:r w:rsidRPr="009433AF">
        <w:rPr>
          <w:rFonts w:cs="B Lotus" w:hint="cs"/>
          <w:rtl/>
        </w:rPr>
        <w:t>. (النحل: 89).</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(و ما این کتاب را بر تو نازل کرده‌ایم که‌ بیانگر همه‌ چیز و وسیله‌ی هدایت و مایه‌ی رحمت و مژده‌رسان مسلمانان است).</w:t>
      </w:r>
    </w:p>
    <w:p w:rsidR="004B1ECC" w:rsidRPr="009433AF" w:rsidRDefault="004B1ECC" w:rsidP="009433AF">
      <w:pPr>
        <w:widowControl w:val="0"/>
        <w:spacing w:line="226" w:lineRule="auto"/>
        <w:ind w:firstLine="284"/>
        <w:rPr>
          <w:rFonts w:cs="B Lotus"/>
          <w:sz w:val="30"/>
          <w:szCs w:val="30"/>
          <w:rtl/>
        </w:rPr>
      </w:pPr>
      <w:r w:rsidRPr="009433AF">
        <w:rPr>
          <w:rFonts w:cs="B Lotus" w:hint="cs"/>
          <w:sz w:val="30"/>
          <w:szCs w:val="30"/>
          <w:rtl/>
          <w:lang w:bidi="ar-KW"/>
        </w:rPr>
        <w:t xml:space="preserve">2- تورات، که‌ بر موسی </w:t>
      </w:r>
      <w:r w:rsidR="009433AF" w:rsidRPr="009433AF">
        <w:rPr>
          <w:rFonts w:cs="CTraditional Arabic" w:hint="cs"/>
          <w:sz w:val="28"/>
          <w:rtl/>
          <w:lang w:bidi="ar-KW"/>
        </w:rPr>
        <w:t>؛</w:t>
      </w:r>
      <w:r w:rsidRPr="009433AF">
        <w:rPr>
          <w:rFonts w:cs="B Lotus" w:hint="cs"/>
          <w:sz w:val="30"/>
          <w:szCs w:val="30"/>
          <w:rtl/>
          <w:lang w:bidi="ar-KW"/>
        </w:rPr>
        <w:t xml:space="preserve"> نازل شد. خداوند می‌فرماید:</w:t>
      </w:r>
      <w:r w:rsidRPr="009433AF">
        <w:rPr>
          <w:rFonts w:ascii="QCF_BSML" w:hAnsi="QCF_BSML" w:cs="B Lotus"/>
          <w:sz w:val="30"/>
          <w:szCs w:val="30"/>
          <w:rtl/>
        </w:rPr>
        <w:t xml:space="preserve"> </w:t>
      </w:r>
      <w:r w:rsidRPr="009433AF">
        <w:rPr>
          <w:rFonts w:ascii="QCF_BSML" w:hAnsi="QCF_BSML" w:cs="B Lotus" w:hint="cs"/>
          <w:sz w:val="30"/>
          <w:szCs w:val="30"/>
          <w:rtl/>
        </w:rPr>
        <w:t xml:space="preserve"> </w:t>
      </w:r>
      <w:r w:rsidRPr="000559C4">
        <w:rPr>
          <w:rFonts w:ascii="QCF_BSML" w:hAnsi="QCF_BSML" w:cs="QCF_BSML"/>
          <w:rtl/>
        </w:rPr>
        <w:t>ﮋ</w:t>
      </w:r>
      <w:r w:rsidRPr="000559C4">
        <w:rPr>
          <w:rFonts w:ascii="QCF_P115" w:hAnsi="QCF_P115" w:cs="QCF_P115"/>
          <w:rtl/>
        </w:rPr>
        <w:t xml:space="preserve"> ﮁ ﮂ ﮃ ﮄ  ﮅ ﮆ</w:t>
      </w:r>
      <w:r w:rsidRPr="000559C4">
        <w:rPr>
          <w:rFonts w:ascii="QCF_P115" w:hAnsi="QCF_P115" w:cs="QCF_P115"/>
          <w:color w:val="0000A5"/>
          <w:rtl/>
        </w:rPr>
        <w:t>ﮇ</w:t>
      </w:r>
      <w:r w:rsidRPr="000559C4">
        <w:rPr>
          <w:rFonts w:ascii="QCF_P115" w:hAnsi="QCF_P115" w:cs="QCF_P115"/>
          <w:rtl/>
        </w:rPr>
        <w:t xml:space="preserve"> </w:t>
      </w:r>
      <w:r w:rsidRPr="000559C4">
        <w:rPr>
          <w:rFonts w:ascii="QCF_BSML" w:hAnsi="QCF_BSML" w:cs="QCF_BSML"/>
          <w:rtl/>
        </w:rPr>
        <w:t>ﮊ</w:t>
      </w:r>
      <w:r w:rsidRPr="009433AF">
        <w:rPr>
          <w:rFonts w:cs="B Lotus" w:hint="cs"/>
          <w:rtl/>
        </w:rPr>
        <w:t>. (المائده: 44).</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(ما تورات را نازل کردیم که‌ در آن رهنمودی و نوری بود).</w:t>
      </w:r>
    </w:p>
    <w:p w:rsidR="004B1ECC" w:rsidRPr="009433AF" w:rsidRDefault="004B1ECC" w:rsidP="009433AF">
      <w:pPr>
        <w:widowControl w:val="0"/>
        <w:spacing w:line="226" w:lineRule="auto"/>
        <w:ind w:firstLine="284"/>
        <w:rPr>
          <w:rFonts w:cs="B Lotus"/>
          <w:sz w:val="30"/>
          <w:szCs w:val="30"/>
          <w:rtl/>
        </w:rPr>
      </w:pPr>
      <w:r w:rsidRPr="009433AF">
        <w:rPr>
          <w:rFonts w:cs="B Lotus" w:hint="cs"/>
          <w:sz w:val="30"/>
          <w:szCs w:val="30"/>
          <w:rtl/>
          <w:lang w:bidi="ar-KW"/>
        </w:rPr>
        <w:t xml:space="preserve">3-  انجیل، که‌ بر عیسی </w:t>
      </w:r>
      <w:r w:rsidR="009433AF" w:rsidRPr="009433AF">
        <w:rPr>
          <w:rFonts w:cs="CTraditional Arabic" w:hint="cs"/>
          <w:sz w:val="28"/>
          <w:rtl/>
          <w:lang w:bidi="ar-KW"/>
        </w:rPr>
        <w:t>؛</w:t>
      </w:r>
      <w:r w:rsidRPr="009433AF">
        <w:rPr>
          <w:rFonts w:cs="B Lotus" w:hint="cs"/>
          <w:sz w:val="30"/>
          <w:szCs w:val="30"/>
          <w:rtl/>
          <w:lang w:bidi="ar-KW"/>
        </w:rPr>
        <w:t xml:space="preserve"> نازل شد. خداوند می‌فرماید: </w:t>
      </w:r>
      <w:r w:rsidRPr="000559C4">
        <w:rPr>
          <w:rFonts w:ascii="QCF_BSML" w:hAnsi="QCF_BSML" w:cs="QCF_BSML"/>
          <w:rtl/>
        </w:rPr>
        <w:t xml:space="preserve">ﮋ </w:t>
      </w:r>
      <w:r w:rsidRPr="000559C4">
        <w:rPr>
          <w:rFonts w:ascii="QCF_P116" w:hAnsi="QCF_P116" w:cs="QCF_P116"/>
          <w:rtl/>
        </w:rPr>
        <w:t>ﭑ ﭒ ﭓ ﭔ  ﭕ ﭖ ﭗ ﭘ ﭙ ﭚ ﭛ  ﭜ</w:t>
      </w:r>
      <w:r w:rsidRPr="000559C4">
        <w:rPr>
          <w:rFonts w:ascii="QCF_P116" w:hAnsi="QCF_P116" w:cs="QCF_P116"/>
          <w:color w:val="0000A5"/>
          <w:rtl/>
        </w:rPr>
        <w:t>ﭝ</w:t>
      </w:r>
      <w:r w:rsidRPr="000559C4">
        <w:rPr>
          <w:rFonts w:ascii="QCF_P116" w:hAnsi="QCF_P116" w:cs="QCF_P116"/>
          <w:rtl/>
        </w:rPr>
        <w:t xml:space="preserve"> ﭞ ﭟ ﭠ ﭡ ﭢ </w:t>
      </w:r>
      <w:r w:rsidRPr="000559C4">
        <w:rPr>
          <w:rFonts w:ascii="QCF_BSML" w:hAnsi="QCF_BSML" w:cs="QCF_BSML"/>
          <w:rtl/>
        </w:rPr>
        <w:t>ﮊ</w:t>
      </w:r>
      <w:r w:rsidRPr="009433AF">
        <w:rPr>
          <w:rFonts w:cs="B Lotus" w:hint="cs"/>
          <w:rtl/>
        </w:rPr>
        <w:t>. (المائده: 46).</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lastRenderedPageBreak/>
        <w:t>(</w:t>
      </w:r>
      <w:r w:rsidRPr="009433AF">
        <w:rPr>
          <w:rFonts w:ascii="Tahoma" w:hAnsi="Tahoma" w:cs="B Lotus"/>
          <w:sz w:val="30"/>
          <w:szCs w:val="30"/>
          <w:rtl/>
        </w:rPr>
        <w:t>و بدنبال آنها ( پيامبران پيشين)، عيسى بن مريم را فرستاديم در حالى كه كتاب تورات را كه پيش از او فرستاده شده بود تصديق داشت; و انجيل را به او داديم كه در آن، هدايت و نور بود</w:t>
      </w:r>
      <w:r w:rsidRPr="009433AF">
        <w:rPr>
          <w:rFonts w:cs="B Lotus" w:hint="cs"/>
          <w:sz w:val="30"/>
          <w:szCs w:val="30"/>
          <w:rtl/>
          <w:lang w:bidi="ar-KW"/>
        </w:rPr>
        <w:t>).</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 xml:space="preserve">4-  زبور، که‌ به‌ داود </w:t>
      </w:r>
      <w:r w:rsidR="009433AF" w:rsidRPr="009433AF">
        <w:rPr>
          <w:rFonts w:cs="CTraditional Arabic" w:hint="cs"/>
          <w:sz w:val="28"/>
          <w:rtl/>
          <w:lang w:bidi="ar-KW"/>
        </w:rPr>
        <w:t>؛</w:t>
      </w:r>
      <w:r w:rsidRPr="009433AF">
        <w:rPr>
          <w:rFonts w:cs="B Lotus" w:hint="cs"/>
          <w:rtl/>
          <w:lang w:bidi="ar-KW"/>
        </w:rPr>
        <w:t>؛</w:t>
      </w:r>
      <w:r w:rsidRPr="009433AF">
        <w:rPr>
          <w:rFonts w:cs="B Lotus" w:hint="cs"/>
          <w:sz w:val="30"/>
          <w:szCs w:val="30"/>
          <w:rtl/>
          <w:lang w:bidi="ar-KW"/>
        </w:rPr>
        <w:t xml:space="preserve"> داده‌ شده‌. خداوند می‌فرماید: </w:t>
      </w:r>
      <w:r w:rsidRPr="000559C4">
        <w:rPr>
          <w:rFonts w:ascii="QCF_BSML" w:hAnsi="QCF_BSML" w:cs="QCF_BSML"/>
          <w:rtl/>
        </w:rPr>
        <w:t xml:space="preserve">ﮋ </w:t>
      </w:r>
      <w:r w:rsidRPr="000559C4">
        <w:rPr>
          <w:rFonts w:ascii="QCF_P104" w:hAnsi="QCF_P104" w:cs="QCF_P104"/>
          <w:rtl/>
        </w:rPr>
        <w:t xml:space="preserve">ﭪ ﭫ ﭬ ﭭ </w:t>
      </w:r>
      <w:r w:rsidRPr="000559C4">
        <w:rPr>
          <w:rFonts w:ascii="QCF_BSML" w:hAnsi="QCF_BSML" w:cs="QCF_BSML"/>
          <w:rtl/>
        </w:rPr>
        <w:t>ﮊ</w:t>
      </w:r>
      <w:r w:rsidRPr="009433AF">
        <w:rPr>
          <w:rFonts w:cs="B Lotus" w:hint="cs"/>
          <w:rtl/>
        </w:rPr>
        <w:t>. (النساء: 163).</w:t>
      </w:r>
      <w:r w:rsidRPr="009433AF">
        <w:rPr>
          <w:rFonts w:cs="B Lotus" w:hint="cs"/>
          <w:sz w:val="30"/>
          <w:szCs w:val="30"/>
          <w:rtl/>
          <w:lang w:bidi="ar-KW"/>
        </w:rPr>
        <w:t xml:space="preserve"> (و زبور را به‌ داود دادیم).</w:t>
      </w:r>
    </w:p>
    <w:p w:rsidR="004B1ECC" w:rsidRPr="009433AF" w:rsidRDefault="004B1ECC" w:rsidP="004B1ECC">
      <w:pPr>
        <w:widowControl w:val="0"/>
        <w:spacing w:line="226" w:lineRule="auto"/>
        <w:ind w:firstLine="284"/>
        <w:rPr>
          <w:rFonts w:cs="B Lotus"/>
          <w:sz w:val="30"/>
          <w:szCs w:val="30"/>
          <w:rtl/>
        </w:rPr>
      </w:pPr>
      <w:r w:rsidRPr="009433AF">
        <w:rPr>
          <w:rFonts w:cs="B Lotus" w:hint="cs"/>
          <w:sz w:val="30"/>
          <w:szCs w:val="30"/>
          <w:rtl/>
          <w:lang w:bidi="ar-KW"/>
        </w:rPr>
        <w:t xml:space="preserve">5-  </w:t>
      </w:r>
      <w:r w:rsidRPr="009433AF">
        <w:rPr>
          <w:rFonts w:cs="B Lotus" w:hint="cs"/>
          <w:sz w:val="30"/>
          <w:szCs w:val="30"/>
          <w:rtl/>
          <w:lang w:bidi="fa-IR"/>
        </w:rPr>
        <w:t>«</w:t>
      </w:r>
      <w:r w:rsidRPr="009433AF">
        <w:rPr>
          <w:rFonts w:cs="B Lotus" w:hint="cs"/>
          <w:sz w:val="30"/>
          <w:szCs w:val="30"/>
          <w:rtl/>
          <w:lang w:bidi="ar-KW"/>
        </w:rPr>
        <w:t>صحف</w:t>
      </w:r>
      <w:r w:rsidRPr="009433AF">
        <w:rPr>
          <w:rFonts w:cs="B Lotus" w:hint="cs"/>
          <w:sz w:val="30"/>
          <w:szCs w:val="30"/>
          <w:rtl/>
          <w:lang w:bidi="fa-IR"/>
        </w:rPr>
        <w:t>»</w:t>
      </w:r>
      <w:r w:rsidRPr="009433AF">
        <w:rPr>
          <w:rFonts w:cs="B Lotus" w:hint="cs"/>
          <w:sz w:val="30"/>
          <w:szCs w:val="30"/>
          <w:rtl/>
          <w:lang w:bidi="ar-KW"/>
        </w:rPr>
        <w:t xml:space="preserve"> ابراهیم و موسی. خداوند می‌فرماید: </w:t>
      </w:r>
      <w:r w:rsidRPr="000559C4">
        <w:rPr>
          <w:rFonts w:ascii="QCF_BSML" w:hAnsi="QCF_BSML" w:cs="QCF_BSML"/>
          <w:rtl/>
        </w:rPr>
        <w:t xml:space="preserve">ﮋ </w:t>
      </w:r>
      <w:r w:rsidRPr="000559C4">
        <w:rPr>
          <w:rFonts w:ascii="QCF_P592" w:hAnsi="QCF_P592" w:cs="QCF_P592"/>
          <w:rtl/>
        </w:rPr>
        <w:t xml:space="preserve">ﭚ  ﭛ ﭜ ﭝ ﭞ ﭟ ﭠ ﭡ     ﭢ ﭣ  </w:t>
      </w:r>
      <w:r w:rsidRPr="000559C4">
        <w:rPr>
          <w:rFonts w:ascii="QCF_BSML" w:hAnsi="QCF_BSML" w:cs="QCF_BSML"/>
          <w:rtl/>
        </w:rPr>
        <w:t>ﮊ</w:t>
      </w:r>
      <w:r w:rsidRPr="009433AF">
        <w:rPr>
          <w:rFonts w:cs="B Lotus" w:hint="cs"/>
          <w:rtl/>
        </w:rPr>
        <w:t>. (الأعلى: 18-19).</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w:t>
      </w:r>
      <w:r w:rsidRPr="009433AF">
        <w:rPr>
          <w:rFonts w:cs="B Lotus" w:hint="cs"/>
          <w:sz w:val="30"/>
          <w:szCs w:val="30"/>
          <w:rtl/>
        </w:rPr>
        <w:t>اين دستورها (كه گفته شد منحصر به اين كتاب آسماني نيست، بلكه) در كتب آسماني پيشين (نيز) آمده است. در كتب إبراهيم و موسى</w:t>
      </w:r>
      <w:r w:rsidRPr="009433AF">
        <w:rPr>
          <w:rFonts w:cs="B Lotus" w:hint="cs"/>
          <w:sz w:val="30"/>
          <w:szCs w:val="30"/>
          <w:rtl/>
          <w:lang w:bidi="ar-KW"/>
        </w:rPr>
        <w:t>).</w:t>
      </w:r>
    </w:p>
    <w:p w:rsidR="009433AF" w:rsidRPr="009433AF" w:rsidRDefault="004B1ECC" w:rsidP="009433AF">
      <w:pPr>
        <w:widowControl w:val="0"/>
        <w:spacing w:line="226" w:lineRule="auto"/>
        <w:ind w:firstLine="284"/>
        <w:rPr>
          <w:rFonts w:cs="B Lotus"/>
          <w:sz w:val="30"/>
          <w:szCs w:val="30"/>
          <w:rtl/>
          <w:lang w:bidi="ar-KW"/>
        </w:rPr>
      </w:pPr>
      <w:r w:rsidRPr="009433AF">
        <w:rPr>
          <w:rFonts w:cs="B Lotus" w:hint="cs"/>
          <w:sz w:val="30"/>
          <w:szCs w:val="30"/>
          <w:rtl/>
          <w:lang w:bidi="fa-IR"/>
        </w:rPr>
        <w:t xml:space="preserve">3- </w:t>
      </w:r>
      <w:r w:rsidRPr="009433AF">
        <w:rPr>
          <w:rFonts w:cs="B Lotus" w:hint="cs"/>
          <w:sz w:val="30"/>
          <w:szCs w:val="30"/>
          <w:rtl/>
          <w:lang w:bidi="ar-KW"/>
        </w:rPr>
        <w:t xml:space="preserve">عمل به‌ احکام و قوانینی که‌ نسخ نشده‌اند و راضی شدن بدان و تسلیم شدن در برابر آن، خواه از حکمت آن آگاهی داشته‌ باشیم و یا اینکه‌ نسبت بدان اطلاعی نداشته‌ باشیم، البته باید دانست که همه‌ی کتابهای آسمانی پیامبران پیشین توسط قرآن نسخ شده‌اند. خداوند می‌فرماید: </w:t>
      </w:r>
      <w:r w:rsidRPr="000559C4">
        <w:rPr>
          <w:rFonts w:ascii="QCF_BSML" w:hAnsi="QCF_BSML" w:cs="QCF_BSML"/>
          <w:rtl/>
        </w:rPr>
        <w:t>ﮋ</w:t>
      </w:r>
      <w:r w:rsidRPr="000559C4">
        <w:rPr>
          <w:rFonts w:ascii="QCF_P116" w:hAnsi="QCF_P116" w:cs="QCF_P116"/>
          <w:rtl/>
        </w:rPr>
        <w:t xml:space="preserve"> ﭿ ﮀ    ﮁ  ﮂ ﮃ ﮄ ﮅ ﮆ ﮇ ﮈ ﮉ  ﮊ</w:t>
      </w:r>
      <w:r w:rsidRPr="000559C4">
        <w:rPr>
          <w:rFonts w:ascii="QCF_P116" w:hAnsi="QCF_P116" w:cs="QCF_P116"/>
          <w:color w:val="0000A5"/>
          <w:rtl/>
        </w:rPr>
        <w:t>ﮋ</w:t>
      </w:r>
      <w:r w:rsidRPr="000559C4">
        <w:rPr>
          <w:rFonts w:ascii="QCF_P116" w:hAnsi="QCF_P116" w:cs="QCF_P116"/>
          <w:rtl/>
        </w:rPr>
        <w:t xml:space="preserve"> </w:t>
      </w:r>
      <w:r w:rsidRPr="000559C4">
        <w:rPr>
          <w:rFonts w:ascii="QCF_BSML" w:hAnsi="QCF_BSML" w:cs="QCF_BSML"/>
          <w:rtl/>
        </w:rPr>
        <w:t>ﮊ</w:t>
      </w:r>
      <w:r w:rsidRPr="009433AF">
        <w:rPr>
          <w:rFonts w:cs="B Lotus" w:hint="cs"/>
          <w:rtl/>
        </w:rPr>
        <w:t>. (المائده: 48).</w:t>
      </w:r>
      <w:r w:rsidR="009433AF" w:rsidRPr="009433AF">
        <w:rPr>
          <w:rFonts w:cs="B Lotus" w:hint="cs"/>
          <w:sz w:val="30"/>
          <w:szCs w:val="30"/>
          <w:rtl/>
          <w:lang w:bidi="ar-KW"/>
        </w:rPr>
        <w:t xml:space="preserve"> (و بر تو کتاب را نازل کردیم که‌ ملازم حق، و موافق و مصدق کتابهای آنها است).</w:t>
      </w:r>
    </w:p>
    <w:p w:rsidR="004B1ECC" w:rsidRPr="009433AF" w:rsidRDefault="004B1ECC" w:rsidP="004B1ECC">
      <w:pPr>
        <w:widowControl w:val="0"/>
        <w:spacing w:line="226" w:lineRule="auto"/>
        <w:ind w:firstLine="284"/>
        <w:rPr>
          <w:rFonts w:cs="B Lotus"/>
          <w:sz w:val="30"/>
          <w:szCs w:val="30"/>
          <w:rtl/>
        </w:rPr>
      </w:pPr>
      <w:r w:rsidRPr="009433AF">
        <w:rPr>
          <w:rFonts w:cs="B Lotus" w:hint="cs"/>
          <w:sz w:val="30"/>
          <w:szCs w:val="30"/>
          <w:rtl/>
          <w:lang w:bidi="ar-KW"/>
        </w:rPr>
        <w:t xml:space="preserve">بنابر این عمل به‌ هیچ یک از احکام کتابهای پیامبران پیشین جایز نیست، مگر حکمی که‌ قرآن آن را تأیید کرده‌ باشد، و هرگز جایز نیست که‌ قضاوت و داوری را به‌ منبعی غیر از قرآن ارجاع دهیم، زیرا خداوند می‌فرماید: </w:t>
      </w:r>
      <w:r w:rsidRPr="000559C4">
        <w:rPr>
          <w:rFonts w:ascii="QCF_BSML" w:hAnsi="QCF_BSML" w:cs="QCF_BSML"/>
          <w:rtl/>
        </w:rPr>
        <w:t xml:space="preserve">ﮋ </w:t>
      </w:r>
      <w:r w:rsidRPr="000559C4">
        <w:rPr>
          <w:rFonts w:ascii="QCF_P087" w:hAnsi="QCF_P087" w:cs="QCF_P087"/>
          <w:rtl/>
        </w:rPr>
        <w:t>ﰀ ﰁ  ﰂ ﰃ ﰄ ﰅ      ﰆ ﰇ</w:t>
      </w:r>
      <w:r w:rsidRPr="000559C4">
        <w:rPr>
          <w:rFonts w:ascii="QCF_BSML" w:hAnsi="QCF_BSML" w:cs="QCF_BSML"/>
          <w:rtl/>
        </w:rPr>
        <w:t xml:space="preserve"> ﮊ</w:t>
      </w:r>
      <w:r w:rsidRPr="009433AF">
        <w:rPr>
          <w:rFonts w:cs="B Lotus" w:hint="cs"/>
          <w:rtl/>
        </w:rPr>
        <w:t>. (النساء: 59).</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rPr>
        <w:t>(</w:t>
      </w:r>
      <w:r w:rsidRPr="009433AF">
        <w:rPr>
          <w:rFonts w:cs="B Lotus" w:hint="cs"/>
          <w:sz w:val="30"/>
          <w:szCs w:val="30"/>
          <w:rtl/>
          <w:lang w:bidi="ar-KW"/>
        </w:rPr>
        <w:t>و اگر در چیزی اختلاف داشتید آن را به‌ خدا و پیغمبر او برگردانید).</w:t>
      </w:r>
    </w:p>
    <w:p w:rsidR="004B1ECC" w:rsidRPr="009433AF" w:rsidRDefault="004B1ECC" w:rsidP="004B1ECC">
      <w:pPr>
        <w:widowControl w:val="0"/>
        <w:spacing w:line="226" w:lineRule="auto"/>
        <w:ind w:firstLine="284"/>
        <w:rPr>
          <w:rFonts w:cs="B Lotus"/>
          <w:sz w:val="30"/>
          <w:szCs w:val="30"/>
          <w:rtl/>
        </w:rPr>
      </w:pPr>
      <w:r w:rsidRPr="000559C4">
        <w:rPr>
          <w:rFonts w:ascii="Lotus Linotype" w:hAnsi="Lotus Linotype" w:cs="Lotus Linotype"/>
          <w:sz w:val="30"/>
          <w:szCs w:val="30"/>
          <w:rtl/>
        </w:rPr>
        <w:t xml:space="preserve">«والذي نفس محمد بيده لا يسمع بي أحد من هذه الأمة يهودي ولا نصراني ثم </w:t>
      </w:r>
      <w:r w:rsidRPr="000559C4">
        <w:rPr>
          <w:rFonts w:ascii="Lotus Linotype" w:hAnsi="Lotus Linotype" w:cs="Lotus Linotype"/>
          <w:sz w:val="30"/>
          <w:szCs w:val="30"/>
          <w:rtl/>
        </w:rPr>
        <w:lastRenderedPageBreak/>
        <w:t>يموت ولم يؤمن بالذي أرسلت به إلا</w:t>
      </w:r>
      <w:r>
        <w:rPr>
          <w:rFonts w:ascii="Lotus Linotype" w:hAnsi="Lotus Linotype" w:cs="Lotus Linotype" w:hint="cs"/>
          <w:sz w:val="30"/>
          <w:szCs w:val="30"/>
          <w:rtl/>
        </w:rPr>
        <w:t>ّ</w:t>
      </w:r>
      <w:r w:rsidRPr="000559C4">
        <w:rPr>
          <w:rFonts w:ascii="Lotus Linotype" w:hAnsi="Lotus Linotype" w:cs="Lotus Linotype"/>
          <w:sz w:val="30"/>
          <w:szCs w:val="30"/>
          <w:rtl/>
        </w:rPr>
        <w:t xml:space="preserve"> كان من أصحاب النار»</w:t>
      </w:r>
      <w:r w:rsidRPr="009433AF">
        <w:rPr>
          <w:rStyle w:val="FootnoteReference"/>
          <w:rFonts w:cs="B Lotus"/>
          <w:sz w:val="30"/>
          <w:szCs w:val="30"/>
          <w:rtl/>
        </w:rPr>
        <w:t>(</w:t>
      </w:r>
      <w:r w:rsidRPr="009433AF">
        <w:rPr>
          <w:rStyle w:val="FootnoteReference"/>
          <w:rFonts w:cs="B Lotus"/>
          <w:sz w:val="30"/>
          <w:szCs w:val="30"/>
          <w:rtl/>
        </w:rPr>
        <w:footnoteReference w:id="67"/>
      </w:r>
      <w:r w:rsidRPr="009433AF">
        <w:rPr>
          <w:rStyle w:val="FootnoteReference"/>
          <w:rFonts w:cs="B Lotus"/>
          <w:sz w:val="30"/>
          <w:szCs w:val="30"/>
          <w:rtl/>
        </w:rPr>
        <w:t>)</w:t>
      </w:r>
      <w:r w:rsidRPr="009433AF">
        <w:rPr>
          <w:rFonts w:cs="B Lotus" w:hint="cs"/>
          <w:sz w:val="30"/>
          <w:szCs w:val="30"/>
          <w:rtl/>
        </w:rPr>
        <w:t>.</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(سوگند به‌ کسی که‌ جان محمد در دست اوست هر احدی- خواه یهودی باشد یا نصرانی- این پیام مرا بشنود، اما بدان ایمان نیاورد، و بميرد داخل آتش جهنم می‌شود).</w:t>
      </w:r>
    </w:p>
    <w:p w:rsidR="004B1ECC" w:rsidRPr="009433AF" w:rsidRDefault="004B1ECC" w:rsidP="004B1ECC">
      <w:pPr>
        <w:widowControl w:val="0"/>
        <w:spacing w:line="226" w:lineRule="auto"/>
        <w:ind w:firstLine="284"/>
        <w:rPr>
          <w:rFonts w:cs="B Lotus"/>
          <w:sz w:val="30"/>
          <w:szCs w:val="30"/>
          <w:rtl/>
        </w:rPr>
      </w:pPr>
      <w:r w:rsidRPr="009433AF">
        <w:rPr>
          <w:rFonts w:cs="B Lotus" w:hint="cs"/>
          <w:sz w:val="30"/>
          <w:szCs w:val="30"/>
          <w:rtl/>
          <w:lang w:bidi="ar-KW"/>
        </w:rPr>
        <w:t xml:space="preserve">روایت فوق </w:t>
      </w:r>
      <w:r w:rsidR="009433AF" w:rsidRPr="009433AF">
        <w:rPr>
          <w:rFonts w:cs="CTraditional Arabic" w:hint="cs"/>
          <w:sz w:val="28"/>
          <w:rtl/>
          <w:lang w:bidi="ar-KW"/>
        </w:rPr>
        <w:t>ص</w:t>
      </w:r>
      <w:r w:rsidRPr="009433AF">
        <w:rPr>
          <w:rFonts w:cs="B Lotus" w:hint="cs"/>
          <w:sz w:val="30"/>
          <w:szCs w:val="30"/>
          <w:rtl/>
          <w:lang w:bidi="ar-KW"/>
        </w:rPr>
        <w:t xml:space="preserve"> بیانگر آن است که‌ دین اسلام ناسخ ادیان قبلی است و ادیان گذشته‌ با آمدن آن نسخ شده‌اند، به‌ همین خاطر دین اسلام شامل تمامی راههای زندگی است و اگر کسی از تعالیم آن پیروی کند و طبق دستورات آن عمل نماید در آخرت او را به‌ سرافرازی و خوشبختی می‌رساند، و خداوند جهت اتمام حجت بر مردم، محافظت از قرآن را بر عهده‌ گرفته‌ است، می‌فرماید: </w:t>
      </w:r>
      <w:r w:rsidRPr="000559C4">
        <w:rPr>
          <w:rFonts w:ascii="QCF_BSML" w:hAnsi="QCF_BSML" w:cs="QCF_BSML"/>
          <w:rtl/>
        </w:rPr>
        <w:t>ﮋ</w:t>
      </w:r>
      <w:r w:rsidRPr="000559C4">
        <w:rPr>
          <w:rFonts w:ascii="QCF_P481" w:hAnsi="QCF_P481" w:cs="QCF_P481"/>
          <w:rtl/>
        </w:rPr>
        <w:t xml:space="preserve"> ﮈ  ﮉ  ﮊ             ﮋ    ﮌ  ﮍ</w:t>
      </w:r>
      <w:r w:rsidRPr="000559C4">
        <w:rPr>
          <w:rFonts w:ascii="QCF_P481" w:hAnsi="QCF_P481" w:cs="QCF_P481"/>
          <w:color w:val="0000A5"/>
          <w:rtl/>
        </w:rPr>
        <w:t>ﮎ</w:t>
      </w:r>
      <w:r w:rsidRPr="000559C4">
        <w:rPr>
          <w:rFonts w:ascii="QCF_P481" w:hAnsi="QCF_P481" w:cs="QCF_P481"/>
          <w:rtl/>
        </w:rPr>
        <w:t xml:space="preserve">   ﮏ  ﮐ  ﮑ  ﮒ  ﮓ  ﮔ  ﮕ  ﮖ  ﮗ  ﮘ  ﮙ    ﮚ   ﮛ</w:t>
      </w:r>
      <w:r w:rsidRPr="000559C4">
        <w:rPr>
          <w:rFonts w:ascii="QCF_P481" w:hAnsi="QCF_P481" w:cs="QCF_P481"/>
          <w:color w:val="0000A5"/>
          <w:rtl/>
        </w:rPr>
        <w:t>ﮜ</w:t>
      </w:r>
      <w:r w:rsidRPr="000559C4">
        <w:rPr>
          <w:rFonts w:ascii="QCF_P481" w:hAnsi="QCF_P481" w:cs="QCF_P481"/>
          <w:rtl/>
        </w:rPr>
        <w:t xml:space="preserve">  ﮝ     ﮞ  ﮟ  ﮠ  ﮡ  </w:t>
      </w:r>
      <w:r w:rsidRPr="000559C4">
        <w:rPr>
          <w:rFonts w:ascii="QCF_BSML" w:hAnsi="QCF_BSML" w:cs="QCF_BSML"/>
          <w:rtl/>
        </w:rPr>
        <w:t>ﮊ</w:t>
      </w:r>
      <w:r w:rsidRPr="009433AF">
        <w:rPr>
          <w:rFonts w:cs="B Lotus" w:hint="cs"/>
          <w:rtl/>
        </w:rPr>
        <w:t>. (فصلت: 41-42).</w:t>
      </w:r>
    </w:p>
    <w:p w:rsidR="004B1ECC" w:rsidRPr="009433AF" w:rsidRDefault="004B1ECC" w:rsidP="004B1ECC">
      <w:pPr>
        <w:widowControl w:val="0"/>
        <w:spacing w:line="226" w:lineRule="auto"/>
        <w:ind w:firstLine="284"/>
        <w:rPr>
          <w:rFonts w:cs="B Lotus"/>
          <w:sz w:val="30"/>
          <w:szCs w:val="30"/>
          <w:rtl/>
          <w:lang w:bidi="ar-KW"/>
        </w:rPr>
      </w:pPr>
      <w:r w:rsidRPr="009433AF">
        <w:rPr>
          <w:rFonts w:cs="B Lotus" w:hint="cs"/>
          <w:sz w:val="30"/>
          <w:szCs w:val="30"/>
          <w:rtl/>
          <w:lang w:bidi="ar-KW"/>
        </w:rPr>
        <w:t>(</w:t>
      </w:r>
      <w:r w:rsidRPr="009433AF">
        <w:rPr>
          <w:rFonts w:cs="B Lotus"/>
          <w:sz w:val="30"/>
          <w:szCs w:val="30"/>
          <w:rtl/>
        </w:rPr>
        <w:t>كسانى كه به اين ذكر (قرآن) هنگامى كه به سراغشان آمد كافر شدند (نيز بر ما مخفى نخواهد ماند)! و اين كتابى است قطعا شكست</w:t>
      </w:r>
      <w:r w:rsidRPr="009433AF">
        <w:rPr>
          <w:rFonts w:cs="B Lotus" w:hint="cs"/>
          <w:sz w:val="30"/>
          <w:szCs w:val="30"/>
          <w:rtl/>
          <w:lang w:bidi="ar-KW"/>
        </w:rPr>
        <w:t>‌</w:t>
      </w:r>
      <w:r w:rsidRPr="009433AF">
        <w:rPr>
          <w:rFonts w:cs="B Lotus"/>
          <w:sz w:val="30"/>
          <w:szCs w:val="30"/>
          <w:rtl/>
        </w:rPr>
        <w:t>ناپذير. كه هيچ</w:t>
      </w:r>
      <w:r w:rsidRPr="009433AF">
        <w:rPr>
          <w:rFonts w:cs="B Lotus" w:hint="cs"/>
          <w:sz w:val="30"/>
          <w:szCs w:val="30"/>
          <w:rtl/>
          <w:lang w:bidi="ar-KW"/>
        </w:rPr>
        <w:t>‌</w:t>
      </w:r>
      <w:r w:rsidRPr="009433AF">
        <w:rPr>
          <w:rFonts w:cs="B Lotus"/>
          <w:sz w:val="30"/>
          <w:szCs w:val="30"/>
          <w:rtl/>
        </w:rPr>
        <w:t>گونه باطلى، نه از پيش رو و نه از پشت سر، به سراغ آن نمى‏آيد; چرا كه از سوى خداوند حكيم و شايسته ستايش نازل شده است</w:t>
      </w:r>
      <w:r w:rsidRPr="009433AF">
        <w:rPr>
          <w:rFonts w:cs="B Lotus" w:hint="cs"/>
          <w:sz w:val="30"/>
          <w:szCs w:val="30"/>
          <w:rtl/>
          <w:lang w:bidi="ar-KW"/>
        </w:rPr>
        <w:t>).</w:t>
      </w:r>
      <w:bookmarkStart w:id="162" w:name="_Toc203672498"/>
    </w:p>
    <w:p w:rsidR="004B1ECC" w:rsidRPr="00EE5228" w:rsidRDefault="004B1ECC" w:rsidP="004B1ECC">
      <w:pPr>
        <w:widowControl w:val="0"/>
        <w:spacing w:line="226" w:lineRule="auto"/>
        <w:ind w:firstLine="284"/>
        <w:jc w:val="center"/>
        <w:rPr>
          <w:rFonts w:cs="B Jadid"/>
          <w:sz w:val="30"/>
          <w:szCs w:val="30"/>
          <w:rtl/>
        </w:rPr>
      </w:pPr>
      <w:r w:rsidRPr="009433AF">
        <w:rPr>
          <w:rFonts w:cs="B Lotus"/>
          <w:sz w:val="30"/>
          <w:szCs w:val="30"/>
          <w:rtl/>
          <w:lang w:bidi="ar-KW"/>
        </w:rPr>
        <w:br w:type="page"/>
      </w:r>
      <w:r w:rsidRPr="00EE5228">
        <w:rPr>
          <w:rFonts w:cs="B Jadid" w:hint="cs"/>
          <w:sz w:val="30"/>
          <w:szCs w:val="30"/>
          <w:rtl/>
        </w:rPr>
        <w:lastRenderedPageBreak/>
        <w:t>قرآن کریم</w:t>
      </w:r>
      <w:bookmarkStart w:id="163" w:name="_Toc203672499"/>
      <w:bookmarkEnd w:id="162"/>
      <w:r w:rsidRPr="00EE5228">
        <w:rPr>
          <w:rFonts w:cs="B Jadid" w:hint="cs"/>
          <w:sz w:val="30"/>
          <w:szCs w:val="30"/>
          <w:rtl/>
        </w:rPr>
        <w:t>:</w:t>
      </w:r>
    </w:p>
    <w:p w:rsidR="004B1ECC" w:rsidRPr="00EE5228" w:rsidRDefault="004B1ECC" w:rsidP="004B1ECC">
      <w:pPr>
        <w:widowControl w:val="0"/>
        <w:spacing w:line="226" w:lineRule="auto"/>
        <w:ind w:firstLine="284"/>
        <w:rPr>
          <w:rFonts w:cs="B Titr"/>
          <w:sz w:val="30"/>
          <w:szCs w:val="30"/>
          <w:rtl/>
          <w:lang w:bidi="ar-KW"/>
        </w:rPr>
      </w:pPr>
      <w:r w:rsidRPr="00EE5228">
        <w:rPr>
          <w:rFonts w:cs="B Titr" w:hint="cs"/>
          <w:sz w:val="30"/>
          <w:szCs w:val="30"/>
          <w:rtl/>
          <w:lang w:bidi="ar-KW"/>
        </w:rPr>
        <w:t>(أ) شناخت قرآن</w:t>
      </w:r>
      <w:bookmarkEnd w:id="163"/>
      <w:r w:rsidRPr="00EE5228">
        <w:rPr>
          <w:rFonts w:cs="B Titr" w:hint="cs"/>
          <w:sz w:val="30"/>
          <w:szCs w:val="30"/>
          <w:rtl/>
          <w:lang w:bidi="ar-KW"/>
        </w:rPr>
        <w:t>.</w:t>
      </w:r>
    </w:p>
    <w:p w:rsidR="004B1ECC" w:rsidRPr="000559C4" w:rsidRDefault="004B1ECC" w:rsidP="004B1ECC">
      <w:pPr>
        <w:rPr>
          <w:rtl/>
          <w:lang w:bidi="ar-KW"/>
        </w:rPr>
      </w:pPr>
    </w:p>
    <w:p w:rsidR="004B1ECC" w:rsidRPr="002B2A8F" w:rsidRDefault="004B1ECC" w:rsidP="004B1ECC">
      <w:pPr>
        <w:widowControl w:val="0"/>
        <w:spacing w:line="226" w:lineRule="auto"/>
        <w:ind w:firstLine="284"/>
        <w:rPr>
          <w:rFonts w:cs="B Lotus"/>
          <w:sz w:val="30"/>
          <w:szCs w:val="30"/>
          <w:rtl/>
        </w:rPr>
      </w:pPr>
      <w:r w:rsidRPr="002B2A8F">
        <w:rPr>
          <w:rFonts w:cs="B Lotus" w:hint="cs"/>
          <w:sz w:val="30"/>
          <w:szCs w:val="30"/>
          <w:rtl/>
          <w:lang w:bidi="ar-KW"/>
        </w:rPr>
        <w:t>در لغت: واژه‌ی قرآن مانند قرائت مصدر (ق</w:t>
      </w:r>
      <w:r w:rsidRPr="002B2A8F">
        <w:rPr>
          <w:rFonts w:cs="B Lotus" w:hint="cs"/>
          <w:sz w:val="30"/>
          <w:szCs w:val="30"/>
          <w:rtl/>
          <w:lang w:bidi="fa-IR"/>
        </w:rPr>
        <w:t>َ</w:t>
      </w:r>
      <w:r w:rsidRPr="002B2A8F">
        <w:rPr>
          <w:rFonts w:cs="B Lotus" w:hint="cs"/>
          <w:sz w:val="30"/>
          <w:szCs w:val="30"/>
          <w:rtl/>
          <w:lang w:bidi="ar-KW"/>
        </w:rPr>
        <w:t>ر</w:t>
      </w:r>
      <w:r w:rsidRPr="002B2A8F">
        <w:rPr>
          <w:rFonts w:cs="B Lotus" w:hint="cs"/>
          <w:sz w:val="30"/>
          <w:szCs w:val="30"/>
          <w:rtl/>
          <w:lang w:bidi="fa-IR"/>
        </w:rPr>
        <w:t>َ</w:t>
      </w:r>
      <w:r w:rsidRPr="002B2A8F">
        <w:rPr>
          <w:rFonts w:cs="B Lotus" w:hint="cs"/>
          <w:sz w:val="30"/>
          <w:szCs w:val="30"/>
          <w:rtl/>
          <w:lang w:bidi="ar-KW"/>
        </w:rPr>
        <w:t>أ</w:t>
      </w:r>
      <w:r w:rsidRPr="002B2A8F">
        <w:rPr>
          <w:rFonts w:cs="B Lotus" w:hint="cs"/>
          <w:sz w:val="30"/>
          <w:szCs w:val="30"/>
          <w:rtl/>
          <w:lang w:bidi="fa-IR"/>
        </w:rPr>
        <w:t>َ</w:t>
      </w:r>
      <w:r w:rsidRPr="002B2A8F">
        <w:rPr>
          <w:rFonts w:cs="B Lotus" w:hint="cs"/>
          <w:sz w:val="30"/>
          <w:szCs w:val="30"/>
          <w:rtl/>
          <w:lang w:bidi="ar-KW"/>
        </w:rPr>
        <w:t xml:space="preserve"> ی</w:t>
      </w:r>
      <w:r w:rsidRPr="002B2A8F">
        <w:rPr>
          <w:rFonts w:cs="B Lotus" w:hint="cs"/>
          <w:sz w:val="30"/>
          <w:szCs w:val="30"/>
          <w:rtl/>
          <w:lang w:bidi="fa-IR"/>
        </w:rPr>
        <w:t>َ</w:t>
      </w:r>
      <w:r w:rsidRPr="002B2A8F">
        <w:rPr>
          <w:rFonts w:cs="B Lotus" w:hint="cs"/>
          <w:sz w:val="30"/>
          <w:szCs w:val="30"/>
          <w:rtl/>
          <w:lang w:bidi="ar-KW"/>
        </w:rPr>
        <w:t>قر</w:t>
      </w:r>
      <w:r w:rsidRPr="002B2A8F">
        <w:rPr>
          <w:rFonts w:cs="B Lotus" w:hint="cs"/>
          <w:sz w:val="30"/>
          <w:szCs w:val="30"/>
          <w:rtl/>
          <w:lang w:bidi="fa-IR"/>
        </w:rPr>
        <w:t>َ</w:t>
      </w:r>
      <w:r w:rsidRPr="002B2A8F">
        <w:rPr>
          <w:rFonts w:cs="B Lotus" w:hint="cs"/>
          <w:sz w:val="30"/>
          <w:szCs w:val="30"/>
          <w:rtl/>
          <w:lang w:bidi="ar-KW"/>
        </w:rPr>
        <w:t>أ</w:t>
      </w:r>
      <w:r w:rsidRPr="002B2A8F">
        <w:rPr>
          <w:rFonts w:cs="B Lotus" w:hint="cs"/>
          <w:sz w:val="30"/>
          <w:szCs w:val="30"/>
          <w:rtl/>
          <w:lang w:bidi="fa-IR"/>
        </w:rPr>
        <w:t>ُ</w:t>
      </w:r>
      <w:r w:rsidRPr="002B2A8F">
        <w:rPr>
          <w:rFonts w:cs="B Lotus" w:hint="cs"/>
          <w:sz w:val="30"/>
          <w:szCs w:val="30"/>
          <w:rtl/>
          <w:lang w:bidi="ar-KW"/>
        </w:rPr>
        <w:t xml:space="preserve"> ق</w:t>
      </w:r>
      <w:r w:rsidRPr="002B2A8F">
        <w:rPr>
          <w:rFonts w:cs="B Lotus" w:hint="cs"/>
          <w:sz w:val="30"/>
          <w:szCs w:val="30"/>
          <w:rtl/>
          <w:lang w:bidi="fa-IR"/>
        </w:rPr>
        <w:t>ُ</w:t>
      </w:r>
      <w:r w:rsidRPr="002B2A8F">
        <w:rPr>
          <w:rFonts w:cs="B Lotus" w:hint="cs"/>
          <w:sz w:val="30"/>
          <w:szCs w:val="30"/>
          <w:rtl/>
          <w:lang w:bidi="ar-KW"/>
        </w:rPr>
        <w:t>رآنا</w:t>
      </w:r>
      <w:r w:rsidRPr="002B2A8F">
        <w:rPr>
          <w:rFonts w:cs="B Lotus" w:hint="cs"/>
          <w:sz w:val="30"/>
          <w:szCs w:val="30"/>
          <w:rtl/>
          <w:lang w:bidi="fa-IR"/>
        </w:rPr>
        <w:t>ً</w:t>
      </w:r>
      <w:r w:rsidRPr="002B2A8F">
        <w:rPr>
          <w:rFonts w:cs="B Lotus" w:hint="cs"/>
          <w:sz w:val="30"/>
          <w:szCs w:val="30"/>
          <w:rtl/>
          <w:lang w:bidi="ar-KW"/>
        </w:rPr>
        <w:t xml:space="preserve">) می‌باشد و این آیه‌ نیز بر آن دلالت می‌کند: </w:t>
      </w:r>
      <w:r w:rsidRPr="007A6917">
        <w:rPr>
          <w:rFonts w:ascii="QCF_BSML" w:hAnsi="QCF_BSML" w:cs="QCF_BSML"/>
          <w:rtl/>
        </w:rPr>
        <w:t xml:space="preserve">ﮋ </w:t>
      </w:r>
      <w:r w:rsidRPr="007A6917">
        <w:rPr>
          <w:rFonts w:ascii="QCF_P577" w:hAnsi="QCF_P577" w:cs="QCF_P577"/>
          <w:rtl/>
        </w:rPr>
        <w:t xml:space="preserve">ﯿ  ﰀ  ﰁ   ﰂ  ﰃ  </w:t>
      </w:r>
      <w:r w:rsidRPr="007A6917">
        <w:rPr>
          <w:rFonts w:ascii="QCF_BSML" w:hAnsi="QCF_BSML" w:cs="QCF_BSML"/>
          <w:rtl/>
        </w:rPr>
        <w:t>ﮊ</w:t>
      </w:r>
      <w:r w:rsidRPr="002B2A8F">
        <w:rPr>
          <w:rFonts w:cs="B Lotus" w:hint="cs"/>
          <w:rtl/>
        </w:rPr>
        <w:t>. (القيامه: 17).</w:t>
      </w:r>
    </w:p>
    <w:p w:rsidR="004B1ECC" w:rsidRPr="002B2A8F" w:rsidRDefault="004B1ECC" w:rsidP="004B1ECC">
      <w:pPr>
        <w:widowControl w:val="0"/>
        <w:spacing w:line="226" w:lineRule="auto"/>
        <w:ind w:firstLine="284"/>
        <w:rPr>
          <w:rFonts w:cs="B Lotus"/>
          <w:sz w:val="30"/>
          <w:szCs w:val="30"/>
          <w:rtl/>
          <w:lang w:bidi="ar-KW"/>
        </w:rPr>
      </w:pPr>
      <w:r w:rsidRPr="002B2A8F">
        <w:rPr>
          <w:rFonts w:cs="B Lotus" w:hint="cs"/>
          <w:sz w:val="30"/>
          <w:szCs w:val="30"/>
          <w:rtl/>
        </w:rPr>
        <w:t>(چرا كه جمع كردن و خواندن آن بر عهده</w:t>
      </w:r>
      <w:r w:rsidRPr="002B2A8F">
        <w:rPr>
          <w:rFonts w:cs="B Lotus" w:hint="cs"/>
          <w:sz w:val="30"/>
          <w:szCs w:val="30"/>
          <w:vertAlign w:val="superscript"/>
          <w:rtl/>
        </w:rPr>
        <w:t>ء</w:t>
      </w:r>
      <w:r w:rsidRPr="002B2A8F">
        <w:rPr>
          <w:rFonts w:cs="B Lotus" w:hint="cs"/>
          <w:sz w:val="30"/>
          <w:szCs w:val="30"/>
          <w:rtl/>
        </w:rPr>
        <w:t xml:space="preserve"> ماست</w:t>
      </w:r>
      <w:r w:rsidRPr="002B2A8F">
        <w:rPr>
          <w:rFonts w:cs="B Lotus" w:hint="cs"/>
          <w:sz w:val="30"/>
          <w:szCs w:val="30"/>
          <w:rtl/>
          <w:lang w:bidi="ar-KW"/>
        </w:rPr>
        <w:t>).</w:t>
      </w:r>
    </w:p>
    <w:p w:rsidR="004B1ECC" w:rsidRPr="00EE5228" w:rsidRDefault="004B1ECC" w:rsidP="004B1ECC">
      <w:pPr>
        <w:widowControl w:val="0"/>
        <w:spacing w:line="226" w:lineRule="auto"/>
        <w:ind w:firstLine="284"/>
        <w:rPr>
          <w:rFonts w:cs="B Lotus"/>
          <w:sz w:val="30"/>
          <w:szCs w:val="30"/>
          <w:rtl/>
        </w:rPr>
      </w:pPr>
      <w:r w:rsidRPr="002B2A8F">
        <w:rPr>
          <w:rFonts w:cs="B Lotus" w:hint="cs"/>
          <w:sz w:val="30"/>
          <w:szCs w:val="30"/>
          <w:rtl/>
          <w:lang w:bidi="ar-KW"/>
        </w:rPr>
        <w:t xml:space="preserve">سپس واژه قرآن از مصدر بودن انتقال یافته و به‌ عنوان نامی ‌برای کتاب فرود آمده بر محمد </w:t>
      </w:r>
      <w:r w:rsidR="002B2A8F" w:rsidRPr="002B2A8F">
        <w:rPr>
          <w:rFonts w:cs="CTraditional Arabic" w:hint="cs"/>
          <w:sz w:val="28"/>
          <w:rtl/>
          <w:lang w:bidi="ar-KW"/>
        </w:rPr>
        <w:t>ص</w:t>
      </w:r>
      <w:r w:rsidRPr="002B2A8F">
        <w:rPr>
          <w:rFonts w:cs="B Lotus" w:hint="cs"/>
          <w:sz w:val="30"/>
          <w:szCs w:val="30"/>
          <w:rtl/>
          <w:lang w:bidi="ar-KW"/>
        </w:rPr>
        <w:t xml:space="preserve"> قرار داده‌ شده‌ است، و علت نام‌گذاریش به قرآن هم این است که چون جامع تمامی سود و منفعتهای کتابهای قبلی است، چنانچه خداوند می‌فرماید: </w:t>
      </w:r>
      <w:r w:rsidRPr="007A6917">
        <w:rPr>
          <w:rFonts w:ascii="QCF_BSML" w:hAnsi="QCF_BSML" w:cs="QCF_BSML"/>
          <w:rtl/>
        </w:rPr>
        <w:t xml:space="preserve">ﮋ </w:t>
      </w:r>
      <w:r w:rsidRPr="007A6917">
        <w:rPr>
          <w:rFonts w:ascii="QCF_P277" w:hAnsi="QCF_P277" w:cs="QCF_P277"/>
          <w:rtl/>
        </w:rPr>
        <w:t xml:space="preserve">ﭯ  ﭰ  ﭱ  ﭲ  ﭳ  ﭴ  ﭵ   ﭶ  ﭷ  ﭸ  ﭹ  </w:t>
      </w:r>
      <w:r w:rsidRPr="007A6917">
        <w:rPr>
          <w:rFonts w:ascii="QCF_BSML" w:hAnsi="QCF_BSML" w:cs="QCF_BSML"/>
          <w:rtl/>
        </w:rPr>
        <w:t>ﮊ</w:t>
      </w:r>
      <w:r w:rsidRPr="00EE5228">
        <w:rPr>
          <w:rFonts w:cs="B Lotus" w:hint="cs"/>
          <w:rtl/>
        </w:rPr>
        <w:t>. (النحل: 89).</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w:t>
      </w:r>
      <w:r w:rsidRPr="00EE5228">
        <w:rPr>
          <w:rFonts w:ascii="Tahoma" w:hAnsi="Tahoma" w:cs="B Lotus"/>
          <w:sz w:val="30"/>
          <w:szCs w:val="30"/>
          <w:rtl/>
        </w:rPr>
        <w:t>و ما اين كتاب را بر تو نازل كرديم كه بيانگر همه چيز، و مايه هدايت و رحمت و بشارت براى مسلمانان است</w:t>
      </w:r>
      <w:r w:rsidRPr="00EE5228">
        <w:rPr>
          <w:rFonts w:cs="B Lotus" w:hint="cs"/>
          <w:sz w:val="30"/>
          <w:szCs w:val="30"/>
          <w:rtl/>
          <w:lang w:bidi="ar-KW"/>
        </w:rPr>
        <w:t>).</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 xml:space="preserve">و در اصطلاح: قرآن سخن اعجاز آفرین خداست که‌ آن را به‌ عنوان وحی برای آخرین پیام آورش حضرت محمد </w:t>
      </w:r>
      <w:r w:rsidR="00EE5228" w:rsidRPr="00EE5228">
        <w:rPr>
          <w:rFonts w:cs="CTraditional Arabic" w:hint="cs"/>
          <w:sz w:val="28"/>
          <w:rtl/>
          <w:lang w:bidi="ar-KW"/>
        </w:rPr>
        <w:t>ص</w:t>
      </w:r>
      <w:r w:rsidRPr="00EE5228">
        <w:rPr>
          <w:rFonts w:cs="B Lotus" w:hint="cs"/>
          <w:sz w:val="30"/>
          <w:szCs w:val="30"/>
          <w:rtl/>
          <w:lang w:bidi="ar-KW"/>
        </w:rPr>
        <w:t xml:space="preserve"> فرستاده‌، و حتی مجرد تلاوتش نیز عبادت است.</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این قرآن همان کتابی است که‌ به‌ صورت تواتر به‌ ما رسیده‌، در سینه‌ها محفوظ است، بر زبانها خوانده‌ می‌شود، در مصاحف نوشته‌ شده است و از طریق گوشها شنیده‌ می‌شود.</w:t>
      </w:r>
    </w:p>
    <w:p w:rsidR="004B1ECC" w:rsidRPr="002C4BEA" w:rsidRDefault="004B1ECC" w:rsidP="004B1ECC">
      <w:pPr>
        <w:widowControl w:val="0"/>
        <w:spacing w:line="226" w:lineRule="auto"/>
        <w:ind w:firstLine="284"/>
        <w:rPr>
          <w:rFonts w:cs="B Titr"/>
          <w:sz w:val="30"/>
          <w:szCs w:val="30"/>
          <w:rtl/>
          <w:lang w:bidi="ar-KW"/>
        </w:rPr>
      </w:pPr>
      <w:r w:rsidRPr="002C4BEA">
        <w:rPr>
          <w:rFonts w:cs="B Titr" w:hint="cs"/>
          <w:sz w:val="30"/>
          <w:szCs w:val="30"/>
          <w:rtl/>
          <w:lang w:bidi="ar-KW"/>
        </w:rPr>
        <w:t>(ب) قرآن کلام خداوند است:</w:t>
      </w:r>
    </w:p>
    <w:p w:rsidR="004B1ECC" w:rsidRPr="00EE5228" w:rsidRDefault="004B1ECC" w:rsidP="00EE5228">
      <w:pPr>
        <w:widowControl w:val="0"/>
        <w:spacing w:line="226" w:lineRule="auto"/>
        <w:ind w:firstLine="284"/>
        <w:rPr>
          <w:rFonts w:cs="B Lotus"/>
          <w:sz w:val="30"/>
          <w:szCs w:val="30"/>
          <w:rtl/>
        </w:rPr>
      </w:pPr>
      <w:r w:rsidRPr="00EE5228">
        <w:rPr>
          <w:rFonts w:cs="B Lotus" w:hint="cs"/>
          <w:sz w:val="30"/>
          <w:szCs w:val="30"/>
          <w:rtl/>
          <w:lang w:bidi="ar-KW"/>
        </w:rPr>
        <w:t xml:space="preserve">الفاظ و معانی قرآن کلام خداوند متعال هستند و از جانب وی نازل شده‌اند و جزو مخلوقات نمی‌باشند؛ </w:t>
      </w:r>
      <w:r w:rsidRPr="00EE5228">
        <w:rPr>
          <w:rFonts w:cs="B Lotus" w:hint="cs"/>
          <w:sz w:val="30"/>
          <w:szCs w:val="30"/>
          <w:rtl/>
          <w:lang w:bidi="fa-IR"/>
        </w:rPr>
        <w:t>«</w:t>
      </w:r>
      <w:r w:rsidRPr="00EE5228">
        <w:rPr>
          <w:rFonts w:cs="B Lotus" w:hint="cs"/>
          <w:sz w:val="30"/>
          <w:szCs w:val="30"/>
          <w:rtl/>
          <w:lang w:bidi="ar-KW"/>
        </w:rPr>
        <w:t>جبریل</w:t>
      </w:r>
      <w:r w:rsidRPr="00EE5228">
        <w:rPr>
          <w:rFonts w:cs="B Lotus" w:hint="cs"/>
          <w:sz w:val="30"/>
          <w:szCs w:val="30"/>
          <w:rtl/>
          <w:lang w:bidi="fa-IR"/>
        </w:rPr>
        <w:t>»</w:t>
      </w:r>
      <w:r w:rsidRPr="00EE5228">
        <w:rPr>
          <w:rFonts w:cs="B Lotus" w:hint="cs"/>
          <w:sz w:val="30"/>
          <w:szCs w:val="30"/>
          <w:rtl/>
          <w:lang w:bidi="ar-KW"/>
        </w:rPr>
        <w:t xml:space="preserve"> </w:t>
      </w:r>
      <w:r w:rsidR="00EE5228" w:rsidRPr="00EE5228">
        <w:rPr>
          <w:rFonts w:cs="CTraditional Arabic" w:hint="cs"/>
          <w:sz w:val="28"/>
          <w:rtl/>
          <w:lang w:bidi="ar-KW"/>
        </w:rPr>
        <w:t>؛</w:t>
      </w:r>
      <w:r w:rsidRPr="00EE5228">
        <w:rPr>
          <w:rFonts w:cs="B Lotus" w:hint="cs"/>
          <w:sz w:val="30"/>
          <w:szCs w:val="30"/>
          <w:rtl/>
          <w:lang w:bidi="ar-KW"/>
        </w:rPr>
        <w:t xml:space="preserve"> آن را از خداوند شنیده‌ و به‌ </w:t>
      </w:r>
      <w:r w:rsidRPr="00EE5228">
        <w:rPr>
          <w:rFonts w:cs="B Lotus" w:hint="cs"/>
          <w:sz w:val="30"/>
          <w:szCs w:val="30"/>
          <w:rtl/>
          <w:lang w:bidi="fa-IR"/>
        </w:rPr>
        <w:lastRenderedPageBreak/>
        <w:t>«</w:t>
      </w:r>
      <w:r w:rsidRPr="00EE5228">
        <w:rPr>
          <w:rFonts w:cs="B Lotus" w:hint="cs"/>
          <w:sz w:val="30"/>
          <w:szCs w:val="30"/>
          <w:rtl/>
          <w:lang w:bidi="ar-KW"/>
        </w:rPr>
        <w:t>محمد</w:t>
      </w:r>
      <w:r w:rsidRPr="00EE5228">
        <w:rPr>
          <w:rFonts w:cs="B Lotus" w:hint="cs"/>
          <w:sz w:val="30"/>
          <w:szCs w:val="30"/>
          <w:rtl/>
          <w:lang w:bidi="fa-IR"/>
        </w:rPr>
        <w:t>»</w:t>
      </w:r>
      <w:r w:rsidRPr="00EE5228">
        <w:rPr>
          <w:rFonts w:cs="B Lotus" w:hint="cs"/>
          <w:sz w:val="30"/>
          <w:szCs w:val="30"/>
          <w:rtl/>
          <w:lang w:bidi="ar-KW"/>
        </w:rPr>
        <w:t xml:space="preserve"> </w:t>
      </w:r>
      <w:r w:rsidRPr="005B78EE">
        <w:rPr>
          <w:rFonts w:cs="CTraditional Arabic" w:hint="cs"/>
          <w:rtl/>
          <w:lang w:bidi="ar-KW"/>
        </w:rPr>
        <w:t>ص</w:t>
      </w:r>
      <w:r w:rsidRPr="00EE5228">
        <w:rPr>
          <w:rFonts w:cs="B Lotus" w:hint="cs"/>
          <w:sz w:val="30"/>
          <w:szCs w:val="30"/>
          <w:rtl/>
          <w:lang w:bidi="ar-KW"/>
        </w:rPr>
        <w:t xml:space="preserve"> رسانده‌ و </w:t>
      </w:r>
      <w:r w:rsidRPr="00EE5228">
        <w:rPr>
          <w:rFonts w:cs="B Lotus" w:hint="cs"/>
          <w:sz w:val="30"/>
          <w:szCs w:val="30"/>
          <w:rtl/>
          <w:lang w:bidi="fa-IR"/>
        </w:rPr>
        <w:t>«</w:t>
      </w:r>
      <w:r w:rsidRPr="00EE5228">
        <w:rPr>
          <w:rFonts w:cs="B Lotus" w:hint="cs"/>
          <w:sz w:val="30"/>
          <w:szCs w:val="30"/>
          <w:rtl/>
          <w:lang w:bidi="ar-KW"/>
        </w:rPr>
        <w:t>محمد</w:t>
      </w:r>
      <w:r w:rsidRPr="00EE5228">
        <w:rPr>
          <w:rFonts w:cs="B Lotus" w:hint="cs"/>
          <w:sz w:val="30"/>
          <w:szCs w:val="30"/>
          <w:rtl/>
          <w:lang w:bidi="fa-IR"/>
        </w:rPr>
        <w:t>»</w:t>
      </w:r>
      <w:r w:rsidRPr="00EE5228">
        <w:rPr>
          <w:rFonts w:cs="B Lotus" w:hint="cs"/>
          <w:sz w:val="30"/>
          <w:szCs w:val="30"/>
          <w:rtl/>
          <w:lang w:bidi="ar-KW"/>
        </w:rPr>
        <w:t xml:space="preserve"> </w:t>
      </w:r>
      <w:r w:rsidR="00EE5228" w:rsidRPr="00EE5228">
        <w:rPr>
          <w:rFonts w:cs="CTraditional Arabic" w:hint="cs"/>
          <w:sz w:val="28"/>
          <w:rtl/>
          <w:lang w:bidi="ar-KW"/>
        </w:rPr>
        <w:t>ص</w:t>
      </w:r>
      <w:r w:rsidRPr="00EE5228">
        <w:rPr>
          <w:rFonts w:cs="B Lotus" w:hint="cs"/>
          <w:sz w:val="30"/>
          <w:szCs w:val="30"/>
          <w:rtl/>
          <w:lang w:bidi="ar-KW"/>
        </w:rPr>
        <w:t xml:space="preserve"> نیز آن را به‌ اصحاب رسانده‌ است؛ و آنچه‌ امروزه ما آن را در مصاحف می‌نویسیم، از طریق نیروی شنوایی می‌شنویم، بر زبان می‌رانیم و در سینه‌ها حفظ می‌كنیم، همان کتابی است که‌ توسط </w:t>
      </w:r>
      <w:r w:rsidRPr="00EE5228">
        <w:rPr>
          <w:rFonts w:cs="B Lotus" w:hint="cs"/>
          <w:sz w:val="30"/>
          <w:szCs w:val="30"/>
          <w:rtl/>
          <w:lang w:bidi="fa-IR"/>
        </w:rPr>
        <w:t>«</w:t>
      </w:r>
      <w:r w:rsidRPr="00EE5228">
        <w:rPr>
          <w:rFonts w:cs="B Lotus" w:hint="cs"/>
          <w:sz w:val="30"/>
          <w:szCs w:val="30"/>
          <w:rtl/>
          <w:lang w:bidi="ar-KW"/>
        </w:rPr>
        <w:t>جبریل</w:t>
      </w:r>
      <w:r w:rsidRPr="00EE5228">
        <w:rPr>
          <w:rFonts w:cs="B Lotus" w:hint="cs"/>
          <w:sz w:val="30"/>
          <w:szCs w:val="30"/>
          <w:rtl/>
          <w:lang w:bidi="fa-IR"/>
        </w:rPr>
        <w:t>»</w:t>
      </w:r>
      <w:r w:rsidRPr="00EE5228">
        <w:rPr>
          <w:rFonts w:cs="B Lotus" w:hint="cs"/>
          <w:sz w:val="30"/>
          <w:szCs w:val="30"/>
          <w:rtl/>
          <w:lang w:bidi="ar-KW"/>
        </w:rPr>
        <w:t xml:space="preserve"> </w:t>
      </w:r>
      <w:r w:rsidR="00EE5228" w:rsidRPr="00EE5228">
        <w:rPr>
          <w:rFonts w:cs="CTraditional Arabic" w:hint="cs"/>
          <w:sz w:val="28"/>
          <w:rtl/>
          <w:lang w:bidi="ar-KW"/>
        </w:rPr>
        <w:t>؛</w:t>
      </w:r>
      <w:r w:rsidRPr="00EE5228">
        <w:rPr>
          <w:rFonts w:cs="B Lotus" w:hint="cs"/>
          <w:sz w:val="30"/>
          <w:szCs w:val="30"/>
          <w:rtl/>
          <w:lang w:bidi="ar-KW"/>
        </w:rPr>
        <w:t xml:space="preserve"> به‌ پیامبر </w:t>
      </w:r>
      <w:r w:rsidR="00EE5228" w:rsidRPr="00EE5228">
        <w:rPr>
          <w:rFonts w:cs="CTraditional Arabic" w:hint="cs"/>
          <w:sz w:val="28"/>
          <w:rtl/>
          <w:lang w:bidi="ar-KW"/>
        </w:rPr>
        <w:t>ص</w:t>
      </w:r>
      <w:r w:rsidRPr="00EE5228">
        <w:rPr>
          <w:rFonts w:cs="B Lotus" w:hint="cs"/>
          <w:sz w:val="30"/>
          <w:szCs w:val="30"/>
          <w:rtl/>
          <w:lang w:bidi="ar-KW"/>
        </w:rPr>
        <w:t xml:space="preserve"> رسیده‌ است، زیرا خداوند می‌فرماید:</w:t>
      </w:r>
      <w:r w:rsidRPr="00EE5228">
        <w:rPr>
          <w:rFonts w:cs="B Lotus" w:hint="cs"/>
          <w:rtl/>
          <w:lang w:bidi="ar-KW"/>
        </w:rPr>
        <w:t xml:space="preserve"> </w:t>
      </w:r>
      <w:r w:rsidRPr="007A6917">
        <w:rPr>
          <w:rFonts w:ascii="QCF_BSML" w:hAnsi="QCF_BSML" w:cs="QCF_BSML"/>
          <w:rtl/>
        </w:rPr>
        <w:t xml:space="preserve">ﮋ </w:t>
      </w:r>
      <w:r w:rsidRPr="007A6917">
        <w:rPr>
          <w:rFonts w:ascii="QCF_P187" w:hAnsi="QCF_P187" w:cs="QCF_P187"/>
          <w:rtl/>
        </w:rPr>
        <w:t xml:space="preserve">ﯦ  ﯧ   ﯨ  ﯩ  ﯪ  ﯫ  ﯬ  ﯭ   ﯮ  ﯯ     </w:t>
      </w:r>
      <w:r w:rsidRPr="007A6917">
        <w:rPr>
          <w:rFonts w:ascii="QCF_BSML" w:hAnsi="QCF_BSML" w:cs="QCF_BSML"/>
          <w:rtl/>
        </w:rPr>
        <w:t>ﮊ</w:t>
      </w:r>
      <w:r w:rsidRPr="00EE5228">
        <w:rPr>
          <w:rFonts w:cs="B Lotus" w:hint="cs"/>
          <w:rtl/>
        </w:rPr>
        <w:t>. (التوبه: 6).</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w:t>
      </w:r>
      <w:r w:rsidRPr="00EE5228">
        <w:rPr>
          <w:rFonts w:ascii="Tahoma" w:hAnsi="Tahoma" w:cs="B Lotus"/>
          <w:sz w:val="30"/>
          <w:szCs w:val="30"/>
          <w:rtl/>
        </w:rPr>
        <w:t>و اگر يكى از مشركان از تو پناهندگى بخواهد، به او پناه ده تا سخن خدا را بشنود</w:t>
      </w:r>
      <w:r w:rsidRPr="00EE5228">
        <w:rPr>
          <w:rFonts w:cs="B Lotus" w:hint="cs"/>
          <w:sz w:val="30"/>
          <w:szCs w:val="30"/>
          <w:rtl/>
          <w:lang w:bidi="ar-KW"/>
        </w:rPr>
        <w:t>).</w:t>
      </w:r>
    </w:p>
    <w:p w:rsidR="004B1ECC" w:rsidRDefault="004B1ECC" w:rsidP="00EE5228">
      <w:pPr>
        <w:widowControl w:val="0"/>
        <w:spacing w:line="226" w:lineRule="auto"/>
        <w:ind w:firstLine="284"/>
        <w:rPr>
          <w:sz w:val="30"/>
          <w:szCs w:val="30"/>
          <w:rtl/>
        </w:rPr>
      </w:pPr>
      <w:r w:rsidRPr="00EE5228">
        <w:rPr>
          <w:rFonts w:cs="B Lotus" w:hint="cs"/>
          <w:sz w:val="30"/>
          <w:szCs w:val="30"/>
          <w:rtl/>
          <w:lang w:bidi="ar-KW"/>
        </w:rPr>
        <w:t xml:space="preserve">بخاری و مسلم و دیگران روایت کرده‌اند که‌ عبدالله‌ بن عمر </w:t>
      </w:r>
      <w:r w:rsidR="00EE5228" w:rsidRPr="00EE5228">
        <w:rPr>
          <w:rFonts w:cs="CTraditional Arabic" w:hint="cs"/>
          <w:sz w:val="30"/>
          <w:szCs w:val="30"/>
          <w:rtl/>
          <w:lang w:bidi="fa-IR"/>
        </w:rPr>
        <w:t>م</w:t>
      </w:r>
      <w:r w:rsidRPr="00EE5228">
        <w:rPr>
          <w:rFonts w:cs="B Lotus" w:hint="cs"/>
          <w:sz w:val="30"/>
          <w:szCs w:val="30"/>
          <w:rtl/>
          <w:lang w:bidi="ar-KW"/>
        </w:rPr>
        <w:t xml:space="preserve"> فرمود: </w:t>
      </w:r>
      <w:r w:rsidRPr="007A6917">
        <w:rPr>
          <w:rFonts w:ascii="Lotus Linotype" w:hAnsi="Lotus Linotype" w:cs="Lotus Linotype"/>
          <w:sz w:val="30"/>
          <w:szCs w:val="30"/>
          <w:rtl/>
        </w:rPr>
        <w:t>«</w:t>
      </w:r>
      <w:r>
        <w:rPr>
          <w:rFonts w:ascii="Lotus Linotype" w:hAnsi="Lotus Linotype" w:cs="Lotus Linotype"/>
          <w:sz w:val="30"/>
          <w:szCs w:val="30"/>
          <w:rtl/>
        </w:rPr>
        <w:t>أن رسول الله</w:t>
      </w:r>
      <w:r w:rsidRPr="007A6917">
        <w:rPr>
          <w:rFonts w:ascii="Lotus Linotype" w:hAnsi="Lotus Linotype" w:cs="Lotus Linotype"/>
          <w:sz w:val="30"/>
          <w:szCs w:val="30"/>
          <w:rtl/>
        </w:rPr>
        <w:t>: نهى أن يسافر بالقرآن إلى أرض العدو».</w:t>
      </w:r>
    </w:p>
    <w:p w:rsidR="004B1ECC" w:rsidRPr="00EE5228" w:rsidRDefault="004B1ECC" w:rsidP="004B1ECC">
      <w:pPr>
        <w:widowControl w:val="0"/>
        <w:spacing w:line="226" w:lineRule="auto"/>
        <w:ind w:firstLine="284"/>
        <w:rPr>
          <w:rFonts w:cs="B Lotus"/>
          <w:sz w:val="30"/>
          <w:szCs w:val="30"/>
          <w:rtl/>
        </w:rPr>
      </w:pPr>
      <w:r w:rsidRPr="00EE5228">
        <w:rPr>
          <w:rFonts w:cs="B Lotus" w:hint="cs"/>
          <w:sz w:val="30"/>
          <w:szCs w:val="30"/>
          <w:rtl/>
          <w:lang w:bidi="ar-KW"/>
        </w:rPr>
        <w:t xml:space="preserve">(پیامبر </w:t>
      </w:r>
      <w:r w:rsidR="00EE5228" w:rsidRPr="00EE5228">
        <w:rPr>
          <w:rFonts w:cs="CTraditional Arabic" w:hint="cs"/>
          <w:sz w:val="28"/>
          <w:rtl/>
          <w:lang w:bidi="ar-KW"/>
        </w:rPr>
        <w:t>ص</w:t>
      </w:r>
      <w:r w:rsidRPr="00EE5228">
        <w:rPr>
          <w:rFonts w:cs="B Lotus" w:hint="cs"/>
          <w:sz w:val="30"/>
          <w:szCs w:val="30"/>
          <w:rtl/>
          <w:lang w:bidi="ar-KW"/>
        </w:rPr>
        <w:t xml:space="preserve"> از حمل قرآن به‌ سرزمین دشمن نهی فرمود).</w:t>
      </w:r>
    </w:p>
    <w:p w:rsidR="004B1ECC" w:rsidRDefault="004B1ECC" w:rsidP="004B1ECC">
      <w:pPr>
        <w:widowControl w:val="0"/>
        <w:spacing w:line="226" w:lineRule="auto"/>
        <w:ind w:firstLine="284"/>
        <w:rPr>
          <w:sz w:val="30"/>
          <w:szCs w:val="30"/>
          <w:rtl/>
        </w:rPr>
      </w:pPr>
      <w:r w:rsidRPr="00EE5228">
        <w:rPr>
          <w:rFonts w:cs="B Lotus" w:hint="cs"/>
          <w:sz w:val="30"/>
          <w:szCs w:val="30"/>
          <w:rtl/>
          <w:lang w:bidi="ar-KW"/>
        </w:rPr>
        <w:t xml:space="preserve">و پیامبر </w:t>
      </w:r>
      <w:r w:rsidR="00EE5228" w:rsidRPr="00EE5228">
        <w:rPr>
          <w:rFonts w:cs="CTraditional Arabic" w:hint="cs"/>
          <w:sz w:val="28"/>
          <w:rtl/>
          <w:lang w:bidi="ar-KW"/>
        </w:rPr>
        <w:t>ص</w:t>
      </w:r>
      <w:r w:rsidRPr="00EE5228">
        <w:rPr>
          <w:rFonts w:cs="B Lotus" w:hint="cs"/>
          <w:sz w:val="30"/>
          <w:szCs w:val="30"/>
          <w:rtl/>
          <w:lang w:bidi="ar-KW"/>
        </w:rPr>
        <w:t xml:space="preserve"> می‌فرماید: </w:t>
      </w:r>
      <w:r w:rsidRPr="00C54FCB">
        <w:rPr>
          <w:rFonts w:ascii="Lotus Linotype" w:hAnsi="Lotus Linotype" w:cs="Lotus Linotype"/>
          <w:sz w:val="30"/>
          <w:szCs w:val="30"/>
          <w:rtl/>
        </w:rPr>
        <w:t>«زينوا القرآن بأصواتكم».</w:t>
      </w:r>
    </w:p>
    <w:p w:rsidR="004B1ECC" w:rsidRPr="00EE5228" w:rsidRDefault="004B1ECC" w:rsidP="004B1ECC">
      <w:pPr>
        <w:widowControl w:val="0"/>
        <w:spacing w:line="226" w:lineRule="auto"/>
        <w:ind w:firstLine="284"/>
        <w:rPr>
          <w:rFonts w:cs="B Lotus"/>
          <w:sz w:val="30"/>
          <w:szCs w:val="30"/>
          <w:rtl/>
          <w:lang w:bidi="fa-IR"/>
        </w:rPr>
      </w:pPr>
      <w:r w:rsidRPr="00983245">
        <w:rPr>
          <w:rFonts w:hint="cs"/>
          <w:sz w:val="30"/>
          <w:szCs w:val="30"/>
          <w:rtl/>
        </w:rPr>
        <w:t>(</w:t>
      </w:r>
      <w:r w:rsidRPr="00983245">
        <w:rPr>
          <w:rFonts w:hint="cs"/>
          <w:sz w:val="30"/>
          <w:szCs w:val="30"/>
          <w:rtl/>
          <w:lang w:bidi="ar-KW"/>
        </w:rPr>
        <w:t>قرآن را با صدای زیبا بخوانید و آن را بدان بیارایید)</w:t>
      </w:r>
      <w:r w:rsidRPr="00EE5228">
        <w:rPr>
          <w:rStyle w:val="FootnoteReference"/>
          <w:rFonts w:cs="B Lotus"/>
          <w:sz w:val="30"/>
          <w:szCs w:val="30"/>
          <w:rtl/>
          <w:lang w:bidi="ar-KW"/>
        </w:rPr>
        <w:t>(</w:t>
      </w:r>
      <w:r w:rsidRPr="00EE5228">
        <w:rPr>
          <w:rStyle w:val="FootnoteReference"/>
          <w:rFonts w:cs="B Lotus"/>
          <w:sz w:val="30"/>
          <w:szCs w:val="30"/>
          <w:rtl/>
          <w:lang w:bidi="ar-KW"/>
        </w:rPr>
        <w:footnoteReference w:id="68"/>
      </w:r>
      <w:r w:rsidRPr="00EE5228">
        <w:rPr>
          <w:rStyle w:val="FootnoteReference"/>
          <w:rFonts w:cs="B Lotus"/>
          <w:sz w:val="30"/>
          <w:szCs w:val="30"/>
          <w:rtl/>
          <w:lang w:bidi="ar-KW"/>
        </w:rPr>
        <w:t>)</w:t>
      </w:r>
      <w:r w:rsidRPr="00EE5228">
        <w:rPr>
          <w:rFonts w:cs="B Lotus" w:hint="cs"/>
          <w:sz w:val="30"/>
          <w:szCs w:val="30"/>
          <w:rtl/>
          <w:lang w:bidi="fa-IR"/>
        </w:rPr>
        <w:t>.</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ایمان و باور به‌ تمام آنچه‌ در مورد قرآن بیان داشتیم فرض و واجب است، همانگونه‌ که‌ واجب است ایمان داشته‌ باشیم به‌ اینکه‌: قرآن آخرین کتابی است که‌ به‌ عنوان م</w:t>
      </w:r>
      <w:r w:rsidRPr="00EE5228">
        <w:rPr>
          <w:rFonts w:cs="B Lotus" w:hint="cs"/>
          <w:sz w:val="30"/>
          <w:szCs w:val="30"/>
          <w:rtl/>
          <w:lang w:bidi="fa-IR"/>
        </w:rPr>
        <w:t>ؤ</w:t>
      </w:r>
      <w:r w:rsidRPr="00EE5228">
        <w:rPr>
          <w:rFonts w:cs="B Lotus" w:hint="cs"/>
          <w:sz w:val="30"/>
          <w:szCs w:val="30"/>
          <w:rtl/>
          <w:lang w:bidi="ar-KW"/>
        </w:rPr>
        <w:t>یدی برای کتابهای قبلی و روشن سازی تحریفات آنها از جانب خدا نازل گشته‌، و حامل شریعتی عام است که‌ با هر زمان و مکانی سازگاری دارد و شرایع قبلی را نسخ نموده‌ است، و همچنین واجب است تا روز قیامت از آن پیروی شود زیرا خداوند جز قرآن هیچ آئین و برنامه دیگری را نمی‌پسندد.</w:t>
      </w:r>
    </w:p>
    <w:p w:rsidR="004B1ECC" w:rsidRPr="00EE5228" w:rsidRDefault="004B1ECC" w:rsidP="004B1ECC">
      <w:pPr>
        <w:widowControl w:val="0"/>
        <w:spacing w:line="226" w:lineRule="auto"/>
        <w:ind w:firstLine="284"/>
        <w:rPr>
          <w:rFonts w:cs="B Lotus"/>
          <w:rtl/>
          <w:lang w:bidi="ar-KW"/>
        </w:rPr>
      </w:pPr>
    </w:p>
    <w:p w:rsidR="004B1ECC" w:rsidRPr="00EE5228" w:rsidRDefault="004B1ECC" w:rsidP="004B1ECC">
      <w:pPr>
        <w:pStyle w:val="Heading2"/>
        <w:widowControl w:val="0"/>
        <w:spacing w:before="0" w:after="0" w:line="226" w:lineRule="auto"/>
        <w:ind w:firstLine="284"/>
        <w:rPr>
          <w:rFonts w:cs="B Jadid"/>
          <w:b w:val="0"/>
          <w:bCs w:val="0"/>
          <w:sz w:val="30"/>
          <w:szCs w:val="30"/>
          <w:rtl/>
        </w:rPr>
      </w:pPr>
      <w:r w:rsidRPr="00EE5228">
        <w:rPr>
          <w:rFonts w:cs="B Jadid" w:hint="cs"/>
          <w:b w:val="0"/>
          <w:bCs w:val="0"/>
          <w:sz w:val="30"/>
          <w:szCs w:val="30"/>
          <w:rtl/>
        </w:rPr>
        <w:lastRenderedPageBreak/>
        <w:t>رکن چهارم</w:t>
      </w:r>
    </w:p>
    <w:p w:rsidR="004B1ECC" w:rsidRPr="00EE5228" w:rsidRDefault="004B1ECC" w:rsidP="004B1ECC">
      <w:pPr>
        <w:pStyle w:val="Heading2"/>
        <w:widowControl w:val="0"/>
        <w:spacing w:before="0" w:after="0" w:line="226" w:lineRule="auto"/>
        <w:ind w:firstLine="284"/>
        <w:jc w:val="lowKashida"/>
        <w:rPr>
          <w:rFonts w:cs="B Titr"/>
          <w:b w:val="0"/>
          <w:bCs w:val="0"/>
          <w:sz w:val="30"/>
          <w:szCs w:val="30"/>
          <w:rtl/>
        </w:rPr>
      </w:pPr>
      <w:bookmarkStart w:id="164" w:name="_Toc203672501"/>
      <w:r w:rsidRPr="00EE5228">
        <w:rPr>
          <w:rFonts w:cs="B Titr" w:hint="cs"/>
          <w:b w:val="0"/>
          <w:bCs w:val="0"/>
          <w:sz w:val="30"/>
          <w:szCs w:val="30"/>
          <w:rtl/>
        </w:rPr>
        <w:t>ایمان به‌ پیامبران</w:t>
      </w:r>
      <w:bookmarkEnd w:id="164"/>
      <w:r w:rsidRPr="00EE5228">
        <w:rPr>
          <w:rFonts w:cs="B Titr" w:hint="cs"/>
          <w:b w:val="0"/>
          <w:bCs w:val="0"/>
          <w:sz w:val="30"/>
          <w:szCs w:val="30"/>
          <w:rtl/>
        </w:rPr>
        <w:t>.</w:t>
      </w:r>
    </w:p>
    <w:p w:rsidR="004B1ECC" w:rsidRPr="00EE5228" w:rsidRDefault="004B1ECC" w:rsidP="004B1ECC">
      <w:pPr>
        <w:widowControl w:val="0"/>
        <w:spacing w:line="226" w:lineRule="auto"/>
        <w:ind w:firstLine="284"/>
        <w:rPr>
          <w:rFonts w:cs="B Lotus"/>
          <w:sz w:val="30"/>
          <w:szCs w:val="30"/>
          <w:rtl/>
        </w:rPr>
      </w:pPr>
      <w:r w:rsidRPr="00EE5228">
        <w:rPr>
          <w:rFonts w:cs="B Lotus" w:hint="cs"/>
          <w:sz w:val="30"/>
          <w:szCs w:val="30"/>
          <w:rtl/>
          <w:lang w:bidi="ar-KW"/>
        </w:rPr>
        <w:t>ایمان به‌ پیامبران یعنی: اینکه‌ باوری قطعی داشته‌ باشیم که‌ خداوند برای هر امتی پیامبری را فرستاده‌ تا آنها را به‌ عبادت و بندگی برای خدای یگانه‌ و کفر به‌ هر معبودی غیر از او دعوت نمایند، و باور داشته‌ باشیم که‌ همه‌ی آنها راستگو، بزرگوار، نیکمنش، نیکو رفتار، هدایت یافته‌ و هدایتگر بوده‌اند، و آنها پیام خدا را به‌ نحو احسن تبلیغ نموده‌اند که نه‌ تغییری را در آن به‌ وجود آورده‌ و نه‌ چیزی را از آن کتمان نموده‌اند. خداوند می‌فرماید:</w:t>
      </w:r>
      <w:r>
        <w:rPr>
          <w:rFonts w:hint="cs"/>
          <w:sz w:val="30"/>
          <w:szCs w:val="30"/>
          <w:rtl/>
          <w:lang w:bidi="ar-KW"/>
        </w:rPr>
        <w:t xml:space="preserve"> </w:t>
      </w:r>
      <w:r w:rsidRPr="007D52CA">
        <w:rPr>
          <w:rFonts w:ascii="QCF_BSML" w:hAnsi="QCF_BSML" w:cs="QCF_BSML"/>
          <w:rtl/>
        </w:rPr>
        <w:t xml:space="preserve">ﮋ </w:t>
      </w:r>
      <w:r w:rsidRPr="007D52CA">
        <w:rPr>
          <w:rFonts w:ascii="QCF_P271" w:hAnsi="QCF_P271" w:cs="QCF_P271"/>
          <w:rtl/>
        </w:rPr>
        <w:t>ﭭ ﭮ ﭯ ﭰ ﭱ ﭲ  ﭳ ﭴ ﭵ ﭶ ﭷ ﭸ ﭹ ﭺ ﭻ ﭼ  ﭽ ﭾ</w:t>
      </w:r>
      <w:r w:rsidRPr="007D52CA">
        <w:rPr>
          <w:rFonts w:ascii="QCF_P271" w:hAnsi="QCF_P271" w:cs="QCF_P271"/>
          <w:color w:val="0000A5"/>
          <w:rtl/>
        </w:rPr>
        <w:t>ﭿ</w:t>
      </w:r>
      <w:r w:rsidRPr="007D52CA">
        <w:rPr>
          <w:rFonts w:ascii="QCF_P271" w:hAnsi="QCF_P271" w:cs="QCF_P271"/>
          <w:rtl/>
        </w:rPr>
        <w:t xml:space="preserve"> ﮀ ﮁ ﮂ ﮃ ﮄ ﮅ  ﮆ ﮇ ﮈ</w:t>
      </w:r>
      <w:r w:rsidRPr="007D52CA">
        <w:rPr>
          <w:rFonts w:ascii="QCF_P271" w:hAnsi="QCF_P271" w:cs="QCF_P271"/>
          <w:color w:val="0000A5"/>
          <w:rtl/>
        </w:rPr>
        <w:t>ﮉ</w:t>
      </w:r>
      <w:r w:rsidRPr="007D52CA">
        <w:rPr>
          <w:rFonts w:ascii="QCF_P271" w:hAnsi="QCF_P271" w:cs="QCF_P271"/>
          <w:rtl/>
        </w:rPr>
        <w:t xml:space="preserve"> ﮊ ﮋ ﮌ ﮍ ﮎ         ﮏ ﮐ ﮑ ﮒ </w:t>
      </w:r>
      <w:r w:rsidRPr="007D52CA">
        <w:rPr>
          <w:rFonts w:ascii="QCF_BSML" w:hAnsi="QCF_BSML" w:cs="QCF_BSML"/>
          <w:rtl/>
        </w:rPr>
        <w:t>ﮊ</w:t>
      </w:r>
      <w:r w:rsidRPr="00EE5228">
        <w:rPr>
          <w:rFonts w:cs="B Lotus" w:hint="cs"/>
          <w:rtl/>
        </w:rPr>
        <w:t>. (النحل: 35-36).</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w:t>
      </w:r>
      <w:r w:rsidRPr="00EE5228">
        <w:rPr>
          <w:rFonts w:ascii="Tahoma" w:hAnsi="Tahoma" w:cs="B Lotus"/>
          <w:sz w:val="30"/>
          <w:szCs w:val="30"/>
          <w:rtl/>
        </w:rPr>
        <w:t>ولى آيا پيامبران وظيفه‏اى جز ابلاغ آشكار دارند</w:t>
      </w:r>
      <w:r w:rsidRPr="00EE5228">
        <w:rPr>
          <w:rFonts w:ascii="Tahoma" w:hAnsi="Tahoma" w:cs="B Lotus" w:hint="cs"/>
          <w:sz w:val="30"/>
          <w:szCs w:val="30"/>
          <w:rtl/>
        </w:rPr>
        <w:t>.</w:t>
      </w:r>
      <w:r w:rsidRPr="00EE5228">
        <w:rPr>
          <w:rFonts w:ascii="Tahoma" w:hAnsi="Tahoma" w:cs="B Lotus"/>
          <w:sz w:val="30"/>
          <w:szCs w:val="30"/>
          <w:rtl/>
        </w:rPr>
        <w:t xml:space="preserve"> ما در هر امتى رسولى برانگيختيم كه: خداى يكتا را بپرستيد; و از طاغوت اجتناب كنيد! خداوند گروهى را هدايت كرد; و گروهى ضلالت و گمراهى دامانشان را گرفت; پس در روى زمين بگرديد و ببينيد عاقبت تكذيب‏كنندگان چگونه بود</w:t>
      </w:r>
      <w:r w:rsidRPr="00EE5228">
        <w:rPr>
          <w:rFonts w:cs="B Lotus" w:hint="cs"/>
          <w:sz w:val="30"/>
          <w:szCs w:val="30"/>
          <w:rtl/>
          <w:lang w:bidi="ar-KW"/>
        </w:rPr>
        <w:t>).</w:t>
      </w:r>
    </w:p>
    <w:p w:rsidR="004B1ECC" w:rsidRPr="00EE5228" w:rsidRDefault="004B1ECC" w:rsidP="004B1ECC">
      <w:pPr>
        <w:widowControl w:val="0"/>
        <w:spacing w:line="226" w:lineRule="auto"/>
        <w:ind w:firstLine="284"/>
        <w:rPr>
          <w:rFonts w:cs="B Lotus"/>
          <w:sz w:val="30"/>
          <w:szCs w:val="30"/>
          <w:rtl/>
        </w:rPr>
      </w:pPr>
      <w:r w:rsidRPr="00EE5228">
        <w:rPr>
          <w:rFonts w:cs="B Lotus" w:hint="cs"/>
          <w:sz w:val="30"/>
          <w:szCs w:val="30"/>
          <w:rtl/>
          <w:lang w:bidi="ar-KW"/>
        </w:rPr>
        <w:t xml:space="preserve">باید بدانیم که بعضی از آنان بر بعضی دیگر برتری دارند، همانگونه‌ که‌ خداوند می‌فرماید: </w:t>
      </w:r>
      <w:r w:rsidRPr="007D52CA">
        <w:rPr>
          <w:rFonts w:ascii="QCF_BSML" w:hAnsi="QCF_BSML" w:cs="QCF_BSML"/>
          <w:rtl/>
        </w:rPr>
        <w:t xml:space="preserve">ﮋ </w:t>
      </w:r>
      <w:r w:rsidRPr="007D52CA">
        <w:rPr>
          <w:rFonts w:ascii="QCF_P042" w:hAnsi="QCF_P042" w:cs="QCF_P042"/>
          <w:rtl/>
        </w:rPr>
        <w:t>ﭒ ﭓ ﭔ ﭕ ﭖ ﭗ</w:t>
      </w:r>
      <w:r w:rsidRPr="007D52CA">
        <w:rPr>
          <w:rFonts w:ascii="QCF_P042" w:hAnsi="QCF_P042" w:cs="QCF_P042"/>
          <w:color w:val="0000A5"/>
          <w:rtl/>
        </w:rPr>
        <w:t>ﭘ</w:t>
      </w:r>
      <w:r w:rsidRPr="007D52CA">
        <w:rPr>
          <w:rFonts w:ascii="QCF_P042" w:hAnsi="QCF_P042" w:cs="QCF_P042"/>
          <w:rtl/>
        </w:rPr>
        <w:t xml:space="preserve"> ﭙ ﭚ ﭛ      ﭜ</w:t>
      </w:r>
      <w:r w:rsidRPr="007D52CA">
        <w:rPr>
          <w:rFonts w:ascii="QCF_P042" w:hAnsi="QCF_P042" w:cs="QCF_P042"/>
          <w:color w:val="0000A5"/>
          <w:rtl/>
        </w:rPr>
        <w:t>ﭝ</w:t>
      </w:r>
      <w:r w:rsidRPr="007D52CA">
        <w:rPr>
          <w:rFonts w:ascii="QCF_P042" w:hAnsi="QCF_P042" w:cs="QCF_P042"/>
          <w:rtl/>
        </w:rPr>
        <w:t xml:space="preserve">  ﭞ ﭟ ﭠ</w:t>
      </w:r>
      <w:r w:rsidRPr="007D52CA">
        <w:rPr>
          <w:rFonts w:ascii="QCF_P042" w:hAnsi="QCF_P042" w:cs="QCF_P042"/>
          <w:color w:val="0000A5"/>
          <w:rtl/>
        </w:rPr>
        <w:t>ﭡ</w:t>
      </w:r>
      <w:r w:rsidRPr="007D52CA">
        <w:rPr>
          <w:rFonts w:ascii="QCF_P042" w:hAnsi="QCF_P042" w:cs="QCF_P042"/>
          <w:rtl/>
        </w:rPr>
        <w:t xml:space="preserve"> ﭢ ﭣ ﭤ ﭥ ﭦ     ﭧ ﭨ ﭩ</w:t>
      </w:r>
      <w:r w:rsidRPr="007D52CA">
        <w:rPr>
          <w:rFonts w:ascii="QCF_P042" w:hAnsi="QCF_P042" w:cs="QCF_P042"/>
          <w:color w:val="0000A5"/>
          <w:rtl/>
        </w:rPr>
        <w:t>ﭪ</w:t>
      </w:r>
      <w:r w:rsidRPr="007D52CA">
        <w:rPr>
          <w:rFonts w:ascii="QCF_P042" w:hAnsi="QCF_P042" w:cs="QCF_P042"/>
          <w:rtl/>
        </w:rPr>
        <w:t xml:space="preserve"> </w:t>
      </w:r>
      <w:r w:rsidRPr="007D52CA">
        <w:rPr>
          <w:rFonts w:ascii="QCF_BSML" w:hAnsi="QCF_BSML" w:cs="QCF_BSML"/>
          <w:rtl/>
        </w:rPr>
        <w:t>ﮊ</w:t>
      </w:r>
      <w:r w:rsidRPr="00EE5228">
        <w:rPr>
          <w:rFonts w:cs="B Lotus" w:hint="cs"/>
          <w:rtl/>
        </w:rPr>
        <w:t>. (البقره: 253).</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(این پیغمبران بعضی از ایشان را بر بعضی دیگر برتری دادیم. خداوند با برخی از آنان سخن گفت، و بعضی را درجاتی برتر داد، و به‌ ع</w:t>
      </w:r>
      <w:r w:rsidRPr="00EE5228">
        <w:rPr>
          <w:rFonts w:ascii="Tahoma" w:hAnsi="Tahoma" w:cs="B Lotus" w:hint="cs"/>
          <w:sz w:val="30"/>
          <w:szCs w:val="30"/>
          <w:rtl/>
          <w:lang w:bidi="ar-KW"/>
        </w:rPr>
        <w:t>یسی بن مریم معجزاتی دادیم و او را با روح القدس تقویت و تأیید نمودیم).</w:t>
      </w:r>
    </w:p>
    <w:p w:rsidR="004B1ECC" w:rsidRPr="00EE5228" w:rsidRDefault="004B1ECC" w:rsidP="00EE5228">
      <w:pPr>
        <w:widowControl w:val="0"/>
        <w:spacing w:line="226" w:lineRule="auto"/>
        <w:ind w:firstLine="284"/>
        <w:rPr>
          <w:rFonts w:cs="B Lotus"/>
          <w:sz w:val="30"/>
          <w:szCs w:val="30"/>
          <w:rtl/>
          <w:lang w:bidi="ar-KW"/>
        </w:rPr>
      </w:pPr>
      <w:r w:rsidRPr="00EE5228">
        <w:rPr>
          <w:rFonts w:cs="B Lotus" w:hint="cs"/>
          <w:sz w:val="30"/>
          <w:szCs w:val="30"/>
          <w:rtl/>
          <w:lang w:bidi="ar-KW"/>
        </w:rPr>
        <w:t xml:space="preserve">پیامبران اولوالعزم، برترین آنان هستند که‌ عبارتند از: نوح، ابراهیم، موسی، </w:t>
      </w:r>
      <w:r w:rsidRPr="00EE5228">
        <w:rPr>
          <w:rFonts w:cs="B Lotus" w:hint="cs"/>
          <w:sz w:val="30"/>
          <w:szCs w:val="30"/>
          <w:rtl/>
          <w:lang w:bidi="ar-KW"/>
        </w:rPr>
        <w:lastRenderedPageBreak/>
        <w:t xml:space="preserve">عیسی و محمد </w:t>
      </w:r>
      <w:r w:rsidR="00EE5228">
        <w:rPr>
          <w:rFonts w:cs="CTraditional Arabic" w:hint="cs"/>
          <w:sz w:val="30"/>
          <w:szCs w:val="30"/>
          <w:rtl/>
          <w:lang w:bidi="ar-KW"/>
        </w:rPr>
        <w:t>ﻹ</w:t>
      </w:r>
      <w:r w:rsidRPr="00EE5228">
        <w:rPr>
          <w:rFonts w:cs="B Lotus" w:hint="cs"/>
          <w:sz w:val="30"/>
          <w:szCs w:val="30"/>
          <w:rtl/>
          <w:lang w:bidi="ar-KW"/>
        </w:rPr>
        <w:t xml:space="preserve">. و در میان آنها نیز محمد </w:t>
      </w:r>
      <w:r w:rsidR="00EE5228" w:rsidRPr="00EE5228">
        <w:rPr>
          <w:rFonts w:cs="CTraditional Arabic" w:hint="cs"/>
          <w:sz w:val="28"/>
          <w:rtl/>
          <w:lang w:bidi="ar-KW"/>
        </w:rPr>
        <w:t>ص</w:t>
      </w:r>
      <w:r w:rsidRPr="00EE5228">
        <w:rPr>
          <w:rFonts w:cs="B Lotus" w:hint="cs"/>
          <w:sz w:val="30"/>
          <w:szCs w:val="30"/>
          <w:rtl/>
          <w:lang w:bidi="ar-KW"/>
        </w:rPr>
        <w:t xml:space="preserve"> بر سایرین برتری دارد.</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لازم به‌ یادآوری است که‌ ایمان به‌ همه‌ی آنها واجب است، و هر کس به‌ یکی از آنها کفر ورزد، نسبت به‌ همه‌ی آنان و فرستنده‌ شان(خداوند) کافر شده‌ است، خداوند متعال می‌فرماید:</w:t>
      </w:r>
      <w:r>
        <w:rPr>
          <w:rFonts w:hint="cs"/>
          <w:sz w:val="30"/>
          <w:szCs w:val="30"/>
          <w:rtl/>
          <w:lang w:bidi="ar-KW"/>
        </w:rPr>
        <w:t xml:space="preserve"> </w:t>
      </w:r>
      <w:r w:rsidRPr="007D52CA">
        <w:rPr>
          <w:rFonts w:ascii="QCF_BSML" w:hAnsi="QCF_BSML" w:cs="QCF_BSML"/>
          <w:rtl/>
        </w:rPr>
        <w:t>ﮋ</w:t>
      </w:r>
      <w:r w:rsidRPr="007D52CA">
        <w:rPr>
          <w:rFonts w:ascii="QCF_P102" w:hAnsi="QCF_P102" w:cs="QCF_P102"/>
          <w:rtl/>
        </w:rPr>
        <w:t xml:space="preserve"> ﭱ ﭲ ﭳ  ﭴ ﭵ ﭶ ﭷ ﭸ ﭹ ﭺ ﭻ  ﭼ ﭽ ﭾ ﭿ ﮀ ﮁ  ﮂ ﮃ ﮄ </w:t>
      </w:r>
      <w:r w:rsidRPr="007D52CA">
        <w:rPr>
          <w:rFonts w:ascii="QCF_P102" w:hAnsi="QCF_P102" w:cs="QCF_P102"/>
          <w:spacing w:val="-4"/>
          <w:rtl/>
        </w:rPr>
        <w:t>ﮅ ﮆ ﮇ ﮈ ﮉ ﮊ   ﮋ</w:t>
      </w:r>
      <w:r w:rsidRPr="007D52CA">
        <w:rPr>
          <w:rFonts w:ascii="QCF_P102" w:hAnsi="QCF_P102" w:cs="QCF_P102"/>
          <w:color w:val="0000A5"/>
          <w:spacing w:val="-4"/>
          <w:rtl/>
        </w:rPr>
        <w:t>ﮌ</w:t>
      </w:r>
      <w:r w:rsidRPr="007D52CA">
        <w:rPr>
          <w:rFonts w:ascii="QCF_P102" w:hAnsi="QCF_P102" w:cs="QCF_P102"/>
          <w:spacing w:val="-4"/>
          <w:rtl/>
        </w:rPr>
        <w:t xml:space="preserve"> ﮍ ﮎ ﮏ ﮐ ﮑ ﮒ ﮓ  ﮔ </w:t>
      </w:r>
      <w:r w:rsidRPr="007D52CA">
        <w:rPr>
          <w:rFonts w:ascii="QCF_P102" w:hAnsi="QCF_P102" w:cs="QCF_P102"/>
          <w:spacing w:val="-8"/>
          <w:rtl/>
        </w:rPr>
        <w:t>ﮕ ﮖ ﮗ ﮘ ﮙ ﮚ ﮛ ﮜ  ﮝ ﮞ</w:t>
      </w:r>
      <w:r w:rsidRPr="007D52CA">
        <w:rPr>
          <w:rFonts w:ascii="QCF_P102" w:hAnsi="QCF_P102" w:cs="QCF_P102"/>
          <w:color w:val="0000A5"/>
          <w:spacing w:val="-8"/>
          <w:rtl/>
        </w:rPr>
        <w:t>ﮟ</w:t>
      </w:r>
      <w:r w:rsidRPr="007D52CA">
        <w:rPr>
          <w:rFonts w:ascii="QCF_P102" w:hAnsi="QCF_P102" w:cs="QCF_P102"/>
          <w:spacing w:val="-8"/>
          <w:rtl/>
        </w:rPr>
        <w:t xml:space="preserve"> ﮠ ﮡ ﮢ ﮣ ﮤ</w:t>
      </w:r>
      <w:r w:rsidRPr="007D52CA">
        <w:rPr>
          <w:rFonts w:ascii="QCF_BSML" w:hAnsi="QCF_BSML" w:cs="QCF_BSML"/>
          <w:spacing w:val="-8"/>
          <w:rtl/>
        </w:rPr>
        <w:t>ﮊ</w:t>
      </w:r>
      <w:r w:rsidRPr="00EE5228">
        <w:rPr>
          <w:rFonts w:cs="B Lotus" w:hint="cs"/>
          <w:spacing w:val="-8"/>
          <w:rtl/>
        </w:rPr>
        <w:t>. (النساء: 150-152).</w:t>
      </w:r>
      <w:r w:rsidRPr="00EE5228">
        <w:rPr>
          <w:rFonts w:cs="B Lotus" w:hint="cs"/>
          <w:sz w:val="30"/>
          <w:szCs w:val="30"/>
          <w:rtl/>
          <w:lang w:bidi="ar-KW"/>
        </w:rPr>
        <w:t xml:space="preserve"> (</w:t>
      </w:r>
      <w:r w:rsidRPr="00EE5228">
        <w:rPr>
          <w:rFonts w:ascii="Tahoma" w:hAnsi="Tahoma" w:cs="B Lotus"/>
          <w:sz w:val="30"/>
          <w:szCs w:val="30"/>
          <w:rtl/>
        </w:rPr>
        <w:t>كسانى كه خدا و پيامبران او را انكار مى‏كنند، و مى‏خواهند ميان خدا و پيامبرانش تبعيض قائل شوند، و مى‏گويند: «به بعضى ايمان مى‏آوريم، و بعضى را انكار مى‏كنيم‏» و مى‏خواهند در ميان اين دو، راهى براى خود انتخاب كنند. آنها كافران حقيقى‏اند; و براى كافران، مجازات خواركننده‏اى فراهم ساخته‏ايم. (ولى) كسانى كه به خدا و رسولان او ايمان آورده، و ميان احدى از آنها فرق نمى‏گذارند، پاداششان را خواهد داد; خداوند، آمرزنده و مهربان است</w:t>
      </w:r>
      <w:r w:rsidRPr="00EE5228">
        <w:rPr>
          <w:rFonts w:cs="B Lotus" w:hint="cs"/>
          <w:sz w:val="30"/>
          <w:szCs w:val="30"/>
          <w:rtl/>
          <w:lang w:bidi="ar-KW"/>
        </w:rPr>
        <w:t>).</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همانگونه‌ که‌ ایمان به‌ همه‌ی آنها به‌ طور کلی و با نام و مشخصات واجب است، به‌ طور اجمالی نیز، ایمان به‌ همه‌ی پیامبران بدون تعیین عدد و نام و مشخصات واجب است.</w:t>
      </w:r>
    </w:p>
    <w:p w:rsidR="004B1ECC" w:rsidRPr="00EE5228" w:rsidRDefault="004B1ECC" w:rsidP="004B1ECC">
      <w:pPr>
        <w:widowControl w:val="0"/>
        <w:spacing w:line="226" w:lineRule="auto"/>
        <w:ind w:firstLine="284"/>
        <w:rPr>
          <w:rFonts w:cs="B Lotus"/>
          <w:sz w:val="30"/>
          <w:szCs w:val="30"/>
          <w:rtl/>
          <w:lang w:bidi="ar-KW"/>
        </w:rPr>
      </w:pPr>
      <w:r w:rsidRPr="007D52CA">
        <w:rPr>
          <w:rFonts w:ascii="QCF_BSML" w:hAnsi="QCF_BSML" w:cs="QCF_BSML"/>
          <w:rtl/>
        </w:rPr>
        <w:t xml:space="preserve">ﮋ </w:t>
      </w:r>
      <w:r w:rsidRPr="007D52CA">
        <w:rPr>
          <w:rFonts w:ascii="QCF_P476" w:hAnsi="QCF_P476" w:cs="QCF_P476"/>
          <w:rtl/>
        </w:rPr>
        <w:t>ﭑ ﭒ ﭓ ﭔ ﭕ ﭖ ﭗ ﭘ ﭙ  ﭚ ﭛ ﭜ ﭝ ﭞ</w:t>
      </w:r>
      <w:r w:rsidRPr="007D52CA">
        <w:rPr>
          <w:rFonts w:ascii="QCF_BSML" w:hAnsi="QCF_BSML" w:cs="QCF_BSML"/>
          <w:rtl/>
        </w:rPr>
        <w:t xml:space="preserve"> ﮊ</w:t>
      </w:r>
      <w:r w:rsidRPr="00EE5228">
        <w:rPr>
          <w:rFonts w:cs="B Lotus" w:hint="cs"/>
          <w:rtl/>
        </w:rPr>
        <w:t>. (غافر: 78).</w:t>
      </w:r>
      <w:r w:rsidRPr="00EE5228">
        <w:rPr>
          <w:rFonts w:cs="B Lotus" w:hint="cs"/>
          <w:sz w:val="30"/>
          <w:szCs w:val="30"/>
          <w:rtl/>
          <w:lang w:bidi="ar-KW"/>
        </w:rPr>
        <w:t xml:space="preserve"> (پیش از تو پیغمبرانی را فرستاده‌ایم. سرگذشت بعض</w:t>
      </w:r>
      <w:r w:rsidRPr="00EE5228">
        <w:rPr>
          <w:rFonts w:ascii="Tahoma" w:hAnsi="Tahoma" w:cs="B Lotus"/>
          <w:sz w:val="30"/>
          <w:szCs w:val="30"/>
          <w:rtl/>
        </w:rPr>
        <w:t>‏</w:t>
      </w:r>
      <w:r w:rsidRPr="00EE5228">
        <w:rPr>
          <w:rFonts w:cs="B Lotus" w:hint="cs"/>
          <w:sz w:val="30"/>
          <w:szCs w:val="30"/>
          <w:rtl/>
          <w:lang w:bidi="ar-KW"/>
        </w:rPr>
        <w:t>یها را برای تو بازگو کرده‌ و سرگذشت برخی</w:t>
      </w:r>
      <w:r w:rsidRPr="00EE5228">
        <w:rPr>
          <w:rFonts w:ascii="Tahoma" w:hAnsi="Tahoma" w:cs="B Lotus"/>
          <w:sz w:val="30"/>
          <w:szCs w:val="30"/>
          <w:rtl/>
        </w:rPr>
        <w:t>‏</w:t>
      </w:r>
      <w:r w:rsidRPr="00EE5228">
        <w:rPr>
          <w:rFonts w:cs="B Lotus" w:hint="cs"/>
          <w:sz w:val="30"/>
          <w:szCs w:val="30"/>
          <w:rtl/>
          <w:lang w:bidi="ar-KW"/>
        </w:rPr>
        <w:t>ها را برای تو بازگو نکرده‌ایم).</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 xml:space="preserve">لازم به‌ یادآوری است که‌ دادن مقام و منزلتی بالاتر از مقام و منزلت واقعی به‌ پیامبران جایز نیست، لازم است که‌ بدانیم آنان بندگانی بوده‌اند همچون سایر </w:t>
      </w:r>
      <w:r w:rsidRPr="00EE5228">
        <w:rPr>
          <w:rFonts w:cs="B Lotus" w:hint="cs"/>
          <w:sz w:val="30"/>
          <w:szCs w:val="30"/>
          <w:rtl/>
          <w:lang w:bidi="ar-KW"/>
        </w:rPr>
        <w:lastRenderedPageBreak/>
        <w:t>بندگان و دارای همان ویژگیهایی بود</w:t>
      </w:r>
      <w:r w:rsidRPr="00EE5228">
        <w:rPr>
          <w:rFonts w:ascii="Tahoma" w:hAnsi="Tahoma" w:cs="B Lotus"/>
          <w:sz w:val="30"/>
          <w:szCs w:val="30"/>
          <w:rtl/>
        </w:rPr>
        <w:t>ه‏ا</w:t>
      </w:r>
      <w:r w:rsidRPr="00EE5228">
        <w:rPr>
          <w:rFonts w:cs="B Lotus" w:hint="cs"/>
          <w:sz w:val="30"/>
          <w:szCs w:val="30"/>
          <w:rtl/>
          <w:lang w:bidi="ar-KW"/>
        </w:rPr>
        <w:t xml:space="preserve">ند که‌ خداوند ایشان را برای حمل پیام خود انتخاب کرده‌، و هیچ یک از ویژگیهای خدا را نداشته‌اند، و جز غیبیاتی که‌ خدا بدانها یادآور شده‌ اطلاعی از غیب نداشته‌اند، خداوند متعال ضمن دستور به‌ محمد </w:t>
      </w:r>
      <w:r w:rsidR="00EE5228" w:rsidRPr="00EE5228">
        <w:rPr>
          <w:rFonts w:cs="CTraditional Arabic" w:hint="cs"/>
          <w:sz w:val="28"/>
          <w:rtl/>
          <w:lang w:bidi="ar-KW"/>
        </w:rPr>
        <w:t>ص</w:t>
      </w:r>
      <w:r w:rsidRPr="00EE5228">
        <w:rPr>
          <w:rFonts w:cs="B Lotus" w:hint="cs"/>
          <w:sz w:val="30"/>
          <w:szCs w:val="30"/>
          <w:rtl/>
          <w:lang w:bidi="ar-KW"/>
        </w:rPr>
        <w:t xml:space="preserve"> برای رساندن پیام خدا می‌فرماید: </w:t>
      </w:r>
      <w:r w:rsidRPr="007D52CA">
        <w:rPr>
          <w:rFonts w:ascii="QCF_BSML" w:hAnsi="QCF_BSML" w:cs="QCF_BSML"/>
          <w:rtl/>
        </w:rPr>
        <w:t xml:space="preserve">ﮋ </w:t>
      </w:r>
      <w:r w:rsidRPr="007D52CA">
        <w:rPr>
          <w:rFonts w:ascii="QCF_P304" w:hAnsi="QCF_P304" w:cs="QCF_P304"/>
          <w:rtl/>
        </w:rPr>
        <w:t xml:space="preserve">ﰄ  ﰅ     ﰆ ﰇ     ﰈ ﰉ ﰊ </w:t>
      </w:r>
      <w:r w:rsidRPr="007D52CA">
        <w:rPr>
          <w:rFonts w:ascii="QCF_BSML" w:hAnsi="QCF_BSML" w:cs="QCF_BSML"/>
          <w:rtl/>
        </w:rPr>
        <w:t>ﮊ</w:t>
      </w:r>
      <w:r w:rsidRPr="00EE5228">
        <w:rPr>
          <w:rFonts w:cs="B Lotus" w:hint="cs"/>
          <w:rtl/>
        </w:rPr>
        <w:t>. (الكهف: 110).</w:t>
      </w:r>
      <w:r w:rsidRPr="00EE5228">
        <w:rPr>
          <w:rFonts w:cs="B Lotus" w:hint="cs"/>
          <w:sz w:val="30"/>
          <w:szCs w:val="30"/>
          <w:rtl/>
          <w:lang w:bidi="ar-KW"/>
        </w:rPr>
        <w:t xml:space="preserve"> (بگو: من فقط انسانی همچون شما هستم و به‌ من وحی می‌شود که‌ معبود شما یکی است).</w:t>
      </w:r>
    </w:p>
    <w:p w:rsidR="004B1ECC" w:rsidRPr="00EE5228" w:rsidRDefault="004B1ECC" w:rsidP="004B1ECC">
      <w:pPr>
        <w:widowControl w:val="0"/>
        <w:spacing w:line="226" w:lineRule="auto"/>
        <w:ind w:firstLine="284"/>
        <w:rPr>
          <w:rFonts w:cs="B Lotus"/>
          <w:sz w:val="30"/>
          <w:szCs w:val="30"/>
          <w:rtl/>
        </w:rPr>
      </w:pPr>
      <w:r w:rsidRPr="00EE5228">
        <w:rPr>
          <w:rFonts w:cs="B Lotus" w:hint="cs"/>
          <w:sz w:val="30"/>
          <w:szCs w:val="30"/>
          <w:rtl/>
          <w:lang w:bidi="ar-KW"/>
        </w:rPr>
        <w:t xml:space="preserve">و می‌فرماید: </w:t>
      </w:r>
      <w:r w:rsidRPr="007D52CA">
        <w:rPr>
          <w:rFonts w:ascii="QCF_BSML" w:hAnsi="QCF_BSML" w:cs="QCF_BSML"/>
          <w:rtl/>
        </w:rPr>
        <w:t>ﮋ</w:t>
      </w:r>
      <w:r w:rsidRPr="007D52CA">
        <w:rPr>
          <w:rFonts w:ascii="QCF_P133" w:hAnsi="QCF_P133" w:cs="QCF_P133"/>
          <w:rtl/>
        </w:rPr>
        <w:t xml:space="preserve"> ﮞ ﮟ ﮠ ﮡ  ﮢ ﮣ ﮤ ﮥ  ﮦ ﮧ ﮨ   ﮩ ﮪ ﮫ ﮬ</w:t>
      </w:r>
      <w:r w:rsidRPr="007D52CA">
        <w:rPr>
          <w:rFonts w:ascii="QCF_P133" w:hAnsi="QCF_P133" w:cs="QCF_P133"/>
          <w:color w:val="0000A5"/>
          <w:rtl/>
        </w:rPr>
        <w:t>ﮭ</w:t>
      </w:r>
      <w:r w:rsidRPr="007D52CA">
        <w:rPr>
          <w:rFonts w:ascii="QCF_P133" w:hAnsi="QCF_P133" w:cs="QCF_P133"/>
          <w:rtl/>
        </w:rPr>
        <w:t xml:space="preserve">  ﮮ ﮯ ﮰ ﮱ ﯓ ﯔ</w:t>
      </w:r>
      <w:r w:rsidRPr="007D52CA">
        <w:rPr>
          <w:rFonts w:ascii="QCF_P133" w:hAnsi="QCF_P133" w:cs="QCF_P133"/>
          <w:color w:val="0000A5"/>
          <w:rtl/>
        </w:rPr>
        <w:t>ﯕ</w:t>
      </w:r>
      <w:r w:rsidRPr="007D52CA">
        <w:rPr>
          <w:rFonts w:ascii="QCF_P133" w:hAnsi="QCF_P133" w:cs="QCF_P133"/>
          <w:rtl/>
        </w:rPr>
        <w:t xml:space="preserve"> </w:t>
      </w:r>
      <w:r w:rsidRPr="007D52CA">
        <w:rPr>
          <w:rFonts w:ascii="QCF_BSML" w:hAnsi="QCF_BSML" w:cs="QCF_BSML"/>
          <w:rtl/>
        </w:rPr>
        <w:t>ﮊ</w:t>
      </w:r>
      <w:r w:rsidRPr="00EE5228">
        <w:rPr>
          <w:rFonts w:cs="B Lotus" w:hint="cs"/>
          <w:rtl/>
        </w:rPr>
        <w:t>. (الأنعام: 50).</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(بگو: من نمی</w:t>
      </w:r>
      <w:r w:rsidRPr="00EE5228">
        <w:rPr>
          <w:rFonts w:ascii="Tahoma" w:hAnsi="Tahoma" w:cs="B Lotus"/>
          <w:sz w:val="30"/>
          <w:szCs w:val="30"/>
          <w:rtl/>
        </w:rPr>
        <w:t>‏</w:t>
      </w:r>
      <w:r w:rsidRPr="00EE5228">
        <w:rPr>
          <w:rFonts w:cs="B Lotus" w:hint="cs"/>
          <w:sz w:val="30"/>
          <w:szCs w:val="30"/>
          <w:rtl/>
          <w:lang w:bidi="ar-KW"/>
        </w:rPr>
        <w:t>گویم گنجینه‌های یزدان در تصرف من است و من نمی‌گویم که‌ من غیب می‌دانم و من به‌ شما نمی‌گویم که‌ من فرشته‌ام من جز از آنچه‌ به‌ من وحی می‌شود پیروی نمی‌کنم).</w:t>
      </w:r>
    </w:p>
    <w:p w:rsidR="004B1ECC" w:rsidRPr="006E1813" w:rsidRDefault="004B1ECC" w:rsidP="004B1ECC">
      <w:pPr>
        <w:pStyle w:val="Heading3"/>
        <w:widowControl w:val="0"/>
        <w:spacing w:before="0" w:after="0" w:line="226" w:lineRule="auto"/>
        <w:ind w:firstLine="284"/>
        <w:rPr>
          <w:rFonts w:cs="B Titr"/>
          <w:b w:val="0"/>
          <w:bCs w:val="0"/>
          <w:sz w:val="30"/>
          <w:szCs w:val="30"/>
          <w:rtl/>
          <w:lang w:bidi="ar-KW"/>
        </w:rPr>
      </w:pPr>
      <w:bookmarkStart w:id="165" w:name="_Toc203672502"/>
      <w:r w:rsidRPr="006E1813">
        <w:rPr>
          <w:rFonts w:cs="B Titr" w:hint="cs"/>
          <w:b w:val="0"/>
          <w:bCs w:val="0"/>
          <w:sz w:val="30"/>
          <w:szCs w:val="30"/>
          <w:rtl/>
          <w:lang w:bidi="ar-KW"/>
        </w:rPr>
        <w:t>تعریف نبی و رسول</w:t>
      </w:r>
      <w:bookmarkEnd w:id="165"/>
      <w:r>
        <w:rPr>
          <w:rFonts w:cs="B Titr" w:hint="cs"/>
          <w:b w:val="0"/>
          <w:bCs w:val="0"/>
          <w:sz w:val="30"/>
          <w:szCs w:val="30"/>
          <w:rtl/>
          <w:lang w:bidi="ar-KW"/>
        </w:rPr>
        <w:t>.</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 xml:space="preserve">تعریف نبی در لغت: واژه‌ی </w:t>
      </w:r>
      <w:r w:rsidRPr="00EE5228">
        <w:rPr>
          <w:rFonts w:cs="B Lotus" w:hint="cs"/>
          <w:sz w:val="30"/>
          <w:szCs w:val="30"/>
          <w:rtl/>
          <w:lang w:bidi="fa-IR"/>
        </w:rPr>
        <w:t>«</w:t>
      </w:r>
      <w:r w:rsidRPr="00EE5228">
        <w:rPr>
          <w:rFonts w:cs="B Lotus" w:hint="cs"/>
          <w:sz w:val="30"/>
          <w:szCs w:val="30"/>
          <w:rtl/>
          <w:lang w:bidi="ar-KW"/>
        </w:rPr>
        <w:t>نبی</w:t>
      </w:r>
      <w:r w:rsidRPr="00EE5228">
        <w:rPr>
          <w:rFonts w:cs="B Lotus" w:hint="cs"/>
          <w:sz w:val="30"/>
          <w:szCs w:val="30"/>
          <w:rtl/>
          <w:lang w:bidi="fa-IR"/>
        </w:rPr>
        <w:t>»</w:t>
      </w:r>
      <w:r w:rsidRPr="00EE5228">
        <w:rPr>
          <w:rFonts w:cs="B Lotus" w:hint="cs"/>
          <w:sz w:val="30"/>
          <w:szCs w:val="30"/>
          <w:rtl/>
          <w:lang w:bidi="ar-KW"/>
        </w:rPr>
        <w:t xml:space="preserve"> از ریشه‌ی </w:t>
      </w:r>
      <w:r w:rsidRPr="00EE5228">
        <w:rPr>
          <w:rFonts w:cs="B Lotus" w:hint="cs"/>
          <w:sz w:val="30"/>
          <w:szCs w:val="30"/>
          <w:rtl/>
          <w:lang w:bidi="fa-IR"/>
        </w:rPr>
        <w:t>«</w:t>
      </w:r>
      <w:r w:rsidRPr="00EE5228">
        <w:rPr>
          <w:rFonts w:cs="B Lotus" w:hint="cs"/>
          <w:sz w:val="30"/>
          <w:szCs w:val="30"/>
          <w:rtl/>
          <w:lang w:bidi="ar-KW"/>
        </w:rPr>
        <w:t>نبأ</w:t>
      </w:r>
      <w:r w:rsidRPr="00EE5228">
        <w:rPr>
          <w:rFonts w:cs="B Lotus" w:hint="cs"/>
          <w:sz w:val="30"/>
          <w:szCs w:val="30"/>
          <w:rtl/>
          <w:lang w:bidi="fa-IR"/>
        </w:rPr>
        <w:t>»</w:t>
      </w:r>
      <w:r w:rsidRPr="00EE5228">
        <w:rPr>
          <w:rFonts w:cs="B Lotus" w:hint="cs"/>
          <w:sz w:val="30"/>
          <w:szCs w:val="30"/>
          <w:rtl/>
          <w:lang w:bidi="ar-KW"/>
        </w:rPr>
        <w:t xml:space="preserve"> یعنی خبر گرفته‌ شده‌.</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 xml:space="preserve">پیامبران از این لحاظ به‌ </w:t>
      </w:r>
      <w:r w:rsidRPr="00EE5228">
        <w:rPr>
          <w:rFonts w:cs="B Lotus" w:hint="cs"/>
          <w:sz w:val="30"/>
          <w:szCs w:val="30"/>
          <w:rtl/>
          <w:lang w:bidi="fa-IR"/>
        </w:rPr>
        <w:t>«</w:t>
      </w:r>
      <w:r w:rsidRPr="00EE5228">
        <w:rPr>
          <w:rFonts w:cs="B Lotus" w:hint="cs"/>
          <w:sz w:val="30"/>
          <w:szCs w:val="30"/>
          <w:rtl/>
          <w:lang w:bidi="ar-KW"/>
        </w:rPr>
        <w:t>نبی</w:t>
      </w:r>
      <w:r w:rsidRPr="00EE5228">
        <w:rPr>
          <w:rFonts w:cs="B Lotus" w:hint="cs"/>
          <w:sz w:val="30"/>
          <w:szCs w:val="30"/>
          <w:rtl/>
          <w:lang w:bidi="fa-IR"/>
        </w:rPr>
        <w:t>»</w:t>
      </w:r>
      <w:r w:rsidRPr="00EE5228">
        <w:rPr>
          <w:rFonts w:cs="B Lotus" w:hint="cs"/>
          <w:sz w:val="30"/>
          <w:szCs w:val="30"/>
          <w:rtl/>
          <w:lang w:bidi="ar-KW"/>
        </w:rPr>
        <w:t xml:space="preserve"> نامیده‌ شده‌اند، که آنان وحی و فرمان خدا را تبلیغ می‌كنند.</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 xml:space="preserve">تعریف رسول در لغت: واژه‌ی </w:t>
      </w:r>
      <w:r w:rsidRPr="00EE5228">
        <w:rPr>
          <w:rFonts w:cs="B Lotus" w:hint="cs"/>
          <w:sz w:val="30"/>
          <w:szCs w:val="30"/>
          <w:rtl/>
          <w:lang w:bidi="fa-IR"/>
        </w:rPr>
        <w:t>«</w:t>
      </w:r>
      <w:r w:rsidRPr="00EE5228">
        <w:rPr>
          <w:rFonts w:cs="B Lotus" w:hint="cs"/>
          <w:sz w:val="30"/>
          <w:szCs w:val="30"/>
          <w:rtl/>
          <w:lang w:bidi="ar-KW"/>
        </w:rPr>
        <w:t>رسول</w:t>
      </w:r>
      <w:r w:rsidRPr="00EE5228">
        <w:rPr>
          <w:rFonts w:cs="B Lotus" w:hint="cs"/>
          <w:sz w:val="30"/>
          <w:szCs w:val="30"/>
          <w:rtl/>
          <w:lang w:bidi="fa-IR"/>
        </w:rPr>
        <w:t>»</w:t>
      </w:r>
      <w:r w:rsidRPr="00EE5228">
        <w:rPr>
          <w:rFonts w:cs="B Lotus" w:hint="cs"/>
          <w:sz w:val="30"/>
          <w:szCs w:val="30"/>
          <w:rtl/>
          <w:lang w:bidi="ar-KW"/>
        </w:rPr>
        <w:t xml:space="preserve"> در لغت به‌ معنی توجیه هدایت کردن است.</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 xml:space="preserve">بنابر این پیامبران از این رو به‌ رسول نامیده‌ شده‌اند، که ایشان از جانب خدا جهت حرکت و هدایت را دریافته‌اند. خداوند می‌فرماید: </w:t>
      </w:r>
      <w:r w:rsidRPr="007D52CA">
        <w:rPr>
          <w:rFonts w:ascii="QCF_BSML" w:hAnsi="QCF_BSML" w:cs="QCF_BSML"/>
          <w:rtl/>
        </w:rPr>
        <w:t>ﮋ</w:t>
      </w:r>
      <w:r w:rsidRPr="007D52CA">
        <w:rPr>
          <w:rFonts w:ascii="QCF_P345" w:hAnsi="QCF_P345" w:cs="QCF_P345"/>
          <w:rtl/>
        </w:rPr>
        <w:t xml:space="preserve"> ﭙ ﭚ ﭛ ﭜ</w:t>
      </w:r>
      <w:r w:rsidRPr="007D52CA">
        <w:rPr>
          <w:rFonts w:ascii="QCF_P345" w:hAnsi="QCF_P345" w:cs="QCF_P345"/>
          <w:color w:val="0000A5"/>
          <w:rtl/>
        </w:rPr>
        <w:t>ﭝ</w:t>
      </w:r>
      <w:r w:rsidRPr="007D52CA">
        <w:rPr>
          <w:rFonts w:ascii="QCF_P345" w:hAnsi="QCF_P345" w:cs="QCF_P345"/>
          <w:rtl/>
        </w:rPr>
        <w:t xml:space="preserve">  </w:t>
      </w:r>
      <w:r w:rsidRPr="007D52CA">
        <w:rPr>
          <w:rFonts w:ascii="QCF_BSML" w:hAnsi="QCF_BSML" w:cs="QCF_BSML"/>
          <w:rtl/>
        </w:rPr>
        <w:t>ﮊ</w:t>
      </w:r>
      <w:r w:rsidRPr="00EE5228">
        <w:rPr>
          <w:rFonts w:cs="B Lotus" w:hint="cs"/>
          <w:rtl/>
        </w:rPr>
        <w:t>. (المؤمنون: 44).</w:t>
      </w:r>
      <w:r w:rsidRPr="00EE5228">
        <w:rPr>
          <w:rFonts w:cs="B Lotus" w:hint="cs"/>
          <w:sz w:val="30"/>
          <w:szCs w:val="30"/>
          <w:rtl/>
          <w:lang w:bidi="ar-KW"/>
        </w:rPr>
        <w:t xml:space="preserve"> (سپس پیامبران خود را یکی پس از دیگری روانه‌ کردیم).</w:t>
      </w:r>
    </w:p>
    <w:p w:rsidR="004B1ECC" w:rsidRPr="006E1813" w:rsidRDefault="004B1ECC" w:rsidP="004B1ECC">
      <w:pPr>
        <w:pStyle w:val="Heading3"/>
        <w:widowControl w:val="0"/>
        <w:spacing w:before="0" w:after="0" w:line="226" w:lineRule="auto"/>
        <w:ind w:firstLine="284"/>
        <w:rPr>
          <w:rFonts w:cs="B Titr"/>
          <w:b w:val="0"/>
          <w:bCs w:val="0"/>
          <w:sz w:val="30"/>
          <w:szCs w:val="30"/>
          <w:rtl/>
          <w:lang w:bidi="ar-KW"/>
        </w:rPr>
      </w:pPr>
      <w:bookmarkStart w:id="166" w:name="_Toc203672503"/>
      <w:r w:rsidRPr="006E1813">
        <w:rPr>
          <w:rFonts w:cs="B Titr" w:hint="cs"/>
          <w:b w:val="0"/>
          <w:bCs w:val="0"/>
          <w:sz w:val="30"/>
          <w:szCs w:val="30"/>
          <w:rtl/>
          <w:lang w:bidi="ar-KW"/>
        </w:rPr>
        <w:t>تفاوت میان نبی و رسول</w:t>
      </w:r>
      <w:bookmarkEnd w:id="166"/>
      <w:r>
        <w:rPr>
          <w:rFonts w:cs="B Titr" w:hint="cs"/>
          <w:b w:val="0"/>
          <w:bCs w:val="0"/>
          <w:sz w:val="30"/>
          <w:szCs w:val="30"/>
          <w:rtl/>
          <w:lang w:bidi="ar-KW"/>
        </w:rPr>
        <w:t>.</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 xml:space="preserve">رسول: به‌ انسانی گفته‌ می‌شود که‌ شریعتی تازه‌ و نو به‌ او وحی شده‌ و </w:t>
      </w:r>
      <w:r w:rsidRPr="00EE5228">
        <w:rPr>
          <w:rFonts w:cs="B Lotus" w:hint="cs"/>
          <w:sz w:val="30"/>
          <w:szCs w:val="30"/>
          <w:rtl/>
          <w:lang w:bidi="ar-KW"/>
        </w:rPr>
        <w:lastRenderedPageBreak/>
        <w:t>جهت</w:t>
      </w:r>
      <w:r w:rsidRPr="00983245">
        <w:rPr>
          <w:rFonts w:hint="cs"/>
          <w:sz w:val="30"/>
          <w:szCs w:val="30"/>
          <w:rtl/>
          <w:lang w:bidi="ar-KW"/>
        </w:rPr>
        <w:t xml:space="preserve"> </w:t>
      </w:r>
      <w:r w:rsidRPr="00EE5228">
        <w:rPr>
          <w:rFonts w:cs="B Lotus" w:hint="cs"/>
          <w:sz w:val="30"/>
          <w:szCs w:val="30"/>
          <w:rtl/>
          <w:lang w:bidi="ar-KW"/>
        </w:rPr>
        <w:t>تبلیغ پیام و رسالت خدا به‌ میان قوم و ملتی مخالف فرستاده‌ شده‌ باشد ؛ مانند پیامبران اولوالعزم که چنین مسؤلیتی را بر عهده داشتند.</w:t>
      </w:r>
    </w:p>
    <w:p w:rsidR="004B1ECC" w:rsidRPr="00EE5228" w:rsidRDefault="004B1ECC" w:rsidP="004B1ECC">
      <w:pPr>
        <w:widowControl w:val="0"/>
        <w:spacing w:line="226" w:lineRule="auto"/>
        <w:ind w:firstLine="284"/>
        <w:rPr>
          <w:rFonts w:cs="B Lotus"/>
          <w:sz w:val="30"/>
          <w:szCs w:val="30"/>
          <w:rtl/>
        </w:rPr>
      </w:pPr>
      <w:r w:rsidRPr="00EE5228">
        <w:rPr>
          <w:rFonts w:cs="B Lotus" w:hint="cs"/>
          <w:sz w:val="30"/>
          <w:szCs w:val="30"/>
          <w:rtl/>
          <w:lang w:bidi="ar-KW"/>
        </w:rPr>
        <w:t>و اما نبی: به‌ مردی گفته‌ می‌شود که‌ عمل و حکم به‌ شریعت پیامبران پیشین به‌ او وحی شده‌ است؛ مانند پیامبران بنی اسرائیلی که‌ بعد از موسی آمدند و وظیفه تبلیغ شریعت وی را به عهده داشتند. خداوند می‌فرماید:</w:t>
      </w:r>
      <w:r>
        <w:rPr>
          <w:rFonts w:hint="cs"/>
          <w:sz w:val="30"/>
          <w:szCs w:val="30"/>
          <w:rtl/>
          <w:lang w:bidi="ar-KW"/>
        </w:rPr>
        <w:t xml:space="preserve"> </w:t>
      </w:r>
      <w:r w:rsidRPr="007D52CA">
        <w:rPr>
          <w:rFonts w:ascii="QCF_BSML" w:hAnsi="QCF_BSML" w:cs="QCF_BSML"/>
          <w:rtl/>
        </w:rPr>
        <w:t>ﮋ</w:t>
      </w:r>
      <w:r w:rsidRPr="007D52CA">
        <w:rPr>
          <w:rFonts w:ascii="QCF_P115" w:hAnsi="QCF_P115" w:cs="QCF_P115"/>
          <w:rtl/>
        </w:rPr>
        <w:t xml:space="preserve"> ﮁ ﮂ ﮃ ﮄ  ﮅ ﮆ</w:t>
      </w:r>
      <w:r w:rsidRPr="007D52CA">
        <w:rPr>
          <w:rFonts w:ascii="QCF_P115" w:hAnsi="QCF_P115" w:cs="QCF_P115"/>
          <w:color w:val="0000A5"/>
          <w:rtl/>
        </w:rPr>
        <w:t>ﮇ</w:t>
      </w:r>
      <w:r w:rsidRPr="007D52CA">
        <w:rPr>
          <w:rFonts w:ascii="QCF_P115" w:hAnsi="QCF_P115" w:cs="QCF_P115"/>
          <w:rtl/>
        </w:rPr>
        <w:t xml:space="preserve"> ﮈ ﮉ ﮊ ﮋ ﮌ</w:t>
      </w:r>
      <w:r w:rsidRPr="007D52CA">
        <w:rPr>
          <w:rFonts w:ascii="QCF_BSML" w:hAnsi="QCF_BSML" w:cs="QCF_BSML"/>
          <w:rtl/>
        </w:rPr>
        <w:t xml:space="preserve"> ﮊ</w:t>
      </w:r>
      <w:r w:rsidRPr="00EE5228">
        <w:rPr>
          <w:rFonts w:cs="B Lotus" w:hint="cs"/>
          <w:rtl/>
        </w:rPr>
        <w:t>. (المائده: 44).</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(ما تورات را نازل کردیم که‌ در آن رهنمودی و نوری بود. پیغمبرانی که‌ تسلیم فرمان خدا بودند بدان برای یهودیان حکم می‌کردند).</w:t>
      </w:r>
    </w:p>
    <w:p w:rsidR="004B1ECC" w:rsidRPr="007D52CA" w:rsidRDefault="004B1ECC" w:rsidP="004B1ECC">
      <w:pPr>
        <w:pStyle w:val="Heading3"/>
        <w:widowControl w:val="0"/>
        <w:spacing w:before="0" w:after="0" w:line="226" w:lineRule="auto"/>
        <w:ind w:firstLine="284"/>
        <w:rPr>
          <w:rFonts w:cs="B Titr"/>
          <w:b w:val="0"/>
          <w:bCs w:val="0"/>
          <w:sz w:val="30"/>
          <w:szCs w:val="30"/>
          <w:rtl/>
          <w:lang w:bidi="ar-KW"/>
        </w:rPr>
      </w:pPr>
      <w:bookmarkStart w:id="167" w:name="_Toc203672504"/>
      <w:r w:rsidRPr="007D52CA">
        <w:rPr>
          <w:rFonts w:cs="B Titr" w:hint="cs"/>
          <w:b w:val="0"/>
          <w:bCs w:val="0"/>
          <w:sz w:val="30"/>
          <w:szCs w:val="30"/>
          <w:rtl/>
          <w:lang w:bidi="ar-KW"/>
        </w:rPr>
        <w:t>نبوت یک هدیه‌ی الهی است</w:t>
      </w:r>
      <w:bookmarkEnd w:id="167"/>
      <w:r>
        <w:rPr>
          <w:rFonts w:cs="B Titr" w:hint="cs"/>
          <w:b w:val="0"/>
          <w:bCs w:val="0"/>
          <w:sz w:val="30"/>
          <w:szCs w:val="30"/>
          <w:rtl/>
          <w:lang w:bidi="ar-KW"/>
        </w:rPr>
        <w:t>.</w:t>
      </w:r>
    </w:p>
    <w:p w:rsidR="004B1ECC" w:rsidRPr="00983245" w:rsidRDefault="004B1ECC" w:rsidP="004B1ECC">
      <w:pPr>
        <w:widowControl w:val="0"/>
        <w:spacing w:line="226" w:lineRule="auto"/>
        <w:ind w:firstLine="284"/>
        <w:rPr>
          <w:sz w:val="30"/>
          <w:szCs w:val="30"/>
          <w:rtl/>
        </w:rPr>
      </w:pPr>
      <w:r w:rsidRPr="00EE5228">
        <w:rPr>
          <w:rFonts w:cs="B Lotus" w:hint="cs"/>
          <w:sz w:val="30"/>
          <w:szCs w:val="30"/>
          <w:rtl/>
          <w:lang w:bidi="ar-KW"/>
        </w:rPr>
        <w:t>نبوت لطف و انتخابی است از جانب خداوند:</w:t>
      </w:r>
      <w:r>
        <w:rPr>
          <w:rFonts w:hint="cs"/>
          <w:sz w:val="30"/>
          <w:szCs w:val="30"/>
          <w:rtl/>
          <w:lang w:bidi="ar-KW"/>
        </w:rPr>
        <w:t xml:space="preserve"> </w:t>
      </w:r>
      <w:r w:rsidRPr="007D52CA">
        <w:rPr>
          <w:rFonts w:ascii="QCF_BSML" w:hAnsi="QCF_BSML" w:cs="QCF_BSML"/>
          <w:rtl/>
        </w:rPr>
        <w:t>ﮋ</w:t>
      </w:r>
      <w:r w:rsidRPr="007D52CA">
        <w:rPr>
          <w:rFonts w:ascii="QCF_P341" w:hAnsi="QCF_P341" w:cs="QCF_P341"/>
          <w:rtl/>
        </w:rPr>
        <w:t xml:space="preserve"> ﭼ ﭽ  ﭾ ﭿ     ﮀ ﮁ ﮂ</w:t>
      </w:r>
      <w:r w:rsidRPr="007D52CA">
        <w:rPr>
          <w:rFonts w:ascii="QCF_BSML" w:hAnsi="QCF_BSML" w:cs="QCF_BSML"/>
          <w:rtl/>
        </w:rPr>
        <w:t xml:space="preserve"> ﮊ</w:t>
      </w:r>
      <w:r w:rsidRPr="00EE5228">
        <w:rPr>
          <w:rFonts w:cs="B Lotus" w:hint="cs"/>
          <w:rtl/>
        </w:rPr>
        <w:t>. (الحج: 75).</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w:t>
      </w:r>
      <w:r w:rsidRPr="00EE5228">
        <w:rPr>
          <w:rFonts w:ascii="Tahoma" w:hAnsi="Tahoma" w:cs="B Lotus"/>
          <w:sz w:val="30"/>
          <w:szCs w:val="30"/>
          <w:rtl/>
        </w:rPr>
        <w:t>خداوند از فرشتگان رسولانى برمى‏گزيند، و همچنين از مردم</w:t>
      </w:r>
      <w:r w:rsidRPr="00EE5228">
        <w:rPr>
          <w:rFonts w:cs="B Lotus" w:hint="cs"/>
          <w:sz w:val="30"/>
          <w:szCs w:val="30"/>
          <w:rtl/>
          <w:lang w:bidi="ar-KW"/>
        </w:rPr>
        <w:t>).</w:t>
      </w:r>
    </w:p>
    <w:p w:rsidR="004B1ECC" w:rsidRPr="00983245" w:rsidRDefault="004B1ECC" w:rsidP="004B1ECC">
      <w:pPr>
        <w:widowControl w:val="0"/>
        <w:spacing w:line="226" w:lineRule="auto"/>
        <w:ind w:firstLine="284"/>
        <w:rPr>
          <w:sz w:val="30"/>
          <w:szCs w:val="30"/>
          <w:rtl/>
        </w:rPr>
      </w:pPr>
      <w:r w:rsidRPr="00EE5228">
        <w:rPr>
          <w:rFonts w:cs="B Lotus" w:hint="cs"/>
          <w:sz w:val="30"/>
          <w:szCs w:val="30"/>
          <w:rtl/>
          <w:lang w:bidi="ar-KW"/>
        </w:rPr>
        <w:t>نبوت مقصدی نیست که‌ راههایی بدان ممکن باشد و بشر بتواند با تلاش و کوشش بدان برسد، و رتبه‌ و مقامی نیست که‌ کسب شود؛ بلکه‌ منزلتی عالی و رتبه‌ و مقامی ویژه‌ است، که‌ خداوند افراد ویژه‌ای از بندگان خود را برای آن انتخاب می‌نماید، و آنان را برای حمل آن آماده‌ و تربیت می‌کند و در برابر تأثیرات شیاطین از آنان محافظت می‌نماید، و ایشان بدون اینکه‌ زحمتی به‌ خود بدهند، خداوند به‌ لطف و مرحمت خود آنها را از شرک و دوگانه‌پرستی محفوظ می‌دارد، و این جز هدیه‌ای الهی و نعمتی ربانی چیز دیگری نیست. چنانکه‌ خداوند می‌فرماید:</w:t>
      </w:r>
      <w:r>
        <w:rPr>
          <w:rFonts w:hint="cs"/>
          <w:sz w:val="30"/>
          <w:szCs w:val="30"/>
          <w:rtl/>
          <w:lang w:bidi="ar-KW"/>
        </w:rPr>
        <w:t xml:space="preserve"> </w:t>
      </w:r>
      <w:r w:rsidRPr="007D52CA">
        <w:rPr>
          <w:rFonts w:ascii="QCF_BSML" w:hAnsi="QCF_BSML" w:cs="QCF_BSML"/>
          <w:rtl/>
        </w:rPr>
        <w:t xml:space="preserve">ﮋ </w:t>
      </w:r>
      <w:r w:rsidRPr="007D52CA">
        <w:rPr>
          <w:rFonts w:ascii="QCF_P309" w:hAnsi="QCF_P309" w:cs="QCF_P309"/>
          <w:rtl/>
        </w:rPr>
        <w:t>ﮆ ﮇ  ﮈ ﮉ ﮊ ﮋ ﮌ ﮍ ﮎ ﮏ ﮐ ﮑ ﮒ ﮓ  ﮔ ﮕ ﮖ ﮗ ﮘ ﮙ ﮚ</w:t>
      </w:r>
      <w:r w:rsidRPr="007D52CA">
        <w:rPr>
          <w:rFonts w:ascii="QCF_P309" w:hAnsi="QCF_P309" w:cs="QCF_P309"/>
          <w:color w:val="0000A5"/>
          <w:rtl/>
        </w:rPr>
        <w:t>ﮛ</w:t>
      </w:r>
      <w:r w:rsidRPr="007D52CA">
        <w:rPr>
          <w:rFonts w:ascii="QCF_P309" w:hAnsi="QCF_P309" w:cs="QCF_P309"/>
          <w:rtl/>
        </w:rPr>
        <w:t xml:space="preserve"> </w:t>
      </w:r>
      <w:r w:rsidRPr="007D52CA">
        <w:rPr>
          <w:rFonts w:ascii="QCF_BSML" w:hAnsi="QCF_BSML" w:cs="QCF_BSML"/>
          <w:rtl/>
        </w:rPr>
        <w:t>ﮊ</w:t>
      </w:r>
      <w:r w:rsidRPr="00EE5228">
        <w:rPr>
          <w:rFonts w:cs="B Lotus" w:hint="cs"/>
          <w:rtl/>
        </w:rPr>
        <w:t>. (مريم: 58).</w:t>
      </w:r>
    </w:p>
    <w:p w:rsidR="004B1ECC" w:rsidRPr="00EE5228" w:rsidRDefault="004B1ECC" w:rsidP="004B1ECC">
      <w:pPr>
        <w:widowControl w:val="0"/>
        <w:spacing w:line="226" w:lineRule="auto"/>
        <w:ind w:firstLine="284"/>
        <w:rPr>
          <w:rFonts w:ascii="QCF_BSML" w:hAnsi="QCF_BSML" w:cs="B Lotus"/>
          <w:sz w:val="30"/>
          <w:szCs w:val="30"/>
          <w:rtl/>
          <w:lang w:bidi="ar-KW"/>
        </w:rPr>
      </w:pPr>
      <w:r w:rsidRPr="00EE5228">
        <w:rPr>
          <w:rFonts w:ascii="QCF_BSML" w:hAnsi="QCF_BSML" w:cs="B Lotus" w:hint="cs"/>
          <w:sz w:val="30"/>
          <w:szCs w:val="30"/>
          <w:rtl/>
          <w:lang w:bidi="ar-KW"/>
        </w:rPr>
        <w:lastRenderedPageBreak/>
        <w:t>(</w:t>
      </w:r>
      <w:r w:rsidRPr="00EE5228">
        <w:rPr>
          <w:rFonts w:ascii="Tahoma" w:hAnsi="Tahoma" w:cs="B Lotus"/>
          <w:sz w:val="30"/>
          <w:szCs w:val="30"/>
          <w:rtl/>
        </w:rPr>
        <w:t>آنها پيامبرانى بودند كه خداوند مشمول نعمتشان قرار داده بود، از فرزندان آدم، و از كسانى كه با نوح بر كشتى سوار كرديم، و از دودمان ابراهيم و يعقوب، و از كسانى كه هدايت كرديم و برگزيديم</w:t>
      </w:r>
      <w:r w:rsidRPr="00EE5228">
        <w:rPr>
          <w:rFonts w:ascii="QCF_BSML" w:hAnsi="QCF_BSML" w:cs="B Lotus" w:hint="cs"/>
          <w:sz w:val="30"/>
          <w:szCs w:val="30"/>
          <w:rtl/>
          <w:lang w:bidi="ar-KW"/>
        </w:rPr>
        <w:t>).</w:t>
      </w:r>
    </w:p>
    <w:p w:rsidR="004B1ECC" w:rsidRPr="00EE5228" w:rsidRDefault="004B1ECC" w:rsidP="004B1ECC">
      <w:pPr>
        <w:widowControl w:val="0"/>
        <w:spacing w:line="226" w:lineRule="auto"/>
        <w:ind w:firstLine="284"/>
        <w:rPr>
          <w:rFonts w:cs="B Lotus"/>
          <w:sz w:val="30"/>
          <w:szCs w:val="30"/>
          <w:rtl/>
          <w:lang w:bidi="ar-KW"/>
        </w:rPr>
      </w:pPr>
      <w:r w:rsidRPr="00EE5228">
        <w:rPr>
          <w:rFonts w:ascii="QCF_BSML" w:hAnsi="QCF_BSML" w:cs="B Lotus" w:hint="cs"/>
          <w:sz w:val="30"/>
          <w:szCs w:val="30"/>
          <w:rtl/>
          <w:lang w:bidi="ar-KW"/>
        </w:rPr>
        <w:t>خطاب به</w:t>
      </w:r>
      <w:r w:rsidRPr="00EE5228">
        <w:rPr>
          <w:rFonts w:cs="B Lotus" w:hint="cs"/>
          <w:sz w:val="30"/>
          <w:szCs w:val="30"/>
          <w:rtl/>
          <w:lang w:bidi="ar-KW"/>
        </w:rPr>
        <w:t xml:space="preserve">‌ موسی نیز فرمود: </w:t>
      </w:r>
      <w:r w:rsidRPr="007D52CA">
        <w:rPr>
          <w:rFonts w:ascii="QCF_BSML" w:hAnsi="QCF_BSML" w:cs="QCF_BSML"/>
          <w:rtl/>
        </w:rPr>
        <w:t xml:space="preserve">ﮋ </w:t>
      </w:r>
      <w:r w:rsidRPr="007D52CA">
        <w:rPr>
          <w:rFonts w:ascii="QCF_P168" w:hAnsi="QCF_P168" w:cs="QCF_P168"/>
          <w:rtl/>
        </w:rPr>
        <w:t>ﭓ ﭔ ﭕ ﭖ ﭗ ﭘ</w:t>
      </w:r>
      <w:r w:rsidRPr="007D52CA">
        <w:rPr>
          <w:rFonts w:ascii="QCF_BSML" w:hAnsi="QCF_BSML" w:cs="QCF_BSML"/>
          <w:rtl/>
        </w:rPr>
        <w:t xml:space="preserve"> ﮊ</w:t>
      </w:r>
      <w:r w:rsidRPr="00EE5228">
        <w:rPr>
          <w:rFonts w:cs="B Lotus" w:hint="cs"/>
          <w:rtl/>
        </w:rPr>
        <w:t>. (الأعراف: 144).</w:t>
      </w:r>
      <w:r w:rsidRPr="00EE5228">
        <w:rPr>
          <w:rFonts w:cs="B Lotus" w:hint="cs"/>
          <w:sz w:val="30"/>
          <w:szCs w:val="30"/>
          <w:rtl/>
          <w:lang w:bidi="ar-KW"/>
        </w:rPr>
        <w:t xml:space="preserve"> (</w:t>
      </w:r>
      <w:r w:rsidRPr="00EE5228">
        <w:rPr>
          <w:rFonts w:ascii="Tahoma" w:hAnsi="Tahoma" w:cs="B Lotus"/>
          <w:sz w:val="30"/>
          <w:szCs w:val="30"/>
          <w:rtl/>
        </w:rPr>
        <w:t>اى موسى! من تو را با رسالتهاى خويش، و با سخن‏گفتنم (با تو)، بر مردم برترى دادم و برگزيدم</w:t>
      </w:r>
      <w:r w:rsidRPr="00EE5228">
        <w:rPr>
          <w:rFonts w:cs="B Lotus" w:hint="cs"/>
          <w:sz w:val="30"/>
          <w:szCs w:val="30"/>
          <w:rtl/>
          <w:lang w:bidi="ar-KW"/>
        </w:rPr>
        <w:t>).</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 xml:space="preserve">خداوند سخن یعقوب برای فرزندش یوسف را بازگو می‌کند که: </w:t>
      </w:r>
      <w:r w:rsidRPr="007D52CA">
        <w:rPr>
          <w:rFonts w:ascii="QCF_BSML" w:hAnsi="QCF_BSML" w:cs="QCF_BSML"/>
          <w:rtl/>
        </w:rPr>
        <w:t>ﮋ</w:t>
      </w:r>
      <w:r w:rsidRPr="007D52CA">
        <w:rPr>
          <w:rFonts w:ascii="QCF_P236" w:hAnsi="QCF_P236" w:cs="QCF_P236"/>
          <w:rtl/>
        </w:rPr>
        <w:t xml:space="preserve"> ﭢ ﭣ      ﭤ </w:t>
      </w:r>
      <w:r w:rsidRPr="007D52CA">
        <w:rPr>
          <w:rFonts w:ascii="QCF_BSML" w:hAnsi="QCF_BSML" w:cs="QCF_BSML"/>
          <w:rtl/>
        </w:rPr>
        <w:t>ﮊ</w:t>
      </w:r>
      <w:r w:rsidRPr="00EE5228">
        <w:rPr>
          <w:rFonts w:cs="B Lotus" w:hint="cs"/>
          <w:rtl/>
        </w:rPr>
        <w:t>. (يوسف: 6).</w:t>
      </w:r>
      <w:r w:rsidRPr="00EE5228">
        <w:rPr>
          <w:rFonts w:cs="B Lotus" w:hint="cs"/>
          <w:sz w:val="30"/>
          <w:szCs w:val="30"/>
          <w:rtl/>
          <w:lang w:bidi="ar-KW"/>
        </w:rPr>
        <w:t xml:space="preserve"> (همانگونه‌ پروردگارت تو را برمی‌گزیند).</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آیات مذکور بیانگر آن هستند که‌ نبوت، نعمت و لطفی از جانب خداوند است و به‌ وسیله‌ی بزرگ‌منشی و تلاش و کوشش کسب نمی‌شود، بلکه‌ خداوند بنا به‌ علم و حکمت خود کسانی را برای احراز آن پست گزینش می‌نماید.</w:t>
      </w:r>
    </w:p>
    <w:p w:rsidR="004B1ECC" w:rsidRPr="007D52CA" w:rsidRDefault="004B1ECC" w:rsidP="004B1ECC">
      <w:pPr>
        <w:pStyle w:val="Heading3"/>
        <w:widowControl w:val="0"/>
        <w:spacing w:before="0" w:after="0" w:line="226" w:lineRule="auto"/>
        <w:ind w:firstLine="284"/>
        <w:rPr>
          <w:rFonts w:cs="B Titr"/>
          <w:b w:val="0"/>
          <w:bCs w:val="0"/>
          <w:sz w:val="30"/>
          <w:szCs w:val="30"/>
          <w:rtl/>
          <w:lang w:bidi="ar-KW"/>
        </w:rPr>
      </w:pPr>
      <w:bookmarkStart w:id="168" w:name="_Toc203672505"/>
      <w:r w:rsidRPr="007D52CA">
        <w:rPr>
          <w:rFonts w:cs="B Titr" w:hint="cs"/>
          <w:b w:val="0"/>
          <w:bCs w:val="0"/>
          <w:sz w:val="30"/>
          <w:szCs w:val="30"/>
          <w:rtl/>
          <w:lang w:bidi="ar-KW"/>
        </w:rPr>
        <w:t>ویژگی و معجزات پیامبران</w:t>
      </w:r>
      <w:bookmarkEnd w:id="168"/>
      <w:r>
        <w:rPr>
          <w:rFonts w:cs="B Titr" w:hint="cs"/>
          <w:b w:val="0"/>
          <w:bCs w:val="0"/>
          <w:sz w:val="30"/>
          <w:szCs w:val="30"/>
          <w:rtl/>
          <w:lang w:bidi="ar-KW"/>
        </w:rPr>
        <w:t>.</w:t>
      </w:r>
    </w:p>
    <w:p w:rsidR="004B1ECC" w:rsidRPr="00EE5228" w:rsidRDefault="004B1ECC" w:rsidP="00EE5228">
      <w:pPr>
        <w:widowControl w:val="0"/>
        <w:spacing w:line="226" w:lineRule="auto"/>
        <w:ind w:firstLine="284"/>
        <w:rPr>
          <w:rFonts w:cs="B Lotus"/>
          <w:sz w:val="30"/>
          <w:szCs w:val="30"/>
          <w:rtl/>
          <w:lang w:bidi="ar-KW"/>
        </w:rPr>
      </w:pPr>
      <w:r w:rsidRPr="00EE5228">
        <w:rPr>
          <w:rFonts w:cs="B Lotus" w:hint="cs"/>
          <w:sz w:val="30"/>
          <w:szCs w:val="30"/>
          <w:rtl/>
          <w:lang w:bidi="ar-KW"/>
        </w:rPr>
        <w:t>نخست: ویژگیهای پیامبران (</w:t>
      </w:r>
      <w:r w:rsidR="00EE5228">
        <w:rPr>
          <w:rFonts w:cs="CTraditional Arabic" w:hint="cs"/>
          <w:sz w:val="30"/>
          <w:szCs w:val="30"/>
          <w:rtl/>
          <w:lang w:bidi="ar-KW"/>
        </w:rPr>
        <w:t>ﻹ</w:t>
      </w:r>
      <w:r w:rsidRPr="00EE5228">
        <w:rPr>
          <w:rFonts w:cs="B Lotus" w:hint="cs"/>
          <w:sz w:val="30"/>
          <w:szCs w:val="30"/>
          <w:rtl/>
          <w:lang w:bidi="ar-KW"/>
        </w:rPr>
        <w:t xml:space="preserve">): </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پیامبران دارای صفات و اخلاق زیبایی هستند و آنان الگو و اسوه‌ی جامعه‌ی بشری می‌باشند، که در اینجا تنها به‌ چند مورد از صفات و ویژگیهای آنها اکتفا می‌كنیم:</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(أ) صداقت و راستگویی.</w:t>
      </w:r>
    </w:p>
    <w:p w:rsidR="004B1ECC" w:rsidRPr="007003E7" w:rsidRDefault="004B1ECC" w:rsidP="004B1ECC">
      <w:pPr>
        <w:widowControl w:val="0"/>
        <w:spacing w:line="226" w:lineRule="auto"/>
        <w:ind w:firstLine="284"/>
        <w:rPr>
          <w:sz w:val="30"/>
          <w:szCs w:val="30"/>
          <w:rtl/>
          <w:lang w:bidi="ar-KW"/>
        </w:rPr>
      </w:pPr>
      <w:r w:rsidRPr="00EE5228">
        <w:rPr>
          <w:rFonts w:cs="B Lotus" w:hint="cs"/>
          <w:sz w:val="30"/>
          <w:szCs w:val="30"/>
          <w:rtl/>
          <w:lang w:bidi="ar-KW"/>
        </w:rPr>
        <w:t>خداوند از صداقت و راستگویی پیامبرانش خبر داده و می‌فرماید:</w:t>
      </w:r>
      <w:r>
        <w:rPr>
          <w:rFonts w:hint="cs"/>
          <w:sz w:val="30"/>
          <w:szCs w:val="30"/>
          <w:rtl/>
          <w:lang w:bidi="ar-KW"/>
        </w:rPr>
        <w:t xml:space="preserve"> </w:t>
      </w:r>
      <w:r w:rsidRPr="007D52CA">
        <w:rPr>
          <w:rFonts w:ascii="QCF_BSML" w:hAnsi="QCF_BSML" w:cs="QCF_BSML"/>
          <w:rtl/>
        </w:rPr>
        <w:t>ﮋ</w:t>
      </w:r>
      <w:r w:rsidRPr="007D52CA">
        <w:rPr>
          <w:rFonts w:ascii="QCF_P443" w:hAnsi="QCF_P443" w:cs="QCF_P443"/>
          <w:rtl/>
        </w:rPr>
        <w:t xml:space="preserve"> ﯰ ﯱ ﯲ ﯳ  ﯴ ﯵ ﯶ </w:t>
      </w:r>
      <w:r w:rsidRPr="007D52CA">
        <w:rPr>
          <w:rFonts w:ascii="QCF_BSML" w:hAnsi="QCF_BSML" w:cs="QCF_BSML"/>
          <w:rtl/>
        </w:rPr>
        <w:t>ﮊ</w:t>
      </w:r>
      <w:r w:rsidRPr="00EE5228">
        <w:rPr>
          <w:rFonts w:cs="B Lotus" w:hint="cs"/>
          <w:rtl/>
        </w:rPr>
        <w:t>. (يس: 52).</w:t>
      </w:r>
      <w:r w:rsidRPr="00EE5228">
        <w:rPr>
          <w:rFonts w:cs="B Lotus" w:hint="cs"/>
          <w:sz w:val="30"/>
          <w:szCs w:val="30"/>
          <w:rtl/>
          <w:lang w:bidi="ar-KW"/>
        </w:rPr>
        <w:t xml:space="preserve"> (</w:t>
      </w:r>
      <w:r w:rsidRPr="00EE5228">
        <w:rPr>
          <w:rFonts w:ascii="Tahoma" w:hAnsi="Tahoma" w:cs="B Lotus"/>
          <w:sz w:val="30"/>
          <w:szCs w:val="30"/>
          <w:rtl/>
        </w:rPr>
        <w:t>اين همان است كه خداوند رحمان وعده داده، و فرستادگان (او) راست گفتند!</w:t>
      </w:r>
      <w:r w:rsidRPr="00EE5228">
        <w:rPr>
          <w:rFonts w:cs="B Lotus" w:hint="cs"/>
          <w:sz w:val="30"/>
          <w:szCs w:val="30"/>
          <w:rtl/>
          <w:lang w:bidi="ar-KW"/>
        </w:rPr>
        <w:t>).</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 xml:space="preserve">بی‌شک صداقت هسته‌ی رسالت و دعوت است، و امورات توسط آن روبراه </w:t>
      </w:r>
      <w:r w:rsidRPr="00EE5228">
        <w:rPr>
          <w:rFonts w:cs="B Lotus" w:hint="cs"/>
          <w:sz w:val="30"/>
          <w:szCs w:val="30"/>
          <w:rtl/>
          <w:lang w:bidi="ar-KW"/>
        </w:rPr>
        <w:lastRenderedPageBreak/>
        <w:t>می‌شوند، و اعمال و کردار با استفاده‌ از آن ساماندهی پیدا می‌کنند؛ ولی دروغ کاستی و کمبود است که افراد منتخب هرگز بدان آلوده‌ نمی‌شوند و خود را از آن دور نگه‌ می‌دارند.</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(ب) صبر.</w:t>
      </w:r>
    </w:p>
    <w:p w:rsidR="004B1ECC" w:rsidRPr="00EE5228" w:rsidRDefault="004B1ECC" w:rsidP="00EE5228">
      <w:pPr>
        <w:widowControl w:val="0"/>
        <w:spacing w:line="226" w:lineRule="auto"/>
        <w:ind w:firstLine="284"/>
        <w:rPr>
          <w:rFonts w:cs="B Lotus"/>
          <w:sz w:val="30"/>
          <w:szCs w:val="30"/>
          <w:rtl/>
          <w:lang w:bidi="ar-KW"/>
        </w:rPr>
      </w:pPr>
      <w:r w:rsidRPr="00EE5228">
        <w:rPr>
          <w:rFonts w:cs="B Lotus" w:hint="cs"/>
          <w:sz w:val="30"/>
          <w:szCs w:val="30"/>
          <w:rtl/>
          <w:lang w:bidi="ar-KW"/>
        </w:rPr>
        <w:t>دعوت مردم به‌ فرمانبرداری از خدا و هشدار آنان از مخالفت دستورات وی، کاری بس سخت و دشوار است، و هر کسی توانایی آن را ندارد، اما پیامبران (</w:t>
      </w:r>
      <w:r w:rsidR="00EE5228">
        <w:rPr>
          <w:rFonts w:cs="CTraditional Arabic" w:hint="cs"/>
          <w:sz w:val="30"/>
          <w:szCs w:val="30"/>
          <w:rtl/>
          <w:lang w:bidi="ar-KW"/>
        </w:rPr>
        <w:t>ﻹ</w:t>
      </w:r>
      <w:r w:rsidRPr="00EE5228">
        <w:rPr>
          <w:rFonts w:cs="B Lotus" w:hint="cs"/>
          <w:sz w:val="30"/>
          <w:szCs w:val="30"/>
          <w:rtl/>
          <w:lang w:bidi="ar-KW"/>
        </w:rPr>
        <w:t>) - که‌ افراد برگزیده خداوند هستند - در راه دعوت اسلامی متحمل انواع مشقت و اذیت و آزار شدند، ولی آنان هرگز از تصمیم خود باز نایستادند و در اقداماتشان توقف ننمودند.</w:t>
      </w:r>
    </w:p>
    <w:p w:rsidR="004B1ECC" w:rsidRPr="00EE5228" w:rsidRDefault="004B1ECC" w:rsidP="004B1ECC">
      <w:pPr>
        <w:widowControl w:val="0"/>
        <w:spacing w:line="226" w:lineRule="auto"/>
        <w:ind w:firstLine="284"/>
        <w:rPr>
          <w:rFonts w:cs="B Lotus"/>
          <w:spacing w:val="-4"/>
          <w:rtl/>
        </w:rPr>
      </w:pPr>
      <w:r w:rsidRPr="00EE5228">
        <w:rPr>
          <w:rFonts w:cs="B Lotus" w:hint="cs"/>
          <w:sz w:val="30"/>
          <w:szCs w:val="30"/>
          <w:rtl/>
          <w:lang w:bidi="ar-KW"/>
        </w:rPr>
        <w:t xml:space="preserve">خداوند حکیم داستان بعضی از پیامبران را برای ما بازگو نموده‌ که‌ در راه دعوت و تبلیغ پیام خدا با اذیت و آزار مواجه شده‌اند، اما آنان صبر و شکیبایی را پیشه‌ی خود ساخته‌ و شکنجه‌ و آزار کافران را تحمل کرده‌اند. و خداوند به‌ پیامبرش، محمد </w:t>
      </w:r>
      <w:r w:rsidR="00EE5228" w:rsidRPr="00EE5228">
        <w:rPr>
          <w:rFonts w:cs="CTraditional Arabic" w:hint="cs"/>
          <w:sz w:val="28"/>
          <w:rtl/>
          <w:lang w:bidi="ar-KW"/>
        </w:rPr>
        <w:t>ص</w:t>
      </w:r>
      <w:r w:rsidRPr="00EE5228">
        <w:rPr>
          <w:rFonts w:cs="B Lotus" w:hint="cs"/>
          <w:sz w:val="30"/>
          <w:szCs w:val="30"/>
          <w:rtl/>
          <w:lang w:bidi="ar-KW"/>
        </w:rPr>
        <w:t xml:space="preserve"> دستور می‌دهد که‌ در صبر و شکیبایی، پیامبران اولولعزم را</w:t>
      </w:r>
      <w:r w:rsidRPr="00983245">
        <w:rPr>
          <w:rFonts w:hint="cs"/>
          <w:sz w:val="30"/>
          <w:szCs w:val="30"/>
          <w:rtl/>
          <w:lang w:bidi="ar-KW"/>
        </w:rPr>
        <w:t xml:space="preserve"> </w:t>
      </w:r>
      <w:r w:rsidRPr="00EE5228">
        <w:rPr>
          <w:rFonts w:cs="B Lotus" w:hint="cs"/>
          <w:sz w:val="30"/>
          <w:szCs w:val="30"/>
          <w:rtl/>
          <w:lang w:bidi="ar-KW"/>
        </w:rPr>
        <w:t xml:space="preserve">به‌ عنوان اسوه‌ و الگویی خود قرار داده و از ایشان پیروی نماید: </w:t>
      </w:r>
      <w:r w:rsidRPr="007D52CA">
        <w:rPr>
          <w:rFonts w:ascii="QCF_BSML" w:hAnsi="QCF_BSML" w:cs="QCF_BSML"/>
          <w:rtl/>
        </w:rPr>
        <w:t xml:space="preserve">ﮋ </w:t>
      </w:r>
      <w:r w:rsidRPr="007D52CA">
        <w:rPr>
          <w:rFonts w:ascii="QCF_P506" w:hAnsi="QCF_P506" w:cs="QCF_P506"/>
          <w:rtl/>
        </w:rPr>
        <w:t>ﯪ ﯫ</w:t>
      </w:r>
      <w:r w:rsidRPr="007D52CA">
        <w:rPr>
          <w:rFonts w:ascii="QCF_P506" w:hAnsi="QCF_P506" w:cs="QCF_P506" w:hint="cs"/>
          <w:rtl/>
        </w:rPr>
        <w:t xml:space="preserve"> </w:t>
      </w:r>
      <w:r w:rsidRPr="007D52CA">
        <w:rPr>
          <w:rFonts w:ascii="QCF_P506" w:hAnsi="QCF_P506" w:cs="QCF_P506"/>
          <w:rtl/>
        </w:rPr>
        <w:t xml:space="preserve"> </w:t>
      </w:r>
      <w:r w:rsidRPr="007D52CA">
        <w:rPr>
          <w:rFonts w:ascii="QCF_P506" w:hAnsi="QCF_P506" w:cs="QCF_P506"/>
          <w:spacing w:val="-4"/>
          <w:rtl/>
        </w:rPr>
        <w:t>ﯬ  ﯭ ﯮ ﯯ ﯰ    ﯱ  ﯲ ﯳ</w:t>
      </w:r>
      <w:r w:rsidRPr="007D52CA">
        <w:rPr>
          <w:rFonts w:ascii="QCF_P506" w:hAnsi="QCF_P506" w:cs="QCF_P506"/>
          <w:color w:val="0000A5"/>
          <w:spacing w:val="-4"/>
          <w:rtl/>
        </w:rPr>
        <w:t>ﯴ</w:t>
      </w:r>
      <w:r w:rsidRPr="007D52CA">
        <w:rPr>
          <w:rFonts w:ascii="QCF_P506" w:hAnsi="QCF_P506" w:cs="QCF_P506"/>
          <w:spacing w:val="-4"/>
          <w:rtl/>
        </w:rPr>
        <w:t xml:space="preserve"> ﯵ       ﯶ ﯷ ﯸ ﯹ ﯺ ﯻ ﯼ    ﯽ ﯾ ﯿ</w:t>
      </w:r>
      <w:r w:rsidRPr="007D52CA">
        <w:rPr>
          <w:rFonts w:ascii="QCF_P506" w:hAnsi="QCF_P506" w:cs="QCF_P506"/>
          <w:color w:val="0000A5"/>
          <w:spacing w:val="-4"/>
          <w:rtl/>
        </w:rPr>
        <w:t>ﰀ</w:t>
      </w:r>
      <w:r w:rsidRPr="007D52CA">
        <w:rPr>
          <w:rFonts w:ascii="QCF_P506" w:hAnsi="QCF_P506" w:cs="QCF_P506"/>
          <w:spacing w:val="-4"/>
          <w:rtl/>
        </w:rPr>
        <w:t xml:space="preserve"> ﰁ</w:t>
      </w:r>
      <w:r w:rsidRPr="007D52CA">
        <w:rPr>
          <w:rFonts w:ascii="QCF_P506" w:hAnsi="QCF_P506" w:cs="QCF_P506"/>
          <w:color w:val="0000A5"/>
          <w:spacing w:val="-4"/>
          <w:rtl/>
        </w:rPr>
        <w:t>ﰂ</w:t>
      </w:r>
      <w:r w:rsidRPr="007D52CA">
        <w:rPr>
          <w:rFonts w:ascii="QCF_P506" w:hAnsi="QCF_P506" w:cs="QCF_P506"/>
          <w:spacing w:val="-4"/>
          <w:rtl/>
        </w:rPr>
        <w:t xml:space="preserve"> ﰃ ﰄ ﰅ ﰆ  ﰇ ﰈ  </w:t>
      </w:r>
      <w:r w:rsidRPr="007D52CA">
        <w:rPr>
          <w:rFonts w:ascii="QCF_BSML" w:hAnsi="QCF_BSML" w:cs="QCF_BSML"/>
          <w:spacing w:val="-4"/>
          <w:rtl/>
        </w:rPr>
        <w:t>ﮊ</w:t>
      </w:r>
      <w:r w:rsidRPr="00EE5228">
        <w:rPr>
          <w:rFonts w:cs="B Lotus" w:hint="cs"/>
          <w:spacing w:val="-4"/>
          <w:rtl/>
        </w:rPr>
        <w:t>. (الأحقاف: 35).</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w:t>
      </w:r>
      <w:r w:rsidRPr="00EE5228">
        <w:rPr>
          <w:rFonts w:ascii="Tahoma" w:hAnsi="Tahoma" w:cs="B Lotus"/>
          <w:sz w:val="30"/>
          <w:szCs w:val="30"/>
          <w:rtl/>
        </w:rPr>
        <w:t xml:space="preserve">پس </w:t>
      </w:r>
      <w:r w:rsidRPr="00EE5228">
        <w:rPr>
          <w:rFonts w:ascii="Tahoma" w:hAnsi="Tahoma" w:cs="B Lotus" w:hint="cs"/>
          <w:sz w:val="30"/>
          <w:szCs w:val="30"/>
          <w:rtl/>
        </w:rPr>
        <w:t xml:space="preserve">(اى محمد) </w:t>
      </w:r>
      <w:r w:rsidRPr="00EE5228">
        <w:rPr>
          <w:rFonts w:ascii="Tahoma" w:hAnsi="Tahoma" w:cs="B Lotus"/>
          <w:sz w:val="30"/>
          <w:szCs w:val="30"/>
          <w:rtl/>
        </w:rPr>
        <w:t>صبر كن آن‏گونه كه پيامبران «اولو العزم‏» صبر كردند، و براى (عذاب) آنان شتاب مكن! هنگامى كه وعده‏هايى را كه به آنها داده مى‏شود ببينند، احساس مى‏كنند كه گويى فقط ساعتى از يك روز (در دنيا) توقف داشتند; اين ابلاغى است براى همگان; آيا جز قوم فاسق هلاك مى‏شوند</w:t>
      </w:r>
      <w:r w:rsidRPr="00EE5228">
        <w:rPr>
          <w:rFonts w:cs="B Lotus" w:hint="cs"/>
          <w:sz w:val="30"/>
          <w:szCs w:val="30"/>
          <w:rtl/>
          <w:lang w:bidi="ar-KW"/>
        </w:rPr>
        <w:t>).</w:t>
      </w:r>
    </w:p>
    <w:p w:rsidR="004B1ECC" w:rsidRPr="00EE5228" w:rsidRDefault="004B1ECC" w:rsidP="00EE5228">
      <w:pPr>
        <w:widowControl w:val="0"/>
        <w:spacing w:line="226" w:lineRule="auto"/>
        <w:ind w:firstLine="284"/>
        <w:rPr>
          <w:rFonts w:cs="B Lotus"/>
          <w:sz w:val="30"/>
          <w:szCs w:val="30"/>
          <w:rtl/>
          <w:lang w:bidi="ar-KW"/>
        </w:rPr>
      </w:pPr>
      <w:r w:rsidRPr="00EE5228">
        <w:rPr>
          <w:rFonts w:cs="B Lotus" w:hint="cs"/>
          <w:sz w:val="30"/>
          <w:szCs w:val="30"/>
          <w:rtl/>
          <w:lang w:bidi="ar-KW"/>
        </w:rPr>
        <w:t>دوم: معجزات پیامبران (</w:t>
      </w:r>
      <w:r w:rsidR="00EE5228">
        <w:rPr>
          <w:rFonts w:ascii="Lotus Linotype" w:hAnsi="Lotus Linotype" w:cs="CTraditional Arabic" w:hint="cs"/>
          <w:sz w:val="30"/>
          <w:szCs w:val="30"/>
          <w:rtl/>
          <w:lang w:bidi="ar-KW"/>
        </w:rPr>
        <w:t>ﻹ</w:t>
      </w:r>
      <w:r w:rsidRPr="00EE5228">
        <w:rPr>
          <w:rFonts w:cs="B Lotus" w:hint="cs"/>
          <w:sz w:val="30"/>
          <w:szCs w:val="30"/>
          <w:rtl/>
          <w:lang w:bidi="ar-KW"/>
        </w:rPr>
        <w:t>):</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 xml:space="preserve">تعریف معجزه: هر کار خارق العاده‌ای که‌ خداوند آن را بر دست پیامبرانش </w:t>
      </w:r>
      <w:r w:rsidRPr="00EE5228">
        <w:rPr>
          <w:rFonts w:cs="B Lotus" w:hint="cs"/>
          <w:sz w:val="30"/>
          <w:szCs w:val="30"/>
          <w:rtl/>
          <w:lang w:bidi="ar-KW"/>
        </w:rPr>
        <w:lastRenderedPageBreak/>
        <w:t>نمایان کند و دیگران از نمایش دادن کاری شبیه‌ آن، عاجز و ناتوان باشند، معجزه نام دارد. پیامبران برای اثبات مأموریت خود از جانب خدا معجزاتی را برای قوم خود ارائه‌ داده‌اند، طوری که‌ حس فطرت و ضمیر ناخودآگاه</w:t>
      </w:r>
      <w:r w:rsidRPr="00EE5228">
        <w:rPr>
          <w:rFonts w:cs="B Lotus" w:hint="cs"/>
          <w:sz w:val="30"/>
          <w:szCs w:val="30"/>
          <w:rtl/>
          <w:lang w:bidi="fa-IR"/>
        </w:rPr>
        <w:t>ِ</w:t>
      </w:r>
      <w:r w:rsidRPr="00EE5228">
        <w:rPr>
          <w:rFonts w:cs="B Lotus" w:hint="cs"/>
          <w:sz w:val="30"/>
          <w:szCs w:val="30"/>
          <w:rtl/>
          <w:lang w:bidi="ar-KW"/>
        </w:rPr>
        <w:t xml:space="preserve"> آنان، یقین حاصل نموده‌ است که‌ انجام دادن آن اعمال از دایره‌ی علم و قدرت بشری خارج است و در پشت پرده‌ی غیب و به‌ وسیله‌ی خدای بسیار توانا و عالم انجام یافته‌اند. </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 xml:space="preserve">ایمان به‌ رسالت محمد </w:t>
      </w:r>
      <w:r w:rsidR="00EE5228" w:rsidRPr="00EE5228">
        <w:rPr>
          <w:rFonts w:cs="CTraditional Arabic" w:hint="cs"/>
          <w:sz w:val="28"/>
          <w:rtl/>
          <w:lang w:bidi="ar-KW"/>
        </w:rPr>
        <w:t>ص</w:t>
      </w:r>
      <w:r w:rsidRPr="00EE5228">
        <w:rPr>
          <w:rFonts w:cs="B Lotus" w:hint="cs"/>
          <w:sz w:val="30"/>
          <w:szCs w:val="30"/>
          <w:rtl/>
          <w:lang w:bidi="ar-KW"/>
        </w:rPr>
        <w:t xml:space="preserve"> شامل موارد زیر می‌باشد:</w:t>
      </w:r>
    </w:p>
    <w:p w:rsidR="004B1ECC" w:rsidRPr="00EE5228" w:rsidRDefault="004B1ECC" w:rsidP="004B1ECC">
      <w:pPr>
        <w:widowControl w:val="0"/>
        <w:spacing w:line="226" w:lineRule="auto"/>
        <w:ind w:firstLine="284"/>
        <w:rPr>
          <w:rFonts w:cs="B Lotus"/>
          <w:sz w:val="30"/>
          <w:szCs w:val="30"/>
          <w:rtl/>
        </w:rPr>
      </w:pPr>
      <w:r w:rsidRPr="00EE5228">
        <w:rPr>
          <w:rFonts w:cs="B Lotus" w:hint="cs"/>
          <w:sz w:val="30"/>
          <w:szCs w:val="30"/>
          <w:rtl/>
          <w:lang w:bidi="ar-KW"/>
        </w:rPr>
        <w:t xml:space="preserve">(أ) دعوت پیامبر </w:t>
      </w:r>
      <w:r w:rsidR="00EE5228" w:rsidRPr="00EE5228">
        <w:rPr>
          <w:rFonts w:cs="CTraditional Arabic" w:hint="cs"/>
          <w:sz w:val="28"/>
          <w:rtl/>
          <w:lang w:bidi="ar-KW"/>
        </w:rPr>
        <w:t>ص</w:t>
      </w:r>
      <w:r w:rsidRPr="00EE5228">
        <w:rPr>
          <w:rFonts w:cs="B Lotus" w:hint="cs"/>
          <w:sz w:val="30"/>
          <w:szCs w:val="30"/>
          <w:rtl/>
          <w:lang w:bidi="ar-KW"/>
        </w:rPr>
        <w:t xml:space="preserve"> عمومی و برای همه‌ی مردم است. خداوند می‌فرماید: </w:t>
      </w:r>
      <w:r w:rsidRPr="007D52CA">
        <w:rPr>
          <w:rFonts w:ascii="QCF_BSML" w:hAnsi="QCF_BSML" w:cs="QCF_BSML"/>
          <w:rtl/>
        </w:rPr>
        <w:t>ﮋ</w:t>
      </w:r>
      <w:r w:rsidRPr="007D52CA">
        <w:rPr>
          <w:rFonts w:ascii="QCF_P170" w:hAnsi="QCF_P170" w:cs="QCF_P170"/>
          <w:rtl/>
        </w:rPr>
        <w:t xml:space="preserve"> ﮢ  ﮣ ﮤ ﮥ ﮦ ﮧ ﮨ ﮩ</w:t>
      </w:r>
      <w:r w:rsidRPr="007D52CA">
        <w:rPr>
          <w:rFonts w:ascii="QCF_BSML" w:hAnsi="QCF_BSML" w:cs="QCF_BSML"/>
          <w:rtl/>
        </w:rPr>
        <w:t xml:space="preserve"> ﮊ</w:t>
      </w:r>
      <w:r w:rsidRPr="00EE5228">
        <w:rPr>
          <w:rFonts w:cs="B Lotus" w:hint="cs"/>
          <w:rtl/>
        </w:rPr>
        <w:t>. (الأعراف: 158).</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 xml:space="preserve">(ای پیغمبر! بگو: </w:t>
      </w:r>
      <w:r w:rsidRPr="00EE5228">
        <w:rPr>
          <w:rFonts w:ascii="Tahoma" w:hAnsi="Tahoma" w:cs="B Lotus"/>
          <w:sz w:val="30"/>
          <w:szCs w:val="30"/>
          <w:rtl/>
        </w:rPr>
        <w:t>اى مردم! من فرستاده خدا به سوى همه شما هستم</w:t>
      </w:r>
      <w:r w:rsidRPr="00EE5228">
        <w:rPr>
          <w:rFonts w:cs="B Lotus" w:hint="cs"/>
          <w:sz w:val="30"/>
          <w:szCs w:val="30"/>
          <w:rtl/>
          <w:lang w:bidi="ar-KW"/>
        </w:rPr>
        <w:t>).</w:t>
      </w:r>
    </w:p>
    <w:p w:rsidR="004B1ECC" w:rsidRPr="00EE5228" w:rsidRDefault="004B1ECC" w:rsidP="004B1ECC">
      <w:pPr>
        <w:widowControl w:val="0"/>
        <w:spacing w:line="226" w:lineRule="auto"/>
        <w:ind w:firstLine="284"/>
        <w:rPr>
          <w:rFonts w:cs="B Lotus"/>
          <w:sz w:val="30"/>
          <w:szCs w:val="30"/>
          <w:rtl/>
        </w:rPr>
      </w:pPr>
      <w:r w:rsidRPr="00EE5228">
        <w:rPr>
          <w:rFonts w:cs="B Lotus" w:hint="cs"/>
          <w:sz w:val="30"/>
          <w:szCs w:val="30"/>
          <w:rtl/>
          <w:lang w:bidi="ar-KW"/>
        </w:rPr>
        <w:t xml:space="preserve">پیامبر </w:t>
      </w:r>
      <w:r w:rsidR="00EE5228" w:rsidRPr="00EE5228">
        <w:rPr>
          <w:rFonts w:cs="CTraditional Arabic" w:hint="cs"/>
          <w:sz w:val="28"/>
          <w:rtl/>
          <w:lang w:bidi="ar-KW"/>
        </w:rPr>
        <w:t>ص</w:t>
      </w:r>
      <w:r w:rsidRPr="00EE5228">
        <w:rPr>
          <w:rFonts w:cs="B Lotus" w:hint="cs"/>
          <w:sz w:val="30"/>
          <w:szCs w:val="30"/>
          <w:rtl/>
          <w:lang w:bidi="ar-KW"/>
        </w:rPr>
        <w:t xml:space="preserve"> هم می‌فرماید: </w:t>
      </w:r>
      <w:r w:rsidRPr="007D52CA">
        <w:rPr>
          <w:rFonts w:ascii="Lotus Linotype" w:hAnsi="Lotus Linotype" w:cs="Lotus Linotype"/>
          <w:sz w:val="30"/>
          <w:szCs w:val="30"/>
          <w:rtl/>
        </w:rPr>
        <w:t>«وكان النبي يبعث إلى قومه خاصة، وبعثت إلى كل أحمر وأسود»</w:t>
      </w:r>
      <w:r w:rsidRPr="00EE5228">
        <w:rPr>
          <w:rStyle w:val="FootnoteReference"/>
          <w:rFonts w:cs="B Lotus"/>
          <w:sz w:val="30"/>
          <w:szCs w:val="30"/>
          <w:rtl/>
        </w:rPr>
        <w:t>(</w:t>
      </w:r>
      <w:r w:rsidRPr="00EE5228">
        <w:rPr>
          <w:rStyle w:val="FootnoteReference"/>
          <w:rFonts w:cs="B Lotus"/>
          <w:sz w:val="30"/>
          <w:szCs w:val="30"/>
          <w:rtl/>
        </w:rPr>
        <w:footnoteReference w:id="69"/>
      </w:r>
      <w:r w:rsidRPr="00EE5228">
        <w:rPr>
          <w:rStyle w:val="FootnoteReference"/>
          <w:rFonts w:cs="B Lotus"/>
          <w:sz w:val="30"/>
          <w:szCs w:val="30"/>
          <w:rtl/>
        </w:rPr>
        <w:t>)</w:t>
      </w:r>
      <w:r w:rsidRPr="00EE5228">
        <w:rPr>
          <w:rFonts w:cs="B Lotus" w:hint="cs"/>
          <w:sz w:val="30"/>
          <w:szCs w:val="30"/>
          <w:rtl/>
        </w:rPr>
        <w:t>.</w:t>
      </w:r>
    </w:p>
    <w:p w:rsidR="004B1ECC" w:rsidRPr="00EE5228" w:rsidRDefault="004B1ECC" w:rsidP="004B1ECC">
      <w:pPr>
        <w:widowControl w:val="0"/>
        <w:spacing w:line="226" w:lineRule="auto"/>
        <w:ind w:firstLine="284"/>
        <w:rPr>
          <w:rFonts w:cs="B Lotus"/>
          <w:sz w:val="30"/>
          <w:szCs w:val="30"/>
          <w:rtl/>
          <w:lang w:bidi="ar-KW"/>
        </w:rPr>
      </w:pPr>
      <w:r w:rsidRPr="00EE5228">
        <w:rPr>
          <w:rFonts w:cs="B Lotus" w:hint="cs"/>
          <w:sz w:val="30"/>
          <w:szCs w:val="30"/>
          <w:rtl/>
          <w:lang w:bidi="ar-KW"/>
        </w:rPr>
        <w:t>(هر پیامبری برای هدایت و راهنمایی قوم خود فرستاده‌ شده‌، ولی من برای هدایت و راهنمایی همه جوامع بشری برانگیخته شده‌ام).</w:t>
      </w:r>
    </w:p>
    <w:p w:rsidR="004B1ECC" w:rsidRPr="00EE5228" w:rsidRDefault="004B1ECC" w:rsidP="004B1ECC">
      <w:pPr>
        <w:widowControl w:val="0"/>
        <w:spacing w:line="226" w:lineRule="auto"/>
        <w:ind w:firstLine="284"/>
        <w:rPr>
          <w:rFonts w:cs="B Lotus"/>
          <w:sz w:val="30"/>
          <w:szCs w:val="30"/>
          <w:rtl/>
        </w:rPr>
      </w:pPr>
      <w:r w:rsidRPr="00EE5228">
        <w:rPr>
          <w:rFonts w:cs="B Lotus" w:hint="cs"/>
          <w:sz w:val="30"/>
          <w:szCs w:val="30"/>
          <w:rtl/>
          <w:lang w:bidi="ar-KW"/>
        </w:rPr>
        <w:t xml:space="preserve">خداوند متعال دین را برای ما کامل کرد، نعمت خود را بر ما به اتمام رساند، و اسلام را به‌ عنوان آیین مورد پسند خود برای ما برگزید، خداوند این کار را از طریق خاتم پیامبران و رحمت برای جهانیان حضرت محمد </w:t>
      </w:r>
      <w:r w:rsidR="00EE5228" w:rsidRPr="00EE5228">
        <w:rPr>
          <w:rFonts w:cs="CTraditional Arabic" w:hint="cs"/>
          <w:sz w:val="28"/>
          <w:rtl/>
          <w:lang w:bidi="ar-KW"/>
        </w:rPr>
        <w:t>ص</w:t>
      </w:r>
      <w:r w:rsidRPr="00EE5228">
        <w:rPr>
          <w:rFonts w:cs="B Lotus" w:hint="cs"/>
          <w:sz w:val="30"/>
          <w:szCs w:val="30"/>
          <w:rtl/>
          <w:lang w:bidi="ar-KW"/>
        </w:rPr>
        <w:t xml:space="preserve"> انجام داد، ایشان به‌ عنوان مژده‌ دهنده‌، هشدار دهنده‌، دعوت‌کننده‌ به سوی خدا بر اساس فرمان او و چراغ تابان بسوی جن و انس فرستاده‌ شده‌ است. خداوند می‌فرماید: </w:t>
      </w:r>
      <w:r w:rsidRPr="007D52CA">
        <w:rPr>
          <w:rFonts w:ascii="QCF_BSML" w:hAnsi="QCF_BSML" w:cs="QCF_BSML"/>
          <w:rtl/>
        </w:rPr>
        <w:t xml:space="preserve">ﮋ </w:t>
      </w:r>
      <w:r w:rsidRPr="007D52CA">
        <w:rPr>
          <w:rFonts w:ascii="QCF_P107" w:hAnsi="QCF_P107" w:cs="QCF_P107"/>
          <w:color w:val="0000A5"/>
          <w:rtl/>
        </w:rPr>
        <w:t>ﭺ</w:t>
      </w:r>
      <w:r w:rsidRPr="007D52CA">
        <w:rPr>
          <w:rFonts w:ascii="QCF_P107" w:hAnsi="QCF_P107" w:cs="QCF_P107"/>
          <w:rtl/>
        </w:rPr>
        <w:t xml:space="preserve"> ﭻ ﭼ ﭽ ﭾ ﭿ  ﮀ ﮁ ﮂ ﮃ ﮄ ﮅ</w:t>
      </w:r>
      <w:r w:rsidRPr="007D52CA">
        <w:rPr>
          <w:rFonts w:ascii="QCF_P107" w:hAnsi="QCF_P107" w:cs="QCF_P107"/>
          <w:color w:val="0000A5"/>
          <w:rtl/>
        </w:rPr>
        <w:t>ﮆ</w:t>
      </w:r>
      <w:r w:rsidRPr="007D52CA">
        <w:rPr>
          <w:rFonts w:ascii="QCF_P107" w:hAnsi="QCF_P107" w:cs="QCF_P107"/>
          <w:rtl/>
        </w:rPr>
        <w:t xml:space="preserve"> </w:t>
      </w:r>
      <w:r w:rsidRPr="007D52CA">
        <w:rPr>
          <w:rFonts w:ascii="QCF_BSML" w:hAnsi="QCF_BSML" w:cs="QCF_BSML"/>
          <w:rtl/>
        </w:rPr>
        <w:t>ﮊ</w:t>
      </w:r>
      <w:r w:rsidRPr="00EE5228">
        <w:rPr>
          <w:rFonts w:cs="B Lotus" w:hint="cs"/>
          <w:rtl/>
        </w:rPr>
        <w:t xml:space="preserve">. </w:t>
      </w:r>
      <w:r w:rsidRPr="00EE5228">
        <w:rPr>
          <w:rFonts w:cs="B Lotus" w:hint="cs"/>
          <w:rtl/>
        </w:rPr>
        <w:lastRenderedPageBreak/>
        <w:t>(المائده: 3).</w:t>
      </w:r>
      <w:r w:rsidRPr="00EE5228">
        <w:rPr>
          <w:rFonts w:cs="B Lotus" w:hint="cs"/>
          <w:sz w:val="30"/>
          <w:szCs w:val="30"/>
          <w:rtl/>
        </w:rPr>
        <w:t xml:space="preserve"> (امروز دین شما را برایتان کامل کردم و نعمت خود را بر شما تکمیل نمودم و اسلام را به‌ عنوان آئین خدا پسند برای شما برگزیدم). </w:t>
      </w:r>
    </w:p>
    <w:p w:rsidR="004B1ECC" w:rsidRPr="00EE5228" w:rsidRDefault="004B1ECC" w:rsidP="004B1ECC">
      <w:pPr>
        <w:widowControl w:val="0"/>
        <w:spacing w:line="226" w:lineRule="auto"/>
        <w:ind w:firstLine="284"/>
        <w:rPr>
          <w:rFonts w:cs="B Lotus"/>
          <w:sz w:val="30"/>
          <w:szCs w:val="30"/>
          <w:rtl/>
        </w:rPr>
      </w:pPr>
      <w:r w:rsidRPr="00EE5228">
        <w:rPr>
          <w:rFonts w:cs="B Lotus" w:hint="cs"/>
          <w:sz w:val="30"/>
          <w:szCs w:val="30"/>
          <w:rtl/>
          <w:lang w:bidi="ar-KW"/>
        </w:rPr>
        <w:t xml:space="preserve">و می‌فرماید: </w:t>
      </w:r>
      <w:r w:rsidRPr="007D52CA">
        <w:rPr>
          <w:rFonts w:ascii="QCF_BSML" w:hAnsi="QCF_BSML" w:cs="QCF_BSML"/>
          <w:rtl/>
        </w:rPr>
        <w:t>ﮋ</w:t>
      </w:r>
      <w:r w:rsidRPr="007D52CA">
        <w:rPr>
          <w:rFonts w:ascii="QCF_P061" w:hAnsi="QCF_P061" w:cs="QCF_P061"/>
          <w:rtl/>
        </w:rPr>
        <w:t xml:space="preserve"> ﭯ ﭰ ﭱ ﭲ   ﭳ ﭴ ﭵ ﭶ ﭷ ﭸ ﭹ ﭺ ﭻ ﭼ  </w:t>
      </w:r>
      <w:r w:rsidRPr="007D52CA">
        <w:rPr>
          <w:rFonts w:ascii="QCF_BSML" w:hAnsi="QCF_BSML" w:cs="QCF_BSML"/>
          <w:rtl/>
        </w:rPr>
        <w:t>ﮊ</w:t>
      </w:r>
      <w:r w:rsidRPr="00EE5228">
        <w:rPr>
          <w:rFonts w:cs="B Lotus" w:hint="cs"/>
          <w:rtl/>
        </w:rPr>
        <w:t>. (آل عمران: 85).</w:t>
      </w:r>
    </w:p>
    <w:p w:rsidR="004B1ECC" w:rsidRPr="00EE5228" w:rsidRDefault="004B1ECC" w:rsidP="004B1ECC">
      <w:pPr>
        <w:widowControl w:val="0"/>
        <w:spacing w:line="226" w:lineRule="auto"/>
        <w:ind w:firstLine="284"/>
        <w:rPr>
          <w:rFonts w:ascii="Tahoma" w:hAnsi="Tahoma" w:cs="B Lotus"/>
          <w:sz w:val="30"/>
          <w:szCs w:val="30"/>
          <w:rtl/>
          <w:lang w:bidi="ar-KW"/>
        </w:rPr>
      </w:pPr>
      <w:r w:rsidRPr="00EE5228">
        <w:rPr>
          <w:rFonts w:ascii="Tahoma" w:hAnsi="Tahoma" w:cs="B Lotus" w:hint="cs"/>
          <w:sz w:val="30"/>
          <w:szCs w:val="30"/>
          <w:rtl/>
          <w:lang w:bidi="ar-KW"/>
        </w:rPr>
        <w:t>(</w:t>
      </w:r>
      <w:r w:rsidRPr="00EE5228">
        <w:rPr>
          <w:rFonts w:ascii="Tahoma" w:hAnsi="Tahoma" w:cs="B Lotus"/>
          <w:sz w:val="30"/>
          <w:szCs w:val="30"/>
          <w:rtl/>
        </w:rPr>
        <w:t>و هر كس جز اسلام (و تسليم در برابر فرمان حق،) آيينى براى خود انتخاب كند، از او پذيرفته نخواهد شد; و او در آخرت، از زيانكاران است</w:t>
      </w:r>
      <w:r w:rsidRPr="00EE5228">
        <w:rPr>
          <w:rFonts w:ascii="Tahoma" w:hAnsi="Tahoma" w:cs="B Lotus" w:hint="cs"/>
          <w:sz w:val="30"/>
          <w:szCs w:val="30"/>
          <w:rtl/>
          <w:lang w:bidi="ar-KW"/>
        </w:rPr>
        <w:t>).</w:t>
      </w:r>
    </w:p>
    <w:p w:rsidR="004B1ECC" w:rsidRPr="00EE5228" w:rsidRDefault="004B1ECC" w:rsidP="004B1ECC">
      <w:pPr>
        <w:widowControl w:val="0"/>
        <w:spacing w:line="226" w:lineRule="auto"/>
        <w:ind w:firstLine="284"/>
        <w:rPr>
          <w:rFonts w:cs="B Lotus"/>
          <w:sz w:val="30"/>
          <w:szCs w:val="30"/>
          <w:rtl/>
        </w:rPr>
      </w:pPr>
      <w:r w:rsidRPr="00EE5228">
        <w:rPr>
          <w:rFonts w:cs="B Lotus" w:hint="cs"/>
          <w:sz w:val="30"/>
          <w:szCs w:val="30"/>
          <w:rtl/>
        </w:rPr>
        <w:t>(</w:t>
      </w:r>
      <w:r w:rsidRPr="00EE5228">
        <w:rPr>
          <w:rFonts w:cs="B Lotus" w:hint="cs"/>
          <w:sz w:val="30"/>
          <w:szCs w:val="30"/>
          <w:rtl/>
          <w:lang w:bidi="ar-KW"/>
        </w:rPr>
        <w:t xml:space="preserve">ب) حضرت محمد </w:t>
      </w:r>
      <w:r w:rsidR="00EE5228" w:rsidRPr="00EE5228">
        <w:rPr>
          <w:rFonts w:cs="CTraditional Arabic" w:hint="cs"/>
          <w:sz w:val="28"/>
          <w:rtl/>
          <w:lang w:bidi="ar-KW"/>
        </w:rPr>
        <w:t>ص</w:t>
      </w:r>
      <w:r w:rsidRPr="00EE5228">
        <w:rPr>
          <w:rFonts w:cs="B Lotus" w:hint="cs"/>
          <w:sz w:val="30"/>
          <w:szCs w:val="30"/>
          <w:rtl/>
          <w:lang w:bidi="ar-KW"/>
        </w:rPr>
        <w:t xml:space="preserve"> خاتم پیامبران است. خداوند در این باره می‌فرماید: </w:t>
      </w:r>
      <w:r w:rsidRPr="007D52CA">
        <w:rPr>
          <w:rFonts w:ascii="QCF_BSML" w:hAnsi="QCF_BSML" w:cs="QCF_BSML"/>
          <w:rtl/>
        </w:rPr>
        <w:t>ﮋ</w:t>
      </w:r>
      <w:r w:rsidRPr="007D52CA">
        <w:rPr>
          <w:rFonts w:ascii="QCF_P423" w:hAnsi="QCF_P423" w:cs="QCF_P423"/>
          <w:rtl/>
        </w:rPr>
        <w:t xml:space="preserve"> ﯧ ﯨ    ﯩ ﯪ ﯫ ﯬ ﯭ ﯮ  ﯯ ﯰ ﯱ ﯲ</w:t>
      </w:r>
      <w:r w:rsidRPr="007D52CA">
        <w:rPr>
          <w:rFonts w:ascii="QCF_P423" w:hAnsi="QCF_P423" w:cs="QCF_P423"/>
          <w:color w:val="0000A5"/>
          <w:rtl/>
        </w:rPr>
        <w:t>ﯳ</w:t>
      </w:r>
      <w:r w:rsidRPr="007D52CA">
        <w:rPr>
          <w:rFonts w:ascii="QCF_BSML" w:hAnsi="QCF_BSML" w:cs="QCF_BSML"/>
          <w:rtl/>
        </w:rPr>
        <w:t xml:space="preserve"> ﮊ</w:t>
      </w:r>
      <w:r w:rsidRPr="00EE5228">
        <w:rPr>
          <w:rFonts w:cs="B Lotus" w:hint="cs"/>
          <w:rtl/>
        </w:rPr>
        <w:t>. (الأحزاب: 40).</w:t>
      </w:r>
    </w:p>
    <w:p w:rsidR="00146D8C" w:rsidRDefault="004B1ECC" w:rsidP="004B1ECC">
      <w:pPr>
        <w:pStyle w:val="a"/>
        <w:spacing w:after="0" w:line="226" w:lineRule="auto"/>
        <w:ind w:firstLine="284"/>
        <w:rPr>
          <w:rFonts w:ascii="B Baran" w:hAnsi="Arial" w:cs="B Lotus"/>
          <w:sz w:val="30"/>
          <w:szCs w:val="30"/>
          <w:rtl/>
          <w:lang w:bidi="ar-KW"/>
        </w:rPr>
      </w:pPr>
      <w:r w:rsidRPr="00EE5228">
        <w:rPr>
          <w:rFonts w:cs="B Lotus" w:hint="cs"/>
          <w:sz w:val="30"/>
          <w:szCs w:val="30"/>
          <w:rtl/>
        </w:rPr>
        <w:t>(</w:t>
      </w:r>
      <w:r w:rsidRPr="00EE5228">
        <w:rPr>
          <w:rFonts w:ascii="Tahoma" w:hAnsi="Tahoma" w:cs="B Lotus"/>
          <w:sz w:val="30"/>
          <w:szCs w:val="30"/>
          <w:rtl/>
        </w:rPr>
        <w:t>محمد (</w:t>
      </w:r>
      <w:r w:rsidR="00146D8C" w:rsidRPr="00146D8C">
        <w:rPr>
          <w:rFonts w:ascii="Tahoma" w:hAnsi="Tahoma" w:cs="CTraditional Arabic" w:hint="cs"/>
          <w:sz w:val="28"/>
          <w:szCs w:val="28"/>
          <w:rtl/>
        </w:rPr>
        <w:t>ص</w:t>
      </w:r>
      <w:r w:rsidRPr="00EE5228">
        <w:rPr>
          <w:rFonts w:ascii="Tahoma" w:hAnsi="Tahoma" w:cs="B Lotus"/>
          <w:sz w:val="30"/>
          <w:szCs w:val="30"/>
          <w:rtl/>
        </w:rPr>
        <w:t>) پدر هيچ يك از مردان شما نبوده و نيست; ولى رسول خدا و ختم‏كننده و آخرين پيامبران است</w:t>
      </w:r>
      <w:r w:rsidRPr="00EE5228">
        <w:rPr>
          <w:rFonts w:ascii="B Baran" w:hAnsi="Arial" w:cs="B Lotus" w:hint="cs"/>
          <w:sz w:val="30"/>
          <w:szCs w:val="30"/>
          <w:rtl/>
          <w:lang w:bidi="ar-KW"/>
        </w:rPr>
        <w:t>).</w:t>
      </w:r>
    </w:p>
    <w:p w:rsidR="004B1ECC" w:rsidRPr="00146D8C" w:rsidRDefault="00146D8C" w:rsidP="00A02FB6">
      <w:pPr>
        <w:pStyle w:val="a"/>
        <w:spacing w:after="0" w:line="226" w:lineRule="auto"/>
        <w:ind w:firstLine="284"/>
        <w:jc w:val="center"/>
        <w:rPr>
          <w:rFonts w:cs="B Jadid"/>
          <w:sz w:val="30"/>
          <w:szCs w:val="30"/>
          <w:rtl/>
        </w:rPr>
      </w:pPr>
      <w:r>
        <w:rPr>
          <w:rFonts w:ascii="B Baran" w:hAnsi="Arial" w:cs="B Lotus"/>
          <w:rtl/>
          <w:lang w:bidi="ar-KW"/>
        </w:rPr>
        <w:br w:type="page"/>
      </w:r>
      <w:r w:rsidR="004B1ECC" w:rsidRPr="00146D8C">
        <w:rPr>
          <w:rFonts w:cs="B Jadid" w:hint="cs"/>
          <w:sz w:val="30"/>
          <w:szCs w:val="30"/>
          <w:rtl/>
        </w:rPr>
        <w:lastRenderedPageBreak/>
        <w:t xml:space="preserve">رکن پنجم: </w:t>
      </w:r>
      <w:bookmarkStart w:id="169" w:name="_Toc203672507"/>
      <w:r w:rsidR="004B1ECC" w:rsidRPr="00146D8C">
        <w:rPr>
          <w:rFonts w:cs="B Jadid" w:hint="cs"/>
          <w:sz w:val="30"/>
          <w:szCs w:val="30"/>
          <w:rtl/>
        </w:rPr>
        <w:t>ایمان به‌ روز آخرت</w:t>
      </w:r>
      <w:bookmarkEnd w:id="169"/>
      <w:r w:rsidR="004B1ECC" w:rsidRPr="00146D8C">
        <w:rPr>
          <w:rFonts w:cs="B Jadid" w:hint="cs"/>
          <w:sz w:val="30"/>
          <w:szCs w:val="30"/>
          <w:rtl/>
        </w:rPr>
        <w:t>.</w:t>
      </w:r>
    </w:p>
    <w:p w:rsidR="004B1ECC" w:rsidRPr="00983245" w:rsidRDefault="004B1ECC" w:rsidP="004B1ECC">
      <w:pPr>
        <w:widowControl w:val="0"/>
        <w:spacing w:line="226" w:lineRule="auto"/>
        <w:ind w:firstLine="284"/>
        <w:rPr>
          <w:sz w:val="30"/>
          <w:szCs w:val="30"/>
          <w:rtl/>
          <w:lang w:bidi="fa-IR"/>
        </w:rPr>
      </w:pPr>
    </w:p>
    <w:p w:rsidR="004B1ECC" w:rsidRPr="00DF111E" w:rsidRDefault="004B1ECC" w:rsidP="004B1ECC">
      <w:pPr>
        <w:widowControl w:val="0"/>
        <w:spacing w:line="226" w:lineRule="auto"/>
        <w:ind w:firstLine="284"/>
        <w:rPr>
          <w:rFonts w:cs="B Lotus"/>
          <w:sz w:val="30"/>
          <w:szCs w:val="30"/>
          <w:rtl/>
          <w:lang w:bidi="ar-KW"/>
        </w:rPr>
      </w:pPr>
      <w:r w:rsidRPr="00DF111E">
        <w:rPr>
          <w:rFonts w:cs="B Lotus" w:hint="cs"/>
          <w:sz w:val="30"/>
          <w:szCs w:val="30"/>
          <w:rtl/>
          <w:lang w:bidi="ar-KW"/>
        </w:rPr>
        <w:t xml:space="preserve">ایمان به‌ روز آخرت رکن پنجم از ارکان ایمان است. و مراد از آن باور یقینی است به‌ اینکه‌ هر آنچه‌ در قرآن کریم و در احادیث پیامبر </w:t>
      </w:r>
      <w:r w:rsidR="00DF111E" w:rsidRPr="00DF111E">
        <w:rPr>
          <w:rFonts w:cs="CTraditional Arabic" w:hint="cs"/>
          <w:sz w:val="28"/>
          <w:rtl/>
        </w:rPr>
        <w:t>ص</w:t>
      </w:r>
      <w:r w:rsidRPr="00DF111E">
        <w:rPr>
          <w:rFonts w:cs="B Lotus" w:hint="cs"/>
          <w:sz w:val="30"/>
          <w:szCs w:val="30"/>
          <w:rtl/>
          <w:lang w:bidi="ar-KW"/>
        </w:rPr>
        <w:t xml:space="preserve"> راجع به‌ بعد از مرگ بیان شده‌اند، درست و واقعیت دارند. </w:t>
      </w:r>
    </w:p>
    <w:p w:rsidR="004B1ECC" w:rsidRPr="00DF111E" w:rsidRDefault="004B1ECC" w:rsidP="004B1ECC">
      <w:pPr>
        <w:widowControl w:val="0"/>
        <w:spacing w:line="226" w:lineRule="auto"/>
        <w:ind w:firstLine="284"/>
        <w:rPr>
          <w:rFonts w:cs="B Lotus"/>
          <w:sz w:val="30"/>
          <w:szCs w:val="30"/>
          <w:rtl/>
          <w:lang w:bidi="ar-KW"/>
        </w:rPr>
      </w:pPr>
      <w:r w:rsidRPr="00DF111E">
        <w:rPr>
          <w:rFonts w:cs="B Lotus" w:hint="cs"/>
          <w:sz w:val="30"/>
          <w:szCs w:val="30"/>
          <w:rtl/>
          <w:lang w:bidi="ar-KW"/>
        </w:rPr>
        <w:t>حوادث پس از مرگ شامل موارد زیر می‌باشد:</w:t>
      </w:r>
      <w:r w:rsidRPr="00DF111E">
        <w:rPr>
          <w:rFonts w:cs="B Lotus"/>
          <w:sz w:val="30"/>
          <w:szCs w:val="30"/>
          <w:rtl/>
        </w:rPr>
        <w:t xml:space="preserve"> </w:t>
      </w:r>
      <w:r w:rsidRPr="00DF111E">
        <w:rPr>
          <w:rFonts w:cs="B Lotus" w:hint="cs"/>
          <w:sz w:val="30"/>
          <w:szCs w:val="30"/>
          <w:rtl/>
          <w:lang w:bidi="ar-KW"/>
        </w:rPr>
        <w:t>عالم برزخ، با ناراحتی و خوشحالیهایش، زنده‌ شدن، گردآوری آخرت، گرفتن نامه‌ی اعمال، حساب، کتاب، میزان، حوض، صراط، شفاعت، بهشت، جهنم و هر آنچه‌ خداوند برای اهل بهشت و جهنم آماده‌ و مهیا کرده‌ است.</w:t>
      </w:r>
    </w:p>
    <w:p w:rsidR="004B1ECC" w:rsidRPr="00AF41F8" w:rsidRDefault="004B1ECC" w:rsidP="004B1ECC">
      <w:pPr>
        <w:pStyle w:val="Heading3"/>
        <w:widowControl w:val="0"/>
        <w:spacing w:before="0" w:after="0" w:line="226" w:lineRule="auto"/>
        <w:ind w:firstLine="284"/>
        <w:rPr>
          <w:rFonts w:cs="B Titr"/>
          <w:b w:val="0"/>
          <w:bCs w:val="0"/>
          <w:sz w:val="30"/>
          <w:szCs w:val="30"/>
          <w:rtl/>
        </w:rPr>
      </w:pPr>
      <w:bookmarkStart w:id="170" w:name="_Toc203672508"/>
      <w:r w:rsidRPr="00AF41F8">
        <w:rPr>
          <w:rFonts w:cs="B Titr" w:hint="cs"/>
          <w:b w:val="0"/>
          <w:bCs w:val="0"/>
          <w:sz w:val="30"/>
          <w:szCs w:val="30"/>
          <w:rtl/>
          <w:lang w:bidi="ar-KW"/>
        </w:rPr>
        <w:t>دلایل وجوب ایمان به‌ روز آخرت</w:t>
      </w:r>
      <w:bookmarkEnd w:id="170"/>
      <w:r>
        <w:rPr>
          <w:rFonts w:cs="B Titr" w:hint="cs"/>
          <w:b w:val="0"/>
          <w:bCs w:val="0"/>
          <w:sz w:val="30"/>
          <w:szCs w:val="30"/>
          <w:rtl/>
        </w:rPr>
        <w:t>.</w:t>
      </w:r>
    </w:p>
    <w:p w:rsidR="004B1ECC" w:rsidRPr="00DF111E" w:rsidRDefault="004B1ECC" w:rsidP="004B1ECC">
      <w:pPr>
        <w:widowControl w:val="0"/>
        <w:spacing w:line="226" w:lineRule="auto"/>
        <w:ind w:firstLine="284"/>
        <w:rPr>
          <w:rFonts w:cs="B Lotus"/>
          <w:sz w:val="30"/>
          <w:szCs w:val="30"/>
          <w:rtl/>
          <w:lang w:bidi="ar-KW"/>
        </w:rPr>
      </w:pPr>
      <w:r w:rsidRPr="00DF111E">
        <w:rPr>
          <w:rFonts w:cs="B Lotus" w:hint="cs"/>
          <w:sz w:val="30"/>
          <w:szCs w:val="30"/>
          <w:rtl/>
          <w:lang w:bidi="ar-KW"/>
        </w:rPr>
        <w:t>آیات و احادیث بسیاری بیانگر لزوم ایمان به قیامت هستند که به پاره‌ای از آنها اشاره می‌کنیم:</w:t>
      </w:r>
    </w:p>
    <w:p w:rsidR="004B1ECC" w:rsidRPr="00DF111E" w:rsidRDefault="004B1ECC" w:rsidP="004B1ECC">
      <w:pPr>
        <w:widowControl w:val="0"/>
        <w:spacing w:line="226" w:lineRule="auto"/>
        <w:ind w:firstLine="284"/>
        <w:rPr>
          <w:rFonts w:cs="B Lotus"/>
          <w:sz w:val="30"/>
          <w:szCs w:val="30"/>
          <w:rtl/>
        </w:rPr>
      </w:pPr>
      <w:r w:rsidRPr="00DF111E">
        <w:rPr>
          <w:rFonts w:cs="B Lotus" w:hint="cs"/>
          <w:sz w:val="30"/>
          <w:szCs w:val="30"/>
          <w:rtl/>
          <w:lang w:bidi="ar-KW"/>
        </w:rPr>
        <w:t xml:space="preserve">1-  </w:t>
      </w:r>
      <w:r w:rsidRPr="00C139CC">
        <w:rPr>
          <w:rFonts w:ascii="QCF_BSML" w:hAnsi="QCF_BSML" w:cs="QCF_BSML"/>
          <w:rtl/>
        </w:rPr>
        <w:t xml:space="preserve">ﮋ </w:t>
      </w:r>
      <w:r w:rsidRPr="00C139CC">
        <w:rPr>
          <w:rFonts w:ascii="QCF_P010" w:hAnsi="QCF_P010" w:cs="QCF_P010"/>
          <w:rtl/>
        </w:rPr>
        <w:t>ﭑ ﭒ ﭓ ﭔ ﭕ ﭖ ﭗ  ﭘ ﭙ ﭚ ﭛ ﭜ   ﭝ ﭞ ﭟ ﭠ   ﭡ ﭢ ﭣ  ﭤ ﭥ ﭦ ﭧ ﭨ</w:t>
      </w:r>
      <w:r w:rsidRPr="00C139CC">
        <w:rPr>
          <w:rFonts w:ascii="QCF_BSML" w:hAnsi="QCF_BSML" w:cs="QCF_BSML"/>
          <w:rtl/>
        </w:rPr>
        <w:t xml:space="preserve"> ﮊ</w:t>
      </w:r>
      <w:r w:rsidRPr="00DF111E">
        <w:rPr>
          <w:rFonts w:cs="B Lotus" w:hint="cs"/>
          <w:rtl/>
        </w:rPr>
        <w:t>. (البقره: 62).</w:t>
      </w:r>
    </w:p>
    <w:p w:rsidR="004B1ECC" w:rsidRPr="00DF111E" w:rsidRDefault="004B1ECC" w:rsidP="004B1ECC">
      <w:pPr>
        <w:widowControl w:val="0"/>
        <w:spacing w:line="226" w:lineRule="auto"/>
        <w:ind w:firstLine="284"/>
        <w:rPr>
          <w:rFonts w:ascii="Tahoma" w:hAnsi="Tahoma" w:cs="B Lotus"/>
          <w:sz w:val="30"/>
          <w:szCs w:val="30"/>
          <w:rtl/>
        </w:rPr>
      </w:pPr>
      <w:r w:rsidRPr="00DF111E">
        <w:rPr>
          <w:rFonts w:cs="B Lotus" w:hint="cs"/>
          <w:sz w:val="30"/>
          <w:szCs w:val="30"/>
          <w:rtl/>
        </w:rPr>
        <w:t>(</w:t>
      </w:r>
      <w:r w:rsidRPr="00DF111E">
        <w:rPr>
          <w:rFonts w:ascii="Tahoma" w:hAnsi="Tahoma" w:cs="B Lotus"/>
          <w:sz w:val="30"/>
          <w:szCs w:val="30"/>
          <w:rtl/>
        </w:rPr>
        <w:t>كسانى كه (به پيامبر اسلام) ايمان آورده‏اند، و كسانى كه به آئين يهود گرويدند و نصارى و صابئان هر گاه به خدا و روز رستاخيز ايمان آورند، و عمل صالح انجام دهند، پاداششان نزد پروردگارشان مسلم است; و هيچ‏گونه ترس و اندوهى براى آنها نيست</w:t>
      </w:r>
      <w:r w:rsidRPr="00DF111E">
        <w:rPr>
          <w:rFonts w:cs="B Lotus" w:hint="cs"/>
          <w:sz w:val="30"/>
          <w:szCs w:val="30"/>
          <w:rtl/>
        </w:rPr>
        <w:t>).</w:t>
      </w:r>
    </w:p>
    <w:p w:rsidR="004B1ECC" w:rsidRPr="00DF111E" w:rsidRDefault="004B1ECC" w:rsidP="004B1ECC">
      <w:pPr>
        <w:widowControl w:val="0"/>
        <w:spacing w:line="226" w:lineRule="auto"/>
        <w:ind w:firstLine="284"/>
        <w:rPr>
          <w:rFonts w:cs="B Lotus"/>
          <w:caps/>
          <w:sz w:val="30"/>
          <w:szCs w:val="30"/>
          <w:rtl/>
          <w:lang w:bidi="ar-KW"/>
        </w:rPr>
      </w:pPr>
      <w:r w:rsidRPr="00DF111E">
        <w:rPr>
          <w:rFonts w:cs="B Lotus" w:hint="cs"/>
          <w:sz w:val="30"/>
          <w:szCs w:val="30"/>
          <w:rtl/>
        </w:rPr>
        <w:t xml:space="preserve">2- </w:t>
      </w:r>
      <w:r w:rsidRPr="00C139CC">
        <w:rPr>
          <w:rFonts w:ascii="QCF_BSML" w:hAnsi="QCF_BSML" w:cs="QCF_BSML"/>
          <w:rtl/>
        </w:rPr>
        <w:t xml:space="preserve">ﮋ </w:t>
      </w:r>
      <w:r w:rsidRPr="00C139CC">
        <w:rPr>
          <w:rFonts w:ascii="QCF_P027" w:hAnsi="QCF_P027" w:cs="QCF_P027"/>
          <w:rtl/>
        </w:rPr>
        <w:t>ﭒ ﭓ  ﭔ ﭕ ﭖ ﭗ ﭘ ﭙ ﭚ  ﭛ ﭜ ﭝ ﭞ ﭟ ﭠ ﭡ ﭢ  ﭣ ﭤ ﭥ ﭦ ﭧ ﭨ ﭩ ﭪ  ﭫ ﭬ ﭭ ﭮ ﭯ ﭰ ﭱ    ﭲ ﭳ ﭴ ﭵ ﭶ ﭷ ﭸ</w:t>
      </w:r>
      <w:r w:rsidRPr="00C139CC">
        <w:rPr>
          <w:rFonts w:ascii="QCF_P027" w:hAnsi="QCF_P027" w:cs="QCF_P027"/>
          <w:color w:val="0000A5"/>
          <w:rtl/>
        </w:rPr>
        <w:t>ﭹ</w:t>
      </w:r>
      <w:r w:rsidRPr="00C139CC">
        <w:rPr>
          <w:rFonts w:ascii="QCF_P027" w:hAnsi="QCF_P027" w:cs="QCF_P027"/>
          <w:rtl/>
        </w:rPr>
        <w:t xml:space="preserve">  ﭺ ﭻ ﭼ ﭽ ﭾ ﭿ</w:t>
      </w:r>
      <w:r w:rsidRPr="00C139CC">
        <w:rPr>
          <w:rFonts w:ascii="QCF_P027" w:hAnsi="QCF_P027" w:cs="QCF_P027"/>
          <w:color w:val="0000A5"/>
          <w:rtl/>
        </w:rPr>
        <w:t>ﮀ</w:t>
      </w:r>
      <w:r w:rsidRPr="00C139CC">
        <w:rPr>
          <w:rFonts w:ascii="QCF_P027" w:hAnsi="QCF_P027" w:cs="QCF_P027"/>
          <w:rtl/>
        </w:rPr>
        <w:t xml:space="preserve"> ﮁ ﮂ  ﮃ</w:t>
      </w:r>
      <w:r w:rsidRPr="00C139CC">
        <w:rPr>
          <w:rFonts w:ascii="QCF_P027" w:hAnsi="QCF_P027" w:cs="QCF_P027"/>
          <w:color w:val="0000A5"/>
          <w:rtl/>
        </w:rPr>
        <w:t>ﮄ</w:t>
      </w:r>
      <w:r w:rsidRPr="00C139CC">
        <w:rPr>
          <w:rFonts w:ascii="QCF_P027" w:hAnsi="QCF_P027" w:cs="QCF_P027"/>
          <w:rtl/>
        </w:rPr>
        <w:t xml:space="preserve"> ﮅ ﮆ ﮇ ﮈ </w:t>
      </w:r>
      <w:r w:rsidRPr="00C139CC">
        <w:rPr>
          <w:rFonts w:ascii="QCF_BSML" w:hAnsi="QCF_BSML" w:cs="QCF_BSML"/>
          <w:rtl/>
        </w:rPr>
        <w:t>ﮊ</w:t>
      </w:r>
      <w:r w:rsidRPr="00DF111E">
        <w:rPr>
          <w:rFonts w:cs="B Lotus" w:hint="cs"/>
          <w:rtl/>
        </w:rPr>
        <w:t xml:space="preserve">. </w:t>
      </w:r>
      <w:r w:rsidRPr="00DF111E">
        <w:rPr>
          <w:rFonts w:cs="B Lotus" w:hint="cs"/>
          <w:rtl/>
        </w:rPr>
        <w:lastRenderedPageBreak/>
        <w:t>(البقره: 177).</w:t>
      </w:r>
      <w:r w:rsidRPr="00DF111E">
        <w:rPr>
          <w:rFonts w:cs="B Lotus" w:hint="cs"/>
          <w:sz w:val="30"/>
          <w:szCs w:val="30"/>
          <w:rtl/>
          <w:lang w:bidi="ar-KW"/>
        </w:rPr>
        <w:t xml:space="preserve"> (</w:t>
      </w:r>
      <w:r w:rsidRPr="00DF111E">
        <w:rPr>
          <w:rFonts w:ascii="Tahoma" w:hAnsi="Tahoma" w:cs="B Lotus"/>
          <w:sz w:val="30"/>
          <w:szCs w:val="30"/>
          <w:rtl/>
        </w:rPr>
        <w:t>نيكى، (تنها) اين نيست كه (به هنگام نماز،) روى خود را به سوى مشرق و (يا) مغرب كنيد; (و تمام گفتگوى شما، در باره قبله و تغيير آن باشد; و همه وقت خود را مصروف آن سازيد;) بلكه نيكى (و نيكوكار) كسى است كه به خدا، و روز رستاخيز، و فرشتگان، و كتاب (آسمانى)، و پيامبران، ايمان آورده; و مال (خود) را، با همه علاقه‏اى كه به آن دارد، به خويشاوندان و يتيمان و مسكينان و واماندگان در راه و سائلان و بردگان، انفاق مى‏كند; نماز را برپا مى‏دارد و زكات را مى‏پردازد; و (همچنين) كسانى كه به عهد خود -</w:t>
      </w:r>
      <w:r w:rsidRPr="00DF111E">
        <w:rPr>
          <w:rFonts w:ascii="Tahoma" w:hAnsi="Tahoma" w:cs="B Lotus" w:hint="cs"/>
          <w:sz w:val="30"/>
          <w:szCs w:val="30"/>
          <w:rtl/>
        </w:rPr>
        <w:t xml:space="preserve"> </w:t>
      </w:r>
      <w:r w:rsidRPr="00DF111E">
        <w:rPr>
          <w:rFonts w:ascii="Tahoma" w:hAnsi="Tahoma" w:cs="B Lotus"/>
          <w:sz w:val="30"/>
          <w:szCs w:val="30"/>
          <w:rtl/>
        </w:rPr>
        <w:t>به هنگامى كه عهد بستند</w:t>
      </w:r>
      <w:r w:rsidRPr="00DF111E">
        <w:rPr>
          <w:rFonts w:ascii="Tahoma" w:hAnsi="Tahoma" w:cs="B Lotus" w:hint="cs"/>
          <w:sz w:val="30"/>
          <w:szCs w:val="30"/>
          <w:rtl/>
        </w:rPr>
        <w:t xml:space="preserve"> </w:t>
      </w:r>
      <w:r w:rsidRPr="00DF111E">
        <w:rPr>
          <w:rFonts w:ascii="Tahoma" w:hAnsi="Tahoma" w:cs="B Lotus"/>
          <w:sz w:val="30"/>
          <w:szCs w:val="30"/>
          <w:rtl/>
        </w:rPr>
        <w:t>-</w:t>
      </w:r>
      <w:r w:rsidRPr="00DF111E">
        <w:rPr>
          <w:rFonts w:ascii="Tahoma" w:hAnsi="Tahoma" w:cs="B Lotus" w:hint="cs"/>
          <w:sz w:val="30"/>
          <w:szCs w:val="30"/>
          <w:rtl/>
        </w:rPr>
        <w:t xml:space="preserve"> </w:t>
      </w:r>
      <w:r w:rsidRPr="00DF111E">
        <w:rPr>
          <w:rFonts w:ascii="Tahoma" w:hAnsi="Tahoma" w:cs="B Lotus"/>
          <w:sz w:val="30"/>
          <w:szCs w:val="30"/>
          <w:rtl/>
        </w:rPr>
        <w:t>وفا مى‏كنند; و در برابر محروميتها و بيماريها و در ميدان جنگ، استقامت به خرج مى‏دهند; اينها كسانى هستند كه راست مى‏گويند; و (گفتارشان با اعتقادشان هماهنگ است;) و اينها هستند پرهيزكاران</w:t>
      </w:r>
      <w:r w:rsidRPr="00DF111E">
        <w:rPr>
          <w:rFonts w:cs="B Lotus" w:hint="cs"/>
          <w:caps/>
          <w:sz w:val="30"/>
          <w:szCs w:val="30"/>
          <w:rtl/>
          <w:lang w:bidi="ar-KW"/>
        </w:rPr>
        <w:t>).</w:t>
      </w:r>
    </w:p>
    <w:p w:rsidR="004B1ECC" w:rsidRPr="00DF111E" w:rsidRDefault="004B1ECC" w:rsidP="004B1ECC">
      <w:pPr>
        <w:widowControl w:val="0"/>
        <w:spacing w:line="226" w:lineRule="auto"/>
        <w:ind w:firstLine="284"/>
        <w:rPr>
          <w:rFonts w:ascii="QCF_BSML" w:hAnsi="QCF_BSML" w:cs="B Lotus"/>
          <w:sz w:val="30"/>
          <w:szCs w:val="30"/>
          <w:rtl/>
        </w:rPr>
      </w:pPr>
      <w:r w:rsidRPr="00DF111E">
        <w:rPr>
          <w:rFonts w:ascii="QCF_BSML" w:hAnsi="QCF_BSML" w:cs="B Lotus" w:hint="cs"/>
          <w:sz w:val="30"/>
          <w:szCs w:val="30"/>
          <w:rtl/>
          <w:lang w:bidi="ar-KW"/>
        </w:rPr>
        <w:t xml:space="preserve">3- </w:t>
      </w:r>
      <w:r w:rsidRPr="00C139CC">
        <w:rPr>
          <w:rFonts w:ascii="QCF_BSML" w:hAnsi="QCF_BSML" w:cs="QCF_BSML"/>
          <w:rtl/>
        </w:rPr>
        <w:t xml:space="preserve">ﮋ </w:t>
      </w:r>
      <w:r w:rsidRPr="00C139CC">
        <w:rPr>
          <w:rFonts w:ascii="QCF_P342" w:hAnsi="QCF_P342" w:cs="QCF_P342"/>
          <w:rtl/>
        </w:rPr>
        <w:t xml:space="preserve">ﯢ ﯣ ﯤ ﯥ ﯦ ﯧ </w:t>
      </w:r>
      <w:r w:rsidRPr="00C139CC">
        <w:rPr>
          <w:rFonts w:ascii="QCF_BSML" w:hAnsi="QCF_BSML" w:cs="QCF_BSML"/>
          <w:rtl/>
        </w:rPr>
        <w:t>ﮊ</w:t>
      </w:r>
      <w:r w:rsidRPr="00DF111E">
        <w:rPr>
          <w:rFonts w:cs="B Lotus" w:hint="cs"/>
          <w:rtl/>
        </w:rPr>
        <w:t>. (المؤمنون: 16).</w:t>
      </w:r>
    </w:p>
    <w:p w:rsidR="004B1ECC" w:rsidRPr="00DF111E" w:rsidRDefault="004B1ECC" w:rsidP="004B1ECC">
      <w:pPr>
        <w:widowControl w:val="0"/>
        <w:spacing w:line="226" w:lineRule="auto"/>
        <w:ind w:firstLine="284"/>
        <w:rPr>
          <w:rFonts w:ascii="QCF_BSML" w:hAnsi="QCF_BSML" w:cs="B Lotus"/>
          <w:sz w:val="30"/>
          <w:szCs w:val="30"/>
          <w:rtl/>
        </w:rPr>
      </w:pPr>
      <w:r w:rsidRPr="00DF111E">
        <w:rPr>
          <w:rFonts w:ascii="QCF_BSML" w:hAnsi="QCF_BSML" w:cs="B Lotus" w:hint="cs"/>
          <w:sz w:val="30"/>
          <w:szCs w:val="30"/>
          <w:rtl/>
        </w:rPr>
        <w:t>(سپس شما در روز قیامت دوباره‌ زنده‌ خواهید گردید).</w:t>
      </w:r>
    </w:p>
    <w:p w:rsidR="004B1ECC" w:rsidRPr="00DF111E" w:rsidRDefault="004B1ECC" w:rsidP="00DF111E">
      <w:pPr>
        <w:widowControl w:val="0"/>
        <w:spacing w:line="226" w:lineRule="auto"/>
        <w:ind w:firstLine="284"/>
        <w:rPr>
          <w:rFonts w:cs="B Lotus"/>
          <w:sz w:val="30"/>
          <w:szCs w:val="30"/>
          <w:rtl/>
        </w:rPr>
      </w:pPr>
      <w:r w:rsidRPr="00DF111E">
        <w:rPr>
          <w:rFonts w:ascii="QCF_BSML" w:hAnsi="QCF_BSML" w:cs="B Lotus" w:hint="cs"/>
          <w:sz w:val="30"/>
          <w:szCs w:val="30"/>
          <w:rtl/>
        </w:rPr>
        <w:t xml:space="preserve">4- </w:t>
      </w:r>
      <w:r w:rsidRPr="00DF111E">
        <w:rPr>
          <w:rFonts w:ascii="QCF_BSML" w:hAnsi="QCF_BSML" w:cs="B Lotus" w:hint="cs"/>
          <w:sz w:val="30"/>
          <w:szCs w:val="30"/>
          <w:rtl/>
          <w:lang w:bidi="ar-KW"/>
        </w:rPr>
        <w:t xml:space="preserve"> پیامبر </w:t>
      </w:r>
      <w:r w:rsidR="00DF111E" w:rsidRPr="00DF111E">
        <w:rPr>
          <w:rFonts w:ascii="QCF_BSML" w:hAnsi="QCF_BSML" w:cs="CTraditional Arabic" w:hint="cs"/>
          <w:sz w:val="28"/>
          <w:rtl/>
          <w:lang w:bidi="ar-KW"/>
        </w:rPr>
        <w:t>ص</w:t>
      </w:r>
      <w:r w:rsidRPr="00DF111E">
        <w:rPr>
          <w:rFonts w:ascii="QCF_BSML" w:hAnsi="QCF_BSML" w:cs="B Lotus" w:hint="cs"/>
          <w:sz w:val="30"/>
          <w:szCs w:val="30"/>
          <w:rtl/>
          <w:lang w:bidi="ar-KW"/>
        </w:rPr>
        <w:t xml:space="preserve"> در پاسخ س</w:t>
      </w:r>
      <w:r w:rsidRPr="00DF111E">
        <w:rPr>
          <w:rFonts w:ascii="QCF_BSML" w:hAnsi="QCF_BSML" w:cs="B Lotus" w:hint="cs"/>
          <w:sz w:val="30"/>
          <w:szCs w:val="30"/>
          <w:rtl/>
          <w:lang w:bidi="fa-IR"/>
        </w:rPr>
        <w:t>ؤ</w:t>
      </w:r>
      <w:r w:rsidRPr="00DF111E">
        <w:rPr>
          <w:rFonts w:ascii="QCF_BSML" w:hAnsi="QCF_BSML" w:cs="B Lotus" w:hint="cs"/>
          <w:sz w:val="30"/>
          <w:szCs w:val="30"/>
          <w:rtl/>
          <w:lang w:bidi="ar-KW"/>
        </w:rPr>
        <w:t xml:space="preserve">ال جبریل </w:t>
      </w:r>
      <w:r w:rsidR="00DF111E" w:rsidRPr="00DF111E">
        <w:rPr>
          <w:rFonts w:ascii="QCF_BSML" w:hAnsi="QCF_BSML" w:cs="CTraditional Arabic" w:hint="cs"/>
          <w:sz w:val="28"/>
          <w:rtl/>
          <w:lang w:bidi="ar-KW"/>
        </w:rPr>
        <w:t>؛</w:t>
      </w:r>
      <w:r w:rsidRPr="00DF111E">
        <w:rPr>
          <w:rFonts w:ascii="QCF_BSML" w:hAnsi="QCF_BSML" w:cs="B Lotus" w:hint="cs"/>
          <w:sz w:val="30"/>
          <w:szCs w:val="30"/>
          <w:rtl/>
          <w:lang w:bidi="ar-KW"/>
        </w:rPr>
        <w:t xml:space="preserve"> راجع به‌ ایمان فرمود: </w:t>
      </w:r>
      <w:r w:rsidRPr="00C139CC">
        <w:rPr>
          <w:rFonts w:ascii="Lotus Linotype" w:hAnsi="Lotus Linotype" w:cs="Lotus Linotype"/>
          <w:sz w:val="30"/>
          <w:szCs w:val="30"/>
          <w:rtl/>
        </w:rPr>
        <w:t>«أن تؤمن بالله وملائكته وكتبه ورسله، واليوم الآخر، وتؤمن بالقدر خيره وشره»</w:t>
      </w:r>
      <w:r w:rsidRPr="00DF111E">
        <w:rPr>
          <w:rStyle w:val="FootnoteReference"/>
          <w:rFonts w:cs="B Lotus"/>
          <w:sz w:val="30"/>
          <w:szCs w:val="30"/>
          <w:rtl/>
        </w:rPr>
        <w:t>(</w:t>
      </w:r>
      <w:r w:rsidRPr="00DF111E">
        <w:rPr>
          <w:rStyle w:val="FootnoteReference"/>
          <w:rFonts w:cs="B Lotus"/>
          <w:sz w:val="30"/>
          <w:szCs w:val="30"/>
          <w:rtl/>
        </w:rPr>
        <w:footnoteReference w:id="70"/>
      </w:r>
      <w:r w:rsidRPr="00DF111E">
        <w:rPr>
          <w:rStyle w:val="FootnoteReference"/>
          <w:rFonts w:cs="B Lotus"/>
          <w:sz w:val="30"/>
          <w:szCs w:val="30"/>
          <w:rtl/>
        </w:rPr>
        <w:t>)</w:t>
      </w:r>
      <w:r w:rsidRPr="00DF111E">
        <w:rPr>
          <w:rFonts w:cs="B Lotus" w:hint="cs"/>
          <w:sz w:val="30"/>
          <w:szCs w:val="30"/>
          <w:rtl/>
        </w:rPr>
        <w:t>.</w:t>
      </w:r>
    </w:p>
    <w:p w:rsidR="004B1ECC" w:rsidRPr="00DF111E" w:rsidRDefault="004B1ECC" w:rsidP="004B1ECC">
      <w:pPr>
        <w:widowControl w:val="0"/>
        <w:spacing w:line="226" w:lineRule="auto"/>
        <w:ind w:firstLine="284"/>
        <w:rPr>
          <w:rFonts w:cs="B Lotus"/>
          <w:sz w:val="30"/>
          <w:szCs w:val="30"/>
          <w:rtl/>
          <w:lang w:bidi="ar-KW"/>
        </w:rPr>
      </w:pPr>
      <w:r w:rsidRPr="00DF111E">
        <w:rPr>
          <w:rFonts w:cs="B Lotus" w:hint="cs"/>
          <w:sz w:val="30"/>
          <w:szCs w:val="30"/>
          <w:rtl/>
        </w:rPr>
        <w:t>(</w:t>
      </w:r>
      <w:r w:rsidRPr="00DF111E">
        <w:rPr>
          <w:rFonts w:cs="B Lotus" w:hint="cs"/>
          <w:sz w:val="30"/>
          <w:szCs w:val="30"/>
          <w:rtl/>
          <w:lang w:bidi="ar-KW"/>
        </w:rPr>
        <w:t xml:space="preserve">ایمان این است که‌ به‌ وجود خدا و فرشتگانش و به‌ حقانیت کتابها و پیامبرانش و به‌ حقانیت روز و روزگار دیگر </w:t>
      </w:r>
      <w:r w:rsidRPr="00DF111E">
        <w:rPr>
          <w:rFonts w:cs="B Lotus" w:hint="cs"/>
          <w:sz w:val="30"/>
          <w:szCs w:val="30"/>
          <w:rtl/>
          <w:lang w:bidi="fa-IR"/>
        </w:rPr>
        <w:t>«</w:t>
      </w:r>
      <w:r w:rsidRPr="00DF111E">
        <w:rPr>
          <w:rFonts w:cs="B Lotus" w:hint="cs"/>
          <w:sz w:val="30"/>
          <w:szCs w:val="30"/>
          <w:rtl/>
          <w:lang w:bidi="ar-KW"/>
        </w:rPr>
        <w:t>جهان پاداش و مجازاتها</w:t>
      </w:r>
      <w:r w:rsidRPr="00DF111E">
        <w:rPr>
          <w:rFonts w:cs="B Lotus" w:hint="cs"/>
          <w:sz w:val="30"/>
          <w:szCs w:val="30"/>
          <w:rtl/>
          <w:lang w:bidi="fa-IR"/>
        </w:rPr>
        <w:t>»</w:t>
      </w:r>
      <w:r w:rsidRPr="00DF111E">
        <w:rPr>
          <w:rFonts w:cs="B Lotus" w:hint="cs"/>
          <w:sz w:val="30"/>
          <w:szCs w:val="30"/>
          <w:rtl/>
          <w:lang w:bidi="ar-KW"/>
        </w:rPr>
        <w:t xml:space="preserve"> یقین داشته‌ باشی).</w:t>
      </w:r>
    </w:p>
    <w:p w:rsidR="004B1ECC" w:rsidRPr="00C139CC" w:rsidRDefault="004B1ECC" w:rsidP="004B1ECC">
      <w:pPr>
        <w:pStyle w:val="Heading3"/>
        <w:widowControl w:val="0"/>
        <w:spacing w:before="0" w:after="0" w:line="226" w:lineRule="auto"/>
        <w:ind w:firstLine="284"/>
        <w:rPr>
          <w:rFonts w:cs="B Titr"/>
          <w:b w:val="0"/>
          <w:bCs w:val="0"/>
          <w:sz w:val="30"/>
          <w:szCs w:val="30"/>
          <w:lang w:bidi="ar-KW"/>
        </w:rPr>
      </w:pPr>
      <w:bookmarkStart w:id="171" w:name="_Toc203672509"/>
      <w:r w:rsidRPr="00C139CC">
        <w:rPr>
          <w:rFonts w:cs="B Titr" w:hint="cs"/>
          <w:b w:val="0"/>
          <w:bCs w:val="0"/>
          <w:sz w:val="30"/>
          <w:szCs w:val="30"/>
          <w:rtl/>
          <w:lang w:bidi="ar-KW"/>
        </w:rPr>
        <w:t>ناراحتی یا خوشحالی در عالم برزخ</w:t>
      </w:r>
      <w:bookmarkEnd w:id="171"/>
      <w:r w:rsidRPr="00C139CC">
        <w:rPr>
          <w:rFonts w:cs="B Titr" w:hint="cs"/>
          <w:b w:val="0"/>
          <w:bCs w:val="0"/>
          <w:sz w:val="30"/>
          <w:szCs w:val="30"/>
          <w:rtl/>
          <w:lang w:bidi="ar-KW"/>
        </w:rPr>
        <w:t>.</w:t>
      </w:r>
    </w:p>
    <w:p w:rsidR="004B1ECC" w:rsidRPr="00DF111E" w:rsidRDefault="004B1ECC" w:rsidP="00A02FB6">
      <w:pPr>
        <w:widowControl w:val="0"/>
        <w:spacing w:line="221" w:lineRule="auto"/>
        <w:ind w:firstLine="284"/>
        <w:rPr>
          <w:rFonts w:ascii="QCF_BSML" w:hAnsi="QCF_BSML" w:cs="B Lotus"/>
          <w:sz w:val="30"/>
          <w:szCs w:val="30"/>
          <w:rtl/>
          <w:lang w:bidi="ar-KW"/>
        </w:rPr>
      </w:pPr>
      <w:r w:rsidRPr="00DF111E">
        <w:rPr>
          <w:rFonts w:ascii="QCF_BSML" w:hAnsi="QCF_BSML" w:cs="B Lotus" w:hint="cs"/>
          <w:sz w:val="30"/>
          <w:szCs w:val="30"/>
          <w:rtl/>
          <w:lang w:bidi="ar-KW"/>
        </w:rPr>
        <w:t>راجع به‌ اثبات س</w:t>
      </w:r>
      <w:r w:rsidRPr="00DF111E">
        <w:rPr>
          <w:rFonts w:ascii="QCF_BSML" w:hAnsi="QCF_BSML" w:cs="B Lotus" w:hint="cs"/>
          <w:sz w:val="30"/>
          <w:szCs w:val="30"/>
          <w:rtl/>
          <w:lang w:bidi="fa-IR"/>
        </w:rPr>
        <w:t>ؤ</w:t>
      </w:r>
      <w:r w:rsidRPr="00DF111E">
        <w:rPr>
          <w:rFonts w:ascii="QCF_BSML" w:hAnsi="QCF_BSML" w:cs="B Lotus" w:hint="cs"/>
          <w:sz w:val="30"/>
          <w:szCs w:val="30"/>
          <w:rtl/>
          <w:lang w:bidi="ar-KW"/>
        </w:rPr>
        <w:t xml:space="preserve">ال دو فرشته‌ و ناراحتی یا خوشحالی در عالم برزخ </w:t>
      </w:r>
      <w:r w:rsidRPr="00DF111E">
        <w:rPr>
          <w:rFonts w:ascii="QCF_BSML" w:hAnsi="QCF_BSML" w:cs="B Lotus" w:hint="cs"/>
          <w:sz w:val="30"/>
          <w:szCs w:val="30"/>
          <w:rtl/>
          <w:lang w:bidi="ar-KW"/>
        </w:rPr>
        <w:lastRenderedPageBreak/>
        <w:t xml:space="preserve">روایات متواتری از پیامبر </w:t>
      </w:r>
      <w:r w:rsidR="00DF111E" w:rsidRPr="00DF111E">
        <w:rPr>
          <w:rFonts w:ascii="QCF_BSML" w:hAnsi="QCF_BSML" w:cs="CTraditional Arabic" w:hint="cs"/>
          <w:sz w:val="28"/>
          <w:rtl/>
          <w:lang w:bidi="ar-KW"/>
        </w:rPr>
        <w:t>ص</w:t>
      </w:r>
      <w:r w:rsidRPr="00DF111E">
        <w:rPr>
          <w:rFonts w:ascii="QCF_BSML" w:hAnsi="QCF_BSML" w:cs="B Lotus" w:hint="cs"/>
          <w:sz w:val="30"/>
          <w:szCs w:val="30"/>
          <w:rtl/>
          <w:lang w:bidi="ar-KW"/>
        </w:rPr>
        <w:t xml:space="preserve"> نقل شده‌اند، لذا باید بدان ایمان داشته‌ باشیم.</w:t>
      </w:r>
    </w:p>
    <w:p w:rsidR="004B1ECC" w:rsidRPr="00DF111E" w:rsidRDefault="004B1ECC" w:rsidP="00A02FB6">
      <w:pPr>
        <w:widowControl w:val="0"/>
        <w:spacing w:line="221" w:lineRule="auto"/>
        <w:ind w:firstLine="284"/>
        <w:rPr>
          <w:rFonts w:ascii="QCF_BSML" w:hAnsi="QCF_BSML" w:cs="B Lotus"/>
          <w:sz w:val="30"/>
          <w:szCs w:val="30"/>
          <w:rtl/>
          <w:lang w:bidi="ar-KW"/>
        </w:rPr>
      </w:pPr>
      <w:r w:rsidRPr="00DF111E">
        <w:rPr>
          <w:rFonts w:ascii="QCF_BSML" w:hAnsi="QCF_BSML" w:cs="B Lotus" w:hint="cs"/>
          <w:sz w:val="30"/>
          <w:szCs w:val="30"/>
          <w:rtl/>
          <w:lang w:bidi="ar-KW"/>
        </w:rPr>
        <w:t>لازم به‌ یادآوری است که‌ همه‌ی مردم در عالم برزخ با ناراحتی و یا خوشحالی روبرو می‌شود؛ خواه او را تسلیم به‌ خاک کرده‌ باشند و یا اینکه‌ درنده‌ای او را خورده‌ باشد، یا اینکه‌ توسط آتش به‌ خاکستری تبدیل شده‌ و یا در دریایی غرق و یا ... بر سرش آمده‌ باشد با ناراحتی و یا خوشحالی عالم برزخ مواجه‌ خواهد شد. دلایل ذکر شده‌ راجع به‌ این امر، بسیار فراوان هستند؛ از جمله‌:</w:t>
      </w:r>
    </w:p>
    <w:p w:rsidR="004B1ECC" w:rsidRPr="00DF111E" w:rsidRDefault="004B1ECC" w:rsidP="00A02FB6">
      <w:pPr>
        <w:widowControl w:val="0"/>
        <w:spacing w:line="221" w:lineRule="auto"/>
        <w:ind w:firstLine="284"/>
        <w:rPr>
          <w:rFonts w:cs="B Lotus"/>
          <w:spacing w:val="-4"/>
          <w:sz w:val="30"/>
          <w:szCs w:val="30"/>
          <w:rtl/>
        </w:rPr>
      </w:pPr>
      <w:r w:rsidRPr="00DF111E">
        <w:rPr>
          <w:rFonts w:ascii="QCF_BSML" w:hAnsi="QCF_BSML" w:cs="B Lotus" w:hint="cs"/>
          <w:spacing w:val="-4"/>
          <w:sz w:val="30"/>
          <w:szCs w:val="30"/>
          <w:rtl/>
          <w:lang w:bidi="ar-KW"/>
        </w:rPr>
        <w:t>1-</w:t>
      </w:r>
      <w:r w:rsidRPr="00C139CC">
        <w:rPr>
          <w:rFonts w:ascii="QCF_BSML" w:hAnsi="QCF_BSML" w:cs="QCF_BSML" w:hint="cs"/>
          <w:spacing w:val="-4"/>
          <w:sz w:val="30"/>
          <w:szCs w:val="30"/>
          <w:rtl/>
        </w:rPr>
        <w:t xml:space="preserve"> </w:t>
      </w:r>
      <w:r w:rsidRPr="00C139CC">
        <w:rPr>
          <w:rFonts w:ascii="QCF_BSML" w:hAnsi="QCF_BSML" w:cs="QCF_BSML"/>
          <w:spacing w:val="-4"/>
          <w:rtl/>
        </w:rPr>
        <w:t>ﮋ</w:t>
      </w:r>
      <w:r w:rsidRPr="00C139CC">
        <w:rPr>
          <w:rFonts w:ascii="QCF_P423" w:hAnsi="QCF_P423" w:cs="QCF_P423"/>
          <w:spacing w:val="-4"/>
          <w:rtl/>
        </w:rPr>
        <w:t xml:space="preserve"> </w:t>
      </w:r>
      <w:r w:rsidRPr="00C139CC">
        <w:rPr>
          <w:rFonts w:ascii="QCF_P259" w:hAnsi="QCF_P259" w:cs="QCF_P259"/>
          <w:spacing w:val="-4"/>
          <w:rtl/>
        </w:rPr>
        <w:t>ﭭ ﭮ ﭯ ﭰ ﭱ ﭲ ﭳ ﭴ  ﭵ ﭶ ﭷ</w:t>
      </w:r>
      <w:r w:rsidRPr="00C139CC">
        <w:rPr>
          <w:rFonts w:ascii="QCF_P259" w:hAnsi="QCF_P259" w:cs="QCF_P259"/>
          <w:color w:val="0000A5"/>
          <w:spacing w:val="-4"/>
          <w:rtl/>
        </w:rPr>
        <w:t>ﭸ</w:t>
      </w:r>
      <w:r w:rsidRPr="00C139CC">
        <w:rPr>
          <w:rFonts w:ascii="QCF_P259" w:hAnsi="QCF_P259" w:cs="QCF_P259"/>
          <w:spacing w:val="-4"/>
          <w:rtl/>
        </w:rPr>
        <w:t xml:space="preserve"> ﭹ ﭺ ﭻ</w:t>
      </w:r>
      <w:r w:rsidRPr="00C139CC">
        <w:rPr>
          <w:rFonts w:ascii="QCF_P259" w:hAnsi="QCF_P259" w:cs="QCF_P259"/>
          <w:color w:val="0000A5"/>
          <w:spacing w:val="-4"/>
          <w:rtl/>
        </w:rPr>
        <w:t>ﭼ</w:t>
      </w:r>
      <w:r w:rsidRPr="00C139CC">
        <w:rPr>
          <w:rFonts w:ascii="QCF_P259" w:hAnsi="QCF_P259" w:cs="QCF_P259"/>
          <w:spacing w:val="-4"/>
          <w:rtl/>
        </w:rPr>
        <w:t xml:space="preserve"> ﭽ  ﭾ ﭿ ﮀ ﮁ </w:t>
      </w:r>
      <w:r w:rsidRPr="00C139CC">
        <w:rPr>
          <w:rFonts w:ascii="QCF_BSML" w:hAnsi="QCF_BSML" w:cs="QCF_BSML"/>
          <w:spacing w:val="-4"/>
          <w:rtl/>
        </w:rPr>
        <w:t>ﮊ</w:t>
      </w:r>
      <w:r w:rsidRPr="00DF111E">
        <w:rPr>
          <w:rFonts w:cs="B Lotus" w:hint="cs"/>
          <w:spacing w:val="-4"/>
          <w:rtl/>
        </w:rPr>
        <w:t>. (إبراهيم: 27).</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t>(</w:t>
      </w:r>
      <w:r w:rsidRPr="00DF111E">
        <w:rPr>
          <w:rFonts w:ascii="Tahoma" w:hAnsi="Tahoma" w:cs="B Lotus"/>
          <w:sz w:val="30"/>
          <w:szCs w:val="30"/>
          <w:rtl/>
        </w:rPr>
        <w:t>خداوند كسانى را كه ايمان آوردند، به خاطر گفتار و اعتقاد ثابتشان، استوار مى‏دارد; هم در اين جهان، و هم در سراى ديگر! و ستمگران را گمراه مى‏سازد، (و لطف خود را از آنها برمى‏گيرد) ; خداوند هر كار را بخواهد (و مصلحت بداند) انجام مى‏دهد</w:t>
      </w:r>
      <w:r w:rsidRPr="00DF111E">
        <w:rPr>
          <w:rFonts w:cs="B Lotus" w:hint="cs"/>
          <w:sz w:val="30"/>
          <w:szCs w:val="30"/>
          <w:rtl/>
          <w:lang w:bidi="ar-KW"/>
        </w:rPr>
        <w:t>).</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t>این آیه‌ بر وجود س</w:t>
      </w:r>
      <w:r w:rsidRPr="00DF111E">
        <w:rPr>
          <w:rFonts w:cs="B Lotus" w:hint="cs"/>
          <w:sz w:val="30"/>
          <w:szCs w:val="30"/>
          <w:rtl/>
          <w:lang w:bidi="fa-IR"/>
        </w:rPr>
        <w:t>ؤ</w:t>
      </w:r>
      <w:r w:rsidRPr="00DF111E">
        <w:rPr>
          <w:rFonts w:cs="B Lotus" w:hint="cs"/>
          <w:sz w:val="30"/>
          <w:szCs w:val="30"/>
          <w:rtl/>
          <w:lang w:bidi="ar-KW"/>
        </w:rPr>
        <w:t>ال در عالم برزخ دلالت دارد.</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pacing w:val="-12"/>
          <w:sz w:val="30"/>
          <w:szCs w:val="30"/>
          <w:rtl/>
          <w:lang w:bidi="ar-KW"/>
        </w:rPr>
        <w:t xml:space="preserve">2-  </w:t>
      </w:r>
      <w:r w:rsidRPr="00C139CC">
        <w:rPr>
          <w:rFonts w:ascii="QCF_BSML" w:hAnsi="QCF_BSML" w:cs="QCF_BSML"/>
          <w:spacing w:val="-12"/>
          <w:rtl/>
        </w:rPr>
        <w:t xml:space="preserve">ﮋ </w:t>
      </w:r>
      <w:r w:rsidRPr="00C139CC">
        <w:rPr>
          <w:rFonts w:ascii="QCF_P472" w:hAnsi="QCF_P472" w:cs="QCF_P472"/>
          <w:spacing w:val="-12"/>
          <w:rtl/>
        </w:rPr>
        <w:t>ﮞ  ﮟ ﮠ ﮡ ﮢ</w:t>
      </w:r>
      <w:r w:rsidRPr="00C139CC">
        <w:rPr>
          <w:rFonts w:ascii="QCF_P472" w:hAnsi="QCF_P472" w:cs="QCF_P472"/>
          <w:color w:val="0000A5"/>
          <w:spacing w:val="-12"/>
          <w:rtl/>
        </w:rPr>
        <w:t>ﮣ</w:t>
      </w:r>
      <w:r w:rsidRPr="00C139CC">
        <w:rPr>
          <w:rFonts w:ascii="QCF_P472" w:hAnsi="QCF_P472" w:cs="QCF_P472"/>
          <w:spacing w:val="-12"/>
          <w:rtl/>
        </w:rPr>
        <w:t xml:space="preserve"> ﮤ ﮥ ﮦ ﮧ   ﮨ ﮩ ﮪ ﮫ ﮬ </w:t>
      </w:r>
      <w:r w:rsidRPr="00C139CC">
        <w:rPr>
          <w:rFonts w:ascii="QCF_BSML" w:hAnsi="QCF_BSML" w:cs="QCF_BSML"/>
          <w:spacing w:val="-12"/>
          <w:rtl/>
        </w:rPr>
        <w:t>ﮊ</w:t>
      </w:r>
      <w:r w:rsidRPr="00DF111E">
        <w:rPr>
          <w:rFonts w:cs="B Lotus" w:hint="cs"/>
          <w:spacing w:val="-12"/>
          <w:rtl/>
        </w:rPr>
        <w:t>. (غافر: 46).</w:t>
      </w:r>
      <w:r w:rsidRPr="00DF111E">
        <w:rPr>
          <w:rFonts w:cs="B Lotus" w:hint="cs"/>
          <w:sz w:val="30"/>
          <w:szCs w:val="30"/>
          <w:rtl/>
          <w:lang w:bidi="ar-KW"/>
        </w:rPr>
        <w:t xml:space="preserve"> (</w:t>
      </w:r>
      <w:r w:rsidRPr="00DF111E">
        <w:rPr>
          <w:rFonts w:ascii="Tahoma" w:hAnsi="Tahoma" w:cs="B Lotus"/>
          <w:sz w:val="30"/>
          <w:szCs w:val="30"/>
          <w:rtl/>
        </w:rPr>
        <w:t>عذاب آنها آتش است كه هر صبح و شام بر آن عرضه مى‏شوند; و روزى كه قيامت برپا شود (مى‏فرمايد:) آل فرعون را در سخت‏ترين عذابها وارد كنيد!</w:t>
      </w:r>
      <w:r w:rsidRPr="00DF111E">
        <w:rPr>
          <w:rFonts w:cs="B Lotus" w:hint="cs"/>
          <w:sz w:val="30"/>
          <w:szCs w:val="30"/>
          <w:rtl/>
          <w:lang w:bidi="ar-KW"/>
        </w:rPr>
        <w:t>).</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t>این آیه‌ بر اثبات عذاب و ناراحتی عالم برزخ دلالت دارد.</w:t>
      </w:r>
    </w:p>
    <w:p w:rsidR="004B1ECC" w:rsidRPr="00DF111E" w:rsidRDefault="004B1ECC" w:rsidP="00A02FB6">
      <w:pPr>
        <w:widowControl w:val="0"/>
        <w:spacing w:line="221" w:lineRule="auto"/>
        <w:ind w:firstLine="284"/>
        <w:rPr>
          <w:rFonts w:cs="B Lotus"/>
          <w:sz w:val="30"/>
          <w:szCs w:val="30"/>
          <w:rtl/>
        </w:rPr>
      </w:pPr>
      <w:r w:rsidRPr="00DF111E">
        <w:rPr>
          <w:rFonts w:cs="B Lotus" w:hint="cs"/>
          <w:sz w:val="30"/>
          <w:szCs w:val="30"/>
          <w:rtl/>
          <w:lang w:bidi="ar-KW"/>
        </w:rPr>
        <w:t xml:space="preserve">3-  بخاری ‌ از ابن عباس </w:t>
      </w:r>
      <w:r w:rsidR="00DF111E" w:rsidRPr="00DF111E">
        <w:rPr>
          <w:rFonts w:cs="CTraditional Arabic" w:hint="cs"/>
          <w:sz w:val="30"/>
          <w:szCs w:val="30"/>
          <w:rtl/>
          <w:lang w:bidi="fa-IR"/>
        </w:rPr>
        <w:t>م</w:t>
      </w:r>
      <w:r w:rsidRPr="00DF111E">
        <w:rPr>
          <w:rFonts w:cs="B Lotus" w:hint="cs"/>
          <w:sz w:val="30"/>
          <w:szCs w:val="30"/>
          <w:rtl/>
          <w:lang w:bidi="ar-KW"/>
        </w:rPr>
        <w:t xml:space="preserve"> روایت می‌کند که: </w:t>
      </w:r>
      <w:r w:rsidRPr="00C139CC">
        <w:rPr>
          <w:rFonts w:ascii="Lotus Linotype" w:hAnsi="Lotus Linotype" w:cs="Lotus Linotype"/>
          <w:sz w:val="30"/>
          <w:szCs w:val="30"/>
          <w:rtl/>
        </w:rPr>
        <w:t xml:space="preserve">«مر النبي </w:t>
      </w:r>
      <w:r w:rsidRPr="00C139CC">
        <w:rPr>
          <w:rFonts w:ascii="Lotus Linotype" w:hAnsi="Lotus Linotype" w:cs="CTraditional Arabic" w:hint="cs"/>
          <w:rtl/>
        </w:rPr>
        <w:t>ص</w:t>
      </w:r>
      <w:r w:rsidRPr="00C139CC">
        <w:rPr>
          <w:rFonts w:ascii="Lotus Linotype" w:hAnsi="Lotus Linotype" w:cs="Lotus Linotype"/>
          <w:sz w:val="30"/>
          <w:szCs w:val="30"/>
          <w:rtl/>
        </w:rPr>
        <w:t xml:space="preserve"> على قبرين، فقال: «إنهما ليعذبان وما يعذبان في كبير»، ثم قال: «بلى، أما أحدهما فكان يسعى بالنميمة، وأما الآخر فكان لا يستتر من بوله، قال: ثم أخذ عوداً رطباً فكسره </w:t>
      </w:r>
      <w:r w:rsidRPr="00C139CC">
        <w:rPr>
          <w:rFonts w:ascii="Lotus Linotype" w:hAnsi="Lotus Linotype" w:cs="Lotus Linotype"/>
          <w:sz w:val="30"/>
          <w:szCs w:val="30"/>
          <w:rtl/>
        </w:rPr>
        <w:lastRenderedPageBreak/>
        <w:t>باثنتين ثم غرز كل واحدٍ منها على قبر، ثم قال: لعله يخفف عنهما ما لم ييبسا»</w:t>
      </w:r>
      <w:r w:rsidRPr="00DF111E">
        <w:rPr>
          <w:rStyle w:val="FootnoteReference"/>
          <w:rFonts w:cs="B Lotus"/>
          <w:sz w:val="30"/>
          <w:szCs w:val="30"/>
          <w:rtl/>
        </w:rPr>
        <w:t>(</w:t>
      </w:r>
      <w:r w:rsidRPr="00DF111E">
        <w:rPr>
          <w:rStyle w:val="FootnoteReference"/>
          <w:rFonts w:cs="B Lotus"/>
          <w:sz w:val="30"/>
          <w:szCs w:val="30"/>
          <w:rtl/>
        </w:rPr>
        <w:footnoteReference w:id="71"/>
      </w:r>
      <w:r w:rsidRPr="00DF111E">
        <w:rPr>
          <w:rStyle w:val="FootnoteReference"/>
          <w:rFonts w:cs="B Lotus"/>
          <w:sz w:val="30"/>
          <w:szCs w:val="30"/>
          <w:rtl/>
        </w:rPr>
        <w:t>)</w:t>
      </w:r>
      <w:r w:rsidRPr="00DF111E">
        <w:rPr>
          <w:rFonts w:cs="B Lotus" w:hint="cs"/>
          <w:sz w:val="30"/>
          <w:szCs w:val="30"/>
          <w:rtl/>
        </w:rPr>
        <w:t>.</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t xml:space="preserve">(پیامبر </w:t>
      </w:r>
      <w:r w:rsidR="00DF111E" w:rsidRPr="00DF111E">
        <w:rPr>
          <w:rFonts w:cs="CTraditional Arabic" w:hint="cs"/>
          <w:sz w:val="28"/>
          <w:rtl/>
          <w:lang w:bidi="ar-KW"/>
        </w:rPr>
        <w:t>ص</w:t>
      </w:r>
      <w:r w:rsidRPr="00DF111E">
        <w:rPr>
          <w:rFonts w:cs="B Lotus" w:hint="cs"/>
          <w:sz w:val="30"/>
          <w:szCs w:val="30"/>
          <w:rtl/>
          <w:lang w:bidi="ar-KW"/>
        </w:rPr>
        <w:t xml:space="preserve"> از کنار دو قبر عبور کرد و فرمود: </w:t>
      </w:r>
      <w:r w:rsidRPr="00DF111E">
        <w:rPr>
          <w:rFonts w:ascii="AGA Arabesque" w:eastAsia="MS Mincho" w:hAnsi="AGA Arabesque" w:cs="B Lotus"/>
          <w:sz w:val="30"/>
          <w:szCs w:val="30"/>
          <w:rtl/>
        </w:rPr>
        <w:t>اين دو نفر</w:t>
      </w:r>
      <w:r w:rsidRPr="00DF111E">
        <w:rPr>
          <w:rFonts w:ascii="AGA Arabesque" w:eastAsia="MS Mincho" w:hAnsi="AGA Arabesque" w:cs="B Lotus" w:hint="cs"/>
          <w:sz w:val="30"/>
          <w:szCs w:val="30"/>
          <w:rtl/>
        </w:rPr>
        <w:t>،</w:t>
      </w:r>
      <w:r w:rsidRPr="00DF111E">
        <w:rPr>
          <w:rFonts w:ascii="AGA Arabesque" w:eastAsia="MS Mincho" w:hAnsi="AGA Arabesque" w:cs="B Lotus"/>
          <w:sz w:val="30"/>
          <w:szCs w:val="30"/>
          <w:rtl/>
        </w:rPr>
        <w:t xml:space="preserve"> </w:t>
      </w:r>
      <w:r w:rsidRPr="00DF111E">
        <w:rPr>
          <w:rFonts w:ascii="AGA Arabesque" w:eastAsia="MS Mincho" w:hAnsi="AGA Arabesque" w:cs="B Lotus" w:hint="cs"/>
          <w:sz w:val="30"/>
          <w:szCs w:val="30"/>
          <w:rtl/>
        </w:rPr>
        <w:t>عذاب داده مي</w:t>
      </w:r>
      <w:r w:rsidRPr="00DF111E">
        <w:rPr>
          <w:rFonts w:cs="B Lotus" w:hint="cs"/>
          <w:sz w:val="30"/>
          <w:szCs w:val="30"/>
          <w:rtl/>
          <w:lang w:bidi="ar-KW"/>
        </w:rPr>
        <w:t>‌</w:t>
      </w:r>
      <w:r w:rsidRPr="00DF111E">
        <w:rPr>
          <w:rFonts w:ascii="AGA Arabesque" w:eastAsia="MS Mincho" w:hAnsi="AGA Arabesque" w:cs="B Lotus" w:hint="cs"/>
          <w:sz w:val="30"/>
          <w:szCs w:val="30"/>
          <w:rtl/>
        </w:rPr>
        <w:t>شوند اما نه بخاطر گناه بزرگي. سپس فرمود: بلي،</w:t>
      </w:r>
      <w:r w:rsidRPr="00DF111E">
        <w:rPr>
          <w:rFonts w:ascii="AGA Arabesque" w:eastAsia="MS Mincho" w:hAnsi="AGA Arabesque" w:cs="B Lotus"/>
          <w:sz w:val="30"/>
          <w:szCs w:val="30"/>
          <w:rtl/>
        </w:rPr>
        <w:t xml:space="preserve"> يكي از آنان</w:t>
      </w:r>
      <w:r w:rsidRPr="00DF111E">
        <w:rPr>
          <w:rFonts w:ascii="AGA Arabesque" w:eastAsia="MS Mincho" w:hAnsi="AGA Arabesque" w:cs="B Lotus" w:hint="cs"/>
          <w:sz w:val="30"/>
          <w:szCs w:val="30"/>
          <w:rtl/>
        </w:rPr>
        <w:t>،</w:t>
      </w:r>
      <w:r w:rsidRPr="00DF111E">
        <w:rPr>
          <w:rFonts w:ascii="AGA Arabesque" w:eastAsia="MS Mincho" w:hAnsi="AGA Arabesque" w:cs="B Lotus"/>
          <w:sz w:val="30"/>
          <w:szCs w:val="30"/>
          <w:rtl/>
        </w:rPr>
        <w:t xml:space="preserve"> از ادرار خود</w:t>
      </w:r>
      <w:r w:rsidRPr="00DF111E">
        <w:rPr>
          <w:rFonts w:ascii="AGA Arabesque" w:eastAsia="MS Mincho" w:hAnsi="AGA Arabesque" w:cs="B Lotus" w:hint="cs"/>
          <w:sz w:val="30"/>
          <w:szCs w:val="30"/>
          <w:rtl/>
        </w:rPr>
        <w:t>،</w:t>
      </w:r>
      <w:r w:rsidRPr="00DF111E">
        <w:rPr>
          <w:rFonts w:ascii="AGA Arabesque" w:eastAsia="MS Mincho" w:hAnsi="AGA Arabesque" w:cs="B Lotus"/>
          <w:sz w:val="30"/>
          <w:szCs w:val="30"/>
          <w:rtl/>
        </w:rPr>
        <w:t xml:space="preserve"> پرهيز نمي‏كرد و ديگري</w:t>
      </w:r>
      <w:r w:rsidRPr="00DF111E">
        <w:rPr>
          <w:rFonts w:ascii="AGA Arabesque" w:eastAsia="MS Mincho" w:hAnsi="AGA Arabesque" w:cs="B Lotus" w:hint="cs"/>
          <w:sz w:val="30"/>
          <w:szCs w:val="30"/>
          <w:rtl/>
        </w:rPr>
        <w:t>،</w:t>
      </w:r>
      <w:r w:rsidRPr="00DF111E">
        <w:rPr>
          <w:rFonts w:ascii="AGA Arabesque" w:eastAsia="MS Mincho" w:hAnsi="AGA Arabesque" w:cs="B Lotus"/>
          <w:sz w:val="30"/>
          <w:szCs w:val="30"/>
          <w:rtl/>
        </w:rPr>
        <w:t xml:space="preserve"> سخن</w:t>
      </w:r>
      <w:r w:rsidRPr="00DF111E">
        <w:rPr>
          <w:rFonts w:cs="B Lotus" w:hint="cs"/>
          <w:sz w:val="30"/>
          <w:szCs w:val="30"/>
          <w:rtl/>
          <w:lang w:bidi="ar-KW"/>
        </w:rPr>
        <w:t>‌</w:t>
      </w:r>
      <w:r w:rsidRPr="00DF111E">
        <w:rPr>
          <w:rFonts w:ascii="AGA Arabesque" w:eastAsia="MS Mincho" w:hAnsi="AGA Arabesque" w:cs="B Lotus"/>
          <w:sz w:val="30"/>
          <w:szCs w:val="30"/>
          <w:rtl/>
        </w:rPr>
        <w:t>چين</w:t>
      </w:r>
      <w:r w:rsidRPr="00DF111E">
        <w:rPr>
          <w:rFonts w:ascii="AGA Arabesque" w:eastAsia="MS Mincho" w:hAnsi="AGA Arabesque" w:cs="B Lotus" w:hint="cs"/>
          <w:sz w:val="30"/>
          <w:szCs w:val="30"/>
          <w:rtl/>
        </w:rPr>
        <w:t>ي</w:t>
      </w:r>
      <w:r w:rsidRPr="00DF111E">
        <w:rPr>
          <w:rFonts w:ascii="AGA Arabesque" w:eastAsia="MS Mincho" w:hAnsi="AGA Arabesque" w:cs="B Lotus"/>
          <w:sz w:val="30"/>
          <w:szCs w:val="30"/>
          <w:rtl/>
        </w:rPr>
        <w:t xml:space="preserve"> </w:t>
      </w:r>
      <w:r w:rsidRPr="00DF111E">
        <w:rPr>
          <w:rFonts w:ascii="AGA Arabesque" w:eastAsia="MS Mincho" w:hAnsi="AGA Arabesque" w:cs="B Lotus" w:hint="cs"/>
          <w:sz w:val="30"/>
          <w:szCs w:val="30"/>
          <w:rtl/>
        </w:rPr>
        <w:t>مي</w:t>
      </w:r>
      <w:r w:rsidRPr="00DF111E">
        <w:rPr>
          <w:rFonts w:cs="B Lotus" w:hint="cs"/>
          <w:sz w:val="30"/>
          <w:szCs w:val="30"/>
          <w:rtl/>
          <w:lang w:bidi="ar-KW"/>
        </w:rPr>
        <w:t>‌</w:t>
      </w:r>
      <w:r w:rsidRPr="00DF111E">
        <w:rPr>
          <w:rFonts w:ascii="AGA Arabesque" w:eastAsia="MS Mincho" w:hAnsi="AGA Arabesque" w:cs="B Lotus" w:hint="cs"/>
          <w:sz w:val="30"/>
          <w:szCs w:val="30"/>
          <w:rtl/>
        </w:rPr>
        <w:t>نمود</w:t>
      </w:r>
      <w:r w:rsidRPr="00DF111E">
        <w:rPr>
          <w:rFonts w:cs="B Lotus" w:hint="cs"/>
          <w:sz w:val="30"/>
          <w:szCs w:val="30"/>
          <w:rtl/>
          <w:lang w:bidi="ar-KW"/>
        </w:rPr>
        <w:t xml:space="preserve"> ‌؛ ابن عباس می‌گوید: سپس پیامبر </w:t>
      </w:r>
      <w:r w:rsidR="00DF111E" w:rsidRPr="00DF111E">
        <w:rPr>
          <w:rFonts w:cs="CTraditional Arabic" w:hint="cs"/>
          <w:sz w:val="28"/>
          <w:rtl/>
          <w:lang w:bidi="ar-KW"/>
        </w:rPr>
        <w:t>ص</w:t>
      </w:r>
      <w:r w:rsidRPr="00DF111E">
        <w:rPr>
          <w:rFonts w:cs="B Lotus" w:hint="cs"/>
          <w:sz w:val="30"/>
          <w:szCs w:val="30"/>
          <w:rtl/>
          <w:lang w:bidi="ar-KW"/>
        </w:rPr>
        <w:t xml:space="preserve"> شاخه‌ی درختی </w:t>
      </w:r>
      <w:r w:rsidRPr="00DF111E">
        <w:rPr>
          <w:rFonts w:cs="B Lotus" w:hint="cs"/>
          <w:caps/>
          <w:sz w:val="30"/>
          <w:szCs w:val="30"/>
          <w:rtl/>
          <w:lang w:bidi="ar-KW"/>
        </w:rPr>
        <w:t>‌</w:t>
      </w:r>
      <w:r w:rsidRPr="00DF111E">
        <w:rPr>
          <w:rFonts w:cs="B Lotus" w:hint="cs"/>
          <w:sz w:val="30"/>
          <w:szCs w:val="30"/>
          <w:rtl/>
          <w:lang w:bidi="ar-KW"/>
        </w:rPr>
        <w:t xml:space="preserve">تر را </w:t>
      </w:r>
      <w:r w:rsidRPr="00DF111E">
        <w:rPr>
          <w:rFonts w:ascii="AGA Arabesque" w:eastAsia="MS Mincho" w:hAnsi="AGA Arabesque" w:cs="B Lotus"/>
          <w:sz w:val="30"/>
          <w:szCs w:val="30"/>
          <w:rtl/>
        </w:rPr>
        <w:t xml:space="preserve">دو قسمت كرد و هر قسمت آنرا </w:t>
      </w:r>
      <w:r w:rsidRPr="00DF111E">
        <w:rPr>
          <w:rFonts w:ascii="AGA Arabesque" w:eastAsia="MS Mincho" w:hAnsi="AGA Arabesque" w:cs="B Lotus" w:hint="cs"/>
          <w:sz w:val="30"/>
          <w:szCs w:val="30"/>
          <w:rtl/>
        </w:rPr>
        <w:t>روي يكي از آن دو ق</w:t>
      </w:r>
      <w:r w:rsidRPr="00DF111E">
        <w:rPr>
          <w:rFonts w:ascii="AGA Arabesque" w:eastAsia="MS Mincho" w:hAnsi="AGA Arabesque" w:cs="B Lotus"/>
          <w:sz w:val="30"/>
          <w:szCs w:val="30"/>
          <w:rtl/>
        </w:rPr>
        <w:t>بر</w:t>
      </w:r>
      <w:r w:rsidRPr="00DF111E">
        <w:rPr>
          <w:rFonts w:ascii="AGA Arabesque" w:eastAsia="MS Mincho" w:hAnsi="AGA Arabesque" w:cs="B Lotus" w:hint="cs"/>
          <w:sz w:val="30"/>
          <w:szCs w:val="30"/>
          <w:rtl/>
        </w:rPr>
        <w:t xml:space="preserve">، </w:t>
      </w:r>
      <w:r w:rsidRPr="00DF111E">
        <w:rPr>
          <w:rFonts w:ascii="AGA Arabesque" w:eastAsia="MS Mincho" w:hAnsi="AGA Arabesque" w:cs="B Lotus"/>
          <w:sz w:val="30"/>
          <w:szCs w:val="30"/>
          <w:rtl/>
        </w:rPr>
        <w:t>گذاشت</w:t>
      </w:r>
      <w:r w:rsidRPr="00DF111E">
        <w:rPr>
          <w:rFonts w:cs="B Lotus" w:hint="cs"/>
          <w:sz w:val="30"/>
          <w:szCs w:val="30"/>
          <w:rtl/>
          <w:lang w:bidi="ar-KW"/>
        </w:rPr>
        <w:t xml:space="preserve"> و فرمود: امیدوارم تا زمانی که‌ این شاخه‌ها خشک نگردند از گناهانشان کاسته شود).  </w:t>
      </w:r>
    </w:p>
    <w:p w:rsidR="004B1ECC" w:rsidRPr="00C139CC" w:rsidRDefault="004B1ECC" w:rsidP="00A02FB6">
      <w:pPr>
        <w:pStyle w:val="Heading3"/>
        <w:widowControl w:val="0"/>
        <w:spacing w:before="0" w:after="0" w:line="221" w:lineRule="auto"/>
        <w:ind w:firstLine="284"/>
        <w:rPr>
          <w:rFonts w:cs="B Titr"/>
          <w:b w:val="0"/>
          <w:bCs w:val="0"/>
          <w:sz w:val="30"/>
          <w:szCs w:val="30"/>
          <w:rtl/>
          <w:lang w:bidi="ar-KW"/>
        </w:rPr>
      </w:pPr>
      <w:bookmarkStart w:id="172" w:name="_Toc203672510"/>
      <w:r w:rsidRPr="00C139CC">
        <w:rPr>
          <w:rFonts w:cs="B Titr" w:hint="cs"/>
          <w:b w:val="0"/>
          <w:bCs w:val="0"/>
          <w:sz w:val="30"/>
          <w:szCs w:val="30"/>
          <w:rtl/>
          <w:lang w:bidi="ar-KW"/>
        </w:rPr>
        <w:t>قیامت و نشانه‌های آن</w:t>
      </w:r>
      <w:bookmarkEnd w:id="172"/>
      <w:r>
        <w:rPr>
          <w:rFonts w:cs="B Titr" w:hint="cs"/>
          <w:b w:val="0"/>
          <w:bCs w:val="0"/>
          <w:sz w:val="30"/>
          <w:szCs w:val="30"/>
          <w:rtl/>
          <w:lang w:bidi="ar-KW"/>
        </w:rPr>
        <w:t>.</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t xml:space="preserve">خداوند حکیم پیرامون اختصاص علم غیب به وی می‌فرماید: </w:t>
      </w:r>
      <w:r w:rsidRPr="00C139CC">
        <w:rPr>
          <w:rFonts w:ascii="QCF_BSML" w:hAnsi="QCF_BSML" w:cs="QCF_BSML"/>
          <w:spacing w:val="-12"/>
          <w:rtl/>
        </w:rPr>
        <w:t>ﮋ</w:t>
      </w:r>
      <w:r w:rsidRPr="00C139CC">
        <w:rPr>
          <w:rFonts w:ascii="QCF_BSML" w:hAnsi="QCF_BSML" w:cs="QCF_BSML"/>
          <w:rtl/>
        </w:rPr>
        <w:t xml:space="preserve"> </w:t>
      </w:r>
      <w:r w:rsidRPr="00C139CC">
        <w:rPr>
          <w:rFonts w:ascii="QCF_P134" w:hAnsi="QCF_P134" w:cs="QCF_P134"/>
          <w:rtl/>
        </w:rPr>
        <w:t>ﯬ ﯭ ﯮ ﯯ ﯰ ﯱ  ﯲ</w:t>
      </w:r>
      <w:r w:rsidRPr="00C139CC">
        <w:rPr>
          <w:rFonts w:ascii="QCF_P134" w:hAnsi="QCF_P134" w:cs="QCF_P134"/>
          <w:color w:val="0000A5"/>
          <w:rtl/>
        </w:rPr>
        <w:t>ﯳ</w:t>
      </w:r>
      <w:r w:rsidRPr="00C139CC">
        <w:rPr>
          <w:rFonts w:ascii="QCF_P134" w:hAnsi="QCF_P134" w:cs="QCF_P134"/>
          <w:rtl/>
        </w:rPr>
        <w:t xml:space="preserve"> </w:t>
      </w:r>
      <w:r w:rsidRPr="00C139CC">
        <w:rPr>
          <w:rFonts w:ascii="QCF_BSML" w:hAnsi="QCF_BSML" w:cs="QCF_BSML"/>
          <w:rtl/>
        </w:rPr>
        <w:t>ﮊ</w:t>
      </w:r>
      <w:r w:rsidRPr="00DF111E">
        <w:rPr>
          <w:rFonts w:cs="B Lotus" w:hint="cs"/>
          <w:rtl/>
        </w:rPr>
        <w:t>. (الأنعام: 59).</w:t>
      </w:r>
      <w:r w:rsidRPr="00DF111E">
        <w:rPr>
          <w:rFonts w:cs="B Lotus" w:hint="cs"/>
          <w:sz w:val="30"/>
          <w:szCs w:val="30"/>
          <w:rtl/>
          <w:lang w:bidi="ar-KW"/>
        </w:rPr>
        <w:t xml:space="preserve"> (گنجینه‌های غیب و کلید آنها در دست خدا است و کسی جز او از آنها آگاه نیست). </w:t>
      </w:r>
    </w:p>
    <w:p w:rsidR="004B1ECC" w:rsidRPr="00DF111E" w:rsidRDefault="004B1ECC" w:rsidP="00A02FB6">
      <w:pPr>
        <w:widowControl w:val="0"/>
        <w:spacing w:line="221" w:lineRule="auto"/>
        <w:ind w:firstLine="284"/>
        <w:rPr>
          <w:rFonts w:cs="B Lotus"/>
          <w:sz w:val="30"/>
          <w:szCs w:val="30"/>
          <w:rtl/>
        </w:rPr>
      </w:pPr>
      <w:r w:rsidRPr="00DF111E">
        <w:rPr>
          <w:rFonts w:cs="B Lotus" w:hint="cs"/>
          <w:sz w:val="30"/>
          <w:szCs w:val="30"/>
          <w:rtl/>
          <w:lang w:bidi="ar-KW"/>
        </w:rPr>
        <w:t xml:space="preserve">آگاهی از غیب جزو چیزهایی است که‌ تنها خداوند از آن اطلاع دارد، چنانچکه خداوند می‌فرماید: </w:t>
      </w:r>
      <w:r w:rsidRPr="00C139CC">
        <w:rPr>
          <w:rFonts w:ascii="QCF_BSML" w:hAnsi="QCF_BSML" w:cs="QCF_BSML"/>
          <w:spacing w:val="-12"/>
          <w:rtl/>
        </w:rPr>
        <w:t>ﮋ</w:t>
      </w:r>
      <w:r w:rsidRPr="00C139CC">
        <w:rPr>
          <w:rFonts w:ascii="QCF_P414" w:hAnsi="QCF_P414" w:cs="QCF_P414"/>
          <w:rtl/>
        </w:rPr>
        <w:t xml:space="preserve"> ﯫ ﯬ ﯭ   ﯮ ﯯ </w:t>
      </w:r>
      <w:r w:rsidRPr="00C139CC">
        <w:rPr>
          <w:rFonts w:ascii="QCF_BSML" w:hAnsi="QCF_BSML" w:cs="QCF_BSML"/>
          <w:rtl/>
        </w:rPr>
        <w:t>ﮊ</w:t>
      </w:r>
      <w:r w:rsidRPr="00DF111E">
        <w:rPr>
          <w:rFonts w:cs="B Lotus" w:hint="cs"/>
          <w:rtl/>
        </w:rPr>
        <w:t>. (لقمان: 34).</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t>(آگاهی از فرارسیدن قیامت ویژه‌ی خدا است).</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t>دلایل فراونی وقوع قیامت را به اثبات می‌رسانند، از جمله‌:</w:t>
      </w:r>
    </w:p>
    <w:p w:rsidR="004B1ECC" w:rsidRPr="00983245" w:rsidRDefault="004B1ECC" w:rsidP="00A02FB6">
      <w:pPr>
        <w:widowControl w:val="0"/>
        <w:spacing w:line="221" w:lineRule="auto"/>
        <w:ind w:firstLine="284"/>
        <w:rPr>
          <w:sz w:val="30"/>
          <w:szCs w:val="30"/>
          <w:rtl/>
          <w:lang w:bidi="fa-IR"/>
        </w:rPr>
      </w:pPr>
      <w:r w:rsidRPr="00DF111E">
        <w:rPr>
          <w:rFonts w:cs="B Lotus" w:hint="cs"/>
          <w:sz w:val="30"/>
          <w:szCs w:val="30"/>
          <w:rtl/>
          <w:lang w:bidi="ar-KW"/>
        </w:rPr>
        <w:t>1- خداوند می‌فرماید:</w:t>
      </w:r>
      <w:r w:rsidRPr="00DF111E">
        <w:rPr>
          <w:rFonts w:ascii="QCF_BSML" w:hAnsi="QCF_BSML" w:cs="B Lotus"/>
          <w:spacing w:val="-12"/>
          <w:rtl/>
        </w:rPr>
        <w:t xml:space="preserve"> </w:t>
      </w:r>
      <w:r w:rsidRPr="00C139CC">
        <w:rPr>
          <w:rFonts w:ascii="QCF_BSML" w:hAnsi="QCF_BSML" w:cs="QCF_BSML"/>
          <w:spacing w:val="-12"/>
          <w:rtl/>
        </w:rPr>
        <w:t>ﮋ</w:t>
      </w:r>
      <w:r w:rsidRPr="00C139CC">
        <w:rPr>
          <w:rFonts w:ascii="QCF_BSML" w:hAnsi="QCF_BSML" w:cs="QCF_BSML"/>
          <w:rtl/>
        </w:rPr>
        <w:t xml:space="preserve"> </w:t>
      </w:r>
      <w:r w:rsidRPr="00C139CC">
        <w:rPr>
          <w:rFonts w:ascii="QCF_P474" w:hAnsi="QCF_P474" w:cs="QCF_P474"/>
          <w:rtl/>
        </w:rPr>
        <w:t xml:space="preserve">ﭑ  ﭒ ﭓ ﭔ  ﭕ ﭖ ﭗ ﭘ  ﭙ  ﭚ ﭛ ﭜ </w:t>
      </w:r>
      <w:r w:rsidRPr="00C139CC">
        <w:rPr>
          <w:rFonts w:ascii="QCF_BSML" w:hAnsi="QCF_BSML" w:cs="QCF_BSML"/>
          <w:rtl/>
        </w:rPr>
        <w:t>ﮊ</w:t>
      </w:r>
      <w:r w:rsidRPr="00DF111E">
        <w:rPr>
          <w:rFonts w:cs="B Lotus" w:hint="cs"/>
          <w:rtl/>
        </w:rPr>
        <w:t>. (غافر: 59).</w:t>
      </w:r>
      <w:r w:rsidRPr="00DF111E">
        <w:rPr>
          <w:rFonts w:cs="B Lotus" w:hint="cs"/>
          <w:sz w:val="30"/>
          <w:szCs w:val="30"/>
          <w:rtl/>
          <w:lang w:bidi="fa-IR"/>
        </w:rPr>
        <w:t xml:space="preserve"> (روز قیامت قطعا فرا می‌رسد و شکی در آن نیست، ولی بیشتر مردم تصدیق نمی‌کنند).</w:t>
      </w:r>
    </w:p>
    <w:p w:rsidR="004B1ECC" w:rsidRPr="00C139CC" w:rsidRDefault="004B1ECC" w:rsidP="00A02FB6">
      <w:pPr>
        <w:widowControl w:val="0"/>
        <w:spacing w:line="221" w:lineRule="auto"/>
        <w:ind w:firstLine="284"/>
        <w:rPr>
          <w:rFonts w:ascii="Lotus Linotype" w:hAnsi="Lotus Linotype" w:cs="Lotus Linotype"/>
          <w:sz w:val="30"/>
          <w:szCs w:val="30"/>
          <w:rtl/>
        </w:rPr>
      </w:pPr>
      <w:r w:rsidRPr="00DF111E">
        <w:rPr>
          <w:rFonts w:cs="B Lotus" w:hint="cs"/>
          <w:sz w:val="30"/>
          <w:szCs w:val="30"/>
          <w:rtl/>
          <w:lang w:bidi="fa-IR"/>
        </w:rPr>
        <w:t xml:space="preserve">2- </w:t>
      </w:r>
      <w:r w:rsidRPr="00DF111E">
        <w:rPr>
          <w:rFonts w:cs="B Lotus" w:hint="cs"/>
          <w:sz w:val="30"/>
          <w:szCs w:val="30"/>
          <w:rtl/>
          <w:lang w:bidi="ar-KW"/>
        </w:rPr>
        <w:t xml:space="preserve">پیامبر </w:t>
      </w:r>
      <w:r w:rsidR="00DF111E" w:rsidRPr="00DF111E">
        <w:rPr>
          <w:rFonts w:cs="CTraditional Arabic" w:hint="cs"/>
          <w:sz w:val="28"/>
          <w:rtl/>
          <w:lang w:bidi="ar-KW"/>
        </w:rPr>
        <w:t>ص</w:t>
      </w:r>
      <w:r w:rsidRPr="00DF111E">
        <w:rPr>
          <w:rFonts w:cs="B Lotus" w:hint="cs"/>
          <w:sz w:val="30"/>
          <w:szCs w:val="30"/>
          <w:rtl/>
          <w:lang w:bidi="ar-KW"/>
        </w:rPr>
        <w:t xml:space="preserve"> هم می‌فرماید: </w:t>
      </w:r>
      <w:r w:rsidRPr="00C139CC">
        <w:rPr>
          <w:rFonts w:ascii="Lotus Linotype" w:hAnsi="Lotus Linotype" w:cs="Lotus Linotype"/>
          <w:sz w:val="30"/>
          <w:szCs w:val="30"/>
          <w:rtl/>
        </w:rPr>
        <w:t>«بعثت أنا والساعة كهاتين» ويقرن أصبعيه السبابة والوسطى.</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lastRenderedPageBreak/>
        <w:t>(من در برهه‌ای مبعوث شده‌ام که‌ فاصله‌ی آن با قیامت به‌ اندازه‌ی فاصله‌ی انگشت سبابه‌ با انگشت میانه‌ است).</w:t>
      </w:r>
    </w:p>
    <w:p w:rsidR="004B1ECC" w:rsidRPr="00D122D6" w:rsidRDefault="004B1ECC" w:rsidP="00A02FB6">
      <w:pPr>
        <w:pStyle w:val="Heading3"/>
        <w:widowControl w:val="0"/>
        <w:spacing w:before="0" w:after="0" w:line="221" w:lineRule="auto"/>
        <w:ind w:firstLine="284"/>
        <w:rPr>
          <w:rFonts w:cs="B Titr"/>
          <w:b w:val="0"/>
          <w:bCs w:val="0"/>
          <w:sz w:val="30"/>
          <w:szCs w:val="30"/>
          <w:rtl/>
          <w:lang w:bidi="ar-KW"/>
        </w:rPr>
      </w:pPr>
      <w:bookmarkStart w:id="173" w:name="_Toc203672511"/>
      <w:r w:rsidRPr="00D122D6">
        <w:rPr>
          <w:rFonts w:cs="B Titr" w:hint="cs"/>
          <w:b w:val="0"/>
          <w:bCs w:val="0"/>
          <w:sz w:val="30"/>
          <w:szCs w:val="30"/>
          <w:rtl/>
          <w:lang w:bidi="ar-KW"/>
        </w:rPr>
        <w:t>رستاخیز</w:t>
      </w:r>
      <w:bookmarkEnd w:id="173"/>
      <w:r>
        <w:rPr>
          <w:rFonts w:cs="B Titr" w:hint="cs"/>
          <w:b w:val="0"/>
          <w:bCs w:val="0"/>
          <w:sz w:val="30"/>
          <w:szCs w:val="30"/>
          <w:rtl/>
          <w:lang w:bidi="ar-KW"/>
        </w:rPr>
        <w:t>.</w:t>
      </w:r>
    </w:p>
    <w:p w:rsidR="004B1ECC" w:rsidRPr="00DF111E" w:rsidRDefault="004B1ECC" w:rsidP="00A02FB6">
      <w:pPr>
        <w:widowControl w:val="0"/>
        <w:spacing w:line="221" w:lineRule="auto"/>
        <w:ind w:firstLine="284"/>
        <w:rPr>
          <w:rFonts w:cs="B Lotus"/>
          <w:sz w:val="30"/>
          <w:szCs w:val="30"/>
          <w:rtl/>
        </w:rPr>
      </w:pPr>
      <w:r w:rsidRPr="00DF111E">
        <w:rPr>
          <w:rFonts w:cs="B Lotus" w:hint="cs"/>
          <w:sz w:val="30"/>
          <w:szCs w:val="30"/>
          <w:rtl/>
          <w:lang w:bidi="ar-KW"/>
        </w:rPr>
        <w:t xml:space="preserve">بعد از اینکه‌ برای بار دوم در شیپور دمیده‌ می‌شود، مردم با پا و تنی برهنه‌ زنده‌ می‌گردند، خداوند می‌فرماید: </w:t>
      </w:r>
      <w:r w:rsidRPr="00C139CC">
        <w:rPr>
          <w:rFonts w:ascii="QCF_BSML" w:hAnsi="QCF_BSML" w:cs="QCF_BSML"/>
          <w:spacing w:val="-12"/>
          <w:rtl/>
        </w:rPr>
        <w:t>ﮋ</w:t>
      </w:r>
      <w:r w:rsidRPr="00C139CC">
        <w:rPr>
          <w:rFonts w:ascii="QCF_BSML" w:hAnsi="QCF_BSML" w:cs="QCF_BSML"/>
          <w:rtl/>
        </w:rPr>
        <w:t xml:space="preserve"> </w:t>
      </w:r>
      <w:r w:rsidRPr="00C139CC">
        <w:rPr>
          <w:rFonts w:ascii="QCF_P331" w:hAnsi="QCF_P331" w:cs="QCF_P331"/>
          <w:rtl/>
        </w:rPr>
        <w:t>ﭯ   ﭰ ﭱ ﭲ ﭳ</w:t>
      </w:r>
      <w:r w:rsidRPr="00C139CC">
        <w:rPr>
          <w:rFonts w:ascii="QCF_P331" w:hAnsi="QCF_P331" w:cs="QCF_P331"/>
          <w:color w:val="0000A5"/>
          <w:rtl/>
        </w:rPr>
        <w:t>ﭴ</w:t>
      </w:r>
      <w:r w:rsidRPr="00C139CC">
        <w:rPr>
          <w:rFonts w:ascii="QCF_P331" w:hAnsi="QCF_P331" w:cs="QCF_P331"/>
          <w:rtl/>
        </w:rPr>
        <w:t xml:space="preserve"> ﭵ ﭶ</w:t>
      </w:r>
      <w:r w:rsidRPr="00C139CC">
        <w:rPr>
          <w:rFonts w:ascii="QCF_P331" w:hAnsi="QCF_P331" w:cs="QCF_P331"/>
          <w:color w:val="0000A5"/>
          <w:rtl/>
        </w:rPr>
        <w:t>ﭷ</w:t>
      </w:r>
      <w:r w:rsidRPr="00C139CC">
        <w:rPr>
          <w:rFonts w:ascii="QCF_P331" w:hAnsi="QCF_P331" w:cs="QCF_P331"/>
          <w:rtl/>
        </w:rPr>
        <w:t xml:space="preserve"> ﭸ ﭹ ﭺ  ﭻ </w:t>
      </w:r>
      <w:r w:rsidRPr="00C139CC">
        <w:rPr>
          <w:rFonts w:ascii="QCF_BSML" w:hAnsi="QCF_BSML" w:cs="QCF_BSML"/>
          <w:rtl/>
        </w:rPr>
        <w:t>ﮊ</w:t>
      </w:r>
      <w:r w:rsidRPr="00DF111E">
        <w:rPr>
          <w:rFonts w:cs="B Lotus" w:hint="cs"/>
          <w:rtl/>
        </w:rPr>
        <w:t>. (الأنبياء: 104).</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t>(</w:t>
      </w:r>
      <w:r w:rsidRPr="00DF111E">
        <w:rPr>
          <w:rFonts w:ascii="Tahoma" w:hAnsi="Tahoma" w:cs="B Lotus"/>
          <w:sz w:val="30"/>
          <w:szCs w:val="30"/>
          <w:rtl/>
        </w:rPr>
        <w:t>همان گونه كه آفرينش را آغاز كرديم، آن را بازمى‏گردانيم; اين وعده‏اى است بر ما، و قطعا آن را انجام خواهيم داد</w:t>
      </w:r>
      <w:r w:rsidRPr="00DF111E">
        <w:rPr>
          <w:rFonts w:cs="B Lotus" w:hint="cs"/>
          <w:sz w:val="30"/>
          <w:szCs w:val="30"/>
          <w:rtl/>
          <w:lang w:bidi="ar-KW"/>
        </w:rPr>
        <w:t>).</w:t>
      </w:r>
    </w:p>
    <w:p w:rsidR="004B1ECC" w:rsidRPr="00DF111E" w:rsidRDefault="004B1ECC" w:rsidP="00A02FB6">
      <w:pPr>
        <w:widowControl w:val="0"/>
        <w:spacing w:line="221" w:lineRule="auto"/>
        <w:ind w:firstLine="284"/>
        <w:rPr>
          <w:rFonts w:cs="B Lotus"/>
          <w:sz w:val="30"/>
          <w:szCs w:val="30"/>
          <w:rtl/>
        </w:rPr>
      </w:pPr>
      <w:r w:rsidRPr="00DF111E">
        <w:rPr>
          <w:rFonts w:cs="B Lotus" w:hint="cs"/>
          <w:sz w:val="30"/>
          <w:szCs w:val="30"/>
          <w:rtl/>
          <w:lang w:bidi="ar-KW"/>
        </w:rPr>
        <w:t xml:space="preserve">رستاخیز و زنده‌ شدن مردگان حقیقت دارد و حکمی ثابت است که قرآن، سنت و اجماع مسلمانان بر آن دلالت دارد، از جمله‌: خداوند می‌فرماید: </w:t>
      </w:r>
      <w:r w:rsidRPr="00C139CC">
        <w:rPr>
          <w:rFonts w:ascii="QCF_BSML" w:hAnsi="QCF_BSML" w:cs="QCF_BSML"/>
          <w:spacing w:val="-12"/>
          <w:rtl/>
        </w:rPr>
        <w:t>ﮋ</w:t>
      </w:r>
      <w:r w:rsidRPr="00C139CC">
        <w:rPr>
          <w:rFonts w:ascii="QCF_BSML" w:hAnsi="QCF_BSML" w:cs="QCF_BSML"/>
          <w:rtl/>
        </w:rPr>
        <w:t xml:space="preserve"> </w:t>
      </w:r>
      <w:r w:rsidRPr="00C139CC">
        <w:rPr>
          <w:rFonts w:ascii="QCF_P342" w:hAnsi="QCF_P342" w:cs="QCF_P342"/>
          <w:rtl/>
        </w:rPr>
        <w:t xml:space="preserve">ﯜ ﯝ  ﯞ ﯟ  ﯠ ﯡ ﯢ ﯣ ﯤ ﯥ ﯦ ﯧ </w:t>
      </w:r>
      <w:r w:rsidRPr="00C139CC">
        <w:rPr>
          <w:rFonts w:ascii="QCF_BSML" w:hAnsi="QCF_BSML" w:cs="QCF_BSML"/>
          <w:rtl/>
        </w:rPr>
        <w:t>ﮊ</w:t>
      </w:r>
      <w:r w:rsidRPr="00DF111E">
        <w:rPr>
          <w:rFonts w:cs="B Lotus" w:hint="cs"/>
          <w:rtl/>
        </w:rPr>
        <w:t>. (المؤمنون: 15-16).</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t>(</w:t>
      </w:r>
      <w:r w:rsidRPr="00DF111E">
        <w:rPr>
          <w:rFonts w:ascii="Tahoma" w:hAnsi="Tahoma" w:cs="B Lotus"/>
          <w:sz w:val="30"/>
          <w:szCs w:val="30"/>
          <w:rtl/>
        </w:rPr>
        <w:t>سپس شما بعد از آن مى‏ميريد</w:t>
      </w:r>
      <w:r w:rsidRPr="00DF111E">
        <w:rPr>
          <w:rFonts w:cs="B Lotus" w:hint="cs"/>
          <w:sz w:val="30"/>
          <w:szCs w:val="30"/>
          <w:rtl/>
          <w:lang w:bidi="ar-KW"/>
        </w:rPr>
        <w:t>.</w:t>
      </w:r>
      <w:r w:rsidRPr="00DF111E">
        <w:rPr>
          <w:rFonts w:ascii="Tahoma" w:hAnsi="Tahoma" w:cs="B Lotus"/>
          <w:sz w:val="30"/>
          <w:szCs w:val="30"/>
          <w:rtl/>
        </w:rPr>
        <w:t xml:space="preserve"> سپس در روز قيامت برانگيخته مى‏شويد</w:t>
      </w:r>
      <w:r w:rsidRPr="00DF111E">
        <w:rPr>
          <w:rFonts w:cs="B Lotus" w:hint="cs"/>
          <w:sz w:val="30"/>
          <w:szCs w:val="30"/>
          <w:rtl/>
          <w:lang w:bidi="ar-KW"/>
        </w:rPr>
        <w:t>).</w:t>
      </w:r>
    </w:p>
    <w:p w:rsidR="004B1ECC" w:rsidRPr="00C139CC" w:rsidRDefault="004B1ECC" w:rsidP="00A02FB6">
      <w:pPr>
        <w:widowControl w:val="0"/>
        <w:spacing w:line="221" w:lineRule="auto"/>
        <w:ind w:firstLine="284"/>
        <w:rPr>
          <w:rFonts w:ascii="Lotus Linotype" w:hAnsi="Lotus Linotype" w:cs="Lotus Linotype"/>
          <w:sz w:val="30"/>
          <w:szCs w:val="30"/>
          <w:rtl/>
        </w:rPr>
      </w:pPr>
      <w:r w:rsidRPr="00DF111E">
        <w:rPr>
          <w:rFonts w:cs="B Lotus" w:hint="cs"/>
          <w:sz w:val="30"/>
          <w:szCs w:val="30"/>
          <w:rtl/>
          <w:lang w:bidi="ar-KW"/>
        </w:rPr>
        <w:t xml:space="preserve">و پیامبر </w:t>
      </w:r>
      <w:r w:rsidRPr="00DF111E">
        <w:rPr>
          <w:rFonts w:cs="B Lotus" w:hint="cs"/>
          <w:rtl/>
          <w:lang w:bidi="ar-KW"/>
        </w:rPr>
        <w:t>ص</w:t>
      </w:r>
      <w:r w:rsidRPr="00DF111E">
        <w:rPr>
          <w:rFonts w:cs="B Lotus" w:hint="cs"/>
          <w:sz w:val="30"/>
          <w:szCs w:val="30"/>
          <w:rtl/>
          <w:lang w:bidi="ar-KW"/>
        </w:rPr>
        <w:t xml:space="preserve"> هم در این خصوص می‌فرماید: </w:t>
      </w:r>
      <w:r w:rsidRPr="00C139CC">
        <w:rPr>
          <w:rFonts w:ascii="Lotus Linotype" w:hAnsi="Lotus Linotype" w:cs="Lotus Linotype"/>
          <w:sz w:val="30"/>
          <w:szCs w:val="30"/>
          <w:rtl/>
        </w:rPr>
        <w:t>«ثم ينزل الله من السماء ماءً، فينبتون كما ينبت البقل».</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rPr>
        <w:t>(</w:t>
      </w:r>
      <w:r w:rsidRPr="00DF111E">
        <w:rPr>
          <w:rFonts w:cs="B Lotus" w:hint="cs"/>
          <w:sz w:val="30"/>
          <w:szCs w:val="30"/>
          <w:rtl/>
          <w:lang w:bidi="ar-KW"/>
        </w:rPr>
        <w:t>سپس از آسمان بارانی نازل می‌گردد و مردم همانند سبزیجات سر از خاک در می‌آورند).</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t>و لذا همه مسلمانان نیز بر ثبوت روز رستاخیز اجماع نظر دارند.</w:t>
      </w:r>
    </w:p>
    <w:p w:rsidR="004B1ECC" w:rsidRPr="00C139CC" w:rsidRDefault="004B1ECC" w:rsidP="00A02FB6">
      <w:pPr>
        <w:pStyle w:val="Heading3"/>
        <w:widowControl w:val="0"/>
        <w:spacing w:before="0" w:after="0" w:line="221" w:lineRule="auto"/>
        <w:ind w:firstLine="284"/>
        <w:rPr>
          <w:rFonts w:cs="B Titr"/>
          <w:b w:val="0"/>
          <w:bCs w:val="0"/>
          <w:sz w:val="30"/>
          <w:szCs w:val="30"/>
          <w:rtl/>
          <w:lang w:bidi="ar-KW"/>
        </w:rPr>
      </w:pPr>
      <w:bookmarkStart w:id="174" w:name="_Toc203672512"/>
      <w:r w:rsidRPr="00C139CC">
        <w:rPr>
          <w:rFonts w:cs="B Titr" w:hint="cs"/>
          <w:b w:val="0"/>
          <w:bCs w:val="0"/>
          <w:sz w:val="30"/>
          <w:szCs w:val="30"/>
          <w:rtl/>
          <w:lang w:bidi="ar-KW"/>
        </w:rPr>
        <w:t>حشر</w:t>
      </w:r>
      <w:bookmarkEnd w:id="174"/>
      <w:r>
        <w:rPr>
          <w:rFonts w:cs="B Titr" w:hint="cs"/>
          <w:b w:val="0"/>
          <w:bCs w:val="0"/>
          <w:sz w:val="30"/>
          <w:szCs w:val="30"/>
          <w:rtl/>
          <w:lang w:bidi="ar-KW"/>
        </w:rPr>
        <w:t>.</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t>بعد از اینکه‌ مردم از قبرهایشان بیرون می‌آیند، همه‌ی آنان گرد هم می‌آیند،</w:t>
      </w:r>
      <w:r w:rsidRPr="00983245">
        <w:rPr>
          <w:rFonts w:hint="cs"/>
          <w:sz w:val="30"/>
          <w:szCs w:val="30"/>
          <w:rtl/>
          <w:lang w:bidi="ar-KW"/>
        </w:rPr>
        <w:t xml:space="preserve"> </w:t>
      </w:r>
      <w:r w:rsidRPr="00DF111E">
        <w:rPr>
          <w:rFonts w:cs="B Lotus" w:hint="cs"/>
          <w:sz w:val="30"/>
          <w:szCs w:val="30"/>
          <w:rtl/>
          <w:lang w:bidi="ar-KW"/>
        </w:rPr>
        <w:t xml:space="preserve">خداوند می‌فرماید: </w:t>
      </w:r>
      <w:r w:rsidRPr="00C139CC">
        <w:rPr>
          <w:rFonts w:ascii="QCF_BSML" w:hAnsi="QCF_BSML" w:cs="QCF_BSML"/>
          <w:spacing w:val="-12"/>
          <w:rtl/>
        </w:rPr>
        <w:t>ﮋ</w:t>
      </w:r>
      <w:r w:rsidRPr="00C139CC">
        <w:rPr>
          <w:rFonts w:ascii="QCF_BSML" w:hAnsi="QCF_BSML" w:cs="QCF_BSML"/>
          <w:rtl/>
        </w:rPr>
        <w:t xml:space="preserve"> </w:t>
      </w:r>
      <w:r w:rsidRPr="00C139CC">
        <w:rPr>
          <w:rFonts w:ascii="QCF_P520" w:hAnsi="QCF_P520" w:cs="QCF_P520"/>
          <w:rtl/>
        </w:rPr>
        <w:t>ﮨ ﮩ ﮪ  ﮫ ﮬ</w:t>
      </w:r>
      <w:r w:rsidRPr="00C139CC">
        <w:rPr>
          <w:rFonts w:ascii="QCF_P520" w:hAnsi="QCF_P520" w:cs="QCF_P520"/>
          <w:color w:val="0000A5"/>
          <w:rtl/>
        </w:rPr>
        <w:t>ﮭ</w:t>
      </w:r>
      <w:r w:rsidRPr="00C139CC">
        <w:rPr>
          <w:rFonts w:ascii="QCF_P520" w:hAnsi="QCF_P520" w:cs="QCF_P520"/>
          <w:rtl/>
        </w:rPr>
        <w:t xml:space="preserve"> ﮮ ﮯ ﮰ ﮱ ﯓ </w:t>
      </w:r>
      <w:r w:rsidRPr="00C139CC">
        <w:rPr>
          <w:rFonts w:ascii="QCF_BSML" w:hAnsi="QCF_BSML" w:cs="QCF_BSML"/>
          <w:rtl/>
        </w:rPr>
        <w:t>ﮊ</w:t>
      </w:r>
      <w:r w:rsidRPr="00DF111E">
        <w:rPr>
          <w:rFonts w:cs="B Lotus" w:hint="cs"/>
          <w:rtl/>
        </w:rPr>
        <w:t>. (ق: 44).</w:t>
      </w:r>
      <w:r w:rsidRPr="00DF111E">
        <w:rPr>
          <w:rFonts w:cs="B Lotus" w:hint="cs"/>
          <w:sz w:val="30"/>
          <w:szCs w:val="30"/>
          <w:rtl/>
          <w:lang w:bidi="ar-KW"/>
        </w:rPr>
        <w:t xml:space="preserve"> (</w:t>
      </w:r>
      <w:r w:rsidRPr="00DF111E">
        <w:rPr>
          <w:rFonts w:ascii="Tahoma" w:hAnsi="Tahoma" w:cs="B Lotus"/>
          <w:sz w:val="30"/>
          <w:szCs w:val="30"/>
          <w:rtl/>
        </w:rPr>
        <w:t>روزى كه زمين به سرعت از روى آنها شكافته مى‏شود و (از قبرها) خارج مى‏گردند; و اين جمع كردن براى ما آسان است</w:t>
      </w:r>
      <w:r w:rsidRPr="00DF111E">
        <w:rPr>
          <w:rFonts w:cs="B Lotus" w:hint="cs"/>
          <w:sz w:val="30"/>
          <w:szCs w:val="30"/>
          <w:rtl/>
          <w:lang w:bidi="ar-KW"/>
        </w:rPr>
        <w:t>).</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lastRenderedPageBreak/>
        <w:t>و یا می‌فرماید:</w:t>
      </w:r>
      <w:r w:rsidRPr="00C139CC">
        <w:rPr>
          <w:rFonts w:ascii="QCF_BSML" w:hAnsi="QCF_BSML" w:cs="QCF_BSML"/>
          <w:spacing w:val="-12"/>
          <w:rtl/>
        </w:rPr>
        <w:t xml:space="preserve"> ﮋ</w:t>
      </w:r>
      <w:r w:rsidRPr="00C139CC">
        <w:rPr>
          <w:rFonts w:ascii="QCF_P299" w:hAnsi="QCF_P299" w:cs="QCF_P299"/>
          <w:rtl/>
        </w:rPr>
        <w:t xml:space="preserve"> ﭠ ﭡ ﭢ ﭣ  ﭤ ﭥ   ﭦ ﭧ ﭨ ﭩ ﭪ ﭫ</w:t>
      </w:r>
      <w:r w:rsidRPr="00C139CC">
        <w:rPr>
          <w:rFonts w:ascii="QCF_BSML" w:hAnsi="QCF_BSML" w:cs="QCF_BSML"/>
          <w:rtl/>
        </w:rPr>
        <w:t>ﮊ</w:t>
      </w:r>
      <w:r w:rsidRPr="00DF111E">
        <w:rPr>
          <w:rFonts w:cs="B Lotus" w:hint="cs"/>
          <w:rtl/>
        </w:rPr>
        <w:t>. (الكهف: 47).</w:t>
      </w:r>
      <w:r w:rsidRPr="00DF111E">
        <w:rPr>
          <w:rFonts w:cs="B Lotus" w:hint="cs"/>
          <w:sz w:val="30"/>
          <w:szCs w:val="30"/>
          <w:rtl/>
          <w:lang w:bidi="ar-KW"/>
        </w:rPr>
        <w:t xml:space="preserve"> (</w:t>
      </w:r>
      <w:r w:rsidRPr="00DF111E">
        <w:rPr>
          <w:rFonts w:ascii="Tahoma" w:hAnsi="Tahoma" w:cs="B Lotus"/>
          <w:sz w:val="30"/>
          <w:szCs w:val="30"/>
          <w:rtl/>
        </w:rPr>
        <w:t>و روزى را به خاطر بياور كه كوه‏ها را به حركت درآوريم; و زمين را آشكار (و مسطح) مى‏بينى; و همه آنان (انسانها) را برمى‏انگيزيم، و احدى از ايشان را فروگذار نخواهيم كرد</w:t>
      </w:r>
      <w:r w:rsidRPr="00DF111E">
        <w:rPr>
          <w:rFonts w:cs="B Lotus" w:hint="cs"/>
          <w:sz w:val="30"/>
          <w:szCs w:val="30"/>
          <w:rtl/>
          <w:lang w:bidi="ar-KW"/>
        </w:rPr>
        <w:t>).</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t xml:space="preserve">و پیامبر خدا </w:t>
      </w:r>
      <w:r w:rsidR="00DF111E" w:rsidRPr="00DF111E">
        <w:rPr>
          <w:rFonts w:cs="CTraditional Arabic" w:hint="cs"/>
          <w:sz w:val="28"/>
          <w:rtl/>
          <w:lang w:bidi="ar-KW"/>
        </w:rPr>
        <w:t>ص</w:t>
      </w:r>
      <w:r w:rsidRPr="00DF111E">
        <w:rPr>
          <w:rFonts w:cs="B Lotus" w:hint="cs"/>
          <w:sz w:val="30"/>
          <w:szCs w:val="30"/>
          <w:rtl/>
          <w:lang w:bidi="ar-KW"/>
        </w:rPr>
        <w:t xml:space="preserve"> می‌فرماید: </w:t>
      </w:r>
      <w:r w:rsidRPr="00C139CC">
        <w:rPr>
          <w:rFonts w:ascii="Lotus Linotype" w:hAnsi="Lotus Linotype" w:cs="Lotus Linotype"/>
          <w:sz w:val="30"/>
          <w:szCs w:val="30"/>
          <w:rtl/>
        </w:rPr>
        <w:t>«يحشر الناس يوم القيام حفاة عراة غرلاً»</w:t>
      </w:r>
      <w:r w:rsidRPr="00DF111E">
        <w:rPr>
          <w:rStyle w:val="FootnoteReference"/>
          <w:rFonts w:cs="B Lotus"/>
          <w:sz w:val="30"/>
          <w:szCs w:val="30"/>
          <w:rtl/>
        </w:rPr>
        <w:t>(</w:t>
      </w:r>
      <w:r w:rsidRPr="00DF111E">
        <w:rPr>
          <w:rStyle w:val="FootnoteReference"/>
          <w:rFonts w:cs="B Lotus"/>
          <w:sz w:val="30"/>
          <w:szCs w:val="30"/>
          <w:rtl/>
        </w:rPr>
        <w:footnoteReference w:id="72"/>
      </w:r>
      <w:r w:rsidRPr="00DF111E">
        <w:rPr>
          <w:rStyle w:val="FootnoteReference"/>
          <w:rFonts w:cs="B Lotus"/>
          <w:sz w:val="30"/>
          <w:szCs w:val="30"/>
          <w:rtl/>
        </w:rPr>
        <w:t>)</w:t>
      </w:r>
      <w:r w:rsidRPr="00DF111E">
        <w:rPr>
          <w:rFonts w:cs="B Lotus" w:hint="cs"/>
          <w:sz w:val="30"/>
          <w:szCs w:val="30"/>
          <w:rtl/>
          <w:lang w:bidi="ar-KW"/>
        </w:rPr>
        <w:t>.</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t>( مردم در روز قیامت با پا و تنی برهنه‌ و ختنه‌ نشده‌ حشر می</w:t>
      </w:r>
      <w:r w:rsidRPr="00DF111E">
        <w:rPr>
          <w:rFonts w:cs="B Lotus" w:hint="cs"/>
          <w:caps/>
          <w:sz w:val="30"/>
          <w:szCs w:val="30"/>
          <w:rtl/>
          <w:lang w:bidi="ar-KW"/>
        </w:rPr>
        <w:t>‌</w:t>
      </w:r>
      <w:r w:rsidRPr="00DF111E">
        <w:rPr>
          <w:rFonts w:cs="B Lotus" w:hint="cs"/>
          <w:sz w:val="30"/>
          <w:szCs w:val="30"/>
          <w:rtl/>
          <w:lang w:bidi="ar-KW"/>
        </w:rPr>
        <w:t>شوند).</w:t>
      </w:r>
    </w:p>
    <w:p w:rsidR="004B1ECC" w:rsidRPr="00C139CC" w:rsidRDefault="004B1ECC" w:rsidP="00A02FB6">
      <w:pPr>
        <w:pStyle w:val="Heading3"/>
        <w:widowControl w:val="0"/>
        <w:spacing w:before="0" w:after="0" w:line="221" w:lineRule="auto"/>
        <w:ind w:firstLine="284"/>
        <w:rPr>
          <w:rFonts w:cs="B Titr"/>
          <w:b w:val="0"/>
          <w:bCs w:val="0"/>
          <w:sz w:val="30"/>
          <w:szCs w:val="30"/>
          <w:rtl/>
          <w:lang w:bidi="ar-KW"/>
        </w:rPr>
      </w:pPr>
      <w:bookmarkStart w:id="175" w:name="_Toc203672513"/>
      <w:r w:rsidRPr="00C139CC">
        <w:rPr>
          <w:rFonts w:cs="B Titr" w:hint="cs"/>
          <w:b w:val="0"/>
          <w:bCs w:val="0"/>
          <w:sz w:val="30"/>
          <w:szCs w:val="30"/>
          <w:rtl/>
          <w:lang w:bidi="ar-KW"/>
        </w:rPr>
        <w:t>حساب</w:t>
      </w:r>
      <w:bookmarkEnd w:id="175"/>
      <w:r>
        <w:rPr>
          <w:rFonts w:cs="B Titr" w:hint="cs"/>
          <w:b w:val="0"/>
          <w:bCs w:val="0"/>
          <w:sz w:val="30"/>
          <w:szCs w:val="30"/>
          <w:rtl/>
          <w:lang w:bidi="ar-KW"/>
        </w:rPr>
        <w:t>.</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t>مراد از حساب این است که‌ خداوند در روز واپسین، اعمال و کردار دنیوی بندگان را به‌ ایشان نشان می‌دهد، طوری که‌ بدان اقرار و اعتراف می‌کنند. چنانچه‌ قصاص برخی را از برخی دیگر می</w:t>
      </w:r>
      <w:r w:rsidRPr="00DF111E">
        <w:rPr>
          <w:rFonts w:cs="B Lotus" w:hint="cs"/>
          <w:caps/>
          <w:sz w:val="30"/>
          <w:szCs w:val="30"/>
          <w:rtl/>
          <w:lang w:bidi="ar-KW"/>
        </w:rPr>
        <w:t>‌</w:t>
      </w:r>
      <w:r w:rsidRPr="00DF111E">
        <w:rPr>
          <w:rFonts w:cs="B Lotus" w:hint="cs"/>
          <w:sz w:val="30"/>
          <w:szCs w:val="30"/>
          <w:rtl/>
          <w:lang w:bidi="ar-KW"/>
        </w:rPr>
        <w:t>گیرد و میانشان به قضاوت و دواری می</w:t>
      </w:r>
      <w:r w:rsidRPr="00DF111E">
        <w:rPr>
          <w:rFonts w:cs="B Lotus" w:hint="cs"/>
          <w:caps/>
          <w:sz w:val="30"/>
          <w:szCs w:val="30"/>
          <w:rtl/>
          <w:lang w:bidi="ar-KW"/>
        </w:rPr>
        <w:t>‌</w:t>
      </w:r>
      <w:r w:rsidRPr="00DF111E">
        <w:rPr>
          <w:rFonts w:cs="B Lotus" w:hint="cs"/>
          <w:sz w:val="30"/>
          <w:szCs w:val="30"/>
          <w:rtl/>
          <w:lang w:bidi="ar-KW"/>
        </w:rPr>
        <w:t>نشیند که این هم برای خدا بسیار آسان است.</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t xml:space="preserve">در قرآن و سنت دلایل فراوانی بر این موضوع وجود دارند، از جمله‌: </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t xml:space="preserve">1- </w:t>
      </w:r>
      <w:r w:rsidRPr="00983245">
        <w:rPr>
          <w:rFonts w:hint="cs"/>
          <w:sz w:val="30"/>
          <w:szCs w:val="30"/>
          <w:rtl/>
          <w:lang w:bidi="ar-KW"/>
        </w:rPr>
        <w:t xml:space="preserve"> </w:t>
      </w:r>
      <w:r w:rsidRPr="00C139CC">
        <w:rPr>
          <w:rFonts w:ascii="QCF_BSML" w:hAnsi="QCF_BSML" w:cs="QCF_BSML"/>
          <w:spacing w:val="-12"/>
          <w:rtl/>
        </w:rPr>
        <w:t>ﮋ</w:t>
      </w:r>
      <w:r w:rsidRPr="00C139CC">
        <w:rPr>
          <w:rFonts w:ascii="QCF_BSML" w:hAnsi="QCF_BSML" w:cs="QCF_BSML"/>
          <w:rtl/>
        </w:rPr>
        <w:t xml:space="preserve"> </w:t>
      </w:r>
      <w:r w:rsidRPr="00C139CC">
        <w:rPr>
          <w:rFonts w:ascii="QCF_P151" w:hAnsi="QCF_P151" w:cs="QCF_P151"/>
          <w:rtl/>
        </w:rPr>
        <w:t xml:space="preserve">ﮉ ﮊ ﮋ ﮌ ﮍ  ﮎ ﮏ </w:t>
      </w:r>
      <w:r w:rsidRPr="00C139CC">
        <w:rPr>
          <w:rFonts w:ascii="QCF_BSML" w:hAnsi="QCF_BSML" w:cs="QCF_BSML"/>
          <w:rtl/>
        </w:rPr>
        <w:t>ﮊ</w:t>
      </w:r>
      <w:r w:rsidRPr="00DF111E">
        <w:rPr>
          <w:rFonts w:cs="B Lotus" w:hint="cs"/>
          <w:rtl/>
        </w:rPr>
        <w:t>. (الأعراف: 6).</w:t>
      </w:r>
    </w:p>
    <w:p w:rsidR="004B1ECC" w:rsidRPr="00DF111E" w:rsidRDefault="004B1ECC" w:rsidP="00A02FB6">
      <w:pPr>
        <w:widowControl w:val="0"/>
        <w:spacing w:line="221" w:lineRule="auto"/>
        <w:ind w:firstLine="284"/>
        <w:rPr>
          <w:rFonts w:cs="B Lotus"/>
          <w:sz w:val="30"/>
          <w:szCs w:val="30"/>
          <w:rtl/>
          <w:lang w:bidi="ar-KW"/>
        </w:rPr>
      </w:pPr>
      <w:r w:rsidRPr="00DF111E">
        <w:rPr>
          <w:rFonts w:cs="B Lotus" w:hint="cs"/>
          <w:sz w:val="30"/>
          <w:szCs w:val="30"/>
          <w:rtl/>
          <w:lang w:bidi="ar-KW"/>
        </w:rPr>
        <w:t>(</w:t>
      </w:r>
      <w:r w:rsidRPr="00DF111E">
        <w:rPr>
          <w:rFonts w:ascii="Tahoma" w:hAnsi="Tahoma" w:cs="B Lotus"/>
          <w:sz w:val="30"/>
          <w:szCs w:val="30"/>
          <w:rtl/>
        </w:rPr>
        <w:t>به يقين، (هم) از كسانى كه پيامبران به سوى آنها فرستاده شدند سؤال خواهيم كرد; (و هم) از پيامبران سؤال مى‏كنيم</w:t>
      </w:r>
      <w:r w:rsidRPr="00DF111E">
        <w:rPr>
          <w:rFonts w:cs="B Lotus" w:hint="cs"/>
          <w:sz w:val="30"/>
          <w:szCs w:val="30"/>
          <w:rtl/>
          <w:lang w:bidi="ar-KW"/>
        </w:rPr>
        <w:t>).</w:t>
      </w:r>
    </w:p>
    <w:p w:rsidR="004B1ECC" w:rsidRPr="00DF111E" w:rsidRDefault="004B1ECC" w:rsidP="00A02FB6">
      <w:pPr>
        <w:widowControl w:val="0"/>
        <w:spacing w:line="221" w:lineRule="auto"/>
        <w:ind w:firstLine="284"/>
        <w:rPr>
          <w:rFonts w:ascii="Tahoma" w:hAnsi="Tahoma" w:cs="B Lotus"/>
          <w:sz w:val="30"/>
          <w:szCs w:val="30"/>
          <w:rtl/>
          <w:lang w:bidi="ar-KW"/>
        </w:rPr>
      </w:pPr>
      <w:r w:rsidRPr="00DF111E">
        <w:rPr>
          <w:rFonts w:cs="B Lotus" w:hint="cs"/>
          <w:spacing w:val="-4"/>
          <w:sz w:val="30"/>
          <w:szCs w:val="30"/>
          <w:rtl/>
          <w:lang w:bidi="ar-KW"/>
        </w:rPr>
        <w:t xml:space="preserve">2-  </w:t>
      </w:r>
      <w:r w:rsidRPr="00C139CC">
        <w:rPr>
          <w:rFonts w:ascii="QCF_BSML" w:hAnsi="QCF_BSML" w:cs="QCF_BSML"/>
          <w:spacing w:val="-4"/>
          <w:rtl/>
        </w:rPr>
        <w:t>ﮋ</w:t>
      </w:r>
      <w:r w:rsidRPr="00C139CC">
        <w:rPr>
          <w:rFonts w:ascii="QCF_P299" w:hAnsi="QCF_P299" w:cs="QCF_P299"/>
          <w:spacing w:val="-4"/>
          <w:rtl/>
        </w:rPr>
        <w:t xml:space="preserve"> ﭬ  ﭭ ﭮ ﭯ ﭰ ﭱ ﭲ          ﭳ ﭴ ﭵ</w:t>
      </w:r>
      <w:r w:rsidRPr="00C139CC">
        <w:rPr>
          <w:rFonts w:ascii="QCF_P299" w:hAnsi="QCF_P299" w:cs="QCF_P299"/>
          <w:color w:val="0000A5"/>
          <w:spacing w:val="-4"/>
          <w:rtl/>
        </w:rPr>
        <w:t>ﭶ</w:t>
      </w:r>
      <w:r w:rsidRPr="00C139CC">
        <w:rPr>
          <w:rFonts w:ascii="QCF_P299" w:hAnsi="QCF_P299" w:cs="QCF_P299"/>
          <w:spacing w:val="-4"/>
          <w:rtl/>
        </w:rPr>
        <w:t xml:space="preserve"> ﭷ ﭸ  ﭹ ﭺ ﭻ ﭼ ﭽ</w:t>
      </w:r>
      <w:r w:rsidRPr="00C139CC">
        <w:rPr>
          <w:rFonts w:ascii="QCF_BSML" w:hAnsi="QCF_BSML" w:cs="QCF_BSML"/>
          <w:spacing w:val="-4"/>
          <w:rtl/>
        </w:rPr>
        <w:t xml:space="preserve"> ﮊ</w:t>
      </w:r>
      <w:r w:rsidRPr="00DF111E">
        <w:rPr>
          <w:rFonts w:cs="B Lotus" w:hint="cs"/>
          <w:spacing w:val="-4"/>
          <w:rtl/>
        </w:rPr>
        <w:t>. (الكهف: 48).</w:t>
      </w:r>
      <w:r w:rsidRPr="00DF111E">
        <w:rPr>
          <w:rFonts w:cs="B Lotus" w:hint="cs"/>
          <w:sz w:val="30"/>
          <w:szCs w:val="30"/>
          <w:rtl/>
          <w:lang w:bidi="ar-KW"/>
        </w:rPr>
        <w:t xml:space="preserve"> (</w:t>
      </w:r>
      <w:r w:rsidRPr="00DF111E">
        <w:rPr>
          <w:rFonts w:ascii="Tahoma" w:hAnsi="Tahoma" w:cs="B Lotus"/>
          <w:sz w:val="30"/>
          <w:szCs w:val="30"/>
          <w:rtl/>
        </w:rPr>
        <w:t>آنها همه در يك صف به (پيشگاه) پروردگارت عرضه مى‏شوند; (و به آنان گفته مى‏شود:) همگى نزد ما آمديد، همان گونه كه نخستين بار شما را آفريديم! اما شما گمان مى‏كرديد ما هرگز موعدى برايتان قرار نخواهيم داد</w:t>
      </w:r>
      <w:r w:rsidRPr="00DF111E">
        <w:rPr>
          <w:rFonts w:cs="B Lotus" w:hint="cs"/>
          <w:sz w:val="30"/>
          <w:szCs w:val="30"/>
          <w:rtl/>
          <w:lang w:bidi="ar-KW"/>
        </w:rPr>
        <w:t>).</w:t>
      </w:r>
    </w:p>
    <w:p w:rsidR="004B1ECC" w:rsidRPr="00DF111E" w:rsidRDefault="004B1ECC" w:rsidP="004B1ECC">
      <w:pPr>
        <w:widowControl w:val="0"/>
        <w:spacing w:line="226" w:lineRule="auto"/>
        <w:ind w:firstLine="284"/>
        <w:rPr>
          <w:rFonts w:cs="B Lotus"/>
          <w:sz w:val="30"/>
          <w:szCs w:val="30"/>
          <w:rtl/>
        </w:rPr>
      </w:pPr>
      <w:r w:rsidRPr="00DF111E">
        <w:rPr>
          <w:rFonts w:cs="B Lotus" w:hint="cs"/>
          <w:sz w:val="30"/>
          <w:szCs w:val="30"/>
          <w:rtl/>
          <w:lang w:bidi="ar-KW"/>
        </w:rPr>
        <w:lastRenderedPageBreak/>
        <w:t>خداوند دانا و توانا تنها خودش حسابرسی بندگان را بر عهده‌ می</w:t>
      </w:r>
      <w:r w:rsidRPr="00DF111E">
        <w:rPr>
          <w:rFonts w:cs="B Lotus" w:hint="cs"/>
          <w:caps/>
          <w:sz w:val="30"/>
          <w:szCs w:val="30"/>
          <w:rtl/>
          <w:lang w:bidi="ar-KW"/>
        </w:rPr>
        <w:t>‌</w:t>
      </w:r>
      <w:r w:rsidRPr="00DF111E">
        <w:rPr>
          <w:rFonts w:cs="B Lotus" w:hint="cs"/>
          <w:sz w:val="30"/>
          <w:szCs w:val="30"/>
          <w:rtl/>
          <w:lang w:bidi="ar-KW"/>
        </w:rPr>
        <w:t xml:space="preserve">گیرد؛ عدی بن حاتم </w:t>
      </w:r>
      <w:r w:rsidRPr="00DF111E">
        <w:rPr>
          <w:rFonts w:cs="B Lotus" w:hint="cs"/>
          <w:sz w:val="30"/>
          <w:szCs w:val="30"/>
          <w:lang w:bidi="ar-KW"/>
        </w:rPr>
        <w:sym w:font="AGA Arabesque" w:char="F074"/>
      </w:r>
      <w:r w:rsidRPr="00DF111E">
        <w:rPr>
          <w:rFonts w:cs="B Lotus" w:hint="cs"/>
          <w:sz w:val="30"/>
          <w:szCs w:val="30"/>
          <w:rtl/>
          <w:lang w:bidi="ar-KW"/>
        </w:rPr>
        <w:t xml:space="preserve"> از‌ پیامبر </w:t>
      </w:r>
      <w:r w:rsidR="00DF111E" w:rsidRPr="00DF111E">
        <w:rPr>
          <w:rFonts w:cs="CTraditional Arabic" w:hint="cs"/>
          <w:sz w:val="28"/>
          <w:rtl/>
          <w:lang w:bidi="ar-KW"/>
        </w:rPr>
        <w:t>ص</w:t>
      </w:r>
      <w:r w:rsidRPr="00DF111E">
        <w:rPr>
          <w:rFonts w:cs="B Lotus" w:hint="cs"/>
          <w:sz w:val="30"/>
          <w:szCs w:val="30"/>
          <w:rtl/>
          <w:lang w:bidi="ar-KW"/>
        </w:rPr>
        <w:t xml:space="preserve"> نقل می‌کند که فرمود: </w:t>
      </w:r>
      <w:r w:rsidRPr="00C139CC">
        <w:rPr>
          <w:rFonts w:ascii="Lotus Linotype" w:hAnsi="Lotus Linotype" w:cs="Lotus Linotype"/>
          <w:sz w:val="30"/>
          <w:szCs w:val="30"/>
          <w:rtl/>
        </w:rPr>
        <w:t>«ما منكم من أحد إلا</w:t>
      </w:r>
      <w:r>
        <w:rPr>
          <w:rFonts w:ascii="Lotus Linotype" w:hAnsi="Lotus Linotype" w:cs="Lotus Linotype" w:hint="cs"/>
          <w:sz w:val="30"/>
          <w:szCs w:val="30"/>
          <w:rtl/>
        </w:rPr>
        <w:t>ّ</w:t>
      </w:r>
      <w:r w:rsidRPr="00C139CC">
        <w:rPr>
          <w:rFonts w:ascii="Lotus Linotype" w:hAnsi="Lotus Linotype" w:cs="Lotus Linotype"/>
          <w:sz w:val="30"/>
          <w:szCs w:val="30"/>
          <w:rtl/>
        </w:rPr>
        <w:t xml:space="preserve"> سيكلمه الله، ليس بينه وبينه ترجمان، فينظر أيمن منه فلا يرى إلا</w:t>
      </w:r>
      <w:r>
        <w:rPr>
          <w:rFonts w:ascii="Lotus Linotype" w:hAnsi="Lotus Linotype" w:cs="Lotus Linotype" w:hint="cs"/>
          <w:sz w:val="30"/>
          <w:szCs w:val="30"/>
          <w:rtl/>
        </w:rPr>
        <w:t>ّ</w:t>
      </w:r>
      <w:r w:rsidRPr="00C139CC">
        <w:rPr>
          <w:rFonts w:ascii="Lotus Linotype" w:hAnsi="Lotus Linotype" w:cs="Lotus Linotype"/>
          <w:sz w:val="30"/>
          <w:szCs w:val="30"/>
          <w:rtl/>
        </w:rPr>
        <w:t xml:space="preserve"> ما قدم، وينظر أشأم منه فلا يرى إلا</w:t>
      </w:r>
      <w:r>
        <w:rPr>
          <w:rFonts w:ascii="Lotus Linotype" w:hAnsi="Lotus Linotype" w:cs="Lotus Linotype" w:hint="cs"/>
          <w:sz w:val="30"/>
          <w:szCs w:val="30"/>
          <w:rtl/>
        </w:rPr>
        <w:t>ّ</w:t>
      </w:r>
      <w:r w:rsidRPr="00C139CC">
        <w:rPr>
          <w:rFonts w:ascii="Lotus Linotype" w:hAnsi="Lotus Linotype" w:cs="Lotus Linotype"/>
          <w:sz w:val="30"/>
          <w:szCs w:val="30"/>
          <w:rtl/>
        </w:rPr>
        <w:t xml:space="preserve"> ما قدم، وينظر بين يديه فلا يرى إلا</w:t>
      </w:r>
      <w:r>
        <w:rPr>
          <w:rFonts w:ascii="Lotus Linotype" w:hAnsi="Lotus Linotype" w:cs="Lotus Linotype" w:hint="cs"/>
          <w:sz w:val="30"/>
          <w:szCs w:val="30"/>
          <w:rtl/>
        </w:rPr>
        <w:t>ّ</w:t>
      </w:r>
      <w:r w:rsidRPr="00C139CC">
        <w:rPr>
          <w:rFonts w:ascii="Lotus Linotype" w:hAnsi="Lotus Linotype" w:cs="Lotus Linotype"/>
          <w:sz w:val="30"/>
          <w:szCs w:val="30"/>
          <w:rtl/>
        </w:rPr>
        <w:t xml:space="preserve"> النار تلقاء وجهه، فاتقوا النار ولو بشق تمرة»</w:t>
      </w:r>
      <w:r w:rsidRPr="00DF111E">
        <w:rPr>
          <w:rStyle w:val="FootnoteReference"/>
          <w:rFonts w:cs="B Lotus"/>
          <w:sz w:val="30"/>
          <w:szCs w:val="30"/>
          <w:rtl/>
        </w:rPr>
        <w:t>(</w:t>
      </w:r>
      <w:r w:rsidRPr="00DF111E">
        <w:rPr>
          <w:rStyle w:val="FootnoteReference"/>
          <w:rFonts w:cs="B Lotus"/>
          <w:sz w:val="30"/>
          <w:szCs w:val="30"/>
          <w:rtl/>
        </w:rPr>
        <w:footnoteReference w:id="73"/>
      </w:r>
      <w:r w:rsidRPr="00DF111E">
        <w:rPr>
          <w:rStyle w:val="FootnoteReference"/>
          <w:rFonts w:cs="B Lotus"/>
          <w:sz w:val="30"/>
          <w:szCs w:val="30"/>
          <w:rtl/>
        </w:rPr>
        <w:t>)</w:t>
      </w:r>
      <w:r w:rsidRPr="00DF111E">
        <w:rPr>
          <w:rFonts w:cs="B Lotus" w:hint="cs"/>
          <w:sz w:val="30"/>
          <w:szCs w:val="30"/>
          <w:rtl/>
        </w:rPr>
        <w:t>.</w:t>
      </w:r>
    </w:p>
    <w:p w:rsidR="004B1ECC" w:rsidRPr="00DF111E" w:rsidRDefault="004B1ECC" w:rsidP="004B1ECC">
      <w:pPr>
        <w:widowControl w:val="0"/>
        <w:spacing w:line="226" w:lineRule="auto"/>
        <w:ind w:firstLine="284"/>
        <w:rPr>
          <w:rFonts w:cs="B Lotus"/>
          <w:sz w:val="30"/>
          <w:szCs w:val="30"/>
          <w:rtl/>
          <w:lang w:bidi="ar-KW"/>
        </w:rPr>
      </w:pPr>
      <w:r w:rsidRPr="00DF111E">
        <w:rPr>
          <w:rFonts w:cs="B Lotus" w:hint="cs"/>
          <w:sz w:val="30"/>
          <w:szCs w:val="30"/>
          <w:rtl/>
          <w:lang w:bidi="fa-IR"/>
        </w:rPr>
        <w:t>(</w:t>
      </w:r>
      <w:r w:rsidRPr="00DF111E">
        <w:rPr>
          <w:rFonts w:cs="B Lotus" w:hint="cs"/>
          <w:sz w:val="30"/>
          <w:szCs w:val="30"/>
          <w:rtl/>
          <w:lang w:bidi="ar-KW"/>
        </w:rPr>
        <w:t>خداوند مستقیما و بدون مترجم با هر کدام از شما صحبت خواهد کرد، در آن روز بنده‌ به‌ طرف راست و چپ می‌نگرد، ولی جز اعمالی که‌ پیش فرستاده‌ چیزی نمی‌بیند؛ و چون به‌ جلوش نگاه می‌کند جز آتش، چیزی را نمی‌بیند. پس گرچه‌ با بخشش نیمه‌ی دانه‌ خرمائی هم باشد آتش را از خود دور گردانید).</w:t>
      </w:r>
    </w:p>
    <w:p w:rsidR="004B1ECC" w:rsidRPr="00C139CC" w:rsidRDefault="004B1ECC" w:rsidP="004B1ECC">
      <w:pPr>
        <w:pStyle w:val="Heading3"/>
        <w:widowControl w:val="0"/>
        <w:spacing w:before="0" w:after="0" w:line="226" w:lineRule="auto"/>
        <w:ind w:firstLine="284"/>
        <w:rPr>
          <w:rFonts w:cs="B Titr"/>
          <w:b w:val="0"/>
          <w:bCs w:val="0"/>
          <w:sz w:val="30"/>
          <w:szCs w:val="30"/>
          <w:rtl/>
          <w:lang w:bidi="ar-KW"/>
        </w:rPr>
      </w:pPr>
      <w:bookmarkStart w:id="176" w:name="_Toc203672514"/>
      <w:r w:rsidRPr="00C139CC">
        <w:rPr>
          <w:rFonts w:cs="B Titr" w:hint="cs"/>
          <w:b w:val="0"/>
          <w:bCs w:val="0"/>
          <w:sz w:val="30"/>
          <w:szCs w:val="30"/>
          <w:rtl/>
          <w:lang w:bidi="ar-KW"/>
        </w:rPr>
        <w:t>حوض</w:t>
      </w:r>
      <w:bookmarkEnd w:id="176"/>
      <w:r>
        <w:rPr>
          <w:rFonts w:cs="B Titr" w:hint="cs"/>
          <w:b w:val="0"/>
          <w:bCs w:val="0"/>
          <w:sz w:val="30"/>
          <w:szCs w:val="30"/>
          <w:rtl/>
          <w:lang w:bidi="ar-KW"/>
        </w:rPr>
        <w:t>.</w:t>
      </w:r>
    </w:p>
    <w:p w:rsidR="004B1ECC" w:rsidRPr="00DF111E" w:rsidRDefault="004B1ECC" w:rsidP="004B1ECC">
      <w:pPr>
        <w:widowControl w:val="0"/>
        <w:spacing w:line="226" w:lineRule="auto"/>
        <w:ind w:firstLine="284"/>
        <w:rPr>
          <w:rFonts w:cs="B Lotus"/>
          <w:sz w:val="30"/>
          <w:szCs w:val="30"/>
          <w:rtl/>
          <w:lang w:bidi="ar-KW"/>
        </w:rPr>
      </w:pPr>
      <w:r w:rsidRPr="00DF111E">
        <w:rPr>
          <w:rFonts w:cs="B Lotus" w:hint="cs"/>
          <w:sz w:val="30"/>
          <w:szCs w:val="30"/>
          <w:rtl/>
          <w:lang w:bidi="ar-KW"/>
        </w:rPr>
        <w:t xml:space="preserve">چشمه‌ی سترگی است که‌ در روز قیامت امت حضرت محمد </w:t>
      </w:r>
      <w:r w:rsidR="00DF111E" w:rsidRPr="00DF111E">
        <w:rPr>
          <w:rFonts w:cs="CTraditional Arabic" w:hint="cs"/>
          <w:sz w:val="28"/>
          <w:rtl/>
          <w:lang w:bidi="ar-KW"/>
        </w:rPr>
        <w:t>ص</w:t>
      </w:r>
      <w:r w:rsidRPr="00DF111E">
        <w:rPr>
          <w:rFonts w:cs="B Lotus" w:hint="cs"/>
          <w:sz w:val="30"/>
          <w:szCs w:val="30"/>
          <w:rtl/>
          <w:lang w:bidi="ar-KW"/>
        </w:rPr>
        <w:t xml:space="preserve"> بر آن وارد می‌شوند، اما کسانی که‌ از هدایت و سنت او منحرف شده‌اند و آئین او را تحریف کرده‌اند از آن محرومند.</w:t>
      </w:r>
    </w:p>
    <w:p w:rsidR="004B1ECC" w:rsidRPr="00C139CC" w:rsidRDefault="004B1ECC" w:rsidP="004B1ECC">
      <w:pPr>
        <w:widowControl w:val="0"/>
        <w:spacing w:line="226" w:lineRule="auto"/>
        <w:ind w:firstLine="284"/>
        <w:rPr>
          <w:rFonts w:ascii="Lotus Linotype" w:hAnsi="Lotus Linotype" w:cs="Lotus Linotype"/>
          <w:caps/>
          <w:sz w:val="30"/>
          <w:szCs w:val="30"/>
          <w:rtl/>
        </w:rPr>
      </w:pPr>
      <w:r w:rsidRPr="00DF111E">
        <w:rPr>
          <w:rFonts w:cs="B Lotus" w:hint="cs"/>
          <w:caps/>
          <w:sz w:val="30"/>
          <w:szCs w:val="30"/>
          <w:rtl/>
          <w:lang w:bidi="ar-KW"/>
        </w:rPr>
        <w:t xml:space="preserve">روزی پیامبر خدا </w:t>
      </w:r>
      <w:r w:rsidRPr="00DF111E">
        <w:rPr>
          <w:rFonts w:cs="B Lotus" w:hint="cs"/>
          <w:caps/>
          <w:rtl/>
          <w:lang w:bidi="ar-KW"/>
        </w:rPr>
        <w:t>ص</w:t>
      </w:r>
      <w:r w:rsidRPr="00DF111E">
        <w:rPr>
          <w:rFonts w:cs="B Lotus" w:hint="cs"/>
          <w:caps/>
          <w:sz w:val="30"/>
          <w:szCs w:val="30"/>
          <w:rtl/>
          <w:lang w:bidi="ar-KW"/>
        </w:rPr>
        <w:t xml:space="preserve"> در میان اصحاب فرمود: </w:t>
      </w:r>
      <w:r w:rsidRPr="00C139CC">
        <w:rPr>
          <w:rFonts w:ascii="Lotus Linotype" w:hAnsi="Lotus Linotype" w:cs="Lotus Linotype"/>
          <w:sz w:val="30"/>
          <w:szCs w:val="30"/>
          <w:rtl/>
        </w:rPr>
        <w:t>«إني على الحوض أنتظر من يرد عليَّ منكم، فوالله لَيُقْتَطَعَنَّ دوني رجال، فلأقولن: أي ربي، مني ومن أمتي، فيقول: إنك لا تدري ما عملوا بعدك، ما</w:t>
      </w:r>
      <w:r>
        <w:rPr>
          <w:rFonts w:ascii="Lotus Linotype" w:hAnsi="Lotus Linotype" w:cs="Lotus Linotype" w:hint="cs"/>
          <w:sz w:val="30"/>
          <w:szCs w:val="30"/>
          <w:rtl/>
        </w:rPr>
        <w:t xml:space="preserve"> </w:t>
      </w:r>
      <w:r w:rsidRPr="00C139CC">
        <w:rPr>
          <w:rFonts w:ascii="Lotus Linotype" w:hAnsi="Lotus Linotype" w:cs="Lotus Linotype"/>
          <w:sz w:val="30"/>
          <w:szCs w:val="30"/>
          <w:rtl/>
        </w:rPr>
        <w:t>زالوا يرجعون على أعقابهم»</w:t>
      </w:r>
      <w:r>
        <w:rPr>
          <w:rFonts w:ascii="Lotus Linotype" w:hAnsi="Lotus Linotype" w:cs="Lotus Linotype" w:hint="cs"/>
          <w:caps/>
          <w:sz w:val="30"/>
          <w:szCs w:val="30"/>
          <w:rtl/>
        </w:rPr>
        <w:t>.</w:t>
      </w:r>
    </w:p>
    <w:p w:rsidR="004B1ECC" w:rsidRPr="00DF111E" w:rsidRDefault="004B1ECC" w:rsidP="004B1ECC">
      <w:pPr>
        <w:widowControl w:val="0"/>
        <w:spacing w:line="226" w:lineRule="auto"/>
        <w:ind w:firstLine="284"/>
        <w:rPr>
          <w:rFonts w:cs="B Lotus"/>
          <w:caps/>
          <w:sz w:val="30"/>
          <w:szCs w:val="30"/>
          <w:rtl/>
          <w:lang w:bidi="ar-KW"/>
        </w:rPr>
      </w:pPr>
      <w:r w:rsidRPr="00DF111E">
        <w:rPr>
          <w:rFonts w:cs="B Lotus" w:hint="cs"/>
          <w:caps/>
          <w:sz w:val="30"/>
          <w:szCs w:val="30"/>
          <w:rtl/>
        </w:rPr>
        <w:t>(</w:t>
      </w:r>
      <w:r w:rsidRPr="00DF111E">
        <w:rPr>
          <w:rFonts w:cs="B Lotus" w:hint="cs"/>
          <w:caps/>
          <w:sz w:val="30"/>
          <w:szCs w:val="30"/>
          <w:rtl/>
          <w:lang w:bidi="ar-KW"/>
        </w:rPr>
        <w:t xml:space="preserve">من بر حوض کوثر منتظر کسانی از شما هستم که‌ بدانجا وارد می‌شوند، به‌ خدا سوگند گروهی را از من جدا می‌کنند، پس می‌گویم: پروردگارا! آنان پیروان و امت من هستند. در پاسخ می‌فرماید: تو چه‌ می‌دانی که‌ بعد از شما چه‌ </w:t>
      </w:r>
      <w:r w:rsidRPr="00DF111E">
        <w:rPr>
          <w:rFonts w:cs="B Lotus" w:hint="cs"/>
          <w:caps/>
          <w:sz w:val="30"/>
          <w:szCs w:val="30"/>
          <w:rtl/>
          <w:lang w:bidi="ar-KW"/>
        </w:rPr>
        <w:lastRenderedPageBreak/>
        <w:t>کرده‌اند، آنان پیوسته از آئین شما برگشتند).</w:t>
      </w:r>
    </w:p>
    <w:p w:rsidR="004B1ECC" w:rsidRPr="00DF111E" w:rsidRDefault="004B1ECC" w:rsidP="004B1ECC">
      <w:pPr>
        <w:widowControl w:val="0"/>
        <w:spacing w:line="226" w:lineRule="auto"/>
        <w:ind w:firstLine="284"/>
        <w:rPr>
          <w:rFonts w:cs="B Lotus"/>
          <w:caps/>
          <w:sz w:val="30"/>
          <w:szCs w:val="30"/>
          <w:rtl/>
          <w:lang w:bidi="ar-KW"/>
        </w:rPr>
      </w:pPr>
      <w:r w:rsidRPr="00DF111E">
        <w:rPr>
          <w:rFonts w:cs="B Lotus" w:hint="cs"/>
          <w:caps/>
          <w:sz w:val="30"/>
          <w:szCs w:val="30"/>
          <w:rtl/>
          <w:lang w:bidi="ar-KW"/>
        </w:rPr>
        <w:t>این حدیث دلیلی است بر اثبات حوض کوثر و اینکه‌ بدعت‌گذاری در دین و مخالفت با اوامر رسول خدا مانع راه یافتن به‌ حوض کوثر می‌باشد.</w:t>
      </w:r>
    </w:p>
    <w:p w:rsidR="004B1ECC" w:rsidRPr="00DF111E" w:rsidRDefault="004B1ECC" w:rsidP="004B1ECC">
      <w:pPr>
        <w:widowControl w:val="0"/>
        <w:spacing w:line="226" w:lineRule="auto"/>
        <w:ind w:firstLine="284"/>
        <w:rPr>
          <w:rFonts w:cs="B Lotus"/>
          <w:caps/>
          <w:sz w:val="30"/>
          <w:szCs w:val="30"/>
          <w:rtl/>
          <w:lang w:bidi="ar-KW"/>
        </w:rPr>
      </w:pPr>
      <w:r w:rsidRPr="00DF111E">
        <w:rPr>
          <w:rFonts w:cs="B Lotus" w:hint="cs"/>
          <w:caps/>
          <w:sz w:val="30"/>
          <w:szCs w:val="30"/>
          <w:rtl/>
          <w:lang w:bidi="ar-KW"/>
        </w:rPr>
        <w:t>احادیث و روایات مربوط به‌ حوض کوثر به درجه تواتر رسیده‌اند.</w:t>
      </w:r>
    </w:p>
    <w:p w:rsidR="004B1ECC" w:rsidRPr="00DF111E" w:rsidRDefault="004B1ECC" w:rsidP="004B1ECC">
      <w:pPr>
        <w:widowControl w:val="0"/>
        <w:spacing w:line="226" w:lineRule="auto"/>
        <w:ind w:firstLine="284"/>
        <w:rPr>
          <w:rFonts w:cs="B Lotus"/>
          <w:caps/>
          <w:sz w:val="30"/>
          <w:szCs w:val="30"/>
          <w:rtl/>
          <w:lang w:bidi="ar-KW"/>
        </w:rPr>
      </w:pPr>
      <w:r w:rsidRPr="00DF111E">
        <w:rPr>
          <w:rFonts w:cs="B Lotus" w:hint="cs"/>
          <w:caps/>
          <w:sz w:val="30"/>
          <w:szCs w:val="30"/>
          <w:rtl/>
          <w:lang w:bidi="ar-KW"/>
        </w:rPr>
        <w:t xml:space="preserve">عبدالملک بن عمیر از جندب از پیامبر </w:t>
      </w:r>
      <w:r w:rsidR="00DF111E" w:rsidRPr="00DF111E">
        <w:rPr>
          <w:rFonts w:cs="CTraditional Arabic" w:hint="cs"/>
          <w:caps/>
          <w:sz w:val="28"/>
          <w:rtl/>
          <w:lang w:bidi="ar-KW"/>
        </w:rPr>
        <w:t>ص</w:t>
      </w:r>
      <w:r w:rsidRPr="00DF111E">
        <w:rPr>
          <w:rFonts w:cs="B Lotus" w:hint="cs"/>
          <w:caps/>
          <w:sz w:val="30"/>
          <w:szCs w:val="30"/>
          <w:rtl/>
          <w:lang w:bidi="ar-KW"/>
        </w:rPr>
        <w:t xml:space="preserve"> نقل می‌نماید که: </w:t>
      </w:r>
      <w:r w:rsidRPr="00C139CC">
        <w:rPr>
          <w:rFonts w:ascii="Lotus Linotype" w:hAnsi="Lotus Linotype" w:cs="Lotus Linotype"/>
          <w:sz w:val="30"/>
          <w:szCs w:val="30"/>
          <w:rtl/>
        </w:rPr>
        <w:t>«أنا فرطكم على الحوض»</w:t>
      </w:r>
      <w:r w:rsidRPr="00DF111E">
        <w:rPr>
          <w:rStyle w:val="FootnoteReference"/>
          <w:rFonts w:cs="B Lotus"/>
          <w:caps/>
          <w:sz w:val="30"/>
          <w:szCs w:val="30"/>
          <w:rtl/>
          <w:lang w:bidi="ar-KW"/>
        </w:rPr>
        <w:t>(</w:t>
      </w:r>
      <w:r w:rsidRPr="00DF111E">
        <w:rPr>
          <w:rStyle w:val="FootnoteReference"/>
          <w:rFonts w:cs="B Lotus"/>
          <w:caps/>
          <w:sz w:val="30"/>
          <w:szCs w:val="30"/>
          <w:rtl/>
          <w:lang w:bidi="ar-KW"/>
        </w:rPr>
        <w:footnoteReference w:id="74"/>
      </w:r>
      <w:r w:rsidRPr="00DF111E">
        <w:rPr>
          <w:rStyle w:val="FootnoteReference"/>
          <w:rFonts w:cs="B Lotus"/>
          <w:caps/>
          <w:sz w:val="30"/>
          <w:szCs w:val="30"/>
          <w:rtl/>
          <w:lang w:bidi="ar-KW"/>
        </w:rPr>
        <w:t>)</w:t>
      </w:r>
      <w:r w:rsidRPr="00DF111E">
        <w:rPr>
          <w:rFonts w:cs="B Lotus" w:hint="cs"/>
          <w:caps/>
          <w:sz w:val="30"/>
          <w:szCs w:val="30"/>
          <w:rtl/>
          <w:lang w:bidi="ar-KW"/>
        </w:rPr>
        <w:t>. (من قبل از شما بر حوض کوثر وارد می‌شوم).</w:t>
      </w:r>
    </w:p>
    <w:p w:rsidR="004B1ECC" w:rsidRPr="00C139CC" w:rsidRDefault="004B1ECC" w:rsidP="004B1ECC">
      <w:pPr>
        <w:pStyle w:val="Heading3"/>
        <w:widowControl w:val="0"/>
        <w:spacing w:before="0" w:after="0" w:line="226" w:lineRule="auto"/>
        <w:ind w:firstLine="284"/>
        <w:rPr>
          <w:rFonts w:cs="B Titr"/>
          <w:b w:val="0"/>
          <w:bCs w:val="0"/>
          <w:sz w:val="30"/>
          <w:szCs w:val="30"/>
          <w:rtl/>
          <w:lang w:bidi="ar-KW"/>
        </w:rPr>
      </w:pPr>
      <w:bookmarkStart w:id="177" w:name="_Toc203672515"/>
      <w:r w:rsidRPr="00C139CC">
        <w:rPr>
          <w:rFonts w:cs="B Titr" w:hint="cs"/>
          <w:b w:val="0"/>
          <w:bCs w:val="0"/>
          <w:sz w:val="30"/>
          <w:szCs w:val="30"/>
          <w:rtl/>
          <w:lang w:bidi="ar-KW"/>
        </w:rPr>
        <w:t>میزان</w:t>
      </w:r>
      <w:bookmarkEnd w:id="177"/>
      <w:r>
        <w:rPr>
          <w:rFonts w:cs="B Titr" w:hint="cs"/>
          <w:b w:val="0"/>
          <w:bCs w:val="0"/>
          <w:sz w:val="30"/>
          <w:szCs w:val="30"/>
          <w:rtl/>
          <w:lang w:bidi="ar-KW"/>
        </w:rPr>
        <w:t>.</w:t>
      </w:r>
    </w:p>
    <w:p w:rsidR="004B1ECC" w:rsidRPr="00DF111E" w:rsidRDefault="004B1ECC" w:rsidP="004B1ECC">
      <w:pPr>
        <w:widowControl w:val="0"/>
        <w:spacing w:line="226" w:lineRule="auto"/>
        <w:ind w:firstLine="284"/>
        <w:rPr>
          <w:rFonts w:cs="B Lotus"/>
          <w:caps/>
          <w:sz w:val="30"/>
          <w:szCs w:val="30"/>
          <w:rtl/>
          <w:lang w:bidi="ar-KW"/>
        </w:rPr>
      </w:pPr>
      <w:r w:rsidRPr="00DF111E">
        <w:rPr>
          <w:rFonts w:cs="B Lotus" w:hint="cs"/>
          <w:caps/>
          <w:sz w:val="30"/>
          <w:szCs w:val="30"/>
          <w:rtl/>
          <w:lang w:bidi="ar-KW"/>
        </w:rPr>
        <w:t>میزان: ابزاری برای سنجش اشیاء است.</w:t>
      </w:r>
    </w:p>
    <w:p w:rsidR="004B1ECC" w:rsidRPr="00DF111E" w:rsidRDefault="004B1ECC" w:rsidP="004B1ECC">
      <w:pPr>
        <w:widowControl w:val="0"/>
        <w:spacing w:line="226" w:lineRule="auto"/>
        <w:ind w:firstLine="284"/>
        <w:rPr>
          <w:rFonts w:cs="B Lotus"/>
          <w:caps/>
          <w:sz w:val="30"/>
          <w:szCs w:val="30"/>
          <w:rtl/>
          <w:lang w:bidi="ar-KW"/>
        </w:rPr>
      </w:pPr>
      <w:r w:rsidRPr="00DF111E">
        <w:rPr>
          <w:rFonts w:cs="B Lotus" w:hint="cs"/>
          <w:caps/>
          <w:sz w:val="30"/>
          <w:szCs w:val="30"/>
          <w:rtl/>
          <w:lang w:bidi="ar-KW"/>
        </w:rPr>
        <w:t>اما مراد از میزان در اینجا: ترازویی حقیقی است دارای دو کفه‌ی محسوس که‌ در روز قیامت برای سنجش اعمال بندگان گذاشته‌ می‌شود. و این دلیل عدالت و دادپروری پروردگار است، پس هیچ احدی مورد ظلم واقع نمی‌شود، چون خداوند متعال اعمال انسان را اگر چه‌ به‌ مقدار دانه‌ خردلی هم باشد، حاضر می</w:t>
      </w:r>
      <w:r w:rsidRPr="00DF111E">
        <w:rPr>
          <w:rFonts w:cs="B Lotus" w:hint="cs"/>
          <w:sz w:val="30"/>
          <w:szCs w:val="30"/>
          <w:rtl/>
          <w:lang w:bidi="ar-KW"/>
        </w:rPr>
        <w:t>‌</w:t>
      </w:r>
      <w:r w:rsidRPr="00DF111E">
        <w:rPr>
          <w:rFonts w:cs="B Lotus" w:hint="cs"/>
          <w:caps/>
          <w:sz w:val="30"/>
          <w:szCs w:val="30"/>
          <w:rtl/>
          <w:lang w:bidi="ar-KW"/>
        </w:rPr>
        <w:t>گرداند، و مقادیرش را نشان می‌دهد، تا پاداش بر اساس مقادیر صورت گیرد. و کردار انسان گاهی با یک معیار و گاهی با معیارهای متعدد ارزیابی می‌شود، که خداوند بر همه‌ چیز توانا است.</w:t>
      </w:r>
    </w:p>
    <w:p w:rsidR="004B1ECC" w:rsidRPr="00C139CC" w:rsidRDefault="004B1ECC" w:rsidP="004B1ECC">
      <w:pPr>
        <w:pStyle w:val="Heading3"/>
        <w:widowControl w:val="0"/>
        <w:spacing w:before="0" w:after="0" w:line="226" w:lineRule="auto"/>
        <w:ind w:firstLine="284"/>
        <w:rPr>
          <w:rFonts w:cs="B Titr"/>
          <w:b w:val="0"/>
          <w:bCs w:val="0"/>
          <w:sz w:val="30"/>
          <w:szCs w:val="30"/>
          <w:rtl/>
          <w:lang w:bidi="ar-KW"/>
        </w:rPr>
      </w:pPr>
      <w:bookmarkStart w:id="178" w:name="_Toc203672516"/>
      <w:r w:rsidRPr="00C139CC">
        <w:rPr>
          <w:rFonts w:cs="B Titr" w:hint="cs"/>
          <w:b w:val="0"/>
          <w:bCs w:val="0"/>
          <w:sz w:val="30"/>
          <w:szCs w:val="30"/>
          <w:rtl/>
          <w:lang w:bidi="ar-KW"/>
        </w:rPr>
        <w:t>دلایل اثبات میزان و سنجش اعمال</w:t>
      </w:r>
      <w:bookmarkEnd w:id="178"/>
      <w:r>
        <w:rPr>
          <w:rFonts w:cs="B Titr" w:hint="cs"/>
          <w:b w:val="0"/>
          <w:bCs w:val="0"/>
          <w:sz w:val="30"/>
          <w:szCs w:val="30"/>
          <w:rtl/>
          <w:lang w:bidi="ar-KW"/>
        </w:rPr>
        <w:t>.</w:t>
      </w:r>
    </w:p>
    <w:p w:rsidR="004B1ECC" w:rsidRPr="00DF111E" w:rsidRDefault="004B1ECC" w:rsidP="004B1ECC">
      <w:pPr>
        <w:widowControl w:val="0"/>
        <w:spacing w:line="226" w:lineRule="auto"/>
        <w:ind w:firstLine="284"/>
        <w:rPr>
          <w:rFonts w:cs="B Lotus"/>
          <w:caps/>
          <w:sz w:val="30"/>
          <w:szCs w:val="30"/>
          <w:rtl/>
        </w:rPr>
      </w:pPr>
      <w:r w:rsidRPr="00DF111E">
        <w:rPr>
          <w:rFonts w:cs="B Lotus" w:hint="cs"/>
          <w:caps/>
          <w:sz w:val="30"/>
          <w:szCs w:val="30"/>
          <w:rtl/>
          <w:lang w:bidi="ar-KW"/>
        </w:rPr>
        <w:t xml:space="preserve">(أ) خداوند می‌فرماید: </w:t>
      </w:r>
      <w:r w:rsidRPr="00C139CC">
        <w:rPr>
          <w:rFonts w:ascii="QCF_BSML" w:hAnsi="QCF_BSML" w:cs="QCF_BSML"/>
          <w:spacing w:val="-12"/>
          <w:rtl/>
        </w:rPr>
        <w:t>ﮋ</w:t>
      </w:r>
      <w:r w:rsidRPr="00C139CC">
        <w:rPr>
          <w:rFonts w:ascii="QCF_P326" w:hAnsi="QCF_P326" w:cs="QCF_P326"/>
          <w:rtl/>
        </w:rPr>
        <w:t xml:space="preserve"> ﭪ ﭫ     ﭬ ﭭ     ﭮ ﭯ ﭰ ﭱ ﭲ</w:t>
      </w:r>
      <w:r w:rsidRPr="00C139CC">
        <w:rPr>
          <w:rFonts w:ascii="QCF_P326" w:hAnsi="QCF_P326" w:cs="QCF_P326"/>
          <w:color w:val="0000A5"/>
          <w:rtl/>
        </w:rPr>
        <w:t>ﭳ</w:t>
      </w:r>
      <w:r w:rsidRPr="00C139CC">
        <w:rPr>
          <w:rFonts w:ascii="QCF_P326" w:hAnsi="QCF_P326" w:cs="QCF_P326"/>
          <w:rtl/>
        </w:rPr>
        <w:t xml:space="preserve"> ﭴ ﭵ  ﭶ ﭷ ﭸ ﭹ ﭺ ﭻ</w:t>
      </w:r>
      <w:r w:rsidRPr="00C139CC">
        <w:rPr>
          <w:rFonts w:ascii="QCF_P326" w:hAnsi="QCF_P326" w:cs="QCF_P326"/>
          <w:color w:val="0000A5"/>
          <w:rtl/>
        </w:rPr>
        <w:t>ﭼ</w:t>
      </w:r>
      <w:r w:rsidRPr="00C139CC">
        <w:rPr>
          <w:rFonts w:ascii="QCF_P326" w:hAnsi="QCF_P326" w:cs="QCF_P326"/>
          <w:rtl/>
        </w:rPr>
        <w:t xml:space="preserve"> ﭽ ﭾ  ﭿ  ﮀ </w:t>
      </w:r>
      <w:r w:rsidRPr="00C139CC">
        <w:rPr>
          <w:rFonts w:ascii="QCF_BSML" w:hAnsi="QCF_BSML" w:cs="QCF_BSML"/>
          <w:rtl/>
        </w:rPr>
        <w:t>ﮊ</w:t>
      </w:r>
      <w:r w:rsidRPr="00DF111E">
        <w:rPr>
          <w:rFonts w:cs="B Lotus" w:hint="cs"/>
          <w:rtl/>
        </w:rPr>
        <w:t>. (الأنبياء: 47).</w:t>
      </w:r>
    </w:p>
    <w:p w:rsidR="004B1ECC" w:rsidRPr="00DF111E" w:rsidRDefault="004B1ECC" w:rsidP="004B1ECC">
      <w:pPr>
        <w:widowControl w:val="0"/>
        <w:spacing w:line="226" w:lineRule="auto"/>
        <w:ind w:firstLine="284"/>
        <w:rPr>
          <w:rFonts w:cs="B Lotus"/>
          <w:sz w:val="30"/>
          <w:szCs w:val="30"/>
          <w:rtl/>
          <w:lang w:bidi="ar-KW"/>
        </w:rPr>
      </w:pPr>
      <w:r w:rsidRPr="00DF111E">
        <w:rPr>
          <w:rFonts w:cs="B Lotus" w:hint="cs"/>
          <w:sz w:val="30"/>
          <w:szCs w:val="30"/>
          <w:rtl/>
          <w:lang w:bidi="ar-KW"/>
        </w:rPr>
        <w:t>(</w:t>
      </w:r>
      <w:r w:rsidRPr="00DF111E">
        <w:rPr>
          <w:rFonts w:ascii="Tahoma" w:hAnsi="Tahoma" w:cs="B Lotus"/>
          <w:sz w:val="30"/>
          <w:szCs w:val="30"/>
          <w:rtl/>
        </w:rPr>
        <w:t xml:space="preserve">ما ترازوهاى عدل را در روز قيامت برپا مى‏كنيم; پس به هيچ كس كمترين ستمى نمى‏شود; و اگر بمقدار سنگينى يك دانه خردل (كار نيك و بدى) باشد، </w:t>
      </w:r>
      <w:r w:rsidRPr="00DF111E">
        <w:rPr>
          <w:rFonts w:ascii="Tahoma" w:hAnsi="Tahoma" w:cs="B Lotus"/>
          <w:sz w:val="30"/>
          <w:szCs w:val="30"/>
          <w:rtl/>
        </w:rPr>
        <w:lastRenderedPageBreak/>
        <w:t>ما آن را حاضر مى‏كنيم; و كافى است كه ما حساب‏كننده باشيم</w:t>
      </w:r>
      <w:r w:rsidRPr="00DF111E">
        <w:rPr>
          <w:rFonts w:cs="B Lotus" w:hint="cs"/>
          <w:sz w:val="30"/>
          <w:szCs w:val="30"/>
          <w:rtl/>
          <w:lang w:bidi="ar-KW"/>
        </w:rPr>
        <w:t>).</w:t>
      </w:r>
    </w:p>
    <w:p w:rsidR="004B1ECC" w:rsidRPr="00983245" w:rsidRDefault="004B1ECC" w:rsidP="004B1ECC">
      <w:pPr>
        <w:widowControl w:val="0"/>
        <w:spacing w:line="226" w:lineRule="auto"/>
        <w:ind w:firstLine="284"/>
        <w:rPr>
          <w:sz w:val="30"/>
          <w:szCs w:val="30"/>
          <w:rtl/>
        </w:rPr>
      </w:pPr>
      <w:r w:rsidRPr="00DF111E">
        <w:rPr>
          <w:rFonts w:cs="B Lotus" w:hint="cs"/>
          <w:sz w:val="30"/>
          <w:szCs w:val="30"/>
          <w:rtl/>
          <w:lang w:bidi="ar-KW"/>
        </w:rPr>
        <w:t xml:space="preserve">(ب) پیامبر </w:t>
      </w:r>
      <w:r w:rsidR="00DF111E" w:rsidRPr="00DF111E">
        <w:rPr>
          <w:rFonts w:cs="CTraditional Arabic" w:hint="cs"/>
          <w:sz w:val="28"/>
          <w:rtl/>
          <w:lang w:bidi="ar-KW"/>
        </w:rPr>
        <w:t>ص</w:t>
      </w:r>
      <w:r w:rsidRPr="00DF111E">
        <w:rPr>
          <w:rFonts w:cs="B Lotus" w:hint="cs"/>
          <w:sz w:val="30"/>
          <w:szCs w:val="30"/>
          <w:rtl/>
          <w:lang w:bidi="ar-KW"/>
        </w:rPr>
        <w:t xml:space="preserve"> می‌فرماید: </w:t>
      </w:r>
      <w:r w:rsidRPr="00C139CC">
        <w:rPr>
          <w:rFonts w:ascii="Lotus Linotype" w:hAnsi="Lotus Linotype" w:cs="Lotus Linotype"/>
          <w:spacing w:val="-4"/>
          <w:sz w:val="30"/>
          <w:szCs w:val="30"/>
          <w:rtl/>
        </w:rPr>
        <w:t>«كلمتان حبيبتان إلى الرحمن، خفيفتان على اللسان، ثقيلتان في الميزان: سبحان الله وبحمده، سبحان الله العظيم»</w:t>
      </w:r>
      <w:r w:rsidRPr="00DF111E">
        <w:rPr>
          <w:rStyle w:val="FootnoteReference"/>
          <w:rFonts w:cs="B Lotus"/>
          <w:sz w:val="30"/>
          <w:szCs w:val="30"/>
          <w:rtl/>
        </w:rPr>
        <w:t>(</w:t>
      </w:r>
      <w:r w:rsidRPr="00DF111E">
        <w:rPr>
          <w:rStyle w:val="FootnoteReference"/>
          <w:rFonts w:cs="B Lotus"/>
          <w:sz w:val="30"/>
          <w:szCs w:val="30"/>
          <w:rtl/>
        </w:rPr>
        <w:footnoteReference w:id="75"/>
      </w:r>
      <w:r w:rsidRPr="00DF111E">
        <w:rPr>
          <w:rStyle w:val="FootnoteReference"/>
          <w:rFonts w:cs="B Lotus"/>
          <w:sz w:val="30"/>
          <w:szCs w:val="30"/>
          <w:rtl/>
        </w:rPr>
        <w:t>)</w:t>
      </w:r>
      <w:r w:rsidRPr="00DF111E">
        <w:rPr>
          <w:rFonts w:cs="B Lotus" w:hint="cs"/>
          <w:sz w:val="30"/>
          <w:szCs w:val="30"/>
          <w:rtl/>
        </w:rPr>
        <w:t>.</w:t>
      </w:r>
    </w:p>
    <w:p w:rsidR="004B1ECC" w:rsidRPr="00DF111E" w:rsidRDefault="004B1ECC" w:rsidP="004B1ECC">
      <w:pPr>
        <w:widowControl w:val="0"/>
        <w:spacing w:line="226" w:lineRule="auto"/>
        <w:ind w:firstLine="284"/>
        <w:rPr>
          <w:rFonts w:cs="B Lotus"/>
          <w:sz w:val="30"/>
          <w:szCs w:val="30"/>
          <w:rtl/>
          <w:lang w:bidi="ar-KW"/>
        </w:rPr>
      </w:pPr>
      <w:r w:rsidRPr="00DF111E">
        <w:rPr>
          <w:rFonts w:cs="B Lotus" w:hint="cs"/>
          <w:sz w:val="30"/>
          <w:szCs w:val="30"/>
          <w:rtl/>
        </w:rPr>
        <w:t>(</w:t>
      </w:r>
      <w:r w:rsidRPr="00DF111E">
        <w:rPr>
          <w:rFonts w:cs="B Lotus" w:hint="cs"/>
          <w:sz w:val="30"/>
          <w:szCs w:val="30"/>
          <w:rtl/>
          <w:lang w:bidi="ar-KW"/>
        </w:rPr>
        <w:t>دو ذکر</w:t>
      </w:r>
      <w:r w:rsidRPr="00DF111E">
        <w:rPr>
          <w:rFonts w:cs="B Lotus" w:hint="cs"/>
          <w:spacing w:val="-4"/>
          <w:sz w:val="30"/>
          <w:szCs w:val="30"/>
          <w:rtl/>
          <w:lang w:bidi="ar-KW"/>
        </w:rPr>
        <w:t xml:space="preserve"> </w:t>
      </w:r>
      <w:r w:rsidRPr="00DF111E">
        <w:rPr>
          <w:rFonts w:ascii="Lotus Linotype" w:hAnsi="Lotus Linotype" w:cs="Lotus Linotype"/>
          <w:spacing w:val="-4"/>
          <w:sz w:val="30"/>
          <w:szCs w:val="30"/>
          <w:rtl/>
          <w:lang w:bidi="fa-IR"/>
        </w:rPr>
        <w:t>«</w:t>
      </w:r>
      <w:r w:rsidRPr="00DF111E">
        <w:rPr>
          <w:rFonts w:ascii="Lotus Linotype" w:hAnsi="Lotus Linotype" w:cs="Lotus Linotype"/>
          <w:spacing w:val="-4"/>
          <w:sz w:val="30"/>
          <w:szCs w:val="30"/>
          <w:rtl/>
        </w:rPr>
        <w:t>سبحان الله وبحمده، سبحان الله العظيم</w:t>
      </w:r>
      <w:r w:rsidRPr="00DF111E">
        <w:rPr>
          <w:rFonts w:ascii="Lotus Linotype" w:hAnsi="Lotus Linotype" w:cs="Lotus Linotype"/>
          <w:sz w:val="30"/>
          <w:szCs w:val="30"/>
          <w:rtl/>
          <w:lang w:bidi="fa-IR"/>
        </w:rPr>
        <w:t>»</w:t>
      </w:r>
      <w:r w:rsidRPr="00DF111E">
        <w:rPr>
          <w:rFonts w:cs="B Lotus" w:hint="cs"/>
          <w:sz w:val="30"/>
          <w:szCs w:val="30"/>
          <w:rtl/>
        </w:rPr>
        <w:t xml:space="preserve"> </w:t>
      </w:r>
      <w:r w:rsidRPr="00DF111E">
        <w:rPr>
          <w:rFonts w:cs="B Lotus" w:hint="cs"/>
          <w:sz w:val="30"/>
          <w:szCs w:val="30"/>
          <w:rtl/>
          <w:lang w:bidi="ar-KW"/>
        </w:rPr>
        <w:t xml:space="preserve">هر چند بر زبان آسان هستند، اما </w:t>
      </w:r>
      <w:r w:rsidRPr="00DF111E">
        <w:rPr>
          <w:rFonts w:cs="B Lotus" w:hint="cs"/>
          <w:sz w:val="30"/>
          <w:szCs w:val="30"/>
          <w:rtl/>
        </w:rPr>
        <w:t xml:space="preserve">در پیشگاه خدا محبوب </w:t>
      </w:r>
      <w:r w:rsidRPr="00DF111E">
        <w:rPr>
          <w:rFonts w:cs="B Lotus" w:hint="cs"/>
          <w:sz w:val="30"/>
          <w:szCs w:val="30"/>
          <w:rtl/>
          <w:lang w:bidi="ar-KW"/>
        </w:rPr>
        <w:t>و در تروازوی سنجش اعمال سنگین می‌باشند).</w:t>
      </w:r>
    </w:p>
    <w:p w:rsidR="004B1ECC" w:rsidRPr="00DF111E" w:rsidRDefault="004B1ECC" w:rsidP="004B1ECC">
      <w:pPr>
        <w:widowControl w:val="0"/>
        <w:spacing w:line="226" w:lineRule="auto"/>
        <w:ind w:firstLine="284"/>
        <w:rPr>
          <w:rFonts w:cs="B Lotus"/>
          <w:sz w:val="30"/>
          <w:szCs w:val="30"/>
          <w:rtl/>
          <w:lang w:bidi="ar-KW"/>
        </w:rPr>
      </w:pPr>
      <w:r w:rsidRPr="00DF111E">
        <w:rPr>
          <w:rFonts w:cs="B Lotus" w:hint="cs"/>
          <w:sz w:val="30"/>
          <w:szCs w:val="30"/>
          <w:rtl/>
          <w:lang w:bidi="ar-KW"/>
        </w:rPr>
        <w:t>دلایل فوق بر اثبات میزان و سنجش اعمال و به‌ دست آمدن رستگاری بر اثر سنگینی و خسارتمندی بر اثر سبکی آن دلالت می‌کنند.</w:t>
      </w:r>
    </w:p>
    <w:p w:rsidR="004B1ECC" w:rsidRPr="00C139CC" w:rsidRDefault="004B1ECC" w:rsidP="004B1ECC">
      <w:pPr>
        <w:pStyle w:val="Heading3"/>
        <w:widowControl w:val="0"/>
        <w:spacing w:before="0" w:after="0" w:line="226" w:lineRule="auto"/>
        <w:ind w:firstLine="284"/>
        <w:rPr>
          <w:rFonts w:cs="B Titr"/>
          <w:b w:val="0"/>
          <w:bCs w:val="0"/>
          <w:sz w:val="30"/>
          <w:szCs w:val="30"/>
          <w:rtl/>
          <w:lang w:bidi="ar-KW"/>
        </w:rPr>
      </w:pPr>
      <w:bookmarkStart w:id="179" w:name="_Toc203672517"/>
      <w:r w:rsidRPr="00C139CC">
        <w:rPr>
          <w:rFonts w:cs="B Titr" w:hint="cs"/>
          <w:b w:val="0"/>
          <w:bCs w:val="0"/>
          <w:sz w:val="30"/>
          <w:szCs w:val="30"/>
          <w:rtl/>
          <w:lang w:bidi="ar-KW"/>
        </w:rPr>
        <w:t>صراط</w:t>
      </w:r>
      <w:bookmarkEnd w:id="179"/>
      <w:r>
        <w:rPr>
          <w:rFonts w:cs="B Titr" w:hint="cs"/>
          <w:b w:val="0"/>
          <w:bCs w:val="0"/>
          <w:sz w:val="30"/>
          <w:szCs w:val="30"/>
          <w:rtl/>
          <w:lang w:bidi="ar-KW"/>
        </w:rPr>
        <w:t>.</w:t>
      </w:r>
    </w:p>
    <w:p w:rsidR="004B1ECC" w:rsidRPr="00DF111E" w:rsidRDefault="004B1ECC" w:rsidP="004B1ECC">
      <w:pPr>
        <w:widowControl w:val="0"/>
        <w:spacing w:line="226" w:lineRule="auto"/>
        <w:ind w:firstLine="284"/>
        <w:rPr>
          <w:rFonts w:cs="B Lotus"/>
          <w:sz w:val="30"/>
          <w:szCs w:val="30"/>
          <w:rtl/>
          <w:lang w:bidi="ar-KW"/>
        </w:rPr>
      </w:pPr>
      <w:r w:rsidRPr="00DF111E">
        <w:rPr>
          <w:rFonts w:cs="B Lotus" w:hint="cs"/>
          <w:sz w:val="30"/>
          <w:szCs w:val="30"/>
          <w:rtl/>
          <w:lang w:bidi="ar-KW"/>
        </w:rPr>
        <w:t>صراط در لغت به‌ معنی راه است.</w:t>
      </w:r>
    </w:p>
    <w:p w:rsidR="004B1ECC" w:rsidRPr="00DF111E" w:rsidRDefault="004B1ECC" w:rsidP="004B1ECC">
      <w:pPr>
        <w:widowControl w:val="0"/>
        <w:spacing w:line="226" w:lineRule="auto"/>
        <w:ind w:firstLine="284"/>
        <w:rPr>
          <w:rFonts w:cs="B Lotus"/>
          <w:sz w:val="30"/>
          <w:szCs w:val="30"/>
          <w:rtl/>
          <w:lang w:bidi="ar-KW"/>
        </w:rPr>
      </w:pPr>
      <w:r w:rsidRPr="00DF111E">
        <w:rPr>
          <w:rFonts w:cs="B Lotus" w:hint="cs"/>
          <w:sz w:val="30"/>
          <w:szCs w:val="30"/>
          <w:rtl/>
          <w:lang w:bidi="ar-KW"/>
        </w:rPr>
        <w:t xml:space="preserve">اما مراد از </w:t>
      </w:r>
      <w:r w:rsidRPr="00DF111E">
        <w:rPr>
          <w:rFonts w:cs="B Lotus" w:hint="cs"/>
          <w:sz w:val="30"/>
          <w:szCs w:val="30"/>
          <w:rtl/>
          <w:lang w:bidi="fa-IR"/>
        </w:rPr>
        <w:t>«</w:t>
      </w:r>
      <w:r w:rsidRPr="00DF111E">
        <w:rPr>
          <w:rFonts w:cs="B Lotus" w:hint="cs"/>
          <w:sz w:val="30"/>
          <w:szCs w:val="30"/>
          <w:rtl/>
          <w:lang w:bidi="ar-KW"/>
        </w:rPr>
        <w:t>صراط</w:t>
      </w:r>
      <w:r w:rsidRPr="00DF111E">
        <w:rPr>
          <w:rFonts w:cs="B Lotus" w:hint="cs"/>
          <w:sz w:val="30"/>
          <w:szCs w:val="30"/>
          <w:rtl/>
          <w:lang w:bidi="fa-IR"/>
        </w:rPr>
        <w:t>»</w:t>
      </w:r>
      <w:r w:rsidRPr="00DF111E">
        <w:rPr>
          <w:rFonts w:cs="B Lotus" w:hint="cs"/>
          <w:sz w:val="30"/>
          <w:szCs w:val="30"/>
          <w:rtl/>
          <w:lang w:bidi="ar-KW"/>
        </w:rPr>
        <w:t xml:space="preserve"> پلی است که‌ به‌ عنواه راهی به‌ سوی بهشت بر روی جهنم نصب می‌گردد. و همه‌ی م</w:t>
      </w:r>
      <w:r w:rsidRPr="00DF111E">
        <w:rPr>
          <w:rFonts w:cs="B Lotus" w:hint="cs"/>
          <w:sz w:val="30"/>
          <w:szCs w:val="30"/>
          <w:rtl/>
          <w:lang w:bidi="fa-IR"/>
        </w:rPr>
        <w:t>ؤ</w:t>
      </w:r>
      <w:r w:rsidRPr="00DF111E">
        <w:rPr>
          <w:rFonts w:cs="B Lotus" w:hint="cs"/>
          <w:sz w:val="30"/>
          <w:szCs w:val="30"/>
          <w:rtl/>
          <w:lang w:bidi="ar-KW"/>
        </w:rPr>
        <w:t>منان و کسانی که‌ همچون منافقین‌ تنها ادعای ایمان می‌کنند بر روی آن پل عبور می‌کنند، و جز با عبور از روی آن پل رسیدن به‌ بهشت ممکن نیست.</w:t>
      </w:r>
    </w:p>
    <w:p w:rsidR="004B1ECC" w:rsidRPr="00DF111E" w:rsidRDefault="004B1ECC" w:rsidP="004B1ECC">
      <w:pPr>
        <w:widowControl w:val="0"/>
        <w:spacing w:line="226" w:lineRule="auto"/>
        <w:ind w:firstLine="284"/>
        <w:rPr>
          <w:rFonts w:cs="B Lotus"/>
          <w:sz w:val="30"/>
          <w:szCs w:val="30"/>
          <w:rtl/>
          <w:lang w:bidi="ar-KW"/>
        </w:rPr>
      </w:pPr>
      <w:r w:rsidRPr="00DF111E">
        <w:rPr>
          <w:rFonts w:cs="B Lotus" w:hint="cs"/>
          <w:sz w:val="30"/>
          <w:szCs w:val="30"/>
          <w:rtl/>
          <w:lang w:bidi="ar-KW"/>
        </w:rPr>
        <w:t>دلایلی از قرآن و سنت بر این امر دلالت می‌کنند، از جمله‌: خداوند می‌فرماید:</w:t>
      </w:r>
      <w:r w:rsidRPr="00C139CC">
        <w:rPr>
          <w:rFonts w:ascii="QCF_BSML" w:hAnsi="QCF_BSML" w:cs="QCF_BSML"/>
          <w:spacing w:val="-12"/>
          <w:rtl/>
        </w:rPr>
        <w:t xml:space="preserve"> ﮋ</w:t>
      </w:r>
      <w:r w:rsidRPr="00C139CC">
        <w:rPr>
          <w:rFonts w:ascii="QCF_P310" w:hAnsi="QCF_P310" w:cs="QCF_P310"/>
          <w:rtl/>
        </w:rPr>
        <w:t xml:space="preserve"> ﮐ ﮑ ﮒ  ﮓ</w:t>
      </w:r>
      <w:r w:rsidRPr="00C139CC">
        <w:rPr>
          <w:rFonts w:ascii="QCF_P310" w:hAnsi="QCF_P310" w:cs="QCF_P310"/>
          <w:color w:val="0000A5"/>
          <w:rtl/>
        </w:rPr>
        <w:t>ﮔ</w:t>
      </w:r>
      <w:r w:rsidRPr="00C139CC">
        <w:rPr>
          <w:rFonts w:ascii="QCF_P310" w:hAnsi="QCF_P310" w:cs="QCF_P310"/>
          <w:rtl/>
        </w:rPr>
        <w:t xml:space="preserve"> ﮕ  ﮖ ﮗ     ﮘ ﮙ ﮚ ﮛ ﮜ ﮝ ﮞ   ﮟ   ﮠ    ﮡ  ﮢ ﮣ </w:t>
      </w:r>
      <w:r w:rsidRPr="00C139CC">
        <w:rPr>
          <w:rFonts w:ascii="QCF_BSML" w:hAnsi="QCF_BSML" w:cs="QCF_BSML"/>
          <w:rtl/>
        </w:rPr>
        <w:t>ﮊ</w:t>
      </w:r>
      <w:r w:rsidRPr="00DF111E">
        <w:rPr>
          <w:rFonts w:cs="B Lotus" w:hint="cs"/>
          <w:rtl/>
        </w:rPr>
        <w:t>. (مريم: 71-72).</w:t>
      </w:r>
      <w:r w:rsidRPr="00DF111E">
        <w:rPr>
          <w:rFonts w:cs="B Lotus" w:hint="cs"/>
          <w:sz w:val="30"/>
          <w:szCs w:val="30"/>
          <w:rtl/>
          <w:lang w:bidi="ar-KW"/>
        </w:rPr>
        <w:t xml:space="preserve"> (</w:t>
      </w:r>
      <w:r w:rsidRPr="00DF111E">
        <w:rPr>
          <w:rFonts w:ascii="Tahoma" w:hAnsi="Tahoma" w:cs="B Lotus"/>
          <w:sz w:val="30"/>
          <w:szCs w:val="30"/>
          <w:rtl/>
        </w:rPr>
        <w:t>و همه شما (بدون استثنا) وارد جهنم مى‏شويد; اين امرى است حتمى و قطعى بر پروردگارت</w:t>
      </w:r>
      <w:r w:rsidRPr="00DF111E">
        <w:rPr>
          <w:rFonts w:cs="B Lotus" w:hint="cs"/>
          <w:sz w:val="30"/>
          <w:szCs w:val="30"/>
          <w:rtl/>
          <w:lang w:bidi="ar-KW"/>
        </w:rPr>
        <w:t>.</w:t>
      </w:r>
      <w:r w:rsidRPr="00DF111E">
        <w:rPr>
          <w:rFonts w:ascii="Tahoma" w:hAnsi="Tahoma" w:cs="B Lotus"/>
          <w:sz w:val="30"/>
          <w:szCs w:val="30"/>
          <w:rtl/>
        </w:rPr>
        <w:t xml:space="preserve"> سپس آنها را كه تقوا پيشه كردند از آن رهايى مى‏بخشيم; و ظالمان را -</w:t>
      </w:r>
      <w:r w:rsidRPr="00DF111E">
        <w:rPr>
          <w:rFonts w:ascii="Tahoma" w:hAnsi="Tahoma" w:cs="B Lotus" w:hint="cs"/>
          <w:sz w:val="30"/>
          <w:szCs w:val="30"/>
          <w:rtl/>
        </w:rPr>
        <w:t xml:space="preserve"> </w:t>
      </w:r>
      <w:r w:rsidRPr="00DF111E">
        <w:rPr>
          <w:rFonts w:ascii="Tahoma" w:hAnsi="Tahoma" w:cs="B Lotus"/>
          <w:sz w:val="30"/>
          <w:szCs w:val="30"/>
          <w:rtl/>
        </w:rPr>
        <w:t>در حالى كه (از ضعف و ذلت) به زانو درآمده‏اند</w:t>
      </w:r>
      <w:r w:rsidRPr="00DF111E">
        <w:rPr>
          <w:rFonts w:ascii="Tahoma" w:hAnsi="Tahoma" w:cs="B Lotus" w:hint="cs"/>
          <w:sz w:val="30"/>
          <w:szCs w:val="30"/>
          <w:rtl/>
        </w:rPr>
        <w:t xml:space="preserve"> </w:t>
      </w:r>
      <w:r w:rsidRPr="00DF111E">
        <w:rPr>
          <w:rFonts w:ascii="Tahoma" w:hAnsi="Tahoma" w:cs="B Lotus"/>
          <w:sz w:val="30"/>
          <w:szCs w:val="30"/>
          <w:rtl/>
        </w:rPr>
        <w:t>- در آن رها مى‏سازيم</w:t>
      </w:r>
      <w:r w:rsidRPr="00DF111E">
        <w:rPr>
          <w:rFonts w:cs="B Lotus" w:hint="cs"/>
          <w:sz w:val="30"/>
          <w:szCs w:val="30"/>
          <w:rtl/>
          <w:lang w:bidi="ar-KW"/>
        </w:rPr>
        <w:t>).</w:t>
      </w:r>
    </w:p>
    <w:p w:rsidR="004B1ECC" w:rsidRPr="00DF111E" w:rsidRDefault="004B1ECC" w:rsidP="004B1ECC">
      <w:pPr>
        <w:widowControl w:val="0"/>
        <w:spacing w:line="226" w:lineRule="auto"/>
        <w:ind w:firstLine="284"/>
        <w:rPr>
          <w:rFonts w:cs="B Lotus"/>
          <w:sz w:val="30"/>
          <w:szCs w:val="30"/>
          <w:rtl/>
        </w:rPr>
      </w:pPr>
      <w:r w:rsidRPr="00DF111E">
        <w:rPr>
          <w:rFonts w:cs="B Lotus" w:hint="cs"/>
          <w:sz w:val="30"/>
          <w:szCs w:val="30"/>
          <w:rtl/>
          <w:lang w:bidi="ar-KW"/>
        </w:rPr>
        <w:lastRenderedPageBreak/>
        <w:t xml:space="preserve">و ابوهریره‌ </w:t>
      </w:r>
      <w:r w:rsidRPr="00DF111E">
        <w:rPr>
          <w:rFonts w:cs="B Lotus" w:hint="cs"/>
          <w:sz w:val="30"/>
          <w:szCs w:val="30"/>
          <w:lang w:bidi="ar-KW"/>
        </w:rPr>
        <w:sym w:font="AGA Arabesque" w:char="F074"/>
      </w:r>
      <w:r w:rsidRPr="00DF111E">
        <w:rPr>
          <w:rFonts w:cs="B Lotus" w:hint="cs"/>
          <w:sz w:val="30"/>
          <w:szCs w:val="30"/>
          <w:rtl/>
          <w:lang w:bidi="ar-KW"/>
        </w:rPr>
        <w:t xml:space="preserve"> نیز در حدیثی طولانی از‌ پیامبر </w:t>
      </w:r>
      <w:r w:rsidR="00DF111E" w:rsidRPr="00DF111E">
        <w:rPr>
          <w:rFonts w:cs="CTraditional Arabic" w:hint="cs"/>
          <w:sz w:val="28"/>
          <w:rtl/>
          <w:lang w:bidi="ar-KW"/>
        </w:rPr>
        <w:t>ص</w:t>
      </w:r>
      <w:r w:rsidRPr="00DF111E">
        <w:rPr>
          <w:rFonts w:cs="B Lotus" w:hint="cs"/>
          <w:sz w:val="30"/>
          <w:szCs w:val="30"/>
          <w:rtl/>
          <w:lang w:bidi="ar-KW"/>
        </w:rPr>
        <w:t xml:space="preserve"> روایت می‌کند: </w:t>
      </w:r>
      <w:r w:rsidRPr="00C139CC">
        <w:rPr>
          <w:rFonts w:ascii="Lotus Linotype" w:hAnsi="Lotus Linotype" w:cs="Lotus Linotype"/>
          <w:spacing w:val="-6"/>
          <w:sz w:val="30"/>
          <w:szCs w:val="30"/>
          <w:rtl/>
        </w:rPr>
        <w:t xml:space="preserve">«ويضرب الصراط بين ظهري جهنم، </w:t>
      </w:r>
      <w:r w:rsidRPr="00C139CC">
        <w:rPr>
          <w:rFonts w:ascii="Lotus Linotype" w:hAnsi="Lotus Linotype" w:cs="Lotus Linotype"/>
          <w:spacing w:val="-4"/>
          <w:sz w:val="30"/>
          <w:szCs w:val="30"/>
          <w:rtl/>
        </w:rPr>
        <w:t>فأكون أنا وأمتي أول من يجيزها»</w:t>
      </w:r>
      <w:r w:rsidRPr="00DF111E">
        <w:rPr>
          <w:rStyle w:val="FootnoteReference"/>
          <w:rFonts w:cs="B Lotus"/>
          <w:sz w:val="30"/>
          <w:szCs w:val="30"/>
          <w:rtl/>
        </w:rPr>
        <w:t>(</w:t>
      </w:r>
      <w:r w:rsidRPr="00DF111E">
        <w:rPr>
          <w:rStyle w:val="FootnoteReference"/>
          <w:rFonts w:cs="B Lotus"/>
          <w:sz w:val="30"/>
          <w:szCs w:val="30"/>
          <w:rtl/>
        </w:rPr>
        <w:footnoteReference w:id="76"/>
      </w:r>
      <w:r w:rsidRPr="00DF111E">
        <w:rPr>
          <w:rStyle w:val="FootnoteReference"/>
          <w:rFonts w:cs="B Lotus"/>
          <w:sz w:val="30"/>
          <w:szCs w:val="30"/>
          <w:rtl/>
        </w:rPr>
        <w:t>)</w:t>
      </w:r>
      <w:r w:rsidRPr="00DF111E">
        <w:rPr>
          <w:rFonts w:cs="B Lotus" w:hint="cs"/>
          <w:sz w:val="30"/>
          <w:szCs w:val="30"/>
          <w:rtl/>
        </w:rPr>
        <w:t>.</w:t>
      </w:r>
    </w:p>
    <w:p w:rsidR="004B1ECC" w:rsidRPr="00DF111E" w:rsidRDefault="004B1ECC" w:rsidP="004B1ECC">
      <w:pPr>
        <w:widowControl w:val="0"/>
        <w:spacing w:line="226" w:lineRule="auto"/>
        <w:ind w:firstLine="284"/>
        <w:rPr>
          <w:rFonts w:cs="B Lotus"/>
          <w:sz w:val="30"/>
          <w:szCs w:val="30"/>
          <w:rtl/>
          <w:lang w:bidi="ar-KW"/>
        </w:rPr>
      </w:pPr>
      <w:r w:rsidRPr="00DF111E">
        <w:rPr>
          <w:rFonts w:cs="B Lotus" w:hint="cs"/>
          <w:sz w:val="30"/>
          <w:szCs w:val="30"/>
          <w:rtl/>
        </w:rPr>
        <w:t>(</w:t>
      </w:r>
      <w:r w:rsidRPr="00DF111E">
        <w:rPr>
          <w:rFonts w:cs="B Lotus" w:hint="cs"/>
          <w:sz w:val="30"/>
          <w:szCs w:val="30"/>
          <w:rtl/>
          <w:lang w:bidi="ar-KW"/>
        </w:rPr>
        <w:t>بر روی جهنم پلی کشیده‌ می‌شود؛ من و امتم نخستین کسانی هستیم که‌ بر روی آن عبور می‌کنیم).</w:t>
      </w:r>
    </w:p>
    <w:p w:rsidR="004B1ECC" w:rsidRPr="00C139CC" w:rsidRDefault="004B1ECC" w:rsidP="004B1ECC">
      <w:pPr>
        <w:pStyle w:val="Heading3"/>
        <w:widowControl w:val="0"/>
        <w:spacing w:before="0" w:after="0" w:line="226" w:lineRule="auto"/>
        <w:ind w:firstLine="284"/>
        <w:rPr>
          <w:rFonts w:cs="B Titr"/>
          <w:b w:val="0"/>
          <w:bCs w:val="0"/>
          <w:sz w:val="30"/>
          <w:szCs w:val="30"/>
          <w:rtl/>
          <w:lang w:bidi="fa-IR"/>
        </w:rPr>
      </w:pPr>
      <w:bookmarkStart w:id="180" w:name="_Toc203672518"/>
      <w:r w:rsidRPr="00C139CC">
        <w:rPr>
          <w:rFonts w:cs="B Titr" w:hint="cs"/>
          <w:b w:val="0"/>
          <w:bCs w:val="0"/>
          <w:sz w:val="30"/>
          <w:szCs w:val="30"/>
          <w:rtl/>
          <w:lang w:bidi="fa-IR"/>
        </w:rPr>
        <w:t>شفاعت</w:t>
      </w:r>
      <w:bookmarkEnd w:id="180"/>
      <w:r>
        <w:rPr>
          <w:rFonts w:cs="B Titr" w:hint="cs"/>
          <w:b w:val="0"/>
          <w:bCs w:val="0"/>
          <w:sz w:val="30"/>
          <w:szCs w:val="30"/>
          <w:rtl/>
          <w:lang w:bidi="fa-IR"/>
        </w:rPr>
        <w:t>.</w:t>
      </w:r>
    </w:p>
    <w:p w:rsidR="004B1ECC" w:rsidRPr="00DF111E" w:rsidRDefault="004B1ECC" w:rsidP="004B1ECC">
      <w:pPr>
        <w:widowControl w:val="0"/>
        <w:spacing w:line="226" w:lineRule="auto"/>
        <w:ind w:firstLine="284"/>
        <w:rPr>
          <w:rFonts w:cs="B Lotus"/>
          <w:sz w:val="30"/>
          <w:szCs w:val="30"/>
          <w:rtl/>
          <w:lang w:bidi="fa-IR"/>
        </w:rPr>
      </w:pPr>
      <w:r w:rsidRPr="00DF111E">
        <w:rPr>
          <w:rFonts w:cs="B Lotus" w:hint="cs"/>
          <w:sz w:val="30"/>
          <w:szCs w:val="30"/>
          <w:rtl/>
          <w:lang w:bidi="fa-IR"/>
        </w:rPr>
        <w:t>واژه شفع: به معنی ملحق کردن چیزی به چیز دیگر است.</w:t>
      </w:r>
    </w:p>
    <w:p w:rsidR="004B1ECC" w:rsidRPr="00DF111E" w:rsidRDefault="004B1ECC" w:rsidP="004B1ECC">
      <w:pPr>
        <w:widowControl w:val="0"/>
        <w:spacing w:line="226" w:lineRule="auto"/>
        <w:ind w:firstLine="284"/>
        <w:rPr>
          <w:rFonts w:cs="B Lotus"/>
          <w:sz w:val="30"/>
          <w:szCs w:val="30"/>
          <w:rtl/>
          <w:lang w:bidi="fa-IR"/>
        </w:rPr>
      </w:pPr>
      <w:r w:rsidRPr="00DF111E">
        <w:rPr>
          <w:rFonts w:cs="B Lotus" w:hint="cs"/>
          <w:sz w:val="30"/>
          <w:szCs w:val="30"/>
          <w:rtl/>
          <w:lang w:bidi="fa-IR"/>
        </w:rPr>
        <w:t>واژه شفاعت: نیز از نظر زبان شناسی به معنی وسیله و درخاست است، که مراد از آن میانجیگری به سود کسی برای جلب نفع یا دفع مضرتی از وی می‌باشد.</w:t>
      </w:r>
    </w:p>
    <w:p w:rsidR="004B1ECC" w:rsidRPr="00DF111E" w:rsidRDefault="004B1ECC" w:rsidP="004B1ECC">
      <w:pPr>
        <w:widowControl w:val="0"/>
        <w:spacing w:line="226" w:lineRule="auto"/>
        <w:ind w:firstLine="284"/>
        <w:rPr>
          <w:rFonts w:cs="B Lotus"/>
          <w:sz w:val="30"/>
          <w:szCs w:val="30"/>
          <w:rtl/>
          <w:lang w:bidi="fa-IR"/>
        </w:rPr>
      </w:pPr>
      <w:r w:rsidRPr="00DF111E">
        <w:rPr>
          <w:rFonts w:cs="B Lotus" w:hint="cs"/>
          <w:sz w:val="30"/>
          <w:szCs w:val="30"/>
          <w:rtl/>
          <w:lang w:bidi="fa-IR"/>
        </w:rPr>
        <w:t>بیشترین کاربرد این کلمه برای پیوستن شخصی بالادست به شخصی فرودست بکار می‌رود.</w:t>
      </w:r>
    </w:p>
    <w:p w:rsidR="004B1ECC" w:rsidRPr="00DF111E" w:rsidRDefault="004B1ECC" w:rsidP="004B1ECC">
      <w:pPr>
        <w:widowControl w:val="0"/>
        <w:spacing w:line="226" w:lineRule="auto"/>
        <w:ind w:firstLine="284"/>
        <w:rPr>
          <w:rFonts w:cs="B Lotus"/>
          <w:sz w:val="30"/>
          <w:szCs w:val="30"/>
          <w:rtl/>
          <w:lang w:bidi="fa-IR"/>
        </w:rPr>
      </w:pPr>
      <w:r w:rsidRPr="00DF111E">
        <w:rPr>
          <w:rFonts w:cs="B Lotus" w:hint="cs"/>
          <w:sz w:val="30"/>
          <w:szCs w:val="30"/>
          <w:rtl/>
          <w:lang w:bidi="fa-IR"/>
        </w:rPr>
        <w:t>شفاعت نزد خدا در روز آخرت دارای دو شرط اساسی است:</w:t>
      </w:r>
    </w:p>
    <w:p w:rsidR="004B1ECC" w:rsidRPr="00D26E63" w:rsidRDefault="004B1ECC" w:rsidP="00DF111E">
      <w:pPr>
        <w:pStyle w:val="a"/>
        <w:spacing w:after="0" w:line="226" w:lineRule="auto"/>
        <w:ind w:firstLine="284"/>
        <w:jc w:val="both"/>
        <w:rPr>
          <w:rFonts w:cs="B Lotus"/>
          <w:sz w:val="30"/>
          <w:szCs w:val="30"/>
          <w:rtl/>
        </w:rPr>
      </w:pPr>
      <w:r w:rsidRPr="00983245">
        <w:rPr>
          <w:rFonts w:cs="B Lotus" w:hint="cs"/>
          <w:sz w:val="30"/>
          <w:szCs w:val="30"/>
          <w:rtl/>
          <w:lang w:bidi="fa-IR"/>
        </w:rPr>
        <w:t xml:space="preserve">1- اجازه خدا به شخص شفاعت کننده تا بتواند به امر شفاعت </w:t>
      </w:r>
      <w:r w:rsidRPr="00983245">
        <w:rPr>
          <w:rFonts w:cs="B Lotus" w:hint="cs"/>
          <w:sz w:val="30"/>
          <w:szCs w:val="30"/>
          <w:rtl/>
          <w:lang w:bidi="ar-KW"/>
        </w:rPr>
        <w:t>در</w:t>
      </w:r>
      <w:r w:rsidRPr="00983245">
        <w:rPr>
          <w:rFonts w:cs="B Lotus" w:hint="cs"/>
          <w:sz w:val="30"/>
          <w:szCs w:val="30"/>
          <w:rtl/>
          <w:lang w:bidi="fa-IR"/>
        </w:rPr>
        <w:t xml:space="preserve"> حضور ایشان بپردازد، چون خداوند می‌فرماید: </w:t>
      </w:r>
      <w:r w:rsidRPr="00D26E63">
        <w:rPr>
          <w:rFonts w:ascii="QCF_BSML" w:hAnsi="QCF_BSML" w:cs="QCF_BSML"/>
          <w:sz w:val="28"/>
          <w:szCs w:val="28"/>
          <w:rtl/>
        </w:rPr>
        <w:t xml:space="preserve">ﮋ </w:t>
      </w:r>
      <w:r w:rsidRPr="00D26E63">
        <w:rPr>
          <w:rFonts w:ascii="QCF_P042" w:hAnsi="QCF_P042" w:cs="QCF_P042"/>
          <w:sz w:val="28"/>
          <w:szCs w:val="28"/>
          <w:rtl/>
        </w:rPr>
        <w:t>ﯚﯛﯜﯝ ﯞ ﯟﯠ</w:t>
      </w:r>
      <w:r w:rsidRPr="00D26E63">
        <w:rPr>
          <w:rFonts w:ascii="QCF_BSML" w:hAnsi="QCF_BSML" w:cs="QCF_BSML"/>
          <w:sz w:val="28"/>
          <w:szCs w:val="28"/>
          <w:rtl/>
        </w:rPr>
        <w:t>ﮊ</w:t>
      </w:r>
      <w:r w:rsidRPr="00D26E63">
        <w:rPr>
          <w:rFonts w:ascii="Arial" w:hAnsi="Arial" w:cs="B Lotus" w:hint="cs"/>
          <w:sz w:val="28"/>
          <w:szCs w:val="28"/>
          <w:rtl/>
        </w:rPr>
        <w:t>. (</w:t>
      </w:r>
      <w:r w:rsidRPr="00D26E63">
        <w:rPr>
          <w:rFonts w:ascii="Arial" w:hAnsi="Arial" w:cs="B Lotus"/>
          <w:sz w:val="28"/>
          <w:szCs w:val="28"/>
          <w:rtl/>
        </w:rPr>
        <w:t>البقر</w:t>
      </w:r>
      <w:r w:rsidRPr="00D26E63">
        <w:rPr>
          <w:rFonts w:ascii="Arial" w:hAnsi="Arial" w:cs="B Lotus" w:hint="cs"/>
          <w:sz w:val="28"/>
          <w:szCs w:val="28"/>
          <w:rtl/>
        </w:rPr>
        <w:t>ه</w:t>
      </w:r>
      <w:r w:rsidRPr="00D26E63">
        <w:rPr>
          <w:rFonts w:ascii="Arial" w:hAnsi="Arial" w:cs="B Lotus"/>
          <w:sz w:val="28"/>
          <w:szCs w:val="28"/>
          <w:rtl/>
        </w:rPr>
        <w:t>: ٢٥٥</w:t>
      </w:r>
      <w:r w:rsidRPr="00D26E63">
        <w:rPr>
          <w:rFonts w:cs="B Lotus" w:hint="cs"/>
          <w:sz w:val="28"/>
          <w:szCs w:val="28"/>
          <w:rtl/>
        </w:rPr>
        <w:t>).</w:t>
      </w:r>
    </w:p>
    <w:p w:rsidR="004B1ECC" w:rsidRPr="00983245" w:rsidRDefault="004B1ECC" w:rsidP="004B1ECC">
      <w:pPr>
        <w:pStyle w:val="a"/>
        <w:spacing w:after="0" w:line="226" w:lineRule="auto"/>
        <w:ind w:firstLine="284"/>
        <w:jc w:val="both"/>
        <w:rPr>
          <w:sz w:val="30"/>
          <w:szCs w:val="30"/>
          <w:rtl/>
          <w:lang w:bidi="fa-IR"/>
        </w:rPr>
      </w:pPr>
      <w:r w:rsidRPr="00983245">
        <w:rPr>
          <w:rFonts w:cs="B Lotus" w:hint="cs"/>
          <w:sz w:val="30"/>
          <w:szCs w:val="30"/>
          <w:rtl/>
        </w:rPr>
        <w:t xml:space="preserve"> (كيست آنکه در پیشگاه او </w:t>
      </w:r>
      <w:r>
        <w:rPr>
          <w:rFonts w:cs="B Lotus" w:hint="cs"/>
          <w:sz w:val="30"/>
          <w:szCs w:val="30"/>
          <w:rtl/>
        </w:rPr>
        <w:t>شفاعت</w:t>
      </w:r>
      <w:r w:rsidRPr="00983245">
        <w:rPr>
          <w:rFonts w:cs="B Lotus" w:hint="cs"/>
          <w:sz w:val="30"/>
          <w:szCs w:val="30"/>
          <w:rtl/>
        </w:rPr>
        <w:t xml:space="preserve"> کند مگر با اجازه او؟)</w:t>
      </w:r>
      <w:r w:rsidRPr="00983245">
        <w:rPr>
          <w:rFonts w:cs="B Lotus" w:hint="cs"/>
          <w:sz w:val="30"/>
          <w:szCs w:val="30"/>
          <w:rtl/>
          <w:lang w:bidi="fa-IR"/>
        </w:rPr>
        <w:t>.</w:t>
      </w:r>
    </w:p>
    <w:p w:rsidR="004B1ECC" w:rsidRPr="00D26E63" w:rsidRDefault="004B1ECC" w:rsidP="004B1ECC">
      <w:pPr>
        <w:pStyle w:val="a"/>
        <w:spacing w:after="0" w:line="226" w:lineRule="auto"/>
        <w:ind w:firstLine="284"/>
        <w:jc w:val="both"/>
        <w:rPr>
          <w:rFonts w:ascii="Times New Roman" w:hAnsi="Times New Roman" w:cs="Times New Roman"/>
          <w:sz w:val="30"/>
          <w:szCs w:val="30"/>
          <w:rtl/>
        </w:rPr>
      </w:pPr>
      <w:r w:rsidRPr="00983245">
        <w:rPr>
          <w:rFonts w:cs="B Lotus" w:hint="cs"/>
          <w:sz w:val="30"/>
          <w:szCs w:val="30"/>
          <w:rtl/>
          <w:lang w:bidi="fa-IR"/>
        </w:rPr>
        <w:t>2- خشنودی خدا از کسیکه شفاعت به نفع وی اجرا می‌شود، خداوند در این</w:t>
      </w:r>
      <w:r w:rsidRPr="00983245">
        <w:rPr>
          <w:rFonts w:cs="B Lotus" w:hint="cs"/>
          <w:sz w:val="30"/>
          <w:szCs w:val="30"/>
          <w:rtl/>
          <w:lang w:bidi="ar-KW"/>
        </w:rPr>
        <w:t xml:space="preserve">‌ </w:t>
      </w:r>
      <w:r w:rsidRPr="00983245">
        <w:rPr>
          <w:rFonts w:cs="B Lotus" w:hint="cs"/>
          <w:sz w:val="30"/>
          <w:szCs w:val="30"/>
          <w:rtl/>
          <w:lang w:bidi="fa-IR"/>
        </w:rPr>
        <w:t>باره می‌ف</w:t>
      </w:r>
      <w:r w:rsidRPr="00FB255F">
        <w:rPr>
          <w:rFonts w:cs="B Lotus" w:hint="cs"/>
          <w:sz w:val="30"/>
          <w:szCs w:val="30"/>
          <w:rtl/>
          <w:lang w:bidi="fa-IR"/>
        </w:rPr>
        <w:t>رماید:</w:t>
      </w:r>
      <w:r>
        <w:rPr>
          <w:rFonts w:cs="Times New Roman" w:hint="cs"/>
          <w:sz w:val="30"/>
          <w:szCs w:val="30"/>
          <w:rtl/>
          <w:lang w:bidi="fa-IR"/>
        </w:rPr>
        <w:t xml:space="preserve"> </w:t>
      </w:r>
      <w:r w:rsidRPr="00D26E63">
        <w:rPr>
          <w:rFonts w:ascii="QCF_BSML" w:hAnsi="QCF_BSML" w:cs="QCF_BSML"/>
          <w:sz w:val="28"/>
          <w:szCs w:val="28"/>
          <w:rtl/>
        </w:rPr>
        <w:t xml:space="preserve">ﮋ </w:t>
      </w:r>
      <w:r w:rsidRPr="00D26E63">
        <w:rPr>
          <w:rFonts w:ascii="QCF_P324" w:hAnsi="QCF_P324" w:cs="QCF_P324"/>
          <w:sz w:val="28"/>
          <w:szCs w:val="28"/>
          <w:rtl/>
        </w:rPr>
        <w:t xml:space="preserve">ﭹ  ﭺ  ﭻ  ﭼ  ﭽ  </w:t>
      </w:r>
      <w:r w:rsidRPr="00D26E63">
        <w:rPr>
          <w:rFonts w:ascii="QCF_BSML" w:hAnsi="QCF_BSML" w:cs="QCF_BSML"/>
          <w:sz w:val="28"/>
          <w:szCs w:val="28"/>
          <w:rtl/>
        </w:rPr>
        <w:t>ﮊ</w:t>
      </w:r>
      <w:r w:rsidRPr="00D26E63">
        <w:rPr>
          <w:rFonts w:ascii="Arial" w:hAnsi="Arial" w:cs="B Lotus" w:hint="cs"/>
          <w:sz w:val="28"/>
          <w:szCs w:val="28"/>
          <w:rtl/>
        </w:rPr>
        <w:t>.</w:t>
      </w:r>
      <w:r w:rsidRPr="00D26E63">
        <w:rPr>
          <w:rFonts w:ascii="Arial" w:hAnsi="Arial" w:cs="B Lotus"/>
          <w:sz w:val="28"/>
          <w:szCs w:val="28"/>
          <w:rtl/>
        </w:rPr>
        <w:t xml:space="preserve"> </w:t>
      </w:r>
      <w:r w:rsidRPr="00D26E63">
        <w:rPr>
          <w:rFonts w:ascii="Arial" w:hAnsi="Arial" w:cs="B Lotus" w:hint="cs"/>
          <w:sz w:val="28"/>
          <w:szCs w:val="28"/>
          <w:rtl/>
        </w:rPr>
        <w:t>(</w:t>
      </w:r>
      <w:r w:rsidRPr="00D26E63">
        <w:rPr>
          <w:rFonts w:ascii="Arial" w:hAnsi="Arial" w:cs="B Lotus"/>
          <w:sz w:val="28"/>
          <w:szCs w:val="28"/>
          <w:rtl/>
        </w:rPr>
        <w:t>الأنبياء: ٢٨</w:t>
      </w:r>
      <w:r w:rsidRPr="00D26E63">
        <w:rPr>
          <w:rFonts w:ascii="Times New Roman" w:hAnsi="Times New Roman" w:cs="B Lotus" w:hint="cs"/>
          <w:sz w:val="28"/>
          <w:szCs w:val="28"/>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w:t>
      </w:r>
      <w:r w:rsidRPr="00983245">
        <w:rPr>
          <w:rFonts w:cs="B Lotus" w:hint="cs"/>
          <w:sz w:val="30"/>
          <w:szCs w:val="30"/>
          <w:rtl/>
          <w:lang w:bidi="fa-IR"/>
        </w:rPr>
        <w:t>و آنان هرگز برای کسی شفاعت نمی‌کنند مگر برای آن کسی که خدا از او خشنود است و</w:t>
      </w:r>
      <w:r>
        <w:rPr>
          <w:rFonts w:cs="B Lotus" w:hint="cs"/>
          <w:sz w:val="30"/>
          <w:szCs w:val="30"/>
          <w:rtl/>
          <w:lang w:bidi="fa-IR"/>
        </w:rPr>
        <w:t xml:space="preserve"> </w:t>
      </w:r>
      <w:r w:rsidRPr="00983245">
        <w:rPr>
          <w:rFonts w:cs="B Lotus" w:hint="cs"/>
          <w:sz w:val="30"/>
          <w:szCs w:val="30"/>
          <w:rtl/>
          <w:lang w:bidi="fa-IR"/>
        </w:rPr>
        <w:t>همیشه از خوف خدا ترسان و هراسانند)</w:t>
      </w:r>
      <w:r w:rsidRPr="00983245">
        <w:rPr>
          <w:rFonts w:cs="B Lotus" w:hint="cs"/>
          <w:sz w:val="30"/>
          <w:szCs w:val="30"/>
          <w:rtl/>
        </w:rPr>
        <w:t xml:space="preserve"> </w:t>
      </w:r>
      <w:r w:rsidRPr="00983245">
        <w:rPr>
          <w:rFonts w:cs="B Lotus" w:hint="cs"/>
          <w:sz w:val="30"/>
          <w:szCs w:val="30"/>
          <w:rtl/>
          <w:lang w:bidi="fa-IR"/>
        </w:rPr>
        <w:t>.</w:t>
      </w:r>
      <w:r w:rsidRPr="00983245">
        <w:rPr>
          <w:rFonts w:cs="B Lotus" w:hint="cs"/>
          <w:sz w:val="30"/>
          <w:szCs w:val="30"/>
          <w:rtl/>
        </w:rPr>
        <w:tab/>
      </w:r>
    </w:p>
    <w:p w:rsidR="004B1ECC" w:rsidRPr="00FB255F" w:rsidRDefault="004B1ECC" w:rsidP="00A02FB6">
      <w:pPr>
        <w:pStyle w:val="Heading3"/>
        <w:widowControl w:val="0"/>
        <w:spacing w:before="0" w:after="0" w:line="218" w:lineRule="auto"/>
        <w:ind w:firstLine="284"/>
        <w:rPr>
          <w:rFonts w:cs="B Titr"/>
          <w:b w:val="0"/>
          <w:bCs w:val="0"/>
          <w:sz w:val="30"/>
          <w:szCs w:val="30"/>
          <w:rtl/>
        </w:rPr>
      </w:pPr>
      <w:bookmarkStart w:id="181" w:name="_Toc203672519"/>
      <w:r w:rsidRPr="00FB255F">
        <w:rPr>
          <w:rFonts w:cs="B Titr" w:hint="cs"/>
          <w:b w:val="0"/>
          <w:bCs w:val="0"/>
          <w:sz w:val="30"/>
          <w:szCs w:val="30"/>
          <w:rtl/>
        </w:rPr>
        <w:lastRenderedPageBreak/>
        <w:t>انواع شفاعت</w:t>
      </w:r>
      <w:bookmarkEnd w:id="181"/>
      <w:r>
        <w:rPr>
          <w:rFonts w:cs="B Titr" w:hint="cs"/>
          <w:b w:val="0"/>
          <w:bCs w:val="0"/>
          <w:sz w:val="30"/>
          <w:szCs w:val="30"/>
          <w:rtl/>
        </w:rPr>
        <w:t>.</w:t>
      </w:r>
    </w:p>
    <w:p w:rsidR="004B1ECC" w:rsidRPr="00983245" w:rsidRDefault="004B1ECC" w:rsidP="00A02FB6">
      <w:pPr>
        <w:pStyle w:val="a"/>
        <w:spacing w:after="0" w:line="218" w:lineRule="auto"/>
        <w:ind w:firstLine="284"/>
        <w:jc w:val="both"/>
        <w:rPr>
          <w:rFonts w:cs="B Lotus"/>
          <w:sz w:val="30"/>
          <w:szCs w:val="30"/>
          <w:rtl/>
          <w:lang w:bidi="fa-IR"/>
        </w:rPr>
      </w:pPr>
      <w:r w:rsidRPr="00983245">
        <w:rPr>
          <w:rFonts w:cs="B Lotus" w:hint="cs"/>
          <w:sz w:val="30"/>
          <w:szCs w:val="30"/>
          <w:rtl/>
          <w:lang w:bidi="fa-IR"/>
        </w:rPr>
        <w:t>شفاعت دو نوع دارد:</w:t>
      </w:r>
    </w:p>
    <w:p w:rsidR="004B1ECC" w:rsidRPr="00983245" w:rsidRDefault="004B1ECC" w:rsidP="00A02FB6">
      <w:pPr>
        <w:pStyle w:val="a"/>
        <w:numPr>
          <w:ilvl w:val="0"/>
          <w:numId w:val="35"/>
        </w:numPr>
        <w:tabs>
          <w:tab w:val="clear" w:pos="757"/>
          <w:tab w:val="num" w:pos="26"/>
        </w:tabs>
        <w:spacing w:after="0" w:line="218" w:lineRule="auto"/>
        <w:ind w:left="0" w:firstLine="284"/>
        <w:jc w:val="both"/>
        <w:rPr>
          <w:rFonts w:cs="B Lotus"/>
          <w:sz w:val="30"/>
          <w:szCs w:val="30"/>
          <w:rtl/>
          <w:lang w:bidi="fa-IR"/>
        </w:rPr>
      </w:pPr>
      <w:r w:rsidRPr="00983245">
        <w:rPr>
          <w:rFonts w:cs="B Lotus" w:hint="cs"/>
          <w:sz w:val="30"/>
          <w:szCs w:val="30"/>
          <w:rtl/>
          <w:lang w:bidi="fa-IR"/>
        </w:rPr>
        <w:t xml:space="preserve">شفاعت ویژه شخص پیامبر اکرم </w:t>
      </w:r>
      <w:r w:rsidRPr="00EA3E3F">
        <w:rPr>
          <w:rFonts w:cs="CTraditional Arabic" w:hint="cs"/>
          <w:sz w:val="28"/>
          <w:szCs w:val="28"/>
          <w:rtl/>
          <w:lang w:bidi="fa-IR"/>
        </w:rPr>
        <w:t>ص</w:t>
      </w:r>
      <w:r w:rsidRPr="00983245">
        <w:rPr>
          <w:rFonts w:cs="B Lotus" w:hint="cs"/>
          <w:sz w:val="30"/>
          <w:szCs w:val="30"/>
          <w:rtl/>
          <w:lang w:bidi="fa-IR"/>
        </w:rPr>
        <w:t>.</w:t>
      </w:r>
    </w:p>
    <w:p w:rsidR="004B1ECC" w:rsidRPr="00983245" w:rsidRDefault="004B1ECC" w:rsidP="00A02FB6">
      <w:pPr>
        <w:pStyle w:val="a"/>
        <w:numPr>
          <w:ilvl w:val="0"/>
          <w:numId w:val="35"/>
        </w:numPr>
        <w:tabs>
          <w:tab w:val="clear" w:pos="757"/>
          <w:tab w:val="num" w:pos="-334"/>
        </w:tabs>
        <w:spacing w:after="0" w:line="218" w:lineRule="auto"/>
        <w:ind w:left="0" w:firstLine="284"/>
        <w:jc w:val="both"/>
        <w:rPr>
          <w:rFonts w:cs="B Lotus"/>
          <w:sz w:val="30"/>
          <w:szCs w:val="30"/>
          <w:lang w:bidi="fa-IR"/>
        </w:rPr>
      </w:pPr>
      <w:r w:rsidRPr="00983245">
        <w:rPr>
          <w:rFonts w:cs="B Lotus" w:hint="cs"/>
          <w:sz w:val="30"/>
          <w:szCs w:val="30"/>
          <w:rtl/>
          <w:lang w:bidi="fa-IR"/>
        </w:rPr>
        <w:t>شفاعت عام برای پیامبر و دیگران.</w:t>
      </w:r>
    </w:p>
    <w:p w:rsidR="004B1ECC" w:rsidRPr="00983245" w:rsidRDefault="004B1ECC" w:rsidP="00A02FB6">
      <w:pPr>
        <w:pStyle w:val="a"/>
        <w:spacing w:after="0" w:line="218" w:lineRule="auto"/>
        <w:ind w:firstLine="284"/>
        <w:jc w:val="both"/>
        <w:rPr>
          <w:rFonts w:cs="B Lotus"/>
          <w:sz w:val="30"/>
          <w:szCs w:val="30"/>
          <w:rtl/>
          <w:lang w:bidi="fa-IR"/>
        </w:rPr>
      </w:pPr>
      <w:r w:rsidRPr="00983245">
        <w:rPr>
          <w:rFonts w:cs="B Lotus" w:hint="cs"/>
          <w:sz w:val="30"/>
          <w:szCs w:val="30"/>
          <w:rtl/>
          <w:lang w:bidi="fa-IR"/>
        </w:rPr>
        <w:t>نوع اول شفاعت به زیر مجموعه‌های دیگری نیز تقسیم می‌گردد:</w:t>
      </w:r>
      <w:r>
        <w:rPr>
          <w:rFonts w:cs="B Lotus" w:hint="cs"/>
          <w:sz w:val="30"/>
          <w:szCs w:val="30"/>
          <w:rtl/>
          <w:lang w:bidi="fa-IR"/>
        </w:rPr>
        <w:t xml:space="preserve"> </w:t>
      </w:r>
    </w:p>
    <w:p w:rsidR="00A02FB6" w:rsidRPr="00983245" w:rsidRDefault="004B1ECC" w:rsidP="00A02FB6">
      <w:pPr>
        <w:pStyle w:val="a"/>
        <w:spacing w:after="0" w:line="218" w:lineRule="auto"/>
        <w:ind w:firstLine="284"/>
        <w:jc w:val="both"/>
        <w:rPr>
          <w:rFonts w:cs="B Lotus"/>
          <w:sz w:val="30"/>
          <w:szCs w:val="30"/>
          <w:rtl/>
        </w:rPr>
      </w:pPr>
      <w:r w:rsidRPr="00983245">
        <w:rPr>
          <w:rFonts w:cs="B Lotus" w:hint="cs"/>
          <w:sz w:val="30"/>
          <w:szCs w:val="30"/>
          <w:rtl/>
          <w:lang w:bidi="fa-IR"/>
        </w:rPr>
        <w:t>شفاعت بزرگ که خاص پیامبر بزرگوار</w:t>
      </w:r>
      <w:r>
        <w:rPr>
          <w:rFonts w:cs="B Lotus" w:hint="cs"/>
          <w:sz w:val="30"/>
          <w:szCs w:val="30"/>
          <w:rtl/>
          <w:lang w:bidi="fa-IR"/>
        </w:rPr>
        <w:t xml:space="preserve"> </w:t>
      </w:r>
      <w:r w:rsidRPr="00EA3E3F">
        <w:rPr>
          <w:rFonts w:cs="CTraditional Arabic" w:hint="cs"/>
          <w:sz w:val="28"/>
          <w:szCs w:val="28"/>
          <w:rtl/>
          <w:lang w:bidi="fa-IR"/>
        </w:rPr>
        <w:t>ص</w:t>
      </w:r>
      <w:r w:rsidRPr="00983245">
        <w:rPr>
          <w:rFonts w:cs="B Lotus" w:hint="cs"/>
          <w:sz w:val="30"/>
          <w:szCs w:val="30"/>
          <w:rtl/>
          <w:lang w:bidi="fa-IR"/>
        </w:rPr>
        <w:t xml:space="preserve"> است. این همان مقام محمودی است که خداوند مهربان به</w:t>
      </w:r>
      <w:r>
        <w:rPr>
          <w:rFonts w:cs="B Lotus" w:hint="cs"/>
          <w:sz w:val="30"/>
          <w:szCs w:val="30"/>
          <w:rtl/>
          <w:lang w:bidi="fa-IR"/>
        </w:rPr>
        <w:t xml:space="preserve"> </w:t>
      </w:r>
      <w:r w:rsidRPr="00983245">
        <w:rPr>
          <w:rFonts w:cs="B Lotus" w:hint="cs"/>
          <w:sz w:val="30"/>
          <w:szCs w:val="30"/>
          <w:rtl/>
          <w:lang w:bidi="fa-IR"/>
        </w:rPr>
        <w:t>‌ایشان وعده داده و می‌فرماید:</w:t>
      </w:r>
      <w:r>
        <w:rPr>
          <w:rFonts w:cs="B Lotus" w:hint="cs"/>
          <w:sz w:val="30"/>
          <w:szCs w:val="30"/>
          <w:rtl/>
          <w:lang w:bidi="fa-IR"/>
        </w:rPr>
        <w:t xml:space="preserve"> </w:t>
      </w:r>
      <w:r w:rsidRPr="00D26E63">
        <w:rPr>
          <w:rFonts w:ascii="QCF_BSML" w:hAnsi="QCF_BSML" w:cs="QCF_BSML"/>
          <w:sz w:val="28"/>
          <w:szCs w:val="28"/>
          <w:rtl/>
        </w:rPr>
        <w:t xml:space="preserve">ﮋ </w:t>
      </w:r>
      <w:r w:rsidRPr="00D26E63">
        <w:rPr>
          <w:rFonts w:ascii="QCF_P290" w:hAnsi="QCF_P290" w:cs="QCF_P290"/>
          <w:sz w:val="28"/>
          <w:szCs w:val="28"/>
          <w:rtl/>
        </w:rPr>
        <w:t xml:space="preserve">ﮃ  ﮄ  ﮅ   ﮆ  ﮇ  ﮈ  </w:t>
      </w:r>
      <w:r w:rsidRPr="00D26E63">
        <w:rPr>
          <w:rFonts w:ascii="QCF_BSML" w:hAnsi="QCF_BSML" w:cs="QCF_BSML"/>
          <w:sz w:val="28"/>
          <w:szCs w:val="28"/>
          <w:rtl/>
        </w:rPr>
        <w:t>ﮊ</w:t>
      </w:r>
      <w:r w:rsidRPr="00D26E63">
        <w:rPr>
          <w:rFonts w:ascii="Arial" w:hAnsi="Arial" w:cs="B Lotus" w:hint="cs"/>
          <w:sz w:val="28"/>
          <w:szCs w:val="28"/>
          <w:rtl/>
        </w:rPr>
        <w:t>. (</w:t>
      </w:r>
      <w:r w:rsidRPr="00D26E63">
        <w:rPr>
          <w:rFonts w:ascii="Arial" w:hAnsi="Arial" w:cs="B Lotus"/>
          <w:sz w:val="28"/>
          <w:szCs w:val="28"/>
          <w:rtl/>
        </w:rPr>
        <w:t>الإسراء: ٧٩</w:t>
      </w:r>
      <w:r w:rsidRPr="00D26E63">
        <w:rPr>
          <w:rFonts w:cs="B Lotus" w:hint="cs"/>
          <w:sz w:val="28"/>
          <w:szCs w:val="28"/>
          <w:rtl/>
        </w:rPr>
        <w:t>).</w:t>
      </w:r>
      <w:r w:rsidR="00A02FB6">
        <w:rPr>
          <w:rFonts w:cs="B Lotus" w:hint="cs"/>
          <w:sz w:val="28"/>
          <w:szCs w:val="28"/>
          <w:rtl/>
        </w:rPr>
        <w:t xml:space="preserve"> </w:t>
      </w:r>
      <w:r w:rsidR="00A02FB6" w:rsidRPr="00983245">
        <w:rPr>
          <w:rFonts w:cs="B Lotus" w:hint="cs"/>
          <w:sz w:val="30"/>
          <w:szCs w:val="30"/>
          <w:rtl/>
        </w:rPr>
        <w:t>(با</w:t>
      </w:r>
      <w:r w:rsidR="00A02FB6" w:rsidRPr="00983245">
        <w:rPr>
          <w:rFonts w:cs="B Lotus" w:hint="cs"/>
          <w:sz w:val="30"/>
          <w:szCs w:val="30"/>
          <w:rtl/>
          <w:lang w:bidi="fa-IR"/>
        </w:rPr>
        <w:t>شد که خداوند تو را به مقام ستوده‌ای برساند).</w:t>
      </w:r>
    </w:p>
    <w:p w:rsidR="004B1ECC" w:rsidRPr="00983245" w:rsidRDefault="004B1ECC" w:rsidP="00A02FB6">
      <w:pPr>
        <w:pStyle w:val="a"/>
        <w:spacing w:after="0" w:line="218" w:lineRule="auto"/>
        <w:ind w:firstLine="284"/>
        <w:jc w:val="both"/>
        <w:rPr>
          <w:rFonts w:cs="B Lotus"/>
          <w:sz w:val="30"/>
          <w:szCs w:val="30"/>
          <w:rtl/>
        </w:rPr>
      </w:pPr>
      <w:r w:rsidRPr="00983245">
        <w:rPr>
          <w:rFonts w:cs="B Lotus" w:hint="cs"/>
          <w:sz w:val="30"/>
          <w:szCs w:val="30"/>
          <w:rtl/>
        </w:rPr>
        <w:t>این نوع شفاعت در اوج نگرانی، یعنی: به هنگام وقوف مردم در صحرای محشر صورت می‌پذیرد که خدمت بزرگوارانی همچون آدم، ابراهیم، موسی و</w:t>
      </w:r>
      <w:r w:rsidRPr="00983245">
        <w:rPr>
          <w:rFonts w:cs="B Lotus" w:hint="cs"/>
          <w:sz w:val="30"/>
          <w:szCs w:val="30"/>
          <w:rtl/>
          <w:lang w:bidi="ar-KW"/>
        </w:rPr>
        <w:t xml:space="preserve"> </w:t>
      </w:r>
      <w:r w:rsidRPr="00983245">
        <w:rPr>
          <w:rFonts w:cs="B Lotus" w:hint="cs"/>
          <w:sz w:val="30"/>
          <w:szCs w:val="30"/>
          <w:rtl/>
        </w:rPr>
        <w:t>عیسی می‌روند و درخاست شفاعت از بارگاه اقدس الهی از ایشان می‌نمایند، ولی همه در فکر خویش</w:t>
      </w:r>
      <w:r>
        <w:rPr>
          <w:rFonts w:cs="B Lotus" w:hint="cs"/>
          <w:sz w:val="30"/>
          <w:szCs w:val="30"/>
          <w:rtl/>
        </w:rPr>
        <w:t>‌</w:t>
      </w:r>
      <w:r w:rsidRPr="00983245">
        <w:rPr>
          <w:rFonts w:cs="B Lotus" w:hint="cs"/>
          <w:sz w:val="30"/>
          <w:szCs w:val="30"/>
          <w:rtl/>
        </w:rPr>
        <w:t>اند و دست رد به سینه‌ایشان می‌گذارند، تا اینکه خدمت پیامبر مهربان و</w:t>
      </w:r>
      <w:r>
        <w:rPr>
          <w:rFonts w:cs="B Lotus" w:hint="cs"/>
          <w:sz w:val="30"/>
          <w:szCs w:val="30"/>
          <w:rtl/>
        </w:rPr>
        <w:t xml:space="preserve"> </w:t>
      </w:r>
      <w:r w:rsidRPr="00983245">
        <w:rPr>
          <w:rFonts w:cs="B Lotus" w:hint="cs"/>
          <w:sz w:val="30"/>
          <w:szCs w:val="30"/>
          <w:rtl/>
        </w:rPr>
        <w:t>دلسوز اسلام</w:t>
      </w:r>
      <w:r>
        <w:rPr>
          <w:rFonts w:cs="B Lotus" w:hint="cs"/>
          <w:sz w:val="30"/>
          <w:szCs w:val="30"/>
          <w:rtl/>
        </w:rPr>
        <w:t xml:space="preserve"> </w:t>
      </w:r>
      <w:r w:rsidRPr="00D3377A">
        <w:rPr>
          <w:rFonts w:cs="CTraditional Arabic" w:hint="cs"/>
          <w:sz w:val="28"/>
          <w:szCs w:val="28"/>
          <w:rtl/>
        </w:rPr>
        <w:t>ص</w:t>
      </w:r>
      <w:r>
        <w:rPr>
          <w:rFonts w:cs="B Lotus" w:hint="cs"/>
          <w:sz w:val="30"/>
          <w:szCs w:val="30"/>
          <w:rtl/>
        </w:rPr>
        <w:t xml:space="preserve"> </w:t>
      </w:r>
      <w:r w:rsidRPr="00983245">
        <w:rPr>
          <w:rFonts w:cs="B Lotus" w:hint="cs"/>
          <w:sz w:val="30"/>
          <w:szCs w:val="30"/>
          <w:rtl/>
        </w:rPr>
        <w:t>می‌روند و</w:t>
      </w:r>
      <w:r>
        <w:rPr>
          <w:rFonts w:cs="B Lotus" w:hint="cs"/>
          <w:sz w:val="30"/>
          <w:szCs w:val="30"/>
          <w:rtl/>
        </w:rPr>
        <w:t xml:space="preserve"> </w:t>
      </w:r>
      <w:r w:rsidRPr="00983245">
        <w:rPr>
          <w:rFonts w:cs="B Lotus" w:hint="cs"/>
          <w:sz w:val="30"/>
          <w:szCs w:val="30"/>
          <w:rtl/>
        </w:rPr>
        <w:t>ایشان در پاسخ به درخاستشان می‌فرماید:</w:t>
      </w:r>
      <w:r>
        <w:rPr>
          <w:rFonts w:cs="B Lotus" w:hint="cs"/>
          <w:sz w:val="30"/>
          <w:szCs w:val="30"/>
          <w:rtl/>
        </w:rPr>
        <w:t xml:space="preserve"> </w:t>
      </w:r>
      <w:r w:rsidRPr="00FB255F">
        <w:rPr>
          <w:rFonts w:ascii="Lotus Linotype" w:hAnsi="Lotus Linotype" w:cs="Lotus Linotype"/>
          <w:sz w:val="30"/>
          <w:szCs w:val="30"/>
          <w:rtl/>
        </w:rPr>
        <w:t xml:space="preserve"> «أنا لها»</w:t>
      </w:r>
      <w:r w:rsidRPr="00FB255F">
        <w:rPr>
          <w:rStyle w:val="FootnoteReference"/>
          <w:rFonts w:ascii="Lotus Linotype" w:hAnsi="Lotus Linotype" w:cs="B Lotus"/>
          <w:sz w:val="30"/>
          <w:szCs w:val="30"/>
          <w:rtl/>
        </w:rPr>
        <w:t>(</w:t>
      </w:r>
      <w:r w:rsidRPr="00FB255F">
        <w:rPr>
          <w:rStyle w:val="FootnoteReference"/>
          <w:rFonts w:ascii="Lotus Linotype" w:hAnsi="Lotus Linotype" w:cs="B Lotus"/>
          <w:sz w:val="30"/>
          <w:szCs w:val="30"/>
          <w:rtl/>
        </w:rPr>
        <w:footnoteReference w:id="77"/>
      </w:r>
      <w:r w:rsidRPr="00FB255F">
        <w:rPr>
          <w:rStyle w:val="FootnoteReference"/>
          <w:rFonts w:ascii="Lotus Linotype" w:hAnsi="Lotus Linotype" w:cs="B Lotus"/>
          <w:sz w:val="30"/>
          <w:szCs w:val="30"/>
          <w:rtl/>
        </w:rPr>
        <w:t>)</w:t>
      </w:r>
      <w:r>
        <w:rPr>
          <w:rFonts w:ascii="Lotus Linotype" w:hAnsi="Lotus Linotype" w:cs="Lotus Linotype" w:hint="cs"/>
          <w:sz w:val="30"/>
          <w:szCs w:val="30"/>
          <w:rtl/>
        </w:rPr>
        <w:t>.</w:t>
      </w:r>
      <w:r>
        <w:rPr>
          <w:rFonts w:cs="B Lotus" w:hint="cs"/>
          <w:sz w:val="30"/>
          <w:szCs w:val="30"/>
          <w:rtl/>
        </w:rPr>
        <w:t xml:space="preserve"> </w:t>
      </w:r>
      <w:r w:rsidRPr="00983245">
        <w:rPr>
          <w:rFonts w:cs="B Lotus" w:hint="cs"/>
          <w:sz w:val="30"/>
          <w:szCs w:val="30"/>
          <w:rtl/>
        </w:rPr>
        <w:t>(من این وظیفه را بر عهده می‌گیرم) .</w:t>
      </w:r>
    </w:p>
    <w:p w:rsidR="004B1ECC" w:rsidRPr="00983245" w:rsidRDefault="004B1ECC" w:rsidP="00A02FB6">
      <w:pPr>
        <w:pStyle w:val="a"/>
        <w:numPr>
          <w:ilvl w:val="0"/>
          <w:numId w:val="43"/>
        </w:numPr>
        <w:tabs>
          <w:tab w:val="num" w:pos="26"/>
        </w:tabs>
        <w:spacing w:after="0" w:line="218" w:lineRule="auto"/>
        <w:ind w:left="0" w:firstLine="284"/>
        <w:jc w:val="both"/>
        <w:rPr>
          <w:rFonts w:cs="B Lotus"/>
          <w:sz w:val="30"/>
          <w:szCs w:val="30"/>
          <w:rtl/>
        </w:rPr>
      </w:pPr>
      <w:r w:rsidRPr="00983245">
        <w:rPr>
          <w:rFonts w:cs="B Lotus" w:hint="cs"/>
          <w:sz w:val="30"/>
          <w:szCs w:val="30"/>
          <w:rtl/>
        </w:rPr>
        <w:t xml:space="preserve">  شفاعت برای ورود بهشتیان به بهشت. انس بن مالک می‌گوید: پیامبر خدا فرمود: </w:t>
      </w:r>
      <w:r w:rsidRPr="00FB255F">
        <w:rPr>
          <w:rFonts w:ascii="Lotus Linotype" w:hAnsi="Lotus Linotype" w:cs="Lotus Linotype"/>
          <w:sz w:val="30"/>
          <w:szCs w:val="30"/>
          <w:rtl/>
        </w:rPr>
        <w:t>«أنا أول الناس يشفع في الجنة، وأنا أكثر الأنبياء تبعاً»</w:t>
      </w:r>
      <w:r>
        <w:rPr>
          <w:rStyle w:val="FootnoteReference"/>
          <w:rFonts w:cs="B Lotus"/>
          <w:sz w:val="30"/>
          <w:szCs w:val="30"/>
          <w:rtl/>
        </w:rPr>
        <w:t>(</w:t>
      </w:r>
      <w:r w:rsidRPr="00983245">
        <w:rPr>
          <w:rStyle w:val="FootnoteReference"/>
          <w:rFonts w:cs="B Lotus"/>
          <w:sz w:val="30"/>
          <w:szCs w:val="30"/>
          <w:rtl/>
        </w:rPr>
        <w:footnoteReference w:id="78"/>
      </w:r>
      <w:r>
        <w:rPr>
          <w:rStyle w:val="FootnoteReference"/>
          <w:rFonts w:cs="B Lotus"/>
          <w:sz w:val="30"/>
          <w:szCs w:val="30"/>
          <w:rtl/>
        </w:rPr>
        <w:t>)</w:t>
      </w:r>
      <w:r>
        <w:rPr>
          <w:rFonts w:cs="B Lotus" w:hint="cs"/>
          <w:sz w:val="30"/>
          <w:szCs w:val="30"/>
          <w:rtl/>
        </w:rPr>
        <w:t>.</w:t>
      </w:r>
    </w:p>
    <w:p w:rsidR="004B1ECC" w:rsidRPr="00983245" w:rsidRDefault="004B1ECC" w:rsidP="00A02FB6">
      <w:pPr>
        <w:pStyle w:val="a"/>
        <w:spacing w:after="0" w:line="218" w:lineRule="auto"/>
        <w:ind w:firstLine="284"/>
        <w:jc w:val="both"/>
        <w:rPr>
          <w:rFonts w:cs="B Lotus"/>
          <w:sz w:val="30"/>
          <w:szCs w:val="30"/>
          <w:rtl/>
          <w:lang w:bidi="fa-IR"/>
        </w:rPr>
      </w:pPr>
      <w:r w:rsidRPr="00983245">
        <w:rPr>
          <w:rFonts w:cs="B Lotus" w:hint="cs"/>
          <w:sz w:val="30"/>
          <w:szCs w:val="30"/>
          <w:rtl/>
        </w:rPr>
        <w:t>(من نخستین کسی هستم که برای ورود مردم به بهشت شفاعت خواهم کرد و ب</w:t>
      </w:r>
      <w:r>
        <w:rPr>
          <w:rFonts w:cs="B Lotus" w:hint="cs"/>
          <w:sz w:val="30"/>
          <w:szCs w:val="30"/>
          <w:rtl/>
        </w:rPr>
        <w:t>یش از همه‌ی پیامبران پیرو دارم)</w:t>
      </w:r>
      <w:r w:rsidRPr="00983245">
        <w:rPr>
          <w:rFonts w:cs="B Lotus" w:hint="cs"/>
          <w:sz w:val="30"/>
          <w:szCs w:val="30"/>
          <w:rtl/>
        </w:rPr>
        <w:t>.</w:t>
      </w:r>
    </w:p>
    <w:p w:rsidR="00A02FB6" w:rsidRPr="00983245" w:rsidRDefault="004B1ECC" w:rsidP="00A02FB6">
      <w:pPr>
        <w:pStyle w:val="a"/>
        <w:spacing w:after="0" w:line="218" w:lineRule="auto"/>
        <w:ind w:firstLine="284"/>
        <w:jc w:val="both"/>
        <w:rPr>
          <w:rFonts w:cs="B Lotus"/>
          <w:sz w:val="30"/>
          <w:szCs w:val="30"/>
          <w:rtl/>
        </w:rPr>
      </w:pPr>
      <w:r w:rsidRPr="00983245">
        <w:rPr>
          <w:rFonts w:cs="B Lotus" w:hint="cs"/>
          <w:sz w:val="30"/>
          <w:szCs w:val="30"/>
          <w:rtl/>
        </w:rPr>
        <w:t>شفاعت پیامبر برای تخفیف عذاب از عمویش ابوطالب. از ابوسعید خدری روایت شده که در حضور پیامبر خدا</w:t>
      </w:r>
      <w:r w:rsidRPr="00983245">
        <w:rPr>
          <w:rFonts w:cs="B Lotus" w:hint="cs"/>
          <w:sz w:val="30"/>
          <w:szCs w:val="30"/>
          <w:rtl/>
          <w:lang w:bidi="fa-IR"/>
        </w:rPr>
        <w:t xml:space="preserve"> </w:t>
      </w:r>
      <w:r w:rsidRPr="00D3377A">
        <w:rPr>
          <w:rFonts w:cs="CTraditional Arabic" w:hint="cs"/>
          <w:sz w:val="28"/>
          <w:szCs w:val="28"/>
          <w:rtl/>
          <w:lang w:bidi="fa-IR"/>
        </w:rPr>
        <w:t>ص</w:t>
      </w:r>
      <w:r w:rsidRPr="00983245">
        <w:rPr>
          <w:rFonts w:cs="B Lotus" w:hint="cs"/>
          <w:sz w:val="30"/>
          <w:szCs w:val="30"/>
          <w:rtl/>
        </w:rPr>
        <w:t xml:space="preserve"> از ابوطالب بحث به میان آمد</w:t>
      </w:r>
      <w:r>
        <w:rPr>
          <w:rFonts w:cs="B Lotus" w:hint="cs"/>
          <w:sz w:val="30"/>
          <w:szCs w:val="30"/>
          <w:rtl/>
        </w:rPr>
        <w:t xml:space="preserve"> </w:t>
      </w:r>
      <w:r w:rsidRPr="00983245">
        <w:rPr>
          <w:rFonts w:cs="B Lotus" w:hint="cs"/>
          <w:sz w:val="30"/>
          <w:szCs w:val="30"/>
          <w:rtl/>
        </w:rPr>
        <w:t xml:space="preserve">ایشان </w:t>
      </w:r>
      <w:r w:rsidRPr="00983245">
        <w:rPr>
          <w:rFonts w:cs="B Lotus" w:hint="cs"/>
          <w:sz w:val="30"/>
          <w:szCs w:val="30"/>
          <w:rtl/>
        </w:rPr>
        <w:lastRenderedPageBreak/>
        <w:t xml:space="preserve">فرمود: </w:t>
      </w:r>
      <w:r w:rsidRPr="00D55D02">
        <w:rPr>
          <w:rFonts w:ascii="Lotus Linotype" w:hAnsi="Lotus Linotype" w:cs="Lotus Linotype"/>
          <w:sz w:val="30"/>
          <w:szCs w:val="30"/>
          <w:rtl/>
        </w:rPr>
        <w:t>«لعله تنفعه شفاعتي يوم القيامة، فيجعل في ضحضاح من نار، يغلي منه دماغه»</w:t>
      </w:r>
      <w:r>
        <w:rPr>
          <w:rFonts w:ascii="Lotus Linotype" w:hAnsi="Lotus Linotype" w:cs="Lotus Linotype" w:hint="cs"/>
          <w:sz w:val="30"/>
          <w:szCs w:val="30"/>
          <w:rtl/>
        </w:rPr>
        <w:t>.</w:t>
      </w:r>
      <w:r w:rsidR="00A02FB6" w:rsidRPr="00983245">
        <w:rPr>
          <w:rFonts w:cs="B Lotus" w:hint="cs"/>
          <w:sz w:val="30"/>
          <w:szCs w:val="30"/>
          <w:rtl/>
        </w:rPr>
        <w:t xml:space="preserve"> (امید است در قیامت مشمول شفاعت من واقع ش</w:t>
      </w:r>
      <w:r w:rsidR="00A02FB6" w:rsidRPr="00983245">
        <w:rPr>
          <w:rFonts w:cs="B Lotus" w:hint="cs"/>
          <w:sz w:val="30"/>
          <w:szCs w:val="30"/>
          <w:rtl/>
          <w:lang w:bidi="ar-KW"/>
        </w:rPr>
        <w:t>ود</w:t>
      </w:r>
      <w:r w:rsidR="00A02FB6" w:rsidRPr="00983245">
        <w:rPr>
          <w:rFonts w:cs="B Lotus" w:hint="cs"/>
          <w:sz w:val="30"/>
          <w:szCs w:val="30"/>
          <w:rtl/>
        </w:rPr>
        <w:t xml:space="preserve"> و در جای کم عمقی از جهنم قرار داده شود که مغزش به جوش می‌آید).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البته شفاعت پیامبر </w:t>
      </w:r>
      <w:r w:rsidRPr="00D3377A">
        <w:rPr>
          <w:rFonts w:cs="CTraditional Arabic" w:hint="cs"/>
          <w:sz w:val="28"/>
          <w:szCs w:val="28"/>
          <w:rtl/>
        </w:rPr>
        <w:t>ص</w:t>
      </w:r>
      <w:r w:rsidRPr="00983245">
        <w:rPr>
          <w:rFonts w:cs="B Lotus" w:hint="cs"/>
          <w:sz w:val="30"/>
          <w:szCs w:val="30"/>
          <w:rtl/>
        </w:rPr>
        <w:t xml:space="preserve"> موجب خروج ابوطالب از جهنم نمی‌شود، چون با عقایدی شرک</w:t>
      </w:r>
      <w:r>
        <w:rPr>
          <w:rFonts w:cs="B Lotus" w:hint="cs"/>
          <w:sz w:val="30"/>
          <w:szCs w:val="30"/>
          <w:rtl/>
        </w:rPr>
        <w:t>‌</w:t>
      </w:r>
      <w:r w:rsidRPr="00983245">
        <w:rPr>
          <w:rFonts w:cs="B Lotus" w:hint="cs"/>
          <w:sz w:val="30"/>
          <w:szCs w:val="30"/>
          <w:rtl/>
        </w:rPr>
        <w:t>آمیز از دنیا رفت.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نوع دوم شفاعت نیز که شامل پیامبران، فرشتگان و</w:t>
      </w:r>
      <w:r>
        <w:rPr>
          <w:rFonts w:cs="B Lotus" w:hint="cs"/>
          <w:sz w:val="30"/>
          <w:szCs w:val="30"/>
          <w:rtl/>
        </w:rPr>
        <w:t xml:space="preserve"> </w:t>
      </w:r>
      <w:r w:rsidRPr="00983245">
        <w:rPr>
          <w:rFonts w:cs="B Lotus" w:hint="cs"/>
          <w:sz w:val="30"/>
          <w:szCs w:val="30"/>
          <w:rtl/>
        </w:rPr>
        <w:t>نیکوکاران می‌شود، به زیر مجموعه‌های زیر تقسیم می‌گردد: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1- شفاعت برای خروج موحدان دارای گناهان کبیره از جهنم. چنانکه در احادیث بسیاری که به درجه تواتر رسیده‌اند ثابت شده است. این نوع شفاعت بارها از سوی پیامبر بزرگوار تکرار گشته و فرشتگان، پیامبران و مؤمنان نیز از آن برخوردار می‌شوند.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معتزلیان و</w:t>
      </w:r>
      <w:r>
        <w:rPr>
          <w:rFonts w:cs="B Lotus" w:hint="cs"/>
          <w:sz w:val="30"/>
          <w:szCs w:val="30"/>
          <w:rtl/>
        </w:rPr>
        <w:t xml:space="preserve"> </w:t>
      </w:r>
      <w:r w:rsidRPr="00983245">
        <w:rPr>
          <w:rFonts w:cs="B Lotus" w:hint="cs"/>
          <w:sz w:val="30"/>
          <w:szCs w:val="30"/>
          <w:rtl/>
        </w:rPr>
        <w:t>خوارج بر اساس اعتقاد به ماندگاری ابدی مرتکب گناه کبیره در دوزخ، این نوع شفاعت را انکار و بدان معتقد نیستند.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2- شفاعت برای ترفیع بهشتیانی که شایستگی چنان مقامی ندارند.</w:t>
      </w:r>
    </w:p>
    <w:p w:rsidR="004B1ECC" w:rsidRPr="00D55D02" w:rsidRDefault="004B1ECC" w:rsidP="004B1ECC">
      <w:pPr>
        <w:pStyle w:val="a"/>
        <w:numPr>
          <w:ilvl w:val="0"/>
          <w:numId w:val="43"/>
        </w:numPr>
        <w:tabs>
          <w:tab w:val="num" w:pos="1050"/>
        </w:tabs>
        <w:spacing w:after="0" w:line="226" w:lineRule="auto"/>
        <w:ind w:left="0" w:firstLine="284"/>
        <w:jc w:val="both"/>
        <w:rPr>
          <w:rFonts w:ascii="Lotus Linotype" w:hAnsi="Lotus Linotype" w:cs="Lotus Linotype"/>
          <w:sz w:val="30"/>
          <w:szCs w:val="30"/>
          <w:rtl/>
        </w:rPr>
      </w:pPr>
      <w:r w:rsidRPr="00983245">
        <w:rPr>
          <w:rFonts w:cs="B Lotus" w:hint="cs"/>
          <w:sz w:val="30"/>
          <w:szCs w:val="30"/>
          <w:rtl/>
        </w:rPr>
        <w:t xml:space="preserve">شفاعت برای ورود مردمانی به بهشت بدون حساب و کتاب. یکی از دلایل این نوع شفاعت، حدیثی از پیامبر اکرم </w:t>
      </w:r>
      <w:r w:rsidRPr="00983245">
        <w:rPr>
          <w:rFonts w:cs="B Lotus"/>
          <w:sz w:val="30"/>
          <w:szCs w:val="30"/>
        </w:rPr>
        <w:t xml:space="preserve"> </w:t>
      </w:r>
      <w:r w:rsidRPr="00D3377A">
        <w:rPr>
          <w:rFonts w:cs="CTraditional Arabic" w:hint="cs"/>
          <w:sz w:val="28"/>
          <w:szCs w:val="28"/>
          <w:rtl/>
        </w:rPr>
        <w:t>ص</w:t>
      </w:r>
      <w:r>
        <w:rPr>
          <w:rFonts w:cs="B Lotus" w:hint="cs"/>
          <w:sz w:val="30"/>
          <w:szCs w:val="30"/>
          <w:rtl/>
        </w:rPr>
        <w:t xml:space="preserve"> </w:t>
      </w:r>
      <w:r w:rsidRPr="00983245">
        <w:rPr>
          <w:rFonts w:cs="B Lotus" w:hint="cs"/>
          <w:sz w:val="30"/>
          <w:szCs w:val="30"/>
          <w:rtl/>
        </w:rPr>
        <w:t>است که در حین درخاست صحابه‌ای به نام عکاشه از پیامبر مبنی بر دعا برایش تا در زمره‌</w:t>
      </w:r>
      <w:r>
        <w:rPr>
          <w:rFonts w:cs="B Lotus" w:hint="cs"/>
          <w:sz w:val="30"/>
          <w:szCs w:val="30"/>
          <w:rtl/>
        </w:rPr>
        <w:t xml:space="preserve"> </w:t>
      </w:r>
      <w:r w:rsidRPr="00983245">
        <w:rPr>
          <w:rFonts w:cs="B Lotus" w:hint="cs"/>
          <w:sz w:val="30"/>
          <w:szCs w:val="30"/>
          <w:rtl/>
        </w:rPr>
        <w:t xml:space="preserve">هفتاد هزار نفر بهشتی بدون حساب قرار گیرد، فرمود: </w:t>
      </w:r>
      <w:r w:rsidRPr="00D55D02">
        <w:rPr>
          <w:rFonts w:ascii="Lotus Linotype" w:hAnsi="Lotus Linotype" w:cs="Lotus Linotype"/>
          <w:sz w:val="30"/>
          <w:szCs w:val="30"/>
          <w:rtl/>
        </w:rPr>
        <w:t>«اللهم اجعله منهم».</w:t>
      </w:r>
    </w:p>
    <w:p w:rsidR="004B1ECC" w:rsidRPr="00983245" w:rsidRDefault="004B1ECC" w:rsidP="004B1ECC">
      <w:pPr>
        <w:pStyle w:val="a"/>
        <w:spacing w:after="0" w:line="226" w:lineRule="auto"/>
        <w:ind w:firstLine="284"/>
        <w:jc w:val="both"/>
        <w:rPr>
          <w:rFonts w:cs="B Lotus"/>
          <w:sz w:val="30"/>
          <w:szCs w:val="30"/>
        </w:rPr>
      </w:pPr>
      <w:r w:rsidRPr="00983245">
        <w:rPr>
          <w:rFonts w:cs="B Lotus" w:hint="cs"/>
          <w:sz w:val="30"/>
          <w:szCs w:val="30"/>
          <w:rtl/>
        </w:rPr>
        <w:t xml:space="preserve"> ( خدایا وی را در زمره‌ایشان قرار ده) .</w:t>
      </w:r>
    </w:p>
    <w:p w:rsidR="004B1ECC" w:rsidRPr="00D55D02" w:rsidRDefault="004B1ECC" w:rsidP="004B1ECC">
      <w:pPr>
        <w:pStyle w:val="Heading3"/>
        <w:widowControl w:val="0"/>
        <w:spacing w:before="0" w:after="0" w:line="226" w:lineRule="auto"/>
        <w:ind w:firstLine="284"/>
        <w:rPr>
          <w:rFonts w:cs="B Titr"/>
          <w:b w:val="0"/>
          <w:bCs w:val="0"/>
          <w:sz w:val="30"/>
          <w:szCs w:val="30"/>
          <w:rtl/>
        </w:rPr>
      </w:pPr>
      <w:bookmarkStart w:id="182" w:name="_Toc203672520"/>
      <w:r w:rsidRPr="00D55D02">
        <w:rPr>
          <w:rFonts w:cs="B Titr" w:hint="cs"/>
          <w:b w:val="0"/>
          <w:bCs w:val="0"/>
          <w:sz w:val="30"/>
          <w:szCs w:val="30"/>
          <w:rtl/>
        </w:rPr>
        <w:t>بهشت و</w:t>
      </w:r>
      <w:r>
        <w:rPr>
          <w:rFonts w:cs="B Titr" w:hint="cs"/>
          <w:b w:val="0"/>
          <w:bCs w:val="0"/>
          <w:sz w:val="30"/>
          <w:szCs w:val="30"/>
          <w:rtl/>
        </w:rPr>
        <w:t xml:space="preserve"> </w:t>
      </w:r>
      <w:r w:rsidRPr="00D55D02">
        <w:rPr>
          <w:rFonts w:cs="B Titr" w:hint="cs"/>
          <w:b w:val="0"/>
          <w:bCs w:val="0"/>
          <w:sz w:val="30"/>
          <w:szCs w:val="30"/>
          <w:rtl/>
        </w:rPr>
        <w:t>جهنم</w:t>
      </w:r>
      <w:bookmarkEnd w:id="182"/>
      <w:r>
        <w:rPr>
          <w:rFonts w:cs="B Titr" w:hint="cs"/>
          <w:b w:val="0"/>
          <w:bCs w:val="0"/>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بهشت:  همان مسکن و مأوایی است که خداوند در آخرت برای پرهیزگاران آماده کرده است.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lastRenderedPageBreak/>
        <w:t>جهنم: نیز مسکن کافران در قیامت می‌باشد.</w:t>
      </w:r>
    </w:p>
    <w:p w:rsidR="004B1ECC" w:rsidRPr="00F674AE"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بهشت و جهنم هم اکنون آفریده شده‌اند، زیرا خداوند سبحان درباره بهشت می‌فرماید:</w:t>
      </w:r>
      <w:r>
        <w:rPr>
          <w:rFonts w:cs="B Lotus" w:hint="cs"/>
          <w:sz w:val="30"/>
          <w:szCs w:val="30"/>
          <w:rtl/>
        </w:rPr>
        <w:t xml:space="preserve"> </w:t>
      </w:r>
      <w:r w:rsidRPr="00F674AE">
        <w:rPr>
          <w:rFonts w:ascii="QCF_BSML" w:hAnsi="QCF_BSML" w:cs="QCF_BSML"/>
          <w:sz w:val="28"/>
          <w:szCs w:val="28"/>
          <w:rtl/>
        </w:rPr>
        <w:t xml:space="preserve">ﮋ </w:t>
      </w:r>
      <w:r w:rsidRPr="00F674AE">
        <w:rPr>
          <w:rFonts w:ascii="QCF_P067" w:hAnsi="QCF_P067" w:cs="QCF_P067"/>
          <w:sz w:val="28"/>
          <w:szCs w:val="28"/>
          <w:rtl/>
        </w:rPr>
        <w:t xml:space="preserve">ﭛ  ﭜ  </w:t>
      </w:r>
      <w:r w:rsidRPr="00F674AE">
        <w:rPr>
          <w:rFonts w:ascii="QCF_BSML" w:hAnsi="QCF_BSML" w:cs="QCF_BSML"/>
          <w:sz w:val="28"/>
          <w:szCs w:val="28"/>
          <w:rtl/>
        </w:rPr>
        <w:t>ﮊ</w:t>
      </w:r>
      <w:r w:rsidRPr="00F674AE">
        <w:rPr>
          <w:rFonts w:ascii="Arial" w:hAnsi="Arial" w:cs="B Lotus" w:hint="cs"/>
          <w:sz w:val="28"/>
          <w:szCs w:val="28"/>
          <w:rtl/>
        </w:rPr>
        <w:t>.(</w:t>
      </w:r>
      <w:r w:rsidRPr="00F674AE">
        <w:rPr>
          <w:rFonts w:ascii="Arial" w:hAnsi="Arial" w:cs="B Lotus"/>
          <w:sz w:val="28"/>
          <w:szCs w:val="28"/>
          <w:rtl/>
        </w:rPr>
        <w:t>آل عمران: ١٣٣</w:t>
      </w:r>
      <w:r w:rsidRPr="00F674AE">
        <w:rPr>
          <w:rFonts w:cs="B Lotus" w:hint="cs"/>
          <w:sz w:val="28"/>
          <w:szCs w:val="28"/>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w:t>
      </w:r>
      <w:r w:rsidRPr="00983245">
        <w:rPr>
          <w:rFonts w:cs="B Lotus" w:hint="cs"/>
          <w:sz w:val="30"/>
          <w:szCs w:val="30"/>
          <w:rtl/>
          <w:lang w:bidi="fa-IR"/>
        </w:rPr>
        <w:t>برای پرهیزگاران تهیه دیده شده است).</w:t>
      </w:r>
    </w:p>
    <w:p w:rsidR="004B1ECC" w:rsidRPr="008E5E51"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ودرباره جهنم نیز می‌فرماید:</w:t>
      </w:r>
      <w:r>
        <w:rPr>
          <w:rFonts w:cs="B Lotus" w:hint="cs"/>
          <w:sz w:val="30"/>
          <w:szCs w:val="30"/>
          <w:rtl/>
        </w:rPr>
        <w:t xml:space="preserve"> </w:t>
      </w:r>
      <w:r w:rsidRPr="008E5E51">
        <w:rPr>
          <w:rFonts w:ascii="QCF_BSML" w:hAnsi="QCF_BSML" w:cs="QCF_BSML"/>
          <w:sz w:val="28"/>
          <w:szCs w:val="28"/>
          <w:rtl/>
        </w:rPr>
        <w:t xml:space="preserve">ﮋ </w:t>
      </w:r>
      <w:r w:rsidRPr="008E5E51">
        <w:rPr>
          <w:rFonts w:ascii="QCF_P066" w:hAnsi="QCF_P066" w:cs="QCF_P066"/>
          <w:sz w:val="28"/>
          <w:szCs w:val="28"/>
          <w:rtl/>
        </w:rPr>
        <w:t xml:space="preserve">ﯹ  ﯺ  </w:t>
      </w:r>
      <w:r w:rsidRPr="008E5E51">
        <w:rPr>
          <w:rFonts w:ascii="QCF_BSML" w:hAnsi="QCF_BSML" w:cs="QCF_BSML"/>
          <w:sz w:val="28"/>
          <w:szCs w:val="28"/>
          <w:rtl/>
        </w:rPr>
        <w:t>ﮊ</w:t>
      </w:r>
      <w:r w:rsidRPr="008E5E51">
        <w:rPr>
          <w:rFonts w:ascii="Arial" w:hAnsi="Arial" w:cs="B Lotus" w:hint="cs"/>
          <w:sz w:val="28"/>
          <w:szCs w:val="28"/>
          <w:rtl/>
        </w:rPr>
        <w:t>.</w:t>
      </w:r>
      <w:r w:rsidRPr="008E5E51">
        <w:rPr>
          <w:rFonts w:ascii="Arial" w:hAnsi="Arial" w:cs="B Lotus"/>
          <w:sz w:val="28"/>
          <w:szCs w:val="28"/>
          <w:rtl/>
        </w:rPr>
        <w:t xml:space="preserve"> </w:t>
      </w:r>
      <w:r w:rsidRPr="008E5E51">
        <w:rPr>
          <w:rFonts w:ascii="Arial" w:hAnsi="Arial" w:cs="B Lotus" w:hint="cs"/>
          <w:sz w:val="28"/>
          <w:szCs w:val="28"/>
          <w:rtl/>
        </w:rPr>
        <w:t>(</w:t>
      </w:r>
      <w:r w:rsidRPr="008E5E51">
        <w:rPr>
          <w:rFonts w:ascii="Arial" w:hAnsi="Arial" w:cs="B Lotus"/>
          <w:sz w:val="28"/>
          <w:szCs w:val="28"/>
          <w:rtl/>
        </w:rPr>
        <w:t>آل عمران: ١٣١</w:t>
      </w:r>
      <w:r w:rsidRPr="008E5E51">
        <w:rPr>
          <w:rFonts w:cs="B Lotus" w:hint="cs"/>
          <w:sz w:val="28"/>
          <w:szCs w:val="28"/>
          <w:rtl/>
        </w:rPr>
        <w:t>).</w:t>
      </w:r>
    </w:p>
    <w:p w:rsidR="004B1ECC" w:rsidRPr="00983245" w:rsidRDefault="004B1ECC" w:rsidP="004B1ECC">
      <w:pPr>
        <w:pStyle w:val="a"/>
        <w:spacing w:after="0" w:line="226" w:lineRule="auto"/>
        <w:ind w:firstLine="284"/>
        <w:jc w:val="both"/>
        <w:rPr>
          <w:sz w:val="30"/>
          <w:szCs w:val="30"/>
          <w:rtl/>
        </w:rPr>
      </w:pPr>
      <w:r w:rsidRPr="00983245">
        <w:rPr>
          <w:rFonts w:cs="B Lotus" w:hint="cs"/>
          <w:sz w:val="30"/>
          <w:szCs w:val="30"/>
          <w:rtl/>
        </w:rPr>
        <w:t>(</w:t>
      </w:r>
      <w:r w:rsidRPr="00983245">
        <w:rPr>
          <w:rFonts w:cs="B Lotus" w:hint="cs"/>
          <w:sz w:val="30"/>
          <w:szCs w:val="30"/>
          <w:rtl/>
          <w:lang w:bidi="fa-IR"/>
        </w:rPr>
        <w:t>برای کافران آماده شده است)</w:t>
      </w:r>
      <w:r w:rsidRPr="00983245">
        <w:rPr>
          <w:rFonts w:cs="B Lotus" w:hint="cs"/>
          <w:sz w:val="30"/>
          <w:szCs w:val="30"/>
          <w:rtl/>
        </w:rPr>
        <w:t xml:space="preserve">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واژه «اعداد» به معنی آماده ساختن است، و</w:t>
      </w:r>
      <w:r>
        <w:rPr>
          <w:rFonts w:cs="B Lotus" w:hint="cs"/>
          <w:sz w:val="30"/>
          <w:szCs w:val="30"/>
          <w:rtl/>
        </w:rPr>
        <w:t xml:space="preserve"> </w:t>
      </w:r>
      <w:r w:rsidRPr="00983245">
        <w:rPr>
          <w:rFonts w:cs="B Lotus" w:hint="cs"/>
          <w:sz w:val="30"/>
          <w:szCs w:val="30"/>
          <w:rtl/>
        </w:rPr>
        <w:t xml:space="preserve">همچنین به دلیل اینکه پیامبر خدا </w:t>
      </w:r>
      <w:r w:rsidRPr="00D3377A">
        <w:rPr>
          <w:rFonts w:cs="CTraditional Arabic" w:hint="cs"/>
          <w:sz w:val="28"/>
          <w:szCs w:val="28"/>
          <w:rtl/>
        </w:rPr>
        <w:t>ص</w:t>
      </w:r>
      <w:r w:rsidRPr="00983245">
        <w:rPr>
          <w:rFonts w:cs="B Lotus" w:hint="cs"/>
          <w:sz w:val="30"/>
          <w:szCs w:val="30"/>
          <w:rtl/>
        </w:rPr>
        <w:t xml:space="preserve"> به‌</w:t>
      </w:r>
      <w:r>
        <w:rPr>
          <w:rFonts w:cs="B Lotus" w:hint="cs"/>
          <w:sz w:val="30"/>
          <w:szCs w:val="30"/>
          <w:rtl/>
        </w:rPr>
        <w:t xml:space="preserve"> </w:t>
      </w:r>
      <w:r w:rsidRPr="00983245">
        <w:rPr>
          <w:rFonts w:cs="B Lotus" w:hint="cs"/>
          <w:sz w:val="30"/>
          <w:szCs w:val="30"/>
          <w:rtl/>
        </w:rPr>
        <w:t xml:space="preserve">هنگام ادای نماز خورشید گرفتگی (کسوف) فرمود: </w:t>
      </w:r>
      <w:r w:rsidRPr="00D55D02">
        <w:rPr>
          <w:rFonts w:ascii="Lotus Linotype" w:hAnsi="Lotus Linotype" w:cs="Lotus Linotype"/>
          <w:sz w:val="30"/>
          <w:szCs w:val="30"/>
          <w:rtl/>
        </w:rPr>
        <w:t>«إني رأيت الجنة فتناولت منها عنقوداً، ولو أخذته لأكلتم منه ما بقيت الدنيا، ورأيت النار، فلم أرَ كاليوم منظراً قط أفظع»</w:t>
      </w:r>
      <w:r>
        <w:rPr>
          <w:rStyle w:val="FootnoteReference"/>
          <w:rFonts w:cs="B Lotus"/>
          <w:sz w:val="30"/>
          <w:szCs w:val="30"/>
          <w:rtl/>
        </w:rPr>
        <w:t>(</w:t>
      </w:r>
      <w:r w:rsidRPr="00983245">
        <w:rPr>
          <w:rStyle w:val="FootnoteReference"/>
          <w:rFonts w:cs="B Lotus"/>
          <w:sz w:val="30"/>
          <w:szCs w:val="30"/>
          <w:rtl/>
        </w:rPr>
        <w:footnoteReference w:id="79"/>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(بهشت را دیدم و خوشه انگوری از آن گرفتم که اگر آن را به میان شما می‌آوردم تا آخر دنیا از آن تناول می‌کردی، و</w:t>
      </w:r>
      <w:r>
        <w:rPr>
          <w:rFonts w:cs="B Lotus" w:hint="cs"/>
          <w:sz w:val="30"/>
          <w:szCs w:val="30"/>
          <w:rtl/>
        </w:rPr>
        <w:t xml:space="preserve"> </w:t>
      </w:r>
      <w:r w:rsidRPr="00983245">
        <w:rPr>
          <w:rFonts w:cs="B Lotus" w:hint="cs"/>
          <w:sz w:val="30"/>
          <w:szCs w:val="30"/>
          <w:rtl/>
        </w:rPr>
        <w:t>جهنم را نیز طوری دیدم که تا کنون چنین منظره وحشتناکی را مشاهده نکرد</w:t>
      </w:r>
      <w:r w:rsidRPr="00983245">
        <w:rPr>
          <w:rFonts w:cs="B Lotus" w:hint="cs"/>
          <w:sz w:val="30"/>
          <w:szCs w:val="30"/>
          <w:rtl/>
          <w:lang w:bidi="ar-KW"/>
        </w:rPr>
        <w:t>ه‌</w:t>
      </w:r>
      <w:r w:rsidRPr="00983245">
        <w:rPr>
          <w:rFonts w:cs="B Lotus" w:hint="cs"/>
          <w:sz w:val="30"/>
          <w:szCs w:val="30"/>
          <w:rtl/>
        </w:rPr>
        <w:t>ام).</w:t>
      </w:r>
    </w:p>
    <w:p w:rsidR="004B1ECC" w:rsidRPr="008E5E51"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نکته‌ی دیگر پیرامون بهشت و جهنم اینکه</w:t>
      </w:r>
      <w:r>
        <w:rPr>
          <w:rFonts w:cs="B Lotus" w:hint="cs"/>
          <w:sz w:val="30"/>
          <w:szCs w:val="30"/>
          <w:rtl/>
        </w:rPr>
        <w:t xml:space="preserve"> </w:t>
      </w:r>
      <w:r w:rsidRPr="00983245">
        <w:rPr>
          <w:rFonts w:cs="B Lotus" w:hint="cs"/>
          <w:sz w:val="30"/>
          <w:szCs w:val="30"/>
          <w:rtl/>
        </w:rPr>
        <w:t>‌هیچگاه آنها از بین نمی‌روند، چون خداوند متعال درباره پاداش نیکوکاران می‌فرماید:</w:t>
      </w:r>
      <w:r>
        <w:rPr>
          <w:rFonts w:cs="B Lotus" w:hint="cs"/>
          <w:sz w:val="30"/>
          <w:szCs w:val="30"/>
          <w:rtl/>
        </w:rPr>
        <w:t xml:space="preserve"> </w:t>
      </w:r>
      <w:r w:rsidRPr="008E5E51">
        <w:rPr>
          <w:rFonts w:ascii="QCF_BSML" w:hAnsi="QCF_BSML" w:cs="QCF_BSML"/>
          <w:sz w:val="28"/>
          <w:szCs w:val="28"/>
          <w:rtl/>
        </w:rPr>
        <w:t xml:space="preserve">ﮋ </w:t>
      </w:r>
      <w:r w:rsidRPr="008E5E51">
        <w:rPr>
          <w:rFonts w:ascii="QCF_P599" w:hAnsi="QCF_P599" w:cs="QCF_P599"/>
          <w:sz w:val="28"/>
          <w:szCs w:val="28"/>
          <w:rtl/>
        </w:rPr>
        <w:t>ﭑ  ﭒ  ﭓ  ﭔ  ﭕ  ﭖ  ﭗ  ﭘ  ﭙ    ﭚ   ﭛ  ﭜ</w:t>
      </w:r>
      <w:r w:rsidRPr="008E5E51">
        <w:rPr>
          <w:rFonts w:ascii="Arial" w:hAnsi="Arial" w:cs="Arial"/>
          <w:sz w:val="28"/>
          <w:szCs w:val="28"/>
          <w:rtl/>
        </w:rPr>
        <w:t xml:space="preserve"> </w:t>
      </w:r>
      <w:r w:rsidRPr="008E5E51">
        <w:rPr>
          <w:rFonts w:ascii="QCF_BSML" w:hAnsi="QCF_BSML" w:cs="QCF_BSML"/>
          <w:sz w:val="28"/>
          <w:szCs w:val="28"/>
          <w:rtl/>
        </w:rPr>
        <w:t>ﮊ</w:t>
      </w:r>
      <w:r w:rsidRPr="008E5E51">
        <w:rPr>
          <w:rFonts w:ascii="QCF_BSML" w:hAnsi="QCF_BSML" w:cs="B Lotus" w:hint="cs"/>
          <w:sz w:val="28"/>
          <w:szCs w:val="28"/>
          <w:rtl/>
        </w:rPr>
        <w:t>.</w:t>
      </w:r>
      <w:r w:rsidRPr="008E5E51">
        <w:rPr>
          <w:rFonts w:ascii="QCF_BSML" w:hAnsi="QCF_BSML" w:cs="B Lotus"/>
          <w:sz w:val="28"/>
          <w:szCs w:val="28"/>
          <w:rtl/>
        </w:rPr>
        <w:t xml:space="preserve"> </w:t>
      </w:r>
      <w:r w:rsidRPr="008E5E51">
        <w:rPr>
          <w:rFonts w:ascii="Arial" w:hAnsi="Arial" w:cs="B Lotus" w:hint="cs"/>
          <w:sz w:val="28"/>
          <w:szCs w:val="28"/>
          <w:rtl/>
        </w:rPr>
        <w:t>(</w:t>
      </w:r>
      <w:r w:rsidRPr="008E5E51">
        <w:rPr>
          <w:rFonts w:ascii="Arial" w:hAnsi="Arial" w:cs="B Lotus"/>
          <w:sz w:val="28"/>
          <w:szCs w:val="28"/>
          <w:rtl/>
        </w:rPr>
        <w:t>البين</w:t>
      </w:r>
      <w:r>
        <w:rPr>
          <w:rFonts w:ascii="Arial" w:hAnsi="Arial" w:cs="B Lotus" w:hint="cs"/>
          <w:sz w:val="28"/>
          <w:szCs w:val="28"/>
          <w:rtl/>
        </w:rPr>
        <w:t>ه</w:t>
      </w:r>
      <w:r w:rsidRPr="008E5E51">
        <w:rPr>
          <w:rFonts w:ascii="Arial" w:hAnsi="Arial" w:cs="B Lotus"/>
          <w:sz w:val="28"/>
          <w:szCs w:val="28"/>
          <w:rtl/>
        </w:rPr>
        <w:t>: ٨</w:t>
      </w:r>
      <w:r w:rsidRPr="008E5E51">
        <w:rPr>
          <w:rFonts w:cs="B Lotus" w:hint="cs"/>
          <w:sz w:val="28"/>
          <w:szCs w:val="28"/>
          <w:rtl/>
        </w:rPr>
        <w:t>).</w:t>
      </w:r>
    </w:p>
    <w:p w:rsidR="004B1ECC" w:rsidRPr="008E5E51" w:rsidRDefault="004B1ECC" w:rsidP="004B1ECC">
      <w:pPr>
        <w:pStyle w:val="a"/>
        <w:spacing w:after="0" w:line="226" w:lineRule="auto"/>
        <w:ind w:firstLine="284"/>
        <w:jc w:val="both"/>
        <w:rPr>
          <w:rFonts w:cs="B Lotus"/>
          <w:sz w:val="30"/>
          <w:szCs w:val="30"/>
          <w:rtl/>
          <w:lang w:bidi="fa-IR"/>
        </w:rPr>
      </w:pPr>
      <w:r w:rsidRPr="008E5E51">
        <w:rPr>
          <w:rFonts w:cs="B Lotus" w:hint="cs"/>
          <w:sz w:val="30"/>
          <w:szCs w:val="30"/>
          <w:rtl/>
        </w:rPr>
        <w:t>(پاداش آنها نزد پروردگارشان، باغهاي بهشت جاويدان است كه نهرها از زير درختانش جاري است (در حالي كه) هميشه در آن مي‌مانند</w:t>
      </w:r>
      <w:r w:rsidRPr="008E5E51">
        <w:rPr>
          <w:rFonts w:cs="B Lotus" w:hint="cs"/>
          <w:sz w:val="30"/>
          <w:szCs w:val="30"/>
          <w:rtl/>
          <w:lang w:bidi="fa-IR"/>
        </w:rPr>
        <w:t>).</w:t>
      </w:r>
      <w:bookmarkStart w:id="183" w:name="_Toc203672521"/>
    </w:p>
    <w:p w:rsidR="004B1ECC" w:rsidRPr="00134CA8" w:rsidRDefault="004B1ECC" w:rsidP="004B1ECC">
      <w:pPr>
        <w:pStyle w:val="a"/>
        <w:spacing w:after="0" w:line="226" w:lineRule="auto"/>
        <w:ind w:firstLine="284"/>
        <w:jc w:val="center"/>
        <w:rPr>
          <w:rFonts w:cs="B Jadid"/>
          <w:sz w:val="30"/>
          <w:szCs w:val="30"/>
          <w:rtl/>
        </w:rPr>
      </w:pPr>
      <w:r>
        <w:rPr>
          <w:rFonts w:cs="B Lotus"/>
          <w:rtl/>
          <w:lang w:bidi="fa-IR"/>
        </w:rPr>
        <w:br w:type="page"/>
      </w:r>
      <w:r w:rsidRPr="00134CA8">
        <w:rPr>
          <w:rFonts w:cs="B Jadid" w:hint="cs"/>
          <w:sz w:val="30"/>
          <w:szCs w:val="30"/>
          <w:rtl/>
        </w:rPr>
        <w:lastRenderedPageBreak/>
        <w:t>رکن ششم</w:t>
      </w:r>
      <w:bookmarkEnd w:id="183"/>
      <w:r w:rsidRPr="00134CA8">
        <w:rPr>
          <w:rFonts w:cs="B Jadid" w:hint="cs"/>
          <w:sz w:val="30"/>
          <w:szCs w:val="30"/>
          <w:rtl/>
        </w:rPr>
        <w:t xml:space="preserve">: </w:t>
      </w:r>
      <w:bookmarkStart w:id="184" w:name="_Toc203672522"/>
      <w:r w:rsidRPr="00134CA8">
        <w:rPr>
          <w:rFonts w:cs="B Jadid" w:hint="cs"/>
          <w:sz w:val="30"/>
          <w:szCs w:val="30"/>
          <w:rtl/>
        </w:rPr>
        <w:t>ایمان به قدر</w:t>
      </w:r>
      <w:bookmarkEnd w:id="184"/>
    </w:p>
    <w:p w:rsidR="004B1ECC" w:rsidRPr="00983245" w:rsidRDefault="004B1ECC" w:rsidP="004B1ECC">
      <w:pPr>
        <w:widowControl w:val="0"/>
        <w:spacing w:line="226" w:lineRule="auto"/>
        <w:ind w:firstLine="284"/>
        <w:rPr>
          <w:sz w:val="30"/>
          <w:szCs w:val="30"/>
          <w:rtl/>
          <w:lang w:bidi="fa-IR"/>
        </w:rPr>
      </w:pPr>
    </w:p>
    <w:p w:rsidR="004B1ECC" w:rsidRPr="00134CA8" w:rsidRDefault="004B1ECC" w:rsidP="004B1ECC">
      <w:pPr>
        <w:pStyle w:val="Heading3"/>
        <w:widowControl w:val="0"/>
        <w:spacing w:before="0" w:after="0" w:line="226" w:lineRule="auto"/>
        <w:ind w:firstLine="284"/>
        <w:rPr>
          <w:rFonts w:cs="B Titr"/>
          <w:b w:val="0"/>
          <w:bCs w:val="0"/>
          <w:sz w:val="30"/>
          <w:szCs w:val="30"/>
          <w:rtl/>
          <w:lang w:bidi="fa-IR"/>
        </w:rPr>
      </w:pPr>
      <w:bookmarkStart w:id="185" w:name="_Toc203672523"/>
      <w:r w:rsidRPr="00134CA8">
        <w:rPr>
          <w:rFonts w:cs="B Titr" w:hint="cs"/>
          <w:b w:val="0"/>
          <w:bCs w:val="0"/>
          <w:sz w:val="30"/>
          <w:szCs w:val="30"/>
          <w:rtl/>
          <w:lang w:bidi="fa-IR"/>
        </w:rPr>
        <w:t>تعریف قدر</w:t>
      </w:r>
      <w:bookmarkEnd w:id="185"/>
      <w:r>
        <w:rPr>
          <w:rFonts w:cs="B Titr" w:hint="cs"/>
          <w:b w:val="0"/>
          <w:bCs w:val="0"/>
          <w:sz w:val="30"/>
          <w:szCs w:val="30"/>
          <w:rtl/>
          <w:lang w:bidi="fa-IR"/>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قدر یعنی اینکه: خداوند سبحان همه امور جهان آفرینش را بر اساس علم و</w:t>
      </w:r>
      <w:r>
        <w:rPr>
          <w:rFonts w:cs="B Lotus" w:hint="cs"/>
          <w:sz w:val="30"/>
          <w:szCs w:val="30"/>
          <w:rtl/>
          <w:lang w:bidi="fa-IR"/>
        </w:rPr>
        <w:t xml:space="preserve"> </w:t>
      </w:r>
      <w:r w:rsidRPr="00983245">
        <w:rPr>
          <w:rFonts w:cs="B Lotus" w:hint="cs"/>
          <w:sz w:val="30"/>
          <w:szCs w:val="30"/>
          <w:rtl/>
          <w:lang w:bidi="fa-IR"/>
        </w:rPr>
        <w:t>حکمت بی</w:t>
      </w:r>
      <w:r w:rsidRPr="00983245">
        <w:rPr>
          <w:rFonts w:cs="B Lotus" w:hint="cs"/>
          <w:sz w:val="30"/>
          <w:szCs w:val="30"/>
          <w:rtl/>
          <w:lang w:bidi="ar-KW"/>
        </w:rPr>
        <w:t>‌</w:t>
      </w:r>
      <w:r w:rsidRPr="00983245">
        <w:rPr>
          <w:rFonts w:cs="B Lotus" w:hint="cs"/>
          <w:sz w:val="30"/>
          <w:szCs w:val="30"/>
          <w:rtl/>
          <w:lang w:bidi="fa-IR"/>
        </w:rPr>
        <w:t>پایان خویش پای</w:t>
      </w:r>
      <w:r w:rsidRPr="00983245">
        <w:rPr>
          <w:rFonts w:cs="B Lotus" w:hint="cs"/>
          <w:sz w:val="30"/>
          <w:szCs w:val="30"/>
          <w:rtl/>
          <w:lang w:bidi="ar-KW"/>
        </w:rPr>
        <w:t>ه‌</w:t>
      </w:r>
      <w:r w:rsidRPr="00983245">
        <w:rPr>
          <w:rFonts w:cs="B Lotus" w:hint="cs"/>
          <w:sz w:val="30"/>
          <w:szCs w:val="30"/>
          <w:rtl/>
          <w:lang w:bidi="fa-IR"/>
        </w:rPr>
        <w:t>ریزی کرده است.</w:t>
      </w:r>
    </w:p>
    <w:p w:rsidR="004B1ECC" w:rsidRDefault="004B1ECC" w:rsidP="004B1ECC">
      <w:pPr>
        <w:pStyle w:val="a"/>
        <w:spacing w:after="0" w:line="226" w:lineRule="auto"/>
        <w:ind w:firstLine="284"/>
        <w:jc w:val="both"/>
        <w:rPr>
          <w:rFonts w:cs="B Lotus"/>
          <w:sz w:val="30"/>
          <w:szCs w:val="30"/>
          <w:lang w:bidi="fa-IR"/>
        </w:rPr>
      </w:pPr>
      <w:r w:rsidRPr="00983245">
        <w:rPr>
          <w:rFonts w:cs="B Lotus" w:hint="cs"/>
          <w:sz w:val="30"/>
          <w:szCs w:val="30"/>
          <w:rtl/>
          <w:lang w:bidi="fa-IR"/>
        </w:rPr>
        <w:t xml:space="preserve">ایمان به قدر پایه ششم از پایه‌های ایمان است، چنانچه در پاسخ پیامبر </w:t>
      </w:r>
      <w:r w:rsidRPr="00D3377A">
        <w:rPr>
          <w:rFonts w:cs="CTraditional Arabic" w:hint="cs"/>
          <w:sz w:val="28"/>
          <w:szCs w:val="28"/>
          <w:rtl/>
          <w:lang w:bidi="fa-IR"/>
        </w:rPr>
        <w:t>ص</w:t>
      </w:r>
      <w:r w:rsidRPr="00983245">
        <w:rPr>
          <w:rFonts w:cs="B Lotus" w:hint="cs"/>
          <w:sz w:val="30"/>
          <w:szCs w:val="30"/>
          <w:rtl/>
          <w:lang w:bidi="fa-IR"/>
        </w:rPr>
        <w:t xml:space="preserve">  به جبریل که درباره</w:t>
      </w:r>
      <w:r>
        <w:rPr>
          <w:rFonts w:cs="B Lotus" w:hint="cs"/>
          <w:sz w:val="30"/>
          <w:szCs w:val="30"/>
          <w:rtl/>
          <w:lang w:bidi="fa-IR"/>
        </w:rPr>
        <w:t xml:space="preserve"> </w:t>
      </w:r>
      <w:r w:rsidRPr="00983245">
        <w:rPr>
          <w:rFonts w:cs="B Lotus" w:hint="cs"/>
          <w:sz w:val="30"/>
          <w:szCs w:val="30"/>
          <w:rtl/>
          <w:lang w:bidi="fa-IR"/>
        </w:rPr>
        <w:t>‌ایمان از ایشان سؤال کرده بود، آمده است:</w:t>
      </w:r>
      <w:r>
        <w:rPr>
          <w:rFonts w:cs="B Lotus" w:hint="cs"/>
          <w:sz w:val="30"/>
          <w:szCs w:val="30"/>
          <w:rtl/>
          <w:lang w:bidi="fa-IR"/>
        </w:rPr>
        <w:t xml:space="preserve"> </w:t>
      </w:r>
      <w:r w:rsidRPr="00134CA8">
        <w:rPr>
          <w:rFonts w:ascii="Lotus Linotype" w:hAnsi="Lotus Linotype" w:cs="Lotus Linotype"/>
          <w:sz w:val="30"/>
          <w:szCs w:val="30"/>
          <w:lang w:bidi="fa-IR"/>
        </w:rPr>
        <w:t xml:space="preserve"> </w:t>
      </w:r>
      <w:r w:rsidRPr="00134CA8">
        <w:rPr>
          <w:rFonts w:ascii="Lotus Linotype" w:hAnsi="Lotus Linotype" w:cs="Lotus Linotype"/>
          <w:sz w:val="30"/>
          <w:szCs w:val="30"/>
          <w:rtl/>
        </w:rPr>
        <w:t>«أن تؤمن بالله وملائكته وكتبه ورسله واليوم الآخر، وتؤمن بالقدر خيره وشره».</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sz w:val="30"/>
          <w:szCs w:val="30"/>
          <w:lang w:bidi="fa-IR"/>
        </w:rPr>
        <w:t xml:space="preserve"> </w:t>
      </w:r>
      <w:r w:rsidRPr="00983245">
        <w:rPr>
          <w:rFonts w:cs="B Lotus" w:hint="cs"/>
          <w:sz w:val="30"/>
          <w:szCs w:val="30"/>
          <w:rtl/>
          <w:lang w:bidi="fa-IR"/>
        </w:rPr>
        <w:t>(ایمان آن است که به خدا، فرشتگان، کتابها، پیامبران، روز آخرت و خیر و شر تقدیرات الهی معتقد باشید).</w:t>
      </w:r>
    </w:p>
    <w:p w:rsidR="004B1ECC" w:rsidRPr="008E5E51"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مقصود از ایمان به قدر این است: انسان مؤمن اعتقاد و یقین داشته باشد که‌ هرگونه خیر و شری که رخ می‌دهد، بر اساس فرمان و برنامه</w:t>
      </w:r>
      <w:r w:rsidRPr="00983245">
        <w:rPr>
          <w:rFonts w:cs="B Lotus" w:hint="cs"/>
          <w:sz w:val="30"/>
          <w:szCs w:val="30"/>
          <w:rtl/>
          <w:lang w:bidi="ar-KW"/>
        </w:rPr>
        <w:t>‌</w:t>
      </w:r>
      <w:r w:rsidRPr="00983245">
        <w:rPr>
          <w:rFonts w:cs="B Lotus" w:hint="cs"/>
          <w:sz w:val="30"/>
          <w:szCs w:val="30"/>
          <w:rtl/>
          <w:lang w:bidi="fa-IR"/>
        </w:rPr>
        <w:t>ریزی از پیش تعیین شده خداوند حکیم می‌باشد، چنانکه خداوند در این زمینه می‌فرماید:</w:t>
      </w:r>
      <w:r>
        <w:rPr>
          <w:rFonts w:cs="B Lotus" w:hint="cs"/>
          <w:sz w:val="30"/>
          <w:szCs w:val="30"/>
          <w:rtl/>
          <w:lang w:bidi="fa-IR"/>
        </w:rPr>
        <w:t xml:space="preserve"> </w:t>
      </w:r>
      <w:r w:rsidRPr="008E5E51">
        <w:rPr>
          <w:rFonts w:ascii="QCF_BSML" w:hAnsi="QCF_BSML" w:cs="QCF_BSML"/>
          <w:sz w:val="28"/>
          <w:szCs w:val="28"/>
          <w:rtl/>
        </w:rPr>
        <w:t>ﮋ</w:t>
      </w:r>
      <w:r w:rsidRPr="008E5E51">
        <w:rPr>
          <w:rFonts w:ascii="QCF_P540" w:hAnsi="QCF_P540" w:cs="QCF_P540"/>
          <w:sz w:val="28"/>
          <w:szCs w:val="28"/>
          <w:rtl/>
        </w:rPr>
        <w:t>ﮯ  ﮰ    ﮱ  ﯓ  ﯔ  ﯕ  ﯖ  ﯗ  ﯘ  ﯙ  ﯚ  ﯛ    ﯜ  ﯝ  ﯞ  ﯟ</w:t>
      </w:r>
      <w:r w:rsidRPr="008E5E51">
        <w:rPr>
          <w:rFonts w:ascii="QCF_P540" w:hAnsi="QCF_P540" w:cs="QCF_P540"/>
          <w:color w:val="0000A5"/>
          <w:sz w:val="28"/>
          <w:szCs w:val="28"/>
          <w:rtl/>
        </w:rPr>
        <w:t>ﯠ</w:t>
      </w:r>
      <w:r w:rsidRPr="008E5E51">
        <w:rPr>
          <w:rFonts w:ascii="QCF_P540" w:hAnsi="QCF_P540" w:cs="QCF_P540"/>
          <w:sz w:val="28"/>
          <w:szCs w:val="28"/>
          <w:rtl/>
        </w:rPr>
        <w:t xml:space="preserve">  ﯡ  ﯢ  ﯣ  ﯤ  ﯥ      ﯦ  ﯧ   ﯨ  ﯩ  ﯪ  ﯫ  ﯬ    ﯭ  ﯮ  ﯯ</w:t>
      </w:r>
      <w:r w:rsidRPr="008E5E51">
        <w:rPr>
          <w:rFonts w:ascii="QCF_P540" w:hAnsi="QCF_P540" w:cs="QCF_P540"/>
          <w:color w:val="0000A5"/>
          <w:sz w:val="28"/>
          <w:szCs w:val="28"/>
          <w:rtl/>
        </w:rPr>
        <w:t>ﯰ</w:t>
      </w:r>
      <w:r w:rsidRPr="008E5E51">
        <w:rPr>
          <w:rFonts w:ascii="QCF_P540" w:hAnsi="QCF_P540" w:cs="QCF_P540"/>
          <w:sz w:val="28"/>
          <w:szCs w:val="28"/>
          <w:rtl/>
        </w:rPr>
        <w:t xml:space="preserve">  ﯱ   ﯲ  ﯳ  ﯴ            ﯵ  ﯶ  ﯷ  </w:t>
      </w:r>
      <w:r w:rsidRPr="008E5E51">
        <w:rPr>
          <w:rFonts w:ascii="QCF_BSML" w:hAnsi="QCF_BSML" w:cs="QCF_BSML"/>
          <w:sz w:val="28"/>
          <w:szCs w:val="28"/>
          <w:rtl/>
        </w:rPr>
        <w:t>ﮊ</w:t>
      </w:r>
      <w:r w:rsidRPr="008E5E51">
        <w:rPr>
          <w:rFonts w:ascii="Arial" w:hAnsi="Arial" w:cs="B Lotus" w:hint="cs"/>
          <w:sz w:val="28"/>
          <w:szCs w:val="28"/>
          <w:rtl/>
        </w:rPr>
        <w:t>. (</w:t>
      </w:r>
      <w:r w:rsidRPr="008E5E51">
        <w:rPr>
          <w:rFonts w:ascii="Arial" w:hAnsi="Arial" w:cs="B Lotus"/>
          <w:sz w:val="28"/>
          <w:szCs w:val="28"/>
          <w:rtl/>
        </w:rPr>
        <w:t xml:space="preserve">الحديد: ٢٢ </w:t>
      </w:r>
      <w:r w:rsidRPr="008E5E51">
        <w:rPr>
          <w:rFonts w:ascii="Arial" w:hAnsi="Arial" w:cs="Arial"/>
          <w:sz w:val="28"/>
          <w:szCs w:val="28"/>
          <w:rtl/>
        </w:rPr>
        <w:t>–</w:t>
      </w:r>
      <w:r w:rsidRPr="008E5E51">
        <w:rPr>
          <w:rFonts w:ascii="Arial" w:hAnsi="Arial" w:cs="B Lotus"/>
          <w:sz w:val="28"/>
          <w:szCs w:val="28"/>
          <w:rtl/>
        </w:rPr>
        <w:t xml:space="preserve"> ٢٣</w:t>
      </w:r>
      <w:r w:rsidRPr="008E5E51">
        <w:rPr>
          <w:rFonts w:cs="B Lotus" w:hint="cs"/>
          <w:sz w:val="28"/>
          <w:szCs w:val="28"/>
          <w:rtl/>
        </w:rPr>
        <w:t>).</w:t>
      </w:r>
    </w:p>
    <w:p w:rsidR="004B1ECC" w:rsidRPr="00372F8B" w:rsidRDefault="004B1ECC" w:rsidP="004B1ECC">
      <w:pPr>
        <w:pStyle w:val="a"/>
        <w:spacing w:after="0" w:line="226" w:lineRule="auto"/>
        <w:ind w:firstLine="284"/>
        <w:jc w:val="both"/>
        <w:rPr>
          <w:rFonts w:cs="B Lotus"/>
          <w:sz w:val="30"/>
          <w:szCs w:val="30"/>
          <w:rtl/>
          <w:lang w:bidi="fa-IR"/>
        </w:rPr>
      </w:pPr>
      <w:r w:rsidRPr="00372F8B">
        <w:rPr>
          <w:rFonts w:cs="B Lotus" w:hint="cs"/>
          <w:sz w:val="30"/>
          <w:szCs w:val="30"/>
          <w:rtl/>
        </w:rPr>
        <w:t xml:space="preserve"> (</w:t>
      </w:r>
      <w:r w:rsidRPr="00372F8B">
        <w:rPr>
          <w:rFonts w:ascii="Tahoma" w:hAnsi="Tahoma" w:cs="B Lotus"/>
          <w:sz w:val="30"/>
          <w:szCs w:val="30"/>
          <w:rtl/>
        </w:rPr>
        <w:t>هيچ مصيبتى در زمين</w:t>
      </w:r>
      <w:r w:rsidRPr="00372F8B">
        <w:rPr>
          <w:rFonts w:ascii="Tahoma" w:hAnsi="Tahoma" w:cs="B Lotus" w:hint="cs"/>
          <w:sz w:val="30"/>
          <w:szCs w:val="30"/>
          <w:rtl/>
        </w:rPr>
        <w:t xml:space="preserve"> (مانند: قحط باران، ضعف گياهان، نقص ميو</w:t>
      </w:r>
      <w:r w:rsidRPr="00372F8B">
        <w:rPr>
          <w:rFonts w:ascii="Tahoma" w:hAnsi="Tahoma" w:cs="B Lotus"/>
          <w:sz w:val="30"/>
          <w:szCs w:val="30"/>
          <w:rtl/>
        </w:rPr>
        <w:t>ه‏</w:t>
      </w:r>
      <w:r w:rsidRPr="00372F8B">
        <w:rPr>
          <w:rFonts w:ascii="Tahoma" w:hAnsi="Tahoma" w:cs="B Lotus" w:hint="cs"/>
          <w:sz w:val="30"/>
          <w:szCs w:val="30"/>
          <w:rtl/>
        </w:rPr>
        <w:t>ها)،</w:t>
      </w:r>
      <w:r w:rsidRPr="00372F8B">
        <w:rPr>
          <w:rFonts w:ascii="Tahoma" w:hAnsi="Tahoma" w:cs="B Lotus"/>
          <w:sz w:val="30"/>
          <w:szCs w:val="30"/>
          <w:rtl/>
        </w:rPr>
        <w:t xml:space="preserve"> و نه در وجود شما </w:t>
      </w:r>
      <w:r w:rsidRPr="00372F8B">
        <w:rPr>
          <w:rFonts w:ascii="Tahoma" w:hAnsi="Tahoma" w:cs="B Lotus" w:hint="cs"/>
          <w:sz w:val="30"/>
          <w:szCs w:val="30"/>
          <w:rtl/>
        </w:rPr>
        <w:t xml:space="preserve">(مانند: آفتها، بيماريها، رنجها، فقر) </w:t>
      </w:r>
      <w:r w:rsidRPr="00372F8B">
        <w:rPr>
          <w:rFonts w:ascii="Tahoma" w:hAnsi="Tahoma" w:cs="B Lotus"/>
          <w:sz w:val="30"/>
          <w:szCs w:val="30"/>
          <w:rtl/>
        </w:rPr>
        <w:t xml:space="preserve">روى نمى‏دهد مگر اينكه همه آنها قبل از آنكه </w:t>
      </w:r>
      <w:r w:rsidRPr="00372F8B">
        <w:rPr>
          <w:rFonts w:ascii="Tahoma" w:hAnsi="Tahoma" w:cs="B Lotus" w:hint="cs"/>
          <w:sz w:val="30"/>
          <w:szCs w:val="30"/>
          <w:rtl/>
        </w:rPr>
        <w:t>آن(زمين، مصيبت، مردم)</w:t>
      </w:r>
      <w:r w:rsidRPr="00372F8B">
        <w:rPr>
          <w:rFonts w:ascii="Tahoma" w:hAnsi="Tahoma" w:cs="B Lotus"/>
          <w:sz w:val="30"/>
          <w:szCs w:val="30"/>
          <w:rtl/>
        </w:rPr>
        <w:t xml:space="preserve"> را بيافرينيم در لوح محفوظ ثبت است; و اين امر براى خدا آسان است! اين بخاطر آن است كه براى آنچه</w:t>
      </w:r>
      <w:r w:rsidRPr="00372F8B">
        <w:rPr>
          <w:rFonts w:ascii="Tahoma" w:hAnsi="Tahoma" w:cs="B Lotus" w:hint="cs"/>
          <w:sz w:val="30"/>
          <w:szCs w:val="30"/>
          <w:rtl/>
        </w:rPr>
        <w:t xml:space="preserve"> (از دنيا)</w:t>
      </w:r>
      <w:r w:rsidRPr="00372F8B">
        <w:rPr>
          <w:rFonts w:ascii="Tahoma" w:hAnsi="Tahoma" w:cs="B Lotus"/>
          <w:sz w:val="30"/>
          <w:szCs w:val="30"/>
          <w:rtl/>
        </w:rPr>
        <w:t xml:space="preserve"> از دست داده‏ايد تاسف نخوريد، و به آنچه به شما داده است دلبسته و شادمان نباشيد; و خداوند هيچ متكبر فخرفروشى را دوست ندارد</w:t>
      </w:r>
      <w:r w:rsidRPr="00372F8B">
        <w:rPr>
          <w:rFonts w:cs="B Lotus" w:hint="cs"/>
          <w:sz w:val="30"/>
          <w:szCs w:val="30"/>
          <w:rtl/>
          <w:lang w:bidi="fa-IR"/>
        </w:rPr>
        <w:t>) .</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lastRenderedPageBreak/>
        <w:t>این آیه بیانگر آن است که‌ هر نوع نیک و بدی که در جهان آفرینش و میان خود انسانها به وقوع می‌پیوندد، طبق نقشه قبلی خدا و پیش از آفرینش موجودات بوده است، از این رو نباید از دست رفتن خوشی</w:t>
      </w:r>
      <w:r w:rsidRPr="00983245">
        <w:rPr>
          <w:rFonts w:cs="B Lotus" w:hint="cs"/>
          <w:sz w:val="30"/>
          <w:szCs w:val="30"/>
          <w:rtl/>
          <w:lang w:bidi="ar-KW"/>
        </w:rPr>
        <w:t>‌</w:t>
      </w:r>
      <w:r w:rsidRPr="00983245">
        <w:rPr>
          <w:rFonts w:cs="B Lotus" w:hint="cs"/>
          <w:sz w:val="30"/>
          <w:szCs w:val="30"/>
          <w:rtl/>
          <w:lang w:bidi="fa-IR"/>
        </w:rPr>
        <w:t>ها و دست یافتن به آرزوها موجب اندوه و شادی گردد.</w:t>
      </w:r>
    </w:p>
    <w:p w:rsidR="004B1ECC" w:rsidRPr="00983245" w:rsidRDefault="004B1ECC" w:rsidP="004B1ECC">
      <w:pPr>
        <w:pStyle w:val="a"/>
        <w:spacing w:after="0" w:line="226" w:lineRule="auto"/>
        <w:ind w:firstLine="284"/>
        <w:jc w:val="both"/>
        <w:rPr>
          <w:rFonts w:ascii="Lotus Linotype" w:hAnsi="Lotus Linotype" w:cs="Lotus Linotype"/>
          <w:sz w:val="30"/>
          <w:szCs w:val="30"/>
          <w:rtl/>
        </w:rPr>
      </w:pPr>
      <w:r w:rsidRPr="00983245">
        <w:rPr>
          <w:rFonts w:cs="B Lotus" w:hint="cs"/>
          <w:sz w:val="30"/>
          <w:szCs w:val="30"/>
          <w:rtl/>
          <w:lang w:bidi="fa-IR"/>
        </w:rPr>
        <w:t xml:space="preserve">زید بن ثابت </w:t>
      </w:r>
      <w:r w:rsidRPr="00983245">
        <w:rPr>
          <w:rFonts w:cs="B Lotus" w:hint="cs"/>
          <w:sz w:val="30"/>
          <w:szCs w:val="30"/>
          <w:lang w:bidi="fa-IR"/>
        </w:rPr>
        <w:sym w:font="AGA Arabesque" w:char="F074"/>
      </w:r>
      <w:r w:rsidRPr="00983245">
        <w:rPr>
          <w:rFonts w:cs="B Lotus" w:hint="cs"/>
          <w:sz w:val="30"/>
          <w:szCs w:val="30"/>
          <w:rtl/>
          <w:lang w:bidi="fa-IR"/>
        </w:rPr>
        <w:t xml:space="preserve"> می‌گوید: از پیامبر خدا </w:t>
      </w:r>
      <w:r w:rsidRPr="00D3377A">
        <w:rPr>
          <w:rFonts w:cs="CTraditional Arabic" w:hint="cs"/>
          <w:sz w:val="28"/>
          <w:szCs w:val="28"/>
          <w:rtl/>
          <w:lang w:bidi="fa-IR"/>
        </w:rPr>
        <w:t>ص</w:t>
      </w:r>
      <w:r w:rsidRPr="00983245">
        <w:rPr>
          <w:rFonts w:cs="B Lotus" w:hint="cs"/>
          <w:sz w:val="30"/>
          <w:szCs w:val="30"/>
          <w:rtl/>
          <w:lang w:bidi="fa-IR"/>
        </w:rPr>
        <w:t xml:space="preserve"> شنیدم فرمود: </w:t>
      </w:r>
      <w:r w:rsidRPr="00983245">
        <w:rPr>
          <w:rFonts w:ascii="Lotus Linotype" w:hAnsi="Lotus Linotype" w:cs="Lotus Linotype"/>
          <w:sz w:val="30"/>
          <w:szCs w:val="30"/>
          <w:rtl/>
        </w:rPr>
        <w:t>«لو أن الله عذب أهل سماواته وأهل أرضه لعذبهم غير ظالم لهم، ولو رحمهم كانت رحمته لهم خيراً من أعمالهم، ولو كان لك جبل أحد أو مثل جبل أحد ذهباً أنفقته في سبيل الله ما قبله منك حتى تؤمن بالقدر، وتعلم أن ما أصابك لم يكن ليخطئك، وأن ما أخطأك لم يكن ليصيبك، وأنك إن مت على غير هذا دخلت النار»</w:t>
      </w:r>
      <w:r w:rsidRPr="00134CA8">
        <w:rPr>
          <w:rStyle w:val="FootnoteReference"/>
          <w:rFonts w:ascii="Lotus Linotype" w:hAnsi="Lotus Linotype" w:cs="B Lotus"/>
          <w:sz w:val="30"/>
          <w:szCs w:val="30"/>
          <w:rtl/>
        </w:rPr>
        <w:t>(</w:t>
      </w:r>
      <w:r w:rsidRPr="00134CA8">
        <w:rPr>
          <w:rStyle w:val="FootnoteReference"/>
          <w:rFonts w:ascii="Lotus Linotype" w:hAnsi="Lotus Linotype" w:cs="B Lotus"/>
          <w:sz w:val="30"/>
          <w:szCs w:val="30"/>
          <w:rtl/>
        </w:rPr>
        <w:footnoteReference w:id="80"/>
      </w:r>
      <w:r w:rsidRPr="00134CA8">
        <w:rPr>
          <w:rStyle w:val="FootnoteReference"/>
          <w:rFonts w:ascii="Lotus Linotype" w:hAnsi="Lotus Linotype" w:cs="B Lotus"/>
          <w:sz w:val="30"/>
          <w:szCs w:val="30"/>
          <w:rtl/>
        </w:rPr>
        <w:t>)</w:t>
      </w:r>
      <w:r>
        <w:rPr>
          <w:rFonts w:ascii="Lotus Linotype" w:hAnsi="Lotus Linotype"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(ا</w:t>
      </w:r>
      <w:r w:rsidRPr="00983245">
        <w:rPr>
          <w:rFonts w:cs="B Lotus" w:hint="cs"/>
          <w:sz w:val="30"/>
          <w:szCs w:val="30"/>
          <w:rtl/>
          <w:lang w:bidi="fa-IR"/>
        </w:rPr>
        <w:t>گر خداوند ساکنان آسمانها و زمین را کیفر دهد ظالمانه نیست، و اگر هم ایشان را مشمول رحمت و مهربانی خویش قرار دهد رحمت وی برایشان بهتر از کردارهای خودشان است، و اگر به اندازه کوه احد طلا در راه خدا انفاق نمایید جز در صورت ایمان به قدر مورد پذیرش خدا قرار نمی‌گیرد، و بدان که</w:t>
      </w:r>
      <w:r>
        <w:rPr>
          <w:rFonts w:cs="B Lotus" w:hint="cs"/>
          <w:sz w:val="30"/>
          <w:szCs w:val="30"/>
          <w:rtl/>
          <w:lang w:bidi="fa-IR"/>
        </w:rPr>
        <w:t xml:space="preserve"> </w:t>
      </w:r>
      <w:r w:rsidRPr="00983245">
        <w:rPr>
          <w:rFonts w:cs="B Lotus" w:hint="cs"/>
          <w:sz w:val="30"/>
          <w:szCs w:val="30"/>
          <w:rtl/>
          <w:lang w:bidi="fa-IR"/>
        </w:rPr>
        <w:t>‌هیچ کس نمی‌تواند تصمیمات و نقش</w:t>
      </w:r>
      <w:r w:rsidRPr="00983245">
        <w:rPr>
          <w:rFonts w:cs="B Lotus" w:hint="cs"/>
          <w:sz w:val="30"/>
          <w:szCs w:val="30"/>
          <w:rtl/>
          <w:lang w:bidi="ar-KW"/>
        </w:rPr>
        <w:t>ه‌</w:t>
      </w:r>
      <w:r w:rsidRPr="00983245">
        <w:rPr>
          <w:rFonts w:cs="B Lotus" w:hint="cs"/>
          <w:sz w:val="30"/>
          <w:szCs w:val="30"/>
          <w:rtl/>
          <w:lang w:bidi="fa-IR"/>
        </w:rPr>
        <w:t xml:space="preserve">های خدا را درباره تو تغییر دهد، و اگر بر خلاف این عقیده و دیدگاه از </w:t>
      </w:r>
      <w:r>
        <w:rPr>
          <w:rFonts w:cs="B Lotus" w:hint="cs"/>
          <w:sz w:val="30"/>
          <w:szCs w:val="30"/>
          <w:rtl/>
          <w:lang w:bidi="fa-IR"/>
        </w:rPr>
        <w:t>دنیا بروید وارد دوزخ خواهید شد)</w:t>
      </w:r>
      <w:r w:rsidRPr="00983245">
        <w:rPr>
          <w:rFonts w:cs="B Lotus" w:hint="cs"/>
          <w:sz w:val="30"/>
          <w:szCs w:val="30"/>
          <w:rtl/>
          <w:lang w:bidi="fa-IR"/>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 xml:space="preserve">هر چه خدا مقدر کرده بر اساس حکمت و مصلحتی است که خود می‌داند و </w:t>
      </w:r>
      <w:r w:rsidRPr="00983245">
        <w:rPr>
          <w:rFonts w:cs="B Lotus" w:hint="cs"/>
          <w:sz w:val="30"/>
          <w:szCs w:val="30"/>
          <w:rtl/>
          <w:lang w:bidi="ar-KW"/>
        </w:rPr>
        <w:t xml:space="preserve">هرگز </w:t>
      </w:r>
      <w:r w:rsidRPr="00983245">
        <w:rPr>
          <w:rFonts w:cs="B Lotus" w:hint="cs"/>
          <w:sz w:val="30"/>
          <w:szCs w:val="30"/>
          <w:rtl/>
          <w:lang w:bidi="fa-IR"/>
        </w:rPr>
        <w:t xml:space="preserve">شری را که خیری بر آن مترتب نگردد، نمی‌آفریند، بنابر این بدیها از </w:t>
      </w:r>
      <w:r w:rsidRPr="00A05F31">
        <w:rPr>
          <w:rFonts w:cs="B Lotus" w:hint="cs"/>
          <w:spacing w:val="-4"/>
          <w:sz w:val="30"/>
          <w:szCs w:val="30"/>
          <w:rtl/>
          <w:lang w:bidi="fa-IR"/>
        </w:rPr>
        <w:t>لحاظ بد بودنشان به خدا منتسب نمی‌شوند</w:t>
      </w:r>
      <w:r w:rsidRPr="00A05F31">
        <w:rPr>
          <w:rFonts w:cs="B Lotus" w:hint="cs"/>
          <w:spacing w:val="-4"/>
          <w:sz w:val="30"/>
          <w:szCs w:val="30"/>
          <w:rtl/>
          <w:lang w:bidi="ar-KW"/>
        </w:rPr>
        <w:t>،</w:t>
      </w:r>
      <w:r w:rsidRPr="00A05F31">
        <w:rPr>
          <w:rFonts w:cs="B Lotus" w:hint="cs"/>
          <w:spacing w:val="-4"/>
          <w:sz w:val="30"/>
          <w:szCs w:val="30"/>
          <w:rtl/>
          <w:lang w:bidi="fa-IR"/>
        </w:rPr>
        <w:t xml:space="preserve"> بلکه در زیر مجموعه آفرید</w:t>
      </w:r>
      <w:r w:rsidRPr="00A05F31">
        <w:rPr>
          <w:rFonts w:cs="B Lotus" w:hint="cs"/>
          <w:spacing w:val="-4"/>
          <w:sz w:val="30"/>
          <w:szCs w:val="30"/>
          <w:rtl/>
          <w:lang w:bidi="ar-KW"/>
        </w:rPr>
        <w:t>ه‌</w:t>
      </w:r>
      <w:r w:rsidRPr="00A05F31">
        <w:rPr>
          <w:rFonts w:cs="B Lotus" w:hint="cs"/>
          <w:spacing w:val="-4"/>
          <w:sz w:val="30"/>
          <w:szCs w:val="30"/>
          <w:rtl/>
          <w:lang w:bidi="fa-IR"/>
        </w:rPr>
        <w:t>های وی جای می‌گیرند و نسبت به خدا دادگری، حکمت و رحمت محسوب می‌گردند.</w:t>
      </w:r>
    </w:p>
    <w:p w:rsidR="004B1ECC" w:rsidRPr="00372F8B" w:rsidRDefault="004B1ECC" w:rsidP="004B1ECC">
      <w:pPr>
        <w:pStyle w:val="a"/>
        <w:spacing w:after="0" w:line="226" w:lineRule="auto"/>
        <w:ind w:firstLine="284"/>
        <w:jc w:val="both"/>
        <w:rPr>
          <w:rFonts w:cs="B Lotus"/>
          <w:sz w:val="28"/>
          <w:szCs w:val="28"/>
          <w:rtl/>
          <w:lang w:bidi="fa-IR"/>
        </w:rPr>
      </w:pPr>
      <w:r w:rsidRPr="00983245">
        <w:rPr>
          <w:rFonts w:cs="B Lotus" w:hint="cs"/>
          <w:sz w:val="30"/>
          <w:szCs w:val="30"/>
          <w:rtl/>
          <w:lang w:bidi="fa-IR"/>
        </w:rPr>
        <w:t xml:space="preserve">نکته دیگر اینکه بدی در هیچ یک از صفات و افعال خدای متعال واقع </w:t>
      </w:r>
      <w:r w:rsidRPr="00983245">
        <w:rPr>
          <w:rFonts w:cs="B Lotus" w:hint="cs"/>
          <w:sz w:val="30"/>
          <w:szCs w:val="30"/>
          <w:rtl/>
          <w:lang w:bidi="fa-IR"/>
        </w:rPr>
        <w:lastRenderedPageBreak/>
        <w:t>نمی‌شود و او دارای کمال مطلق است، خداوند در این باره می‌فرماید:</w:t>
      </w:r>
      <w:r>
        <w:rPr>
          <w:rFonts w:cs="B Lotus" w:hint="cs"/>
          <w:sz w:val="30"/>
          <w:szCs w:val="30"/>
          <w:rtl/>
          <w:lang w:bidi="fa-IR"/>
        </w:rPr>
        <w:t xml:space="preserve"> </w:t>
      </w:r>
      <w:r w:rsidRPr="00372F8B">
        <w:rPr>
          <w:rFonts w:ascii="QCF_BSML" w:hAnsi="QCF_BSML" w:cs="QCF_BSML"/>
          <w:sz w:val="28"/>
          <w:szCs w:val="28"/>
          <w:rtl/>
        </w:rPr>
        <w:t xml:space="preserve">ﮋ </w:t>
      </w:r>
      <w:r w:rsidRPr="00372F8B">
        <w:rPr>
          <w:rFonts w:ascii="QCF_P090" w:hAnsi="QCF_P090" w:cs="QCF_P090"/>
          <w:sz w:val="28"/>
          <w:szCs w:val="28"/>
          <w:rtl/>
        </w:rPr>
        <w:t>ﰅ  ﰆ  ﰇ     ﰈ   ﰉ  ﰊ</w:t>
      </w:r>
      <w:r w:rsidRPr="00372F8B">
        <w:rPr>
          <w:rFonts w:ascii="QCF_P090" w:hAnsi="QCF_P090" w:cs="QCF_P090"/>
          <w:color w:val="0000A5"/>
          <w:sz w:val="28"/>
          <w:szCs w:val="28"/>
          <w:rtl/>
        </w:rPr>
        <w:t>ﰋ</w:t>
      </w:r>
      <w:r w:rsidRPr="00372F8B">
        <w:rPr>
          <w:rFonts w:ascii="QCF_P090" w:hAnsi="QCF_P090" w:cs="QCF_P090"/>
          <w:sz w:val="28"/>
          <w:szCs w:val="28"/>
          <w:rtl/>
        </w:rPr>
        <w:t xml:space="preserve">  ﰌ  ﰍ  ﰎ   ﰏ   ﰐ  ﰑ</w:t>
      </w:r>
      <w:r w:rsidRPr="00372F8B">
        <w:rPr>
          <w:rFonts w:ascii="QCF_P090" w:hAnsi="QCF_P090" w:cs="QCF_P090"/>
          <w:color w:val="0000A5"/>
          <w:sz w:val="28"/>
          <w:szCs w:val="28"/>
          <w:rtl/>
        </w:rPr>
        <w:t>ﰒ</w:t>
      </w:r>
      <w:r w:rsidRPr="00372F8B">
        <w:rPr>
          <w:rFonts w:ascii="QCF_P090" w:hAnsi="QCF_P090" w:cs="QCF_P090"/>
          <w:sz w:val="28"/>
          <w:szCs w:val="28"/>
          <w:rtl/>
        </w:rPr>
        <w:t xml:space="preserve"> </w:t>
      </w:r>
      <w:r w:rsidRPr="00372F8B">
        <w:rPr>
          <w:rFonts w:ascii="QCF_BSML" w:hAnsi="QCF_BSML" w:cs="QCF_BSML"/>
          <w:sz w:val="28"/>
          <w:szCs w:val="28"/>
          <w:rtl/>
        </w:rPr>
        <w:t>ﮊ</w:t>
      </w:r>
      <w:r w:rsidRPr="00372F8B">
        <w:rPr>
          <w:rFonts w:ascii="Arial" w:hAnsi="Arial" w:cs="B Lotus" w:hint="cs"/>
          <w:sz w:val="28"/>
          <w:szCs w:val="28"/>
          <w:rtl/>
        </w:rPr>
        <w:t>. (</w:t>
      </w:r>
      <w:r w:rsidRPr="00372F8B">
        <w:rPr>
          <w:rFonts w:ascii="Arial" w:hAnsi="Arial" w:cs="B Lotus"/>
          <w:sz w:val="28"/>
          <w:szCs w:val="28"/>
          <w:rtl/>
        </w:rPr>
        <w:t>النساء: ٧٩</w:t>
      </w:r>
      <w:r w:rsidRPr="00372F8B">
        <w:rPr>
          <w:rFonts w:cs="B Lotus" w:hint="cs"/>
          <w:sz w:val="28"/>
          <w:szCs w:val="28"/>
          <w:rtl/>
          <w:lang w:bidi="fa-IR"/>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w:t>
      </w:r>
      <w:r w:rsidRPr="00AE012D">
        <w:rPr>
          <w:rFonts w:ascii="Tahoma" w:hAnsi="Tahoma" w:cs="B Lotus"/>
          <w:sz w:val="28"/>
          <w:szCs w:val="28"/>
          <w:rtl/>
        </w:rPr>
        <w:t>آنچه از نيكيها به تو مى‏رسد، از طرف خداست; و آنچه از بدى به تو مى‏رسد، از سوى خود توست</w:t>
      </w:r>
      <w:r w:rsidRPr="00983245">
        <w:rPr>
          <w:rFonts w:cs="B Lotus" w:hint="cs"/>
          <w:sz w:val="30"/>
          <w:szCs w:val="30"/>
          <w:rtl/>
        </w:rPr>
        <w:t>) .</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یعنی هرگونه خیر و</w:t>
      </w:r>
      <w:r w:rsidRPr="00983245">
        <w:rPr>
          <w:rFonts w:cs="B Lotus" w:hint="cs"/>
          <w:sz w:val="30"/>
          <w:szCs w:val="30"/>
          <w:rtl/>
          <w:lang w:bidi="ar-KW"/>
        </w:rPr>
        <w:t xml:space="preserve"> </w:t>
      </w:r>
      <w:r w:rsidRPr="00983245">
        <w:rPr>
          <w:rFonts w:cs="B Lotus" w:hint="cs"/>
          <w:sz w:val="30"/>
          <w:szCs w:val="30"/>
          <w:rtl/>
        </w:rPr>
        <w:t>نعمتی که انسان بدان دست می‌یابد از طرف خدای مهربان است، و هر آنچه از بلا و بدی بدو می‌رسد بر اثر گناه و سرپیچیهای خودش می‌باشد، و هیچ کس نمی‌تواند از دایره تقدیرات الهی فرار کند</w:t>
      </w:r>
      <w:r w:rsidRPr="00983245">
        <w:rPr>
          <w:rFonts w:cs="B Lotus" w:hint="cs"/>
          <w:sz w:val="30"/>
          <w:szCs w:val="30"/>
          <w:rtl/>
          <w:lang w:bidi="ar-KW"/>
        </w:rPr>
        <w:t>،</w:t>
      </w:r>
      <w:r w:rsidRPr="00983245">
        <w:rPr>
          <w:rFonts w:cs="B Lotus" w:hint="cs"/>
          <w:sz w:val="30"/>
          <w:szCs w:val="30"/>
          <w:rtl/>
        </w:rPr>
        <w:t xml:space="preserve"> چون خدا آفریننده‌ همه بندگان است و در قلمرو </w:t>
      </w:r>
      <w:r w:rsidRPr="00983245">
        <w:rPr>
          <w:rFonts w:cs="B Lotus" w:hint="cs"/>
          <w:sz w:val="30"/>
          <w:szCs w:val="30"/>
          <w:rtl/>
          <w:lang w:bidi="fa-IR"/>
        </w:rPr>
        <w:t xml:space="preserve">قدرتش </w:t>
      </w:r>
      <w:r w:rsidRPr="00983245">
        <w:rPr>
          <w:rFonts w:cs="B Lotus" w:hint="cs"/>
          <w:sz w:val="30"/>
          <w:szCs w:val="30"/>
          <w:rtl/>
        </w:rPr>
        <w:t>هیچ چیز جز به امر و</w:t>
      </w:r>
      <w:r>
        <w:rPr>
          <w:rFonts w:cs="B Lotus" w:hint="cs"/>
          <w:sz w:val="30"/>
          <w:szCs w:val="30"/>
          <w:rtl/>
        </w:rPr>
        <w:t xml:space="preserve"> </w:t>
      </w:r>
      <w:r w:rsidRPr="00983245">
        <w:rPr>
          <w:rFonts w:cs="B Lotus" w:hint="cs"/>
          <w:sz w:val="30"/>
          <w:szCs w:val="30"/>
          <w:rtl/>
        </w:rPr>
        <w:t>اراده وی صورت نمی‌پذیرد،</w:t>
      </w:r>
      <w:r w:rsidRPr="00983245">
        <w:rPr>
          <w:rFonts w:cs="B Lotus" w:hint="cs"/>
          <w:sz w:val="30"/>
          <w:szCs w:val="30"/>
          <w:rtl/>
          <w:lang w:bidi="fa-IR"/>
        </w:rPr>
        <w:t xml:space="preserve"> و کفر و مبارزه با حق را برای بندگانش نمی‌پسندد. از سوی دیگر، انسانها از قدرت انتخاب و اراده کامل برخوردارند و هرچه انجام می‌دهند طبق اراده و اختیار خودشان صورت می‌گیرد، و خداوند هر که را بخواهد هدایت یا گمراهش می‌سازد، وی درباره کارهایش مورد بازخاست قرار نمی‌گیرد</w:t>
      </w:r>
      <w:r w:rsidRPr="00983245">
        <w:rPr>
          <w:rFonts w:cs="B Lotus" w:hint="cs"/>
          <w:sz w:val="30"/>
          <w:szCs w:val="30"/>
          <w:rtl/>
          <w:lang w:bidi="ar-KW"/>
        </w:rPr>
        <w:t>،</w:t>
      </w:r>
      <w:r w:rsidRPr="00983245">
        <w:rPr>
          <w:rFonts w:cs="B Lotus" w:hint="cs"/>
          <w:sz w:val="30"/>
          <w:szCs w:val="30"/>
          <w:rtl/>
          <w:lang w:bidi="fa-IR"/>
        </w:rPr>
        <w:t xml:space="preserve"> ولی دیگر موجودات مختار مورد حساب و کتاب ایشان قرار خواهند گرفت.</w:t>
      </w:r>
    </w:p>
    <w:p w:rsidR="004B1ECC" w:rsidRPr="00A05F31" w:rsidRDefault="004B1ECC" w:rsidP="004B1ECC">
      <w:pPr>
        <w:pStyle w:val="Heading3"/>
        <w:widowControl w:val="0"/>
        <w:spacing w:before="0" w:after="0" w:line="226" w:lineRule="auto"/>
        <w:ind w:firstLine="284"/>
        <w:rPr>
          <w:rFonts w:cs="B Titr"/>
          <w:b w:val="0"/>
          <w:bCs w:val="0"/>
          <w:sz w:val="30"/>
          <w:szCs w:val="30"/>
          <w:rtl/>
          <w:lang w:bidi="fa-IR"/>
        </w:rPr>
      </w:pPr>
      <w:bookmarkStart w:id="186" w:name="_Toc203672524"/>
      <w:r w:rsidRPr="00A05F31">
        <w:rPr>
          <w:rFonts w:cs="B Titr" w:hint="cs"/>
          <w:b w:val="0"/>
          <w:bCs w:val="0"/>
          <w:sz w:val="30"/>
          <w:szCs w:val="30"/>
          <w:rtl/>
          <w:lang w:bidi="fa-IR"/>
        </w:rPr>
        <w:t>مراحل ایمان به قدر</w:t>
      </w:r>
      <w:bookmarkEnd w:id="186"/>
      <w:r>
        <w:rPr>
          <w:rFonts w:cs="B Titr" w:hint="cs"/>
          <w:b w:val="0"/>
          <w:bCs w:val="0"/>
          <w:sz w:val="30"/>
          <w:szCs w:val="30"/>
          <w:rtl/>
          <w:lang w:bidi="fa-IR"/>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ایمان به قدر دارای چهار مرحله است:</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مرحله اول: علم.</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یعنی ایمان به علم محیط و نامتناهی خداوند سبحان که کوچکترین چیز در آسمانها و زمین از دایره علم وی پنهان نمی‌شود، همه امور نهان و آشکار مخلوقات را پیش از آفریدنشان می‌داند. برای اثبات این مطلب به نمون</w:t>
      </w:r>
      <w:r w:rsidRPr="00983245">
        <w:rPr>
          <w:rFonts w:cs="B Lotus" w:hint="cs"/>
          <w:sz w:val="30"/>
          <w:szCs w:val="30"/>
          <w:rtl/>
          <w:lang w:bidi="ar-KW"/>
        </w:rPr>
        <w:t>ه‌</w:t>
      </w:r>
      <w:r w:rsidRPr="00983245">
        <w:rPr>
          <w:rFonts w:cs="B Lotus" w:hint="cs"/>
          <w:sz w:val="30"/>
          <w:szCs w:val="30"/>
          <w:rtl/>
          <w:lang w:bidi="fa-IR"/>
        </w:rPr>
        <w:t>هایی از آیات وارده در این زمینه اشاره خواهیم کرد:</w:t>
      </w:r>
    </w:p>
    <w:p w:rsidR="004B1ECC" w:rsidRPr="00ED0E58" w:rsidRDefault="004B1ECC" w:rsidP="004B1ECC">
      <w:pPr>
        <w:pStyle w:val="a"/>
        <w:spacing w:after="0" w:line="226" w:lineRule="auto"/>
        <w:ind w:firstLine="284"/>
        <w:jc w:val="both"/>
        <w:rPr>
          <w:rFonts w:cs="B Lotus"/>
          <w:sz w:val="28"/>
          <w:szCs w:val="28"/>
          <w:rtl/>
          <w:lang w:bidi="fa-IR"/>
        </w:rPr>
      </w:pPr>
      <w:r w:rsidRPr="00ED0E58">
        <w:rPr>
          <w:rFonts w:cs="B Lotus" w:hint="cs"/>
          <w:sz w:val="28"/>
          <w:szCs w:val="28"/>
          <w:rtl/>
          <w:lang w:bidi="fa-IR"/>
        </w:rPr>
        <w:t xml:space="preserve">1- </w:t>
      </w:r>
      <w:r w:rsidRPr="00ED0E58">
        <w:rPr>
          <w:rFonts w:ascii="QCF_BSML" w:hAnsi="QCF_BSML" w:cs="QCF_BSML"/>
          <w:sz w:val="28"/>
          <w:szCs w:val="28"/>
          <w:rtl/>
        </w:rPr>
        <w:t xml:space="preserve">ﮋ </w:t>
      </w:r>
      <w:r w:rsidRPr="00ED0E58">
        <w:rPr>
          <w:rFonts w:ascii="QCF_P559" w:hAnsi="QCF_P559" w:cs="QCF_P559"/>
          <w:sz w:val="28"/>
          <w:szCs w:val="28"/>
          <w:rtl/>
        </w:rPr>
        <w:t xml:space="preserve">ﰏ   ﰐ  ﰑ  ﰒ   ﰓ  ﰔ  ﰕ  ﰖ  ﰗ  ﰘ  ﰙ     ﰚ  ﰛ  ﰜ   </w:t>
      </w:r>
      <w:r w:rsidRPr="00ED0E58">
        <w:rPr>
          <w:rFonts w:ascii="QCF_BSML" w:hAnsi="QCF_BSML" w:cs="QCF_BSML"/>
          <w:sz w:val="28"/>
          <w:szCs w:val="28"/>
          <w:rtl/>
        </w:rPr>
        <w:t>ﮊ</w:t>
      </w:r>
      <w:r w:rsidRPr="00ED0E58">
        <w:rPr>
          <w:rFonts w:ascii="Arial" w:hAnsi="Arial" w:cs="B Lotus" w:hint="cs"/>
          <w:sz w:val="28"/>
          <w:szCs w:val="28"/>
          <w:rtl/>
        </w:rPr>
        <w:t>. (</w:t>
      </w:r>
      <w:r w:rsidRPr="00ED0E58">
        <w:rPr>
          <w:rFonts w:ascii="Arial" w:hAnsi="Arial" w:cs="B Lotus"/>
          <w:sz w:val="28"/>
          <w:szCs w:val="28"/>
          <w:rtl/>
        </w:rPr>
        <w:t>الطلاق: ١٢</w:t>
      </w:r>
      <w:r w:rsidRPr="00ED0E58">
        <w:rPr>
          <w:rFonts w:cs="B Lotus" w:hint="cs"/>
          <w:sz w:val="28"/>
          <w:szCs w:val="28"/>
          <w:rtl/>
        </w:rPr>
        <w:t>).</w:t>
      </w:r>
      <w:r w:rsidRPr="00ED0E58">
        <w:rPr>
          <w:rFonts w:cs="B Lotus" w:hint="cs"/>
          <w:sz w:val="28"/>
          <w:szCs w:val="28"/>
          <w:rtl/>
          <w:lang w:bidi="fa-IR"/>
        </w:rPr>
        <w:t xml:space="preserve">  </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lastRenderedPageBreak/>
        <w:t>(و آگاهی او همه چیز را فرا گرفته است).</w:t>
      </w:r>
    </w:p>
    <w:p w:rsidR="004B1ECC" w:rsidRPr="00ED0E58" w:rsidRDefault="004B1ECC" w:rsidP="004B1ECC">
      <w:pPr>
        <w:pStyle w:val="a"/>
        <w:spacing w:after="0" w:line="226" w:lineRule="auto"/>
        <w:ind w:firstLine="284"/>
        <w:jc w:val="both"/>
        <w:rPr>
          <w:rFonts w:cs="B Lotus"/>
          <w:sz w:val="28"/>
          <w:szCs w:val="28"/>
          <w:rtl/>
        </w:rPr>
      </w:pPr>
      <w:r w:rsidRPr="00ED0E58">
        <w:rPr>
          <w:rFonts w:cs="B Lotus" w:hint="cs"/>
          <w:sz w:val="28"/>
          <w:szCs w:val="28"/>
          <w:rtl/>
          <w:lang w:bidi="fa-IR"/>
        </w:rPr>
        <w:t xml:space="preserve">2- </w:t>
      </w:r>
      <w:r w:rsidRPr="00ED0E58">
        <w:rPr>
          <w:rFonts w:ascii="QCF_BSML" w:hAnsi="QCF_BSML" w:cs="QCF_BSML"/>
          <w:sz w:val="28"/>
          <w:szCs w:val="28"/>
          <w:rtl/>
        </w:rPr>
        <w:t xml:space="preserve">ﮋ </w:t>
      </w:r>
      <w:r w:rsidRPr="00ED0E58">
        <w:rPr>
          <w:rFonts w:ascii="QCF_P134" w:hAnsi="QCF_P134" w:cs="QCF_P134"/>
          <w:sz w:val="28"/>
          <w:szCs w:val="28"/>
          <w:rtl/>
        </w:rPr>
        <w:t>ﯬ  ﯭ  ﯮ  ﯯ  ﯰ  ﯱ   ﯲ</w:t>
      </w:r>
      <w:r w:rsidRPr="00ED0E58">
        <w:rPr>
          <w:rFonts w:ascii="QCF_P134" w:hAnsi="QCF_P134" w:cs="QCF_P134"/>
          <w:color w:val="0000A5"/>
          <w:sz w:val="28"/>
          <w:szCs w:val="28"/>
          <w:rtl/>
        </w:rPr>
        <w:t>ﯳ</w:t>
      </w:r>
      <w:r w:rsidRPr="00ED0E58">
        <w:rPr>
          <w:rFonts w:ascii="QCF_P134" w:hAnsi="QCF_P134" w:cs="QCF_P134"/>
          <w:sz w:val="28"/>
          <w:szCs w:val="28"/>
          <w:rtl/>
        </w:rPr>
        <w:t xml:space="preserve">  ﯴ  ﯵ  ﯶ     ﯷ  ﯸ</w:t>
      </w:r>
      <w:r w:rsidRPr="00ED0E58">
        <w:rPr>
          <w:rFonts w:ascii="QCF_P134" w:hAnsi="QCF_P134" w:cs="QCF_P134"/>
          <w:color w:val="0000A5"/>
          <w:sz w:val="28"/>
          <w:szCs w:val="28"/>
          <w:rtl/>
        </w:rPr>
        <w:t>ﯹ</w:t>
      </w:r>
      <w:r w:rsidRPr="00ED0E58">
        <w:rPr>
          <w:rFonts w:ascii="QCF_P134" w:hAnsi="QCF_P134" w:cs="QCF_P134"/>
          <w:sz w:val="28"/>
          <w:szCs w:val="28"/>
          <w:rtl/>
        </w:rPr>
        <w:t xml:space="preserve">  ﯺ  ﯻ  ﯼ  ﯽ  ﯾ  ﯿ  ﰀ  ﰁ      ﰂ  ﰃ  ﰄ  ﰅ  ﰆ  ﰇ   ﰈ  ﰉ  ﰊ  ﰋ     ﰌ  ﰍ   </w:t>
      </w:r>
      <w:r w:rsidRPr="00ED0E58">
        <w:rPr>
          <w:rFonts w:ascii="QCF_BSML" w:hAnsi="QCF_BSML" w:cs="QCF_BSML"/>
          <w:sz w:val="28"/>
          <w:szCs w:val="28"/>
          <w:rtl/>
        </w:rPr>
        <w:t>ﮊ</w:t>
      </w:r>
      <w:r w:rsidRPr="00ED0E58">
        <w:rPr>
          <w:rFonts w:ascii="Arial" w:hAnsi="Arial" w:cs="B Lotus" w:hint="cs"/>
          <w:sz w:val="28"/>
          <w:szCs w:val="28"/>
          <w:rtl/>
        </w:rPr>
        <w:t>. (</w:t>
      </w:r>
      <w:r w:rsidRPr="00ED0E58">
        <w:rPr>
          <w:rFonts w:ascii="Arial" w:hAnsi="Arial" w:cs="B Lotus"/>
          <w:sz w:val="28"/>
          <w:szCs w:val="28"/>
          <w:rtl/>
        </w:rPr>
        <w:t>الأنعام: ٥٩</w:t>
      </w:r>
      <w:r w:rsidRPr="00ED0E58">
        <w:rPr>
          <w:rFonts w:cs="B Lotus" w:hint="cs"/>
          <w:sz w:val="28"/>
          <w:szCs w:val="28"/>
          <w:rtl/>
          <w:lang w:bidi="fa-IR"/>
        </w:rPr>
        <w:t xml:space="preserve">). </w:t>
      </w:r>
    </w:p>
    <w:p w:rsidR="004B1ECC" w:rsidRPr="00ED0E58" w:rsidRDefault="004B1ECC" w:rsidP="004B1ECC">
      <w:pPr>
        <w:pStyle w:val="a"/>
        <w:spacing w:after="0" w:line="226" w:lineRule="auto"/>
        <w:ind w:firstLine="284"/>
        <w:jc w:val="both"/>
        <w:rPr>
          <w:rFonts w:cs="B Lotus"/>
          <w:sz w:val="30"/>
          <w:szCs w:val="30"/>
          <w:rtl/>
          <w:lang w:bidi="fa-IR"/>
        </w:rPr>
      </w:pPr>
      <w:r w:rsidRPr="00ED0E58">
        <w:rPr>
          <w:rFonts w:cs="B Lotus" w:hint="cs"/>
          <w:sz w:val="30"/>
          <w:szCs w:val="30"/>
          <w:rtl/>
          <w:lang w:bidi="fa-IR"/>
        </w:rPr>
        <w:t>(</w:t>
      </w:r>
      <w:r w:rsidRPr="00ED0E58">
        <w:rPr>
          <w:rFonts w:ascii="Tahoma" w:hAnsi="Tahoma" w:cs="B Lotus"/>
          <w:sz w:val="30"/>
          <w:szCs w:val="30"/>
          <w:rtl/>
        </w:rPr>
        <w:t>كليدهاى غيب، تنها نزد اوست; و جز او، كسى آنها را نمى‏داند. او آنچه را در خشكى و درياست مى‏داند; هيچ برگى (از درختى) نمى‏افتد، مگر اينكه از آن آگاه است; و نه هيچ دانه‏اى در تاريكيهاى زمين، و نه هيچ تر و خشكى وجود دارد، جز اينكه در كتابى آشكار (در كتاب علم خدا) ثبت است</w:t>
      </w:r>
      <w:r w:rsidRPr="00ED0E58">
        <w:rPr>
          <w:rFonts w:cs="B Lotus" w:hint="cs"/>
          <w:sz w:val="30"/>
          <w:szCs w:val="30"/>
          <w:rtl/>
          <w:lang w:bidi="fa-IR"/>
        </w:rPr>
        <w:t>) .</w:t>
      </w:r>
    </w:p>
    <w:p w:rsidR="004B1ECC" w:rsidRPr="00A05F31" w:rsidRDefault="004B1ECC" w:rsidP="004B1ECC">
      <w:pPr>
        <w:pStyle w:val="a"/>
        <w:spacing w:after="0" w:line="226" w:lineRule="auto"/>
        <w:ind w:firstLine="284"/>
        <w:jc w:val="both"/>
        <w:rPr>
          <w:rFonts w:ascii="Lotus Linotype" w:hAnsi="Lotus Linotype" w:cs="Lotus Linotype"/>
          <w:sz w:val="30"/>
          <w:szCs w:val="30"/>
          <w:rtl/>
          <w:lang w:bidi="fa-IR"/>
        </w:rPr>
      </w:pPr>
      <w:r w:rsidRPr="00983245">
        <w:rPr>
          <w:rFonts w:cs="B Lotus" w:hint="cs"/>
          <w:sz w:val="30"/>
          <w:szCs w:val="30"/>
          <w:rtl/>
          <w:lang w:bidi="fa-IR"/>
        </w:rPr>
        <w:t xml:space="preserve">3- از ابن عباس </w:t>
      </w:r>
      <w:r w:rsidRPr="00983245">
        <w:rPr>
          <w:rFonts w:cs="B Lotus" w:hint="cs"/>
          <w:sz w:val="30"/>
          <w:szCs w:val="30"/>
          <w:lang w:bidi="fa-IR"/>
        </w:rPr>
        <w:sym w:font="AGA Arabesque" w:char="F074"/>
      </w:r>
      <w:r w:rsidRPr="00983245">
        <w:rPr>
          <w:rFonts w:cs="B Lotus" w:hint="cs"/>
          <w:sz w:val="30"/>
          <w:szCs w:val="30"/>
          <w:rtl/>
          <w:lang w:bidi="fa-IR"/>
        </w:rPr>
        <w:t xml:space="preserve"> روایت شده که: پیرامون سرنوشت اولاد مشرکان از پیامبر </w:t>
      </w:r>
      <w:r w:rsidRPr="00D3377A">
        <w:rPr>
          <w:rFonts w:cs="CTraditional Arabic" w:hint="cs"/>
          <w:sz w:val="28"/>
          <w:szCs w:val="28"/>
          <w:rtl/>
          <w:lang w:bidi="fa-IR"/>
        </w:rPr>
        <w:t>ص</w:t>
      </w:r>
      <w:r w:rsidRPr="00983245">
        <w:rPr>
          <w:rFonts w:cs="B Lotus" w:hint="cs"/>
          <w:sz w:val="30"/>
          <w:szCs w:val="30"/>
          <w:rtl/>
          <w:lang w:bidi="fa-IR"/>
        </w:rPr>
        <w:t xml:space="preserve"> سؤال شد، ایشان در پاسخ فرمودند: </w:t>
      </w:r>
      <w:r w:rsidRPr="00A05F31">
        <w:rPr>
          <w:rFonts w:ascii="Lotus Linotype" w:hAnsi="Lotus Linotype" w:cs="Lotus Linotype"/>
          <w:sz w:val="30"/>
          <w:szCs w:val="30"/>
          <w:rtl/>
        </w:rPr>
        <w:t>«الله أعلم بما كانوا عاملين إذ خلقهم»</w:t>
      </w:r>
      <w:r w:rsidRPr="00A05F31">
        <w:rPr>
          <w:rStyle w:val="FootnoteReference"/>
          <w:rFonts w:ascii="Lotus Linotype" w:hAnsi="Lotus Linotype" w:cs="B Lotus"/>
          <w:sz w:val="30"/>
          <w:szCs w:val="30"/>
          <w:rtl/>
        </w:rPr>
        <w:t>(</w:t>
      </w:r>
      <w:r w:rsidRPr="00A05F31">
        <w:rPr>
          <w:rStyle w:val="FootnoteReference"/>
          <w:rFonts w:ascii="Lotus Linotype" w:hAnsi="Lotus Linotype" w:cs="B Lotus"/>
          <w:sz w:val="30"/>
          <w:szCs w:val="30"/>
          <w:rtl/>
        </w:rPr>
        <w:footnoteReference w:id="81"/>
      </w:r>
      <w:r w:rsidRPr="00A05F31">
        <w:rPr>
          <w:rStyle w:val="FootnoteReference"/>
          <w:rFonts w:ascii="Lotus Linotype" w:hAnsi="Lotus Linotype" w:cs="B Lotus"/>
          <w:sz w:val="30"/>
          <w:szCs w:val="30"/>
          <w:rtl/>
        </w:rPr>
        <w:t>)</w:t>
      </w:r>
      <w:r>
        <w:rPr>
          <w:rFonts w:ascii="Lotus Linotype" w:hAnsi="Lotus Linotype" w:cs="Lotus Linotype" w:hint="cs"/>
          <w:sz w:val="30"/>
          <w:szCs w:val="30"/>
          <w:rtl/>
          <w:lang w:bidi="fa-IR"/>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 (خداوند از زمان  آفریدنشان به کردارهایشان آگاه</w:t>
      </w:r>
      <w:r w:rsidRPr="00983245">
        <w:rPr>
          <w:rFonts w:cs="B Lotus" w:hint="cs"/>
          <w:sz w:val="30"/>
          <w:szCs w:val="30"/>
          <w:rtl/>
          <w:lang w:bidi="ar-KW"/>
        </w:rPr>
        <w:t>‌</w:t>
      </w:r>
      <w:r w:rsidRPr="00983245">
        <w:rPr>
          <w:rFonts w:cs="B Lotus" w:hint="cs"/>
          <w:sz w:val="30"/>
          <w:szCs w:val="30"/>
          <w:rtl/>
        </w:rPr>
        <w:t>تر است) .</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دلایل فوق دانش بی</w:t>
      </w:r>
      <w:r w:rsidRPr="00983245">
        <w:rPr>
          <w:rFonts w:cs="B Lotus" w:hint="cs"/>
          <w:sz w:val="30"/>
          <w:szCs w:val="30"/>
          <w:rtl/>
          <w:lang w:bidi="ar-KW"/>
        </w:rPr>
        <w:t>‌</w:t>
      </w:r>
      <w:r w:rsidRPr="00983245">
        <w:rPr>
          <w:rFonts w:cs="B Lotus" w:hint="cs"/>
          <w:sz w:val="30"/>
          <w:szCs w:val="30"/>
          <w:rtl/>
          <w:lang w:bidi="fa-IR"/>
        </w:rPr>
        <w:t>پایان و غیر محدود خداوند را به گذشته، حال و آینده چنان واضح و</w:t>
      </w:r>
      <w:r>
        <w:rPr>
          <w:rFonts w:cs="B Lotus" w:hint="cs"/>
          <w:sz w:val="30"/>
          <w:szCs w:val="30"/>
          <w:rtl/>
          <w:lang w:bidi="fa-IR"/>
        </w:rPr>
        <w:t xml:space="preserve"> </w:t>
      </w:r>
      <w:r w:rsidRPr="00983245">
        <w:rPr>
          <w:rFonts w:cs="B Lotus" w:hint="cs"/>
          <w:sz w:val="30"/>
          <w:szCs w:val="30"/>
          <w:rtl/>
          <w:lang w:bidi="fa-IR"/>
        </w:rPr>
        <w:t>روشن اثبات می‌کند که تردید و گمانی برای هیچ</w:t>
      </w:r>
      <w:r w:rsidRPr="00983245">
        <w:rPr>
          <w:rFonts w:cs="B Lotus" w:hint="cs"/>
          <w:sz w:val="30"/>
          <w:szCs w:val="30"/>
          <w:rtl/>
          <w:lang w:bidi="ar-KW"/>
        </w:rPr>
        <w:t>‌</w:t>
      </w:r>
      <w:r w:rsidRPr="00983245">
        <w:rPr>
          <w:rFonts w:cs="B Lotus" w:hint="cs"/>
          <w:sz w:val="30"/>
          <w:szCs w:val="30"/>
          <w:rtl/>
          <w:lang w:bidi="fa-IR"/>
        </w:rPr>
        <w:t xml:space="preserve">کس باقی </w:t>
      </w:r>
      <w:r w:rsidRPr="00983245">
        <w:rPr>
          <w:rFonts w:cs="B Lotus" w:hint="cs"/>
          <w:sz w:val="30"/>
          <w:szCs w:val="30"/>
          <w:rtl/>
          <w:lang w:bidi="ar-KW"/>
        </w:rPr>
        <w:t>نمی‌ماند</w:t>
      </w:r>
      <w:r w:rsidRPr="00983245">
        <w:rPr>
          <w:rFonts w:cs="B Lotus" w:hint="cs"/>
          <w:sz w:val="30"/>
          <w:szCs w:val="30"/>
          <w:rtl/>
          <w:lang w:bidi="fa-IR"/>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مرحله دوم: نوشتن.</w:t>
      </w:r>
    </w:p>
    <w:p w:rsidR="00A02FB6"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یعنی ایمان به</w:t>
      </w:r>
      <w:r>
        <w:rPr>
          <w:rFonts w:cs="B Lotus" w:hint="cs"/>
          <w:sz w:val="30"/>
          <w:szCs w:val="30"/>
          <w:rtl/>
          <w:lang w:bidi="fa-IR"/>
        </w:rPr>
        <w:t xml:space="preserve"> </w:t>
      </w:r>
      <w:r w:rsidRPr="00983245">
        <w:rPr>
          <w:rFonts w:cs="B Lotus" w:hint="cs"/>
          <w:sz w:val="30"/>
          <w:szCs w:val="30"/>
          <w:rtl/>
          <w:lang w:bidi="fa-IR"/>
        </w:rPr>
        <w:t>‌اینکه خداوند حکیم اندازه و شرح حال همه آفرید</w:t>
      </w:r>
      <w:r w:rsidRPr="00983245">
        <w:rPr>
          <w:rFonts w:cs="B Lotus" w:hint="cs"/>
          <w:sz w:val="30"/>
          <w:szCs w:val="30"/>
          <w:rtl/>
          <w:lang w:bidi="ar-KW"/>
        </w:rPr>
        <w:t>ه‌</w:t>
      </w:r>
      <w:r w:rsidRPr="00983245">
        <w:rPr>
          <w:rFonts w:cs="B Lotus" w:hint="cs"/>
          <w:sz w:val="30"/>
          <w:szCs w:val="30"/>
          <w:rtl/>
          <w:lang w:bidi="fa-IR"/>
        </w:rPr>
        <w:t>هایش را در لوح محفوظ نوشته و چیزی از قلم نیفتاده است، برای اثبات این امر نیز به آیات زیر اشاره می‌نماییم:</w:t>
      </w:r>
    </w:p>
    <w:p w:rsidR="00A02FB6" w:rsidRPr="00ED0E58" w:rsidRDefault="004B1ECC" w:rsidP="00A02FB6">
      <w:pPr>
        <w:pStyle w:val="a"/>
        <w:spacing w:after="0" w:line="226" w:lineRule="auto"/>
        <w:ind w:firstLine="284"/>
        <w:jc w:val="both"/>
        <w:rPr>
          <w:rFonts w:cs="B Lotus"/>
          <w:sz w:val="30"/>
          <w:szCs w:val="30"/>
          <w:rtl/>
          <w:lang w:bidi="fa-IR"/>
        </w:rPr>
      </w:pPr>
      <w:r>
        <w:rPr>
          <w:rFonts w:cs="B Lotus" w:hint="cs"/>
          <w:sz w:val="30"/>
          <w:szCs w:val="30"/>
          <w:rtl/>
          <w:lang w:bidi="fa-IR"/>
        </w:rPr>
        <w:t xml:space="preserve">1- </w:t>
      </w:r>
      <w:r w:rsidRPr="00ED0E58">
        <w:rPr>
          <w:rFonts w:ascii="QCF_BSML" w:hAnsi="QCF_BSML" w:cs="QCF_BSML"/>
          <w:sz w:val="28"/>
          <w:szCs w:val="28"/>
          <w:rtl/>
        </w:rPr>
        <w:t xml:space="preserve">ﮋ </w:t>
      </w:r>
      <w:r w:rsidRPr="00ED0E58">
        <w:rPr>
          <w:rFonts w:ascii="QCF_P340" w:hAnsi="QCF_P340" w:cs="QCF_P340"/>
          <w:sz w:val="28"/>
          <w:szCs w:val="28"/>
          <w:rtl/>
        </w:rPr>
        <w:t>ﮡ  ﮢ  ﮣ  ﮤ  ﮥ  ﮦ  ﮧ  ﮨ  ﮩ</w:t>
      </w:r>
      <w:r w:rsidRPr="00ED0E58">
        <w:rPr>
          <w:rFonts w:ascii="QCF_P340" w:hAnsi="QCF_P340" w:cs="QCF_P340"/>
          <w:color w:val="0000A5"/>
          <w:sz w:val="28"/>
          <w:szCs w:val="28"/>
          <w:rtl/>
        </w:rPr>
        <w:t>ﮪ</w:t>
      </w:r>
      <w:r w:rsidRPr="00ED0E58">
        <w:rPr>
          <w:rFonts w:ascii="QCF_P340" w:hAnsi="QCF_P340" w:cs="QCF_P340"/>
          <w:sz w:val="28"/>
          <w:szCs w:val="28"/>
          <w:rtl/>
        </w:rPr>
        <w:t xml:space="preserve">  ﮫ  ﮬ   ﮭ  ﮮ</w:t>
      </w:r>
      <w:r w:rsidRPr="00ED0E58">
        <w:rPr>
          <w:rFonts w:ascii="QCF_P340" w:hAnsi="QCF_P340" w:cs="QCF_P340"/>
          <w:color w:val="0000A5"/>
          <w:sz w:val="28"/>
          <w:szCs w:val="28"/>
          <w:rtl/>
        </w:rPr>
        <w:t>ﮯ</w:t>
      </w:r>
      <w:r w:rsidRPr="00ED0E58">
        <w:rPr>
          <w:rFonts w:ascii="QCF_P340" w:hAnsi="QCF_P340" w:cs="QCF_P340"/>
          <w:sz w:val="28"/>
          <w:szCs w:val="28"/>
          <w:rtl/>
        </w:rPr>
        <w:t xml:space="preserve">  ﮰ       ﮱ  ﯓ  ﯔ  </w:t>
      </w:r>
      <w:r w:rsidRPr="00ED0E58">
        <w:rPr>
          <w:rFonts w:ascii="QCF_P340" w:hAnsi="QCF_P340" w:cs="QCF_P340"/>
          <w:sz w:val="28"/>
          <w:szCs w:val="28"/>
          <w:rtl/>
        </w:rPr>
        <w:lastRenderedPageBreak/>
        <w:t xml:space="preserve">ﯕ   ﯖ  </w:t>
      </w:r>
      <w:r w:rsidRPr="00ED0E58">
        <w:rPr>
          <w:rFonts w:ascii="QCF_BSML" w:hAnsi="QCF_BSML" w:cs="QCF_BSML"/>
          <w:sz w:val="28"/>
          <w:szCs w:val="28"/>
          <w:rtl/>
        </w:rPr>
        <w:t>ﮊ</w:t>
      </w:r>
      <w:r w:rsidRPr="00ED0E58">
        <w:rPr>
          <w:rFonts w:ascii="Arial" w:hAnsi="Arial" w:cs="B Lotus" w:hint="cs"/>
          <w:sz w:val="28"/>
          <w:szCs w:val="28"/>
          <w:rtl/>
        </w:rPr>
        <w:t>. (</w:t>
      </w:r>
      <w:r w:rsidRPr="00ED0E58">
        <w:rPr>
          <w:rFonts w:ascii="Arial" w:hAnsi="Arial" w:cs="B Lotus"/>
          <w:sz w:val="28"/>
          <w:szCs w:val="28"/>
          <w:rtl/>
        </w:rPr>
        <w:t>الحج: ٧٠</w:t>
      </w:r>
      <w:r w:rsidRPr="00ED0E58">
        <w:rPr>
          <w:rFonts w:cs="B Lotus" w:hint="cs"/>
          <w:sz w:val="28"/>
          <w:szCs w:val="28"/>
          <w:rtl/>
        </w:rPr>
        <w:t>).</w:t>
      </w:r>
      <w:r w:rsidR="00A02FB6">
        <w:rPr>
          <w:rFonts w:cs="B Lotus" w:hint="cs"/>
          <w:sz w:val="28"/>
          <w:szCs w:val="28"/>
          <w:rtl/>
        </w:rPr>
        <w:t xml:space="preserve"> </w:t>
      </w:r>
      <w:r w:rsidR="00A02FB6" w:rsidRPr="00ED0E58">
        <w:rPr>
          <w:rFonts w:cs="B Lotus" w:hint="cs"/>
          <w:sz w:val="30"/>
          <w:szCs w:val="30"/>
          <w:rtl/>
          <w:lang w:bidi="fa-IR"/>
        </w:rPr>
        <w:t>(</w:t>
      </w:r>
      <w:r w:rsidR="00A02FB6" w:rsidRPr="00ED0E58">
        <w:rPr>
          <w:rFonts w:ascii="Tahoma" w:hAnsi="Tahoma" w:cs="B Lotus"/>
          <w:sz w:val="30"/>
          <w:szCs w:val="30"/>
          <w:rtl/>
        </w:rPr>
        <w:t>آيا نمى‏دانستى خداوند آنچه را در آسمان و زمين است مى‏داند؟! همه اينها در كتابى ثبت است (همان كتاب علم بى‏پايان پروردگار); و اين بر خداوند آسان است</w:t>
      </w:r>
      <w:r w:rsidR="00A02FB6" w:rsidRPr="00ED0E58">
        <w:rPr>
          <w:rFonts w:cs="B Lotus" w:hint="cs"/>
          <w:sz w:val="30"/>
          <w:szCs w:val="30"/>
          <w:rtl/>
          <w:lang w:bidi="fa-IR"/>
        </w:rPr>
        <w:t>) .</w:t>
      </w:r>
    </w:p>
    <w:p w:rsidR="004B1ECC" w:rsidRPr="00983245" w:rsidRDefault="004B1ECC" w:rsidP="004B1ECC">
      <w:pPr>
        <w:pStyle w:val="a"/>
        <w:spacing w:after="0" w:line="226" w:lineRule="auto"/>
        <w:ind w:firstLine="284"/>
        <w:jc w:val="both"/>
        <w:rPr>
          <w:rFonts w:ascii="Lotus Linotype" w:hAnsi="Lotus Linotype" w:cs="Lotus Linotype"/>
          <w:sz w:val="30"/>
          <w:szCs w:val="30"/>
          <w:rtl/>
        </w:rPr>
      </w:pPr>
      <w:r w:rsidRPr="00A05F31">
        <w:rPr>
          <w:rFonts w:cs="B Lotus" w:hint="cs"/>
          <w:spacing w:val="4"/>
          <w:sz w:val="30"/>
          <w:szCs w:val="30"/>
          <w:rtl/>
          <w:lang w:bidi="fa-IR"/>
        </w:rPr>
        <w:t xml:space="preserve">2- عباده بن صامت </w:t>
      </w:r>
      <w:r w:rsidRPr="00A05F31">
        <w:rPr>
          <w:rFonts w:cs="B Lotus" w:hint="cs"/>
          <w:spacing w:val="4"/>
          <w:sz w:val="30"/>
          <w:szCs w:val="30"/>
          <w:lang w:bidi="fa-IR"/>
        </w:rPr>
        <w:sym w:font="AGA Arabesque" w:char="F074"/>
      </w:r>
      <w:r w:rsidRPr="00A05F31">
        <w:rPr>
          <w:rFonts w:cs="B Lotus" w:hint="cs"/>
          <w:spacing w:val="4"/>
          <w:sz w:val="30"/>
          <w:szCs w:val="30"/>
          <w:rtl/>
          <w:lang w:bidi="fa-IR"/>
        </w:rPr>
        <w:t xml:space="preserve"> می‌گوید: رسول الله </w:t>
      </w:r>
      <w:r w:rsidRPr="00A05F31">
        <w:rPr>
          <w:rFonts w:cs="CTraditional Arabic" w:hint="cs"/>
          <w:spacing w:val="4"/>
          <w:sz w:val="28"/>
          <w:szCs w:val="28"/>
          <w:rtl/>
          <w:lang w:bidi="fa-IR"/>
        </w:rPr>
        <w:t>ص</w:t>
      </w:r>
      <w:r w:rsidRPr="00A05F31">
        <w:rPr>
          <w:rFonts w:cs="B Lotus" w:hint="cs"/>
          <w:spacing w:val="4"/>
          <w:sz w:val="30"/>
          <w:szCs w:val="30"/>
          <w:rtl/>
          <w:lang w:bidi="fa-IR"/>
        </w:rPr>
        <w:t xml:space="preserve"> فرمود: </w:t>
      </w:r>
      <w:r w:rsidRPr="00A05F31">
        <w:rPr>
          <w:rFonts w:ascii="Lotus Linotype" w:hAnsi="Lotus Linotype" w:cs="Lotus Linotype"/>
          <w:spacing w:val="4"/>
          <w:sz w:val="30"/>
          <w:szCs w:val="30"/>
          <w:rtl/>
        </w:rPr>
        <w:t>«أول ما خلق الله</w:t>
      </w:r>
      <w:r w:rsidRPr="00A05F31">
        <w:rPr>
          <w:rFonts w:ascii="Lotus Linotype" w:hAnsi="Lotus Linotype" w:cs="Lotus Linotype" w:hint="cs"/>
          <w:spacing w:val="4"/>
          <w:sz w:val="30"/>
          <w:szCs w:val="30"/>
          <w:rtl/>
        </w:rPr>
        <w:t xml:space="preserve"> -</w:t>
      </w:r>
      <w:r w:rsidRPr="00A05F31">
        <w:rPr>
          <w:rFonts w:ascii="Lotus Linotype" w:hAnsi="Lotus Linotype" w:cs="Lotus Linotype"/>
          <w:spacing w:val="4"/>
          <w:sz w:val="30"/>
          <w:szCs w:val="30"/>
          <w:rtl/>
        </w:rPr>
        <w:t xml:space="preserve"> تبارك وتعالى</w:t>
      </w:r>
      <w:r w:rsidRPr="00A05F31">
        <w:rPr>
          <w:rFonts w:ascii="Lotus Linotype" w:hAnsi="Lotus Linotype" w:cs="Lotus Linotype" w:hint="cs"/>
          <w:spacing w:val="4"/>
          <w:sz w:val="30"/>
          <w:szCs w:val="30"/>
          <w:rtl/>
        </w:rPr>
        <w:t xml:space="preserve"> -</w:t>
      </w:r>
      <w:r w:rsidRPr="00A05F31">
        <w:rPr>
          <w:rFonts w:ascii="Lotus Linotype" w:hAnsi="Lotus Linotype" w:cs="Lotus Linotype"/>
          <w:spacing w:val="4"/>
          <w:sz w:val="30"/>
          <w:szCs w:val="30"/>
          <w:rtl/>
        </w:rPr>
        <w:t xml:space="preserve"> القلم، ثم قال له اكتب. قال: وما أكتب؟ قال: فكتب ما يكون وما</w:t>
      </w:r>
      <w:r w:rsidRPr="00983245">
        <w:rPr>
          <w:rFonts w:ascii="Lotus Linotype" w:hAnsi="Lotus Linotype" w:cs="Lotus Linotype"/>
          <w:sz w:val="30"/>
          <w:szCs w:val="30"/>
          <w:rtl/>
        </w:rPr>
        <w:t xml:space="preserve"> هو كائن إلى أن تقوم الساعة»</w:t>
      </w:r>
      <w:r w:rsidRPr="00A05F31">
        <w:rPr>
          <w:rStyle w:val="FootnoteReference"/>
          <w:rFonts w:ascii="Lotus Linotype" w:hAnsi="Lotus Linotype" w:cs="B Lotus"/>
          <w:sz w:val="30"/>
          <w:szCs w:val="30"/>
          <w:rtl/>
        </w:rPr>
        <w:t>(</w:t>
      </w:r>
      <w:r w:rsidRPr="00A05F31">
        <w:rPr>
          <w:rStyle w:val="FootnoteReference"/>
          <w:rFonts w:ascii="Lotus Linotype" w:hAnsi="Lotus Linotype" w:cs="B Lotus"/>
          <w:sz w:val="30"/>
          <w:szCs w:val="30"/>
          <w:rtl/>
        </w:rPr>
        <w:footnoteReference w:id="82"/>
      </w:r>
      <w:r w:rsidRPr="00A05F31">
        <w:rPr>
          <w:rStyle w:val="FootnoteReference"/>
          <w:rFonts w:ascii="Lotus Linotype" w:hAnsi="Lotus Linotype" w:cs="B Lotus"/>
          <w:sz w:val="30"/>
          <w:szCs w:val="30"/>
          <w:rtl/>
        </w:rPr>
        <w:t>)</w:t>
      </w:r>
      <w:r>
        <w:rPr>
          <w:rFonts w:ascii="Lotus Linotype" w:hAnsi="Lotus Linotype"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(قلم نخستین </w:t>
      </w:r>
      <w:r w:rsidRPr="00983245">
        <w:rPr>
          <w:rFonts w:cs="B Lotus" w:hint="cs"/>
          <w:sz w:val="30"/>
          <w:szCs w:val="30"/>
          <w:rtl/>
          <w:lang w:bidi="ar-KW"/>
        </w:rPr>
        <w:t>آفریده‌ی خداوند است</w:t>
      </w:r>
      <w:r w:rsidRPr="00983245">
        <w:rPr>
          <w:rFonts w:cs="B Lotus" w:hint="cs"/>
          <w:sz w:val="30"/>
          <w:szCs w:val="30"/>
          <w:rtl/>
        </w:rPr>
        <w:t>، پس از آفرینش خداوند به‌ وی دستور داد که‌ بنویسد، قلم گفت: چه چیزی را بنویسم؟ پیامبر فرمود: قلم همه‌ی حوادث و رخدادهای جهان هستی تا روز قیامت را نوشت).</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دلایل فوق بیانگر این امر هستند که خداوند متعال همه چیز را پیش از آفریدنشان نوشته و چیزی از قلم نیفتاده است، و این کار نیز برای خدایی که کوچکترین چیز از وی پنهان نمی‌گردد بسیار ساده و</w:t>
      </w:r>
      <w:r>
        <w:rPr>
          <w:rFonts w:cs="B Lotus" w:hint="cs"/>
          <w:sz w:val="30"/>
          <w:szCs w:val="30"/>
          <w:rtl/>
          <w:lang w:bidi="fa-IR"/>
        </w:rPr>
        <w:t xml:space="preserve"> </w:t>
      </w:r>
      <w:r w:rsidRPr="00983245">
        <w:rPr>
          <w:rFonts w:cs="B Lotus" w:hint="cs"/>
          <w:sz w:val="30"/>
          <w:szCs w:val="30"/>
          <w:rtl/>
          <w:lang w:bidi="fa-IR"/>
        </w:rPr>
        <w:t>آسان است.</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مرحله سوم: خاست و</w:t>
      </w:r>
      <w:r>
        <w:rPr>
          <w:rFonts w:cs="B Lotus" w:hint="cs"/>
          <w:sz w:val="30"/>
          <w:szCs w:val="30"/>
          <w:rtl/>
          <w:lang w:bidi="fa-IR"/>
        </w:rPr>
        <w:t xml:space="preserve"> </w:t>
      </w:r>
      <w:r w:rsidRPr="00983245">
        <w:rPr>
          <w:rFonts w:cs="B Lotus" w:hint="cs"/>
          <w:sz w:val="30"/>
          <w:szCs w:val="30"/>
          <w:rtl/>
          <w:lang w:bidi="fa-IR"/>
        </w:rPr>
        <w:t>اراده.</w:t>
      </w:r>
    </w:p>
    <w:p w:rsidR="004B1ECC" w:rsidRPr="00ED0E58" w:rsidRDefault="004B1ECC" w:rsidP="004B1ECC">
      <w:pPr>
        <w:pStyle w:val="a"/>
        <w:spacing w:after="0" w:line="226" w:lineRule="auto"/>
        <w:ind w:firstLine="284"/>
        <w:jc w:val="both"/>
        <w:rPr>
          <w:rFonts w:cs="B Lotus"/>
          <w:sz w:val="28"/>
          <w:szCs w:val="28"/>
          <w:rtl/>
        </w:rPr>
      </w:pPr>
      <w:r w:rsidRPr="00983245">
        <w:rPr>
          <w:rFonts w:cs="B Lotus" w:hint="cs"/>
          <w:sz w:val="30"/>
          <w:szCs w:val="30"/>
          <w:rtl/>
          <w:lang w:bidi="fa-IR"/>
        </w:rPr>
        <w:t>این مرحله بدین معنی است که انسان مؤمن به خاست و قدرت مطلق و فراگیر خداوند اعتقاد داشته باشد و بداند که‌ هر چه خدا بخواهد به وقوع می‌پیوندد و هر چه را هم اراده نکند امکان ندارد لباس وجود بر تن کند، دلایل بسیاری این مطلب را به اثبات می‌رسانند که به مواردی از آنها اشاره می‌کنیم:</w:t>
      </w:r>
      <w:r>
        <w:rPr>
          <w:rFonts w:cs="B Lotus" w:hint="cs"/>
          <w:sz w:val="30"/>
          <w:szCs w:val="30"/>
          <w:rtl/>
          <w:lang w:bidi="fa-IR"/>
        </w:rPr>
        <w:t xml:space="preserve"> </w:t>
      </w:r>
      <w:r w:rsidRPr="00ED0E58">
        <w:rPr>
          <w:rFonts w:cs="B Lotus" w:hint="cs"/>
          <w:sz w:val="28"/>
          <w:szCs w:val="28"/>
          <w:rtl/>
          <w:lang w:bidi="fa-IR"/>
        </w:rPr>
        <w:t xml:space="preserve">1- </w:t>
      </w:r>
      <w:r w:rsidRPr="00ED0E58">
        <w:rPr>
          <w:rFonts w:ascii="QCF_BSML" w:hAnsi="QCF_BSML" w:cs="QCF_BSML"/>
          <w:sz w:val="28"/>
          <w:szCs w:val="28"/>
          <w:rtl/>
        </w:rPr>
        <w:t xml:space="preserve">ﮋ </w:t>
      </w:r>
      <w:r w:rsidRPr="00ED0E58">
        <w:rPr>
          <w:rFonts w:ascii="QCF_P586" w:hAnsi="QCF_P586" w:cs="QCF_P586"/>
          <w:sz w:val="28"/>
          <w:szCs w:val="28"/>
          <w:rtl/>
        </w:rPr>
        <w:t xml:space="preserve">ﯮ  ﯯ  ﯰ  ﯱ  ﯲ  ﯳ  ﯴ  ﯵ  ﯶ   </w:t>
      </w:r>
      <w:r w:rsidRPr="00ED0E58">
        <w:rPr>
          <w:rFonts w:ascii="QCF_BSML" w:hAnsi="QCF_BSML" w:cs="QCF_BSML"/>
          <w:sz w:val="28"/>
          <w:szCs w:val="28"/>
          <w:rtl/>
        </w:rPr>
        <w:t>ﮊ</w:t>
      </w:r>
      <w:r w:rsidRPr="00ED0E58">
        <w:rPr>
          <w:rFonts w:ascii="Arial" w:hAnsi="Arial" w:cs="B Lotus" w:hint="cs"/>
          <w:sz w:val="28"/>
          <w:szCs w:val="28"/>
          <w:rtl/>
        </w:rPr>
        <w:t>. (</w:t>
      </w:r>
      <w:r w:rsidRPr="00ED0E58">
        <w:rPr>
          <w:rFonts w:ascii="Arial" w:hAnsi="Arial" w:cs="B Lotus"/>
          <w:sz w:val="28"/>
          <w:szCs w:val="28"/>
          <w:rtl/>
        </w:rPr>
        <w:t>التكوير: ٢٩</w:t>
      </w:r>
      <w:r w:rsidRPr="00ED0E58">
        <w:rPr>
          <w:rFonts w:cs="B Lotus" w:hint="cs"/>
          <w:sz w:val="28"/>
          <w:szCs w:val="28"/>
          <w:rtl/>
        </w:rPr>
        <w:t>).</w:t>
      </w:r>
    </w:p>
    <w:p w:rsidR="004B1ECC" w:rsidRPr="00ED0E58" w:rsidRDefault="004B1ECC" w:rsidP="004B1ECC">
      <w:pPr>
        <w:pStyle w:val="a"/>
        <w:spacing w:after="0" w:line="226" w:lineRule="auto"/>
        <w:ind w:firstLine="284"/>
        <w:jc w:val="both"/>
        <w:rPr>
          <w:rFonts w:cs="B Lotus"/>
          <w:sz w:val="30"/>
          <w:szCs w:val="30"/>
          <w:rtl/>
          <w:lang w:bidi="fa-IR"/>
        </w:rPr>
      </w:pPr>
      <w:r w:rsidRPr="00ED0E58">
        <w:rPr>
          <w:rFonts w:cs="B Lotus" w:hint="cs"/>
          <w:sz w:val="30"/>
          <w:szCs w:val="30"/>
          <w:rtl/>
          <w:lang w:bidi="fa-IR"/>
        </w:rPr>
        <w:t>(</w:t>
      </w:r>
      <w:r w:rsidRPr="00ED0E58">
        <w:rPr>
          <w:rFonts w:cs="B Lotus" w:hint="cs"/>
          <w:sz w:val="30"/>
          <w:szCs w:val="30"/>
          <w:rtl/>
        </w:rPr>
        <w:t>و شما اراده نمي‌كنيد مگر اين كه خداوند ـ پروردگار جهانيان ـ اراده كند و بخواهد</w:t>
      </w:r>
      <w:r w:rsidRPr="00ED0E58">
        <w:rPr>
          <w:rFonts w:cs="B Lotus" w:hint="cs"/>
          <w:sz w:val="30"/>
          <w:szCs w:val="30"/>
          <w:rtl/>
          <w:lang w:bidi="fa-IR"/>
        </w:rPr>
        <w:t>) .</w:t>
      </w:r>
    </w:p>
    <w:p w:rsidR="004B1ECC" w:rsidRPr="00ED0E58" w:rsidRDefault="004B1ECC" w:rsidP="004B1ECC">
      <w:pPr>
        <w:pStyle w:val="a"/>
        <w:spacing w:after="0" w:line="226" w:lineRule="auto"/>
        <w:ind w:firstLine="284"/>
        <w:jc w:val="both"/>
        <w:rPr>
          <w:rFonts w:cs="B Lotus"/>
          <w:sz w:val="28"/>
          <w:szCs w:val="28"/>
          <w:rtl/>
        </w:rPr>
      </w:pPr>
      <w:r w:rsidRPr="00ED0E58">
        <w:rPr>
          <w:rFonts w:cs="B Lotus" w:hint="cs"/>
          <w:sz w:val="28"/>
          <w:szCs w:val="28"/>
          <w:rtl/>
          <w:lang w:bidi="fa-IR"/>
        </w:rPr>
        <w:lastRenderedPageBreak/>
        <w:t xml:space="preserve">2- </w:t>
      </w:r>
      <w:r w:rsidRPr="00ED0E58">
        <w:rPr>
          <w:rFonts w:ascii="QCF_BSML" w:hAnsi="QCF_BSML" w:cs="QCF_BSML"/>
          <w:sz w:val="28"/>
          <w:szCs w:val="28"/>
          <w:rtl/>
        </w:rPr>
        <w:t xml:space="preserve">ﮋ </w:t>
      </w:r>
      <w:r w:rsidRPr="00ED0E58">
        <w:rPr>
          <w:rFonts w:ascii="QCF_P445" w:hAnsi="QCF_P445" w:cs="QCF_P445"/>
          <w:sz w:val="28"/>
          <w:szCs w:val="28"/>
          <w:rtl/>
        </w:rPr>
        <w:t>ﯪ    ﯫ  ﯬ     ﯭ  ﯮ  ﯯ  ﯰ  ﯱ  ﯲ   ﯳﯴ</w:t>
      </w:r>
      <w:r w:rsidRPr="00ED0E58">
        <w:rPr>
          <w:rFonts w:ascii="QCF_BSML" w:hAnsi="QCF_BSML" w:cs="QCF_BSML"/>
          <w:sz w:val="28"/>
          <w:szCs w:val="28"/>
          <w:rtl/>
        </w:rPr>
        <w:t>ﮊ</w:t>
      </w:r>
      <w:r w:rsidRPr="00ED0E58">
        <w:rPr>
          <w:rFonts w:ascii="Arial" w:hAnsi="Arial" w:cs="B Lotus" w:hint="cs"/>
          <w:sz w:val="28"/>
          <w:szCs w:val="28"/>
          <w:rtl/>
        </w:rPr>
        <w:t>. (</w:t>
      </w:r>
      <w:r w:rsidRPr="00ED0E58">
        <w:rPr>
          <w:rFonts w:ascii="Arial" w:hAnsi="Arial" w:cs="B Lotus"/>
          <w:sz w:val="28"/>
          <w:szCs w:val="28"/>
          <w:rtl/>
        </w:rPr>
        <w:t>يس: ٨٢</w:t>
      </w:r>
      <w:r w:rsidRPr="00ED0E58">
        <w:rPr>
          <w:rFonts w:cs="B Lotus" w:hint="cs"/>
          <w:sz w:val="28"/>
          <w:szCs w:val="28"/>
          <w:rtl/>
        </w:rPr>
        <w:t>).</w:t>
      </w:r>
    </w:p>
    <w:p w:rsidR="004B1ECC" w:rsidRPr="00ED0E58" w:rsidRDefault="004B1ECC" w:rsidP="004B1ECC">
      <w:pPr>
        <w:pStyle w:val="a"/>
        <w:spacing w:after="0" w:line="226" w:lineRule="auto"/>
        <w:ind w:firstLine="284"/>
        <w:jc w:val="both"/>
        <w:rPr>
          <w:rFonts w:cs="B Lotus"/>
          <w:sz w:val="30"/>
          <w:szCs w:val="30"/>
          <w:rtl/>
          <w:lang w:bidi="fa-IR"/>
        </w:rPr>
      </w:pPr>
      <w:r w:rsidRPr="00ED0E58">
        <w:rPr>
          <w:rFonts w:cs="B Lotus" w:hint="cs"/>
          <w:sz w:val="30"/>
          <w:szCs w:val="30"/>
          <w:rtl/>
          <w:lang w:bidi="fa-IR"/>
        </w:rPr>
        <w:t>(</w:t>
      </w:r>
      <w:r w:rsidRPr="00ED0E58">
        <w:rPr>
          <w:rFonts w:ascii="Tahoma" w:hAnsi="Tahoma" w:cs="B Lotus"/>
          <w:sz w:val="30"/>
          <w:szCs w:val="30"/>
          <w:rtl/>
        </w:rPr>
        <w:t>فرمان او چنين است كه هرگاه چيزى را اراده كند، تنها به آن مى‏گويد: «موجود باش!»، آن نيز بى‏درنگ موجود مى‏شود</w:t>
      </w:r>
      <w:r w:rsidRPr="00ED0E58">
        <w:rPr>
          <w:rFonts w:cs="B Lotus" w:hint="cs"/>
          <w:sz w:val="30"/>
          <w:szCs w:val="30"/>
          <w:rtl/>
          <w:lang w:bidi="fa-IR"/>
        </w:rPr>
        <w:t>) .</w:t>
      </w:r>
    </w:p>
    <w:p w:rsidR="004B1ECC" w:rsidRPr="00983245" w:rsidRDefault="004B1ECC" w:rsidP="004B1ECC">
      <w:pPr>
        <w:pStyle w:val="a"/>
        <w:spacing w:after="0" w:line="226" w:lineRule="auto"/>
        <w:ind w:firstLine="284"/>
        <w:jc w:val="both"/>
        <w:rPr>
          <w:sz w:val="30"/>
          <w:szCs w:val="30"/>
          <w:rtl/>
        </w:rPr>
      </w:pPr>
      <w:r w:rsidRPr="00983245">
        <w:rPr>
          <w:rFonts w:cs="B Lotus" w:hint="cs"/>
          <w:sz w:val="30"/>
          <w:szCs w:val="30"/>
          <w:rtl/>
          <w:lang w:bidi="fa-IR"/>
        </w:rPr>
        <w:t>3- معاوی</w:t>
      </w:r>
      <w:r>
        <w:rPr>
          <w:rFonts w:cs="B Lotus" w:hint="cs"/>
          <w:sz w:val="30"/>
          <w:szCs w:val="30"/>
          <w:rtl/>
          <w:lang w:bidi="fa-IR"/>
        </w:rPr>
        <w:t>ه</w:t>
      </w:r>
      <w:r w:rsidRPr="00983245">
        <w:rPr>
          <w:rFonts w:cs="B Lotus" w:hint="cs"/>
          <w:sz w:val="30"/>
          <w:szCs w:val="30"/>
          <w:rtl/>
          <w:lang w:bidi="fa-IR"/>
        </w:rPr>
        <w:t xml:space="preserve"> بن ابی سفیان </w:t>
      </w:r>
      <w:r w:rsidRPr="00983245">
        <w:rPr>
          <w:rFonts w:cs="B Lotus" w:hint="cs"/>
          <w:sz w:val="30"/>
          <w:szCs w:val="30"/>
          <w:lang w:bidi="fa-IR"/>
        </w:rPr>
        <w:sym w:font="AGA Arabesque" w:char="F074"/>
      </w:r>
      <w:r w:rsidRPr="00983245">
        <w:rPr>
          <w:rFonts w:cs="B Lotus" w:hint="cs"/>
          <w:sz w:val="30"/>
          <w:szCs w:val="30"/>
          <w:rtl/>
          <w:lang w:bidi="fa-IR"/>
        </w:rPr>
        <w:t xml:space="preserve"> می‌گوید: پیامبر خدا </w:t>
      </w:r>
      <w:r w:rsidRPr="00610440">
        <w:rPr>
          <w:rFonts w:cs="CTraditional Arabic" w:hint="cs"/>
          <w:sz w:val="28"/>
          <w:szCs w:val="28"/>
          <w:rtl/>
          <w:lang w:bidi="fa-IR"/>
        </w:rPr>
        <w:t>ص</w:t>
      </w:r>
      <w:r w:rsidRPr="00983245">
        <w:rPr>
          <w:rFonts w:cs="B Lotus" w:hint="cs"/>
          <w:sz w:val="30"/>
          <w:szCs w:val="30"/>
          <w:rtl/>
          <w:lang w:bidi="fa-IR"/>
        </w:rPr>
        <w:t xml:space="preserve"> فرمود: </w:t>
      </w:r>
      <w:r w:rsidRPr="00A05F31">
        <w:rPr>
          <w:rFonts w:ascii="Lotus Linotype" w:hAnsi="Lotus Linotype" w:cs="Lotus Linotype"/>
          <w:sz w:val="30"/>
          <w:szCs w:val="30"/>
          <w:rtl/>
        </w:rPr>
        <w:t>«من يرد الله به خيراً يفقهه في الدين»</w:t>
      </w:r>
      <w:r w:rsidRPr="00A05F31">
        <w:rPr>
          <w:rStyle w:val="FootnoteReference"/>
          <w:rFonts w:cs="B Lotus"/>
          <w:sz w:val="30"/>
          <w:szCs w:val="30"/>
          <w:rtl/>
        </w:rPr>
        <w:t>(</w:t>
      </w:r>
      <w:r w:rsidRPr="00A05F31">
        <w:rPr>
          <w:rStyle w:val="FootnoteReference"/>
          <w:rFonts w:cs="B Lotus"/>
          <w:sz w:val="30"/>
          <w:szCs w:val="30"/>
          <w:rtl/>
        </w:rPr>
        <w:footnoteReference w:id="83"/>
      </w:r>
      <w:r w:rsidRPr="00A05F31">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w:t>
      </w:r>
      <w:r w:rsidRPr="00983245">
        <w:rPr>
          <w:rFonts w:cs="B Lotus" w:hint="cs"/>
          <w:sz w:val="30"/>
          <w:szCs w:val="30"/>
          <w:rtl/>
          <w:lang w:bidi="fa-IR"/>
        </w:rPr>
        <w:t>خداوند نسبت به ‌هر کس اراده خیر کند، زمینه آگاهی دینی را برایش فراهم می‌سازد).</w:t>
      </w:r>
    </w:p>
    <w:p w:rsidR="004B1ECC" w:rsidRPr="00ED0E58" w:rsidRDefault="004B1ECC" w:rsidP="004B1ECC">
      <w:pPr>
        <w:pStyle w:val="a"/>
        <w:spacing w:after="0" w:line="226" w:lineRule="auto"/>
        <w:ind w:firstLine="284"/>
        <w:jc w:val="both"/>
        <w:rPr>
          <w:rFonts w:cs="B Lotus"/>
          <w:sz w:val="30"/>
          <w:szCs w:val="30"/>
          <w:rtl/>
        </w:rPr>
      </w:pPr>
      <w:r w:rsidRPr="00983245">
        <w:rPr>
          <w:rFonts w:cs="B Lotus" w:hint="cs"/>
          <w:sz w:val="30"/>
          <w:szCs w:val="30"/>
          <w:rtl/>
          <w:lang w:bidi="fa-IR"/>
        </w:rPr>
        <w:t>از دلایل مزبور چنین استنباط می‌شود که‌ هر چه در این جهان آفرینش رخ می‌دهد</w:t>
      </w:r>
      <w:r w:rsidRPr="00983245">
        <w:rPr>
          <w:rFonts w:cs="B Lotus" w:hint="cs"/>
          <w:sz w:val="30"/>
          <w:szCs w:val="30"/>
          <w:rtl/>
          <w:lang w:bidi="ar-KW"/>
        </w:rPr>
        <w:t>،</w:t>
      </w:r>
      <w:r w:rsidRPr="00983245">
        <w:rPr>
          <w:rFonts w:cs="B Lotus" w:hint="cs"/>
          <w:sz w:val="30"/>
          <w:szCs w:val="30"/>
          <w:rtl/>
          <w:lang w:bidi="fa-IR"/>
        </w:rPr>
        <w:t xml:space="preserve"> طبق اراده و نقشه از پیش تعیین </w:t>
      </w:r>
      <w:r w:rsidRPr="00983245">
        <w:rPr>
          <w:rFonts w:cs="B Lotus" w:hint="cs"/>
          <w:sz w:val="30"/>
          <w:szCs w:val="30"/>
          <w:rtl/>
          <w:lang w:bidi="ar-KW"/>
        </w:rPr>
        <w:t xml:space="preserve">شده‌ </w:t>
      </w:r>
      <w:r w:rsidRPr="00983245">
        <w:rPr>
          <w:rFonts w:cs="B Lotus" w:hint="cs"/>
          <w:sz w:val="30"/>
          <w:szCs w:val="30"/>
          <w:rtl/>
          <w:lang w:bidi="fa-IR"/>
        </w:rPr>
        <w:t>خداوند حکیم است، هرچه را بخواهد قطعا رخ می‌دهد و هیچ کس نمی‌تواند جلوی تحقق آن را بگیرد، و هر چه را هم نخواهد ممکن نیست تحقق یابد، نه بخاطر عجز و ناتوانی خدا</w:t>
      </w:r>
      <w:r w:rsidRPr="00983245">
        <w:rPr>
          <w:rFonts w:cs="B Lotus" w:hint="cs"/>
          <w:sz w:val="30"/>
          <w:szCs w:val="30"/>
          <w:rtl/>
          <w:lang w:bidi="ar-KW"/>
        </w:rPr>
        <w:t>،</w:t>
      </w:r>
      <w:r w:rsidRPr="00983245">
        <w:rPr>
          <w:rFonts w:cs="B Lotus" w:hint="cs"/>
          <w:sz w:val="30"/>
          <w:szCs w:val="30"/>
          <w:rtl/>
          <w:lang w:bidi="fa-IR"/>
        </w:rPr>
        <w:t xml:space="preserve"> بلکه تنها بخاطر عدم تعلق اراده ‌ایشان بدان است: </w:t>
      </w:r>
      <w:r w:rsidRPr="00ED0E58">
        <w:rPr>
          <w:rFonts w:ascii="QCF_BSML" w:hAnsi="QCF_BSML" w:cs="QCF_BSML"/>
          <w:sz w:val="28"/>
          <w:szCs w:val="28"/>
          <w:rtl/>
        </w:rPr>
        <w:t xml:space="preserve">ﮋ </w:t>
      </w:r>
      <w:r w:rsidRPr="00ED0E58">
        <w:rPr>
          <w:rFonts w:ascii="QCF_P439" w:hAnsi="QCF_P439" w:cs="QCF_P439"/>
          <w:sz w:val="28"/>
          <w:szCs w:val="28"/>
          <w:rtl/>
        </w:rPr>
        <w:t>ﰌ  ﰍ   ﰎ  ﰏ    ﰐ  ﰑ   ﰒ  ﰓ  ﰔ   ﰕ  ﰖ</w:t>
      </w:r>
      <w:r w:rsidRPr="00ED0E58">
        <w:rPr>
          <w:rFonts w:ascii="QCF_P439" w:hAnsi="QCF_P439" w:cs="QCF_P439"/>
          <w:color w:val="0000A5"/>
          <w:sz w:val="28"/>
          <w:szCs w:val="28"/>
          <w:rtl/>
        </w:rPr>
        <w:t>ﰗ</w:t>
      </w:r>
      <w:r w:rsidRPr="00ED0E58">
        <w:rPr>
          <w:rFonts w:ascii="QCF_P439" w:hAnsi="QCF_P439" w:cs="QCF_P439"/>
          <w:sz w:val="28"/>
          <w:szCs w:val="28"/>
          <w:rtl/>
        </w:rPr>
        <w:t xml:space="preserve">  ﰘ     ﰙ    ﰚ  ﰛ  ﰜ</w:t>
      </w:r>
      <w:r w:rsidRPr="00ED0E58">
        <w:rPr>
          <w:rFonts w:ascii="QCF_BSML" w:hAnsi="QCF_BSML" w:cs="QCF_BSML"/>
          <w:sz w:val="28"/>
          <w:szCs w:val="28"/>
          <w:rtl/>
        </w:rPr>
        <w:t>ﮊ</w:t>
      </w:r>
      <w:r w:rsidRPr="00ED0E58">
        <w:rPr>
          <w:rFonts w:ascii="Arial" w:hAnsi="Arial" w:cs="B Lotus" w:hint="cs"/>
          <w:sz w:val="28"/>
          <w:szCs w:val="28"/>
          <w:rtl/>
        </w:rPr>
        <w:t>. (</w:t>
      </w:r>
      <w:r w:rsidRPr="00ED0E58">
        <w:rPr>
          <w:rFonts w:ascii="Arial" w:hAnsi="Arial" w:cs="B Lotus"/>
          <w:sz w:val="28"/>
          <w:szCs w:val="28"/>
          <w:rtl/>
        </w:rPr>
        <w:t>فاطر: ٤٤</w:t>
      </w:r>
      <w:r w:rsidRPr="00ED0E58">
        <w:rPr>
          <w:rFonts w:cs="B Lotus" w:hint="cs"/>
          <w:sz w:val="28"/>
          <w:szCs w:val="28"/>
          <w:rtl/>
        </w:rPr>
        <w:t>).</w:t>
      </w:r>
    </w:p>
    <w:p w:rsidR="004B1ECC" w:rsidRPr="00ED0E58" w:rsidRDefault="004B1ECC" w:rsidP="004B1ECC">
      <w:pPr>
        <w:pStyle w:val="a"/>
        <w:spacing w:after="0" w:line="226" w:lineRule="auto"/>
        <w:ind w:firstLine="284"/>
        <w:jc w:val="both"/>
        <w:rPr>
          <w:rFonts w:cs="B Lotus"/>
          <w:sz w:val="30"/>
          <w:szCs w:val="30"/>
          <w:rtl/>
        </w:rPr>
      </w:pPr>
      <w:r w:rsidRPr="00ED0E58">
        <w:rPr>
          <w:rFonts w:cs="B Lotus" w:hint="cs"/>
          <w:sz w:val="30"/>
          <w:szCs w:val="30"/>
          <w:rtl/>
        </w:rPr>
        <w:t>(</w:t>
      </w:r>
      <w:r w:rsidRPr="00ED0E58">
        <w:rPr>
          <w:rFonts w:ascii="Tahoma" w:hAnsi="Tahoma" w:cs="B Lotus"/>
          <w:sz w:val="30"/>
          <w:szCs w:val="30"/>
          <w:rtl/>
        </w:rPr>
        <w:t>نه چيزى در آسمانها و نه چيزى در زمين از حوزه قدرت او بيرون نخواهد رفت; او دانا و تواناست</w:t>
      </w:r>
      <w:r w:rsidRPr="00ED0E58">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 xml:space="preserve">مرحله </w:t>
      </w:r>
      <w:r w:rsidRPr="00983245">
        <w:rPr>
          <w:rFonts w:cs="B Lotus" w:hint="cs"/>
          <w:sz w:val="30"/>
          <w:szCs w:val="30"/>
          <w:rtl/>
          <w:lang w:bidi="fa-IR"/>
        </w:rPr>
        <w:t>چهارم: آفرینش.</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انسان باید در این مرحله اعتقاد داشته باشد که خداوند آفریننده همه‌ چیز است و جز او خالق و پروردگاری وجود ندارد، این مطلب را می‌توان با دلایل زیر اثبات نمود:</w:t>
      </w:r>
    </w:p>
    <w:p w:rsidR="004B1ECC" w:rsidRPr="00192A7B" w:rsidRDefault="004B1ECC" w:rsidP="004B1ECC">
      <w:pPr>
        <w:pStyle w:val="a"/>
        <w:spacing w:after="0" w:line="226" w:lineRule="auto"/>
        <w:ind w:firstLine="284"/>
        <w:jc w:val="both"/>
        <w:rPr>
          <w:rFonts w:cs="B Lotus"/>
          <w:sz w:val="30"/>
          <w:szCs w:val="30"/>
          <w:rtl/>
          <w:lang w:bidi="fa-IR"/>
        </w:rPr>
      </w:pPr>
      <w:r w:rsidRPr="00ED0E58">
        <w:rPr>
          <w:rFonts w:cs="B Lotus" w:hint="cs"/>
          <w:sz w:val="28"/>
          <w:szCs w:val="28"/>
          <w:rtl/>
          <w:lang w:bidi="fa-IR"/>
        </w:rPr>
        <w:t xml:space="preserve">1- </w:t>
      </w:r>
      <w:r w:rsidRPr="00ED0E58">
        <w:rPr>
          <w:rFonts w:ascii="QCF_BSML" w:hAnsi="QCF_BSML" w:cs="QCF_BSML"/>
          <w:sz w:val="28"/>
          <w:szCs w:val="28"/>
          <w:rtl/>
        </w:rPr>
        <w:t xml:space="preserve">ﮋ </w:t>
      </w:r>
      <w:r w:rsidRPr="00ED0E58">
        <w:rPr>
          <w:rFonts w:ascii="QCF_P474" w:hAnsi="QCF_P474" w:cs="QCF_P474"/>
          <w:sz w:val="28"/>
          <w:szCs w:val="28"/>
          <w:rtl/>
        </w:rPr>
        <w:t xml:space="preserve">ﮂ   ﮃ  ﮄ  ﮅ  ﮆ  ﮇ  ﮈ        ﮉ    ﮊ       ﮋﮌ  ﮍ  ﮎ   ﮏ  </w:t>
      </w:r>
      <w:r w:rsidRPr="00ED0E58">
        <w:rPr>
          <w:rFonts w:ascii="QCF_BSML" w:hAnsi="QCF_BSML" w:cs="QCF_BSML"/>
          <w:sz w:val="28"/>
          <w:szCs w:val="28"/>
          <w:rtl/>
        </w:rPr>
        <w:t>ﮊ</w:t>
      </w:r>
      <w:r w:rsidRPr="00ED0E58">
        <w:rPr>
          <w:rFonts w:ascii="Arial" w:hAnsi="Arial" w:cs="B Lotus" w:hint="cs"/>
          <w:sz w:val="28"/>
          <w:szCs w:val="28"/>
          <w:rtl/>
        </w:rPr>
        <w:t>. (</w:t>
      </w:r>
      <w:r w:rsidRPr="00ED0E58">
        <w:rPr>
          <w:rFonts w:ascii="Arial" w:hAnsi="Arial" w:cs="B Lotus"/>
          <w:sz w:val="28"/>
          <w:szCs w:val="28"/>
          <w:rtl/>
        </w:rPr>
        <w:t xml:space="preserve">غافر: </w:t>
      </w:r>
      <w:r w:rsidRPr="00ED0E58">
        <w:rPr>
          <w:rFonts w:ascii="Arial" w:hAnsi="Arial" w:cs="B Lotus"/>
          <w:sz w:val="28"/>
          <w:szCs w:val="28"/>
          <w:rtl/>
        </w:rPr>
        <w:lastRenderedPageBreak/>
        <w:t>٦٢</w:t>
      </w:r>
      <w:r w:rsidRPr="00ED0E58">
        <w:rPr>
          <w:rFonts w:cs="B Lotus" w:hint="cs"/>
          <w:sz w:val="28"/>
          <w:szCs w:val="28"/>
          <w:rtl/>
        </w:rPr>
        <w:t>).</w:t>
      </w:r>
      <w:r>
        <w:rPr>
          <w:rFonts w:cs="B Lotus" w:hint="cs"/>
          <w:sz w:val="28"/>
          <w:szCs w:val="28"/>
          <w:rtl/>
        </w:rPr>
        <w:t xml:space="preserve"> </w:t>
      </w:r>
      <w:r w:rsidRPr="00192A7B">
        <w:rPr>
          <w:rFonts w:cs="B Lotus" w:hint="cs"/>
          <w:sz w:val="30"/>
          <w:szCs w:val="30"/>
          <w:rtl/>
          <w:lang w:bidi="fa-IR"/>
        </w:rPr>
        <w:t>(</w:t>
      </w:r>
      <w:r w:rsidRPr="00192A7B">
        <w:rPr>
          <w:rFonts w:ascii="Tahoma" w:hAnsi="Tahoma" w:cs="B Lotus"/>
          <w:sz w:val="30"/>
          <w:szCs w:val="30"/>
          <w:rtl/>
        </w:rPr>
        <w:t xml:space="preserve">اين است خداوند، پروردگار شما كه آفريننده همه چيز است; هيچ معبودى </w:t>
      </w:r>
      <w:r w:rsidRPr="00192A7B">
        <w:rPr>
          <w:rFonts w:ascii="Tahoma" w:hAnsi="Tahoma" w:cs="B Lotus" w:hint="cs"/>
          <w:sz w:val="30"/>
          <w:szCs w:val="30"/>
          <w:rtl/>
        </w:rPr>
        <w:t xml:space="preserve">بحق </w:t>
      </w:r>
      <w:r w:rsidRPr="00192A7B">
        <w:rPr>
          <w:rFonts w:ascii="Tahoma" w:hAnsi="Tahoma" w:cs="B Lotus"/>
          <w:sz w:val="30"/>
          <w:szCs w:val="30"/>
          <w:rtl/>
        </w:rPr>
        <w:t>جز او نيست; با اين حال چگونه از راه حق منحرف مى‏شويد</w:t>
      </w:r>
      <w:r w:rsidRPr="00192A7B">
        <w:rPr>
          <w:rFonts w:cs="B Lotus" w:hint="cs"/>
          <w:sz w:val="30"/>
          <w:szCs w:val="30"/>
          <w:rtl/>
          <w:lang w:bidi="fa-IR"/>
        </w:rPr>
        <w:t>).</w:t>
      </w:r>
    </w:p>
    <w:p w:rsidR="004B1ECC" w:rsidRPr="00032994" w:rsidRDefault="004B1ECC" w:rsidP="004B1ECC">
      <w:pPr>
        <w:pStyle w:val="a"/>
        <w:spacing w:after="0" w:line="226" w:lineRule="auto"/>
        <w:ind w:firstLine="284"/>
        <w:jc w:val="both"/>
        <w:rPr>
          <w:rFonts w:ascii="Lotus Linotype" w:hAnsi="Lotus Linotype" w:cs="Lotus Linotype"/>
          <w:sz w:val="30"/>
          <w:szCs w:val="30"/>
          <w:rtl/>
        </w:rPr>
      </w:pPr>
      <w:r w:rsidRPr="00983245">
        <w:rPr>
          <w:rFonts w:cs="B Lotus" w:hint="cs"/>
          <w:sz w:val="30"/>
          <w:szCs w:val="30"/>
          <w:rtl/>
          <w:lang w:bidi="fa-IR"/>
        </w:rPr>
        <w:t xml:space="preserve">2- پیامبر خدا </w:t>
      </w:r>
      <w:r w:rsidRPr="00610440">
        <w:rPr>
          <w:rFonts w:cs="CTraditional Arabic" w:hint="cs"/>
          <w:sz w:val="28"/>
          <w:szCs w:val="28"/>
          <w:rtl/>
          <w:lang w:bidi="fa-IR"/>
        </w:rPr>
        <w:t>ص</w:t>
      </w:r>
      <w:r w:rsidRPr="00983245">
        <w:rPr>
          <w:rFonts w:cs="B Lotus" w:hint="cs"/>
          <w:sz w:val="30"/>
          <w:szCs w:val="30"/>
          <w:rtl/>
          <w:lang w:bidi="fa-IR"/>
        </w:rPr>
        <w:t xml:space="preserve"> می‌فرماید: </w:t>
      </w:r>
      <w:r w:rsidRPr="00032994">
        <w:rPr>
          <w:rFonts w:ascii="Lotus Linotype" w:hAnsi="Lotus Linotype" w:cs="Lotus Linotype"/>
          <w:sz w:val="30"/>
          <w:szCs w:val="30"/>
          <w:rtl/>
        </w:rPr>
        <w:t xml:space="preserve">«إن الله خالق كل صانع وصنعته».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(همانا خداوند آفریننده ‌هر سازنده و محصولش است).</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 xml:space="preserve">بر اساس </w:t>
      </w:r>
      <w:r w:rsidRPr="00983245">
        <w:rPr>
          <w:rFonts w:cs="B Lotus" w:hint="cs"/>
          <w:sz w:val="30"/>
          <w:szCs w:val="30"/>
          <w:rtl/>
          <w:lang w:bidi="fa-IR"/>
        </w:rPr>
        <w:t xml:space="preserve">دلایل فوق پر واضح است که خداوند متعال طراح و آفریننده همه‌ چیز است، و او است که‌ همه جهان هستی زیر نظرش به گردش در می‌آید، جهان آفرینش را نه از روی تقلید از کسی ساخته و </w:t>
      </w:r>
      <w:r w:rsidRPr="00983245">
        <w:rPr>
          <w:rFonts w:cs="B Lotus" w:hint="cs"/>
          <w:sz w:val="30"/>
          <w:szCs w:val="30"/>
          <w:rtl/>
          <w:lang w:bidi="ar-KW"/>
        </w:rPr>
        <w:t xml:space="preserve">نه‌ به‌ فرمان کسی بدان </w:t>
      </w:r>
      <w:r w:rsidRPr="00983245">
        <w:rPr>
          <w:rFonts w:cs="B Lotus" w:hint="cs"/>
          <w:sz w:val="30"/>
          <w:szCs w:val="30"/>
          <w:rtl/>
          <w:lang w:bidi="fa-IR"/>
        </w:rPr>
        <w:t>پرداخته و دو نیروی ارزشمند علم و اراده را به برخی از مخلوقاتش ارزانی داشته</w:t>
      </w:r>
      <w:r w:rsidRPr="00983245">
        <w:rPr>
          <w:rFonts w:cs="B Lotus" w:hint="cs"/>
          <w:sz w:val="30"/>
          <w:szCs w:val="30"/>
          <w:rtl/>
          <w:lang w:bidi="ar-KW"/>
        </w:rPr>
        <w:t>،</w:t>
      </w:r>
      <w:r w:rsidRPr="00983245">
        <w:rPr>
          <w:rFonts w:cs="B Lotus" w:hint="cs"/>
          <w:sz w:val="30"/>
          <w:szCs w:val="30"/>
          <w:rtl/>
          <w:lang w:bidi="fa-IR"/>
        </w:rPr>
        <w:t xml:space="preserve"> ولی در عین حال او آفریننده </w:t>
      </w:r>
      <w:r w:rsidRPr="00983245">
        <w:rPr>
          <w:rFonts w:cs="B Lotus" w:hint="cs"/>
          <w:sz w:val="30"/>
          <w:szCs w:val="30"/>
          <w:rtl/>
          <w:lang w:bidi="ar-KW"/>
        </w:rPr>
        <w:t>آنان</w:t>
      </w:r>
      <w:r w:rsidRPr="00983245">
        <w:rPr>
          <w:rFonts w:cs="B Lotus" w:hint="cs"/>
          <w:sz w:val="30"/>
          <w:szCs w:val="30"/>
          <w:rtl/>
          <w:lang w:bidi="fa-IR"/>
        </w:rPr>
        <w:t xml:space="preserve"> و کردارهایشان می‌باشد.</w:t>
      </w:r>
    </w:p>
    <w:p w:rsidR="004B1ECC" w:rsidRPr="00032994" w:rsidRDefault="004B1ECC" w:rsidP="004B1ECC">
      <w:pPr>
        <w:pStyle w:val="Heading3"/>
        <w:widowControl w:val="0"/>
        <w:spacing w:before="0" w:after="0" w:line="226" w:lineRule="auto"/>
        <w:ind w:firstLine="284"/>
        <w:rPr>
          <w:rFonts w:cs="B Titr"/>
          <w:b w:val="0"/>
          <w:bCs w:val="0"/>
          <w:sz w:val="30"/>
          <w:szCs w:val="30"/>
          <w:rtl/>
          <w:lang w:bidi="fa-IR"/>
        </w:rPr>
      </w:pPr>
      <w:bookmarkStart w:id="187" w:name="_Toc203672525"/>
      <w:r w:rsidRPr="00032994">
        <w:rPr>
          <w:rFonts w:cs="B Titr" w:hint="cs"/>
          <w:b w:val="0"/>
          <w:bCs w:val="0"/>
          <w:sz w:val="30"/>
          <w:szCs w:val="30"/>
          <w:rtl/>
          <w:lang w:bidi="fa-IR"/>
        </w:rPr>
        <w:t>نقش ایمان در زندگی فردی و</w:t>
      </w:r>
      <w:r>
        <w:rPr>
          <w:rFonts w:cs="B Titr" w:hint="cs"/>
          <w:b w:val="0"/>
          <w:bCs w:val="0"/>
          <w:sz w:val="30"/>
          <w:szCs w:val="30"/>
          <w:rtl/>
          <w:lang w:bidi="fa-IR"/>
        </w:rPr>
        <w:t xml:space="preserve"> </w:t>
      </w:r>
      <w:r w:rsidRPr="00032994">
        <w:rPr>
          <w:rFonts w:cs="B Titr" w:hint="cs"/>
          <w:b w:val="0"/>
          <w:bCs w:val="0"/>
          <w:sz w:val="30"/>
          <w:szCs w:val="30"/>
          <w:rtl/>
          <w:lang w:bidi="fa-IR"/>
        </w:rPr>
        <w:t>اجتماعی</w:t>
      </w:r>
      <w:bookmarkEnd w:id="187"/>
      <w:r>
        <w:rPr>
          <w:rFonts w:cs="B Titr" w:hint="cs"/>
          <w:b w:val="0"/>
          <w:bCs w:val="0"/>
          <w:sz w:val="30"/>
          <w:szCs w:val="30"/>
          <w:rtl/>
          <w:lang w:bidi="fa-IR"/>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ارکان ایمان بسان یک دستگاه به‌ هم پیوست</w:t>
      </w:r>
      <w:r w:rsidRPr="00983245">
        <w:rPr>
          <w:rFonts w:cs="B Lotus" w:hint="cs"/>
          <w:sz w:val="30"/>
          <w:szCs w:val="30"/>
          <w:rtl/>
          <w:lang w:bidi="ar-KW"/>
        </w:rPr>
        <w:t>ه‌</w:t>
      </w:r>
      <w:r w:rsidRPr="00983245">
        <w:rPr>
          <w:rFonts w:cs="B Lotus" w:hint="cs"/>
          <w:sz w:val="30"/>
          <w:szCs w:val="30"/>
          <w:rtl/>
          <w:lang w:bidi="fa-IR"/>
        </w:rPr>
        <w:t>ای است که قابل انفکاک از یکدیگر نیستند و همه با هم زندگی فردی و اجتماعی انسانها را تحت تاثیر خود قرار می‌دهند، و چون تک تک انسانها خشت زیرین ساختمان جوامع انسانی</w:t>
      </w:r>
      <w:r w:rsidRPr="00983245">
        <w:rPr>
          <w:rFonts w:cs="B Lotus" w:hint="cs"/>
          <w:sz w:val="30"/>
          <w:szCs w:val="30"/>
          <w:rtl/>
          <w:lang w:bidi="ar-KW"/>
        </w:rPr>
        <w:t>‌</w:t>
      </w:r>
      <w:r w:rsidRPr="00983245">
        <w:rPr>
          <w:rFonts w:cs="B Lotus" w:hint="cs"/>
          <w:sz w:val="30"/>
          <w:szCs w:val="30"/>
          <w:rtl/>
          <w:lang w:bidi="fa-IR"/>
        </w:rPr>
        <w:t>اند و اصلاح جامعه در گرو اصلاح ایشان است، مورد خطاب و اهتمام همه پیامهای آسمانی قرار گرفته‌اند. دلایل بی</w:t>
      </w:r>
      <w:r w:rsidRPr="00983245">
        <w:rPr>
          <w:rFonts w:cs="B Lotus" w:hint="cs"/>
          <w:sz w:val="30"/>
          <w:szCs w:val="30"/>
          <w:rtl/>
          <w:lang w:bidi="ar-KW"/>
        </w:rPr>
        <w:t>‌</w:t>
      </w:r>
      <w:r w:rsidRPr="00983245">
        <w:rPr>
          <w:rFonts w:cs="B Lotus" w:hint="cs"/>
          <w:sz w:val="30"/>
          <w:szCs w:val="30"/>
          <w:rtl/>
          <w:lang w:bidi="fa-IR"/>
        </w:rPr>
        <w:t>شماری گفت</w:t>
      </w:r>
      <w:r w:rsidRPr="00983245">
        <w:rPr>
          <w:rFonts w:cs="B Lotus" w:hint="cs"/>
          <w:sz w:val="30"/>
          <w:szCs w:val="30"/>
          <w:rtl/>
          <w:lang w:bidi="ar-KW"/>
        </w:rPr>
        <w:t>ه‌</w:t>
      </w:r>
      <w:r w:rsidRPr="00983245">
        <w:rPr>
          <w:rFonts w:cs="B Lotus" w:hint="cs"/>
          <w:sz w:val="30"/>
          <w:szCs w:val="30"/>
          <w:rtl/>
          <w:lang w:bidi="fa-IR"/>
        </w:rPr>
        <w:t>های مزبور را تایید می‌نمایند که ما در اینجا برای اثبات مدعای خویش دلایل زیر را پیش رو می</w:t>
      </w:r>
      <w:r w:rsidRPr="00983245">
        <w:rPr>
          <w:rFonts w:cs="B Lotus" w:hint="cs"/>
          <w:sz w:val="30"/>
          <w:szCs w:val="30"/>
          <w:rtl/>
          <w:lang w:bidi="ar-KW"/>
        </w:rPr>
        <w:t>‌</w:t>
      </w:r>
      <w:r w:rsidRPr="00983245">
        <w:rPr>
          <w:rFonts w:cs="B Lotus" w:hint="cs"/>
          <w:sz w:val="30"/>
          <w:szCs w:val="30"/>
          <w:rtl/>
          <w:lang w:bidi="fa-IR"/>
        </w:rPr>
        <w:t>نهیم:</w:t>
      </w:r>
    </w:p>
    <w:p w:rsidR="004B1ECC" w:rsidRPr="00983245" w:rsidRDefault="004B1ECC" w:rsidP="004B1ECC">
      <w:pPr>
        <w:pStyle w:val="a"/>
        <w:numPr>
          <w:ilvl w:val="0"/>
          <w:numId w:val="46"/>
        </w:numPr>
        <w:tabs>
          <w:tab w:val="clear" w:pos="1076"/>
          <w:tab w:val="num" w:pos="611"/>
        </w:tabs>
        <w:spacing w:after="0" w:line="226" w:lineRule="auto"/>
        <w:ind w:left="0" w:firstLine="284"/>
        <w:jc w:val="both"/>
        <w:rPr>
          <w:rFonts w:cs="B Lotus"/>
          <w:sz w:val="30"/>
          <w:szCs w:val="30"/>
          <w:rtl/>
          <w:lang w:bidi="fa-IR"/>
        </w:rPr>
      </w:pPr>
      <w:r w:rsidRPr="00983245">
        <w:rPr>
          <w:rFonts w:cs="B Lotus" w:hint="cs"/>
          <w:sz w:val="30"/>
          <w:szCs w:val="30"/>
          <w:rtl/>
          <w:lang w:bidi="fa-IR"/>
        </w:rPr>
        <w:t>ایمان به خدا زمین</w:t>
      </w:r>
      <w:r w:rsidRPr="00983245">
        <w:rPr>
          <w:rFonts w:cs="B Lotus" w:hint="cs"/>
          <w:sz w:val="30"/>
          <w:szCs w:val="30"/>
          <w:rtl/>
          <w:lang w:bidi="ar-KW"/>
        </w:rPr>
        <w:t>ه‌</w:t>
      </w:r>
      <w:r w:rsidRPr="00983245">
        <w:rPr>
          <w:rFonts w:cs="B Lotus" w:hint="cs"/>
          <w:sz w:val="30"/>
          <w:szCs w:val="30"/>
          <w:rtl/>
          <w:lang w:bidi="fa-IR"/>
        </w:rPr>
        <w:t>ساز حیات دلها و رسیدن به کمالات انسانی و نیرو</w:t>
      </w:r>
      <w:r w:rsidRPr="00983245">
        <w:rPr>
          <w:rFonts w:cs="B Lotus" w:hint="cs"/>
          <w:sz w:val="30"/>
          <w:szCs w:val="30"/>
          <w:rtl/>
          <w:lang w:bidi="ar-KW"/>
        </w:rPr>
        <w:t>ی</w:t>
      </w:r>
      <w:r w:rsidRPr="00983245">
        <w:rPr>
          <w:rFonts w:cs="B Lotus" w:hint="cs"/>
          <w:sz w:val="30"/>
          <w:szCs w:val="30"/>
          <w:rtl/>
          <w:lang w:bidi="fa-IR"/>
        </w:rPr>
        <w:t xml:space="preserve"> محرکه آنها برای آراستن به صفات پسندیده و پرهیز از رذایل به</w:t>
      </w:r>
      <w:r>
        <w:rPr>
          <w:rFonts w:cs="B Lotus" w:hint="cs"/>
          <w:sz w:val="30"/>
          <w:szCs w:val="30"/>
          <w:rtl/>
          <w:lang w:bidi="fa-IR"/>
        </w:rPr>
        <w:t xml:space="preserve"> </w:t>
      </w:r>
      <w:r w:rsidRPr="00983245">
        <w:rPr>
          <w:rFonts w:cs="B Lotus" w:hint="cs"/>
          <w:sz w:val="30"/>
          <w:szCs w:val="30"/>
          <w:rtl/>
          <w:lang w:bidi="fa-IR"/>
        </w:rPr>
        <w:t xml:space="preserve">‌شمار می‌رود، چنانکه خداوند متعال می‌فرماید: </w:t>
      </w:r>
      <w:r w:rsidRPr="00192A7B">
        <w:rPr>
          <w:rFonts w:ascii="QCF_BSML" w:hAnsi="QCF_BSML" w:cs="QCF_BSML"/>
          <w:sz w:val="28"/>
          <w:szCs w:val="28"/>
          <w:rtl/>
        </w:rPr>
        <w:t xml:space="preserve">ﮋ </w:t>
      </w:r>
      <w:r w:rsidRPr="00192A7B">
        <w:rPr>
          <w:rFonts w:ascii="QCF_P143" w:hAnsi="QCF_P143" w:cs="QCF_P143"/>
          <w:sz w:val="28"/>
          <w:szCs w:val="28"/>
          <w:rtl/>
        </w:rPr>
        <w:t>ﮗ  ﮘ  ﮙ  ﮚ  ﮛ  ﮜ   ﮝ  ﮞ  ﮟ  ﮠ   ﮡ  ﮢ</w:t>
      </w:r>
      <w:r>
        <w:rPr>
          <w:rFonts w:ascii="QCF_P143" w:hAnsi="QCF_P143" w:cs="QCF_P143" w:hint="cs"/>
          <w:sz w:val="28"/>
          <w:szCs w:val="28"/>
          <w:rtl/>
        </w:rPr>
        <w:t xml:space="preserve"> </w:t>
      </w:r>
      <w:r w:rsidRPr="00192A7B">
        <w:rPr>
          <w:rFonts w:ascii="QCF_P143" w:hAnsi="QCF_P143" w:cs="QCF_P143"/>
          <w:sz w:val="28"/>
          <w:szCs w:val="28"/>
          <w:rtl/>
        </w:rPr>
        <w:t>ﮣ  ﮤ  ﮥ  ﮦ  ﮧ  ﮨ</w:t>
      </w:r>
      <w:r w:rsidRPr="00192A7B">
        <w:rPr>
          <w:rFonts w:ascii="QCF_P143" w:hAnsi="QCF_P143" w:cs="QCF_P143"/>
          <w:color w:val="0000A5"/>
          <w:sz w:val="28"/>
          <w:szCs w:val="28"/>
          <w:rtl/>
        </w:rPr>
        <w:t>ﮩ</w:t>
      </w:r>
      <w:r w:rsidRPr="00192A7B">
        <w:rPr>
          <w:rFonts w:ascii="QCF_P143" w:hAnsi="QCF_P143" w:cs="QCF_P143"/>
          <w:sz w:val="28"/>
          <w:szCs w:val="28"/>
          <w:rtl/>
        </w:rPr>
        <w:t xml:space="preserve">  ﮪ</w:t>
      </w:r>
      <w:r>
        <w:rPr>
          <w:rFonts w:ascii="QCF_P143" w:hAnsi="QCF_P143" w:cs="QCF_P143" w:hint="cs"/>
          <w:sz w:val="28"/>
          <w:szCs w:val="28"/>
          <w:rtl/>
        </w:rPr>
        <w:t xml:space="preserve"> </w:t>
      </w:r>
      <w:r w:rsidRPr="00192A7B">
        <w:rPr>
          <w:rFonts w:ascii="QCF_P143" w:hAnsi="QCF_P143" w:cs="QCF_P143"/>
          <w:sz w:val="28"/>
          <w:szCs w:val="28"/>
          <w:rtl/>
        </w:rPr>
        <w:t xml:space="preserve">        ﮫ  ﮬ  ﮭ  ﮮ          ﮯ  ﮰ  </w:t>
      </w:r>
      <w:r w:rsidRPr="00192A7B">
        <w:rPr>
          <w:rFonts w:ascii="QCF_BSML" w:hAnsi="QCF_BSML" w:cs="QCF_BSML"/>
          <w:sz w:val="28"/>
          <w:szCs w:val="28"/>
          <w:rtl/>
        </w:rPr>
        <w:t>ﮊ</w:t>
      </w:r>
      <w:r w:rsidRPr="00192A7B">
        <w:rPr>
          <w:rFonts w:ascii="Arial" w:hAnsi="Arial" w:cs="B Lotus" w:hint="cs"/>
          <w:sz w:val="28"/>
          <w:szCs w:val="28"/>
          <w:rtl/>
        </w:rPr>
        <w:t>. (</w:t>
      </w:r>
      <w:r w:rsidRPr="00192A7B">
        <w:rPr>
          <w:rFonts w:ascii="Arial" w:hAnsi="Arial" w:cs="B Lotus"/>
          <w:sz w:val="28"/>
          <w:szCs w:val="28"/>
          <w:rtl/>
        </w:rPr>
        <w:t>الأنعام: ١٢٢</w:t>
      </w:r>
      <w:r w:rsidRPr="00192A7B">
        <w:rPr>
          <w:rFonts w:cs="B Lotus" w:hint="cs"/>
          <w:sz w:val="28"/>
          <w:szCs w:val="28"/>
          <w:rtl/>
        </w:rPr>
        <w:t>).</w:t>
      </w:r>
    </w:p>
    <w:p w:rsidR="004B1ECC" w:rsidRPr="00192A7B" w:rsidRDefault="004B1ECC" w:rsidP="004B1ECC">
      <w:pPr>
        <w:pStyle w:val="a"/>
        <w:spacing w:after="0" w:line="226" w:lineRule="auto"/>
        <w:ind w:firstLine="284"/>
        <w:jc w:val="both"/>
        <w:rPr>
          <w:rFonts w:cs="B Lotus"/>
          <w:sz w:val="30"/>
          <w:szCs w:val="30"/>
          <w:rtl/>
        </w:rPr>
      </w:pPr>
      <w:r w:rsidRPr="00192A7B">
        <w:rPr>
          <w:rFonts w:cs="B Lotus" w:hint="cs"/>
          <w:sz w:val="30"/>
          <w:szCs w:val="30"/>
          <w:rtl/>
        </w:rPr>
        <w:lastRenderedPageBreak/>
        <w:t>(</w:t>
      </w:r>
      <w:r w:rsidRPr="00192A7B">
        <w:rPr>
          <w:rFonts w:ascii="Tahoma" w:hAnsi="Tahoma" w:cs="B Lotus"/>
          <w:sz w:val="30"/>
          <w:szCs w:val="30"/>
          <w:rtl/>
        </w:rPr>
        <w:t>آيا كسى كه مرده بود، سپس او را زنده كرديم، و نورى برايش قرار داديم كه با آن در ميان مردم راه برود، همانند كسى است كه در ظلمتها باشد و از آن خارج نگردد؟! اين گونه براى كافران، اعمال (زشتى) كه انجام مى‏دادند، تزيين شده (و زيبا جلوه كرده) است</w:t>
      </w:r>
      <w:r w:rsidRPr="00192A7B">
        <w:rPr>
          <w:rFonts w:cs="B Lotus" w:hint="cs"/>
          <w:sz w:val="30"/>
          <w:szCs w:val="30"/>
          <w:rtl/>
        </w:rPr>
        <w:t>).</w:t>
      </w:r>
    </w:p>
    <w:p w:rsidR="004B1ECC" w:rsidRPr="00192A7B"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2- ايمان منشأ آسایش و</w:t>
      </w:r>
      <w:r>
        <w:rPr>
          <w:rFonts w:cs="B Lotus" w:hint="cs"/>
          <w:sz w:val="30"/>
          <w:szCs w:val="30"/>
          <w:rtl/>
        </w:rPr>
        <w:t xml:space="preserve"> </w:t>
      </w:r>
      <w:r w:rsidRPr="00983245">
        <w:rPr>
          <w:rFonts w:cs="B Lotus" w:hint="cs"/>
          <w:sz w:val="30"/>
          <w:szCs w:val="30"/>
          <w:rtl/>
        </w:rPr>
        <w:t>آرامش افراد است، چون همگام با سرشت و طبیعت آنها حرکت می‌کند، و همچنین سرچشمه سعادت و خوشبختی جوامع نیز محسوب می‌گردد، چون عامل تحکیم روابط، پالایش عواطف و احساسات و رسیدن به اوج کمالات می‌باشد. ایمان در شرایط گوناگون زندگی رهایی بخش انسان از تنگناها و دست یازیدن به آرامش و شادی واقعی به حساب می‌آید، خداوند در این زمینه می‌فرماید:</w:t>
      </w:r>
      <w:r>
        <w:rPr>
          <w:rFonts w:cs="B Lotus" w:hint="cs"/>
          <w:sz w:val="30"/>
          <w:szCs w:val="30"/>
          <w:rtl/>
        </w:rPr>
        <w:t xml:space="preserve"> </w:t>
      </w:r>
      <w:r w:rsidRPr="00192A7B">
        <w:rPr>
          <w:rFonts w:ascii="QCF_BSML" w:hAnsi="QCF_BSML" w:cs="QCF_BSML"/>
          <w:sz w:val="28"/>
          <w:szCs w:val="28"/>
          <w:rtl/>
        </w:rPr>
        <w:t xml:space="preserve">ﮋ </w:t>
      </w:r>
      <w:r w:rsidRPr="00192A7B">
        <w:rPr>
          <w:rFonts w:ascii="QCF_P034" w:hAnsi="QCF_P034" w:cs="QCF_P034"/>
          <w:sz w:val="28"/>
          <w:szCs w:val="28"/>
          <w:rtl/>
        </w:rPr>
        <w:t>ﭘ  ﭙ  ﭚ   ﭛ  ﭜ  ﭝ  ﭞ</w:t>
      </w:r>
      <w:r w:rsidRPr="00192A7B">
        <w:rPr>
          <w:rFonts w:ascii="QCF_P034" w:hAnsi="QCF_P034" w:cs="QCF_P034"/>
          <w:color w:val="0000A5"/>
          <w:sz w:val="28"/>
          <w:szCs w:val="28"/>
          <w:rtl/>
        </w:rPr>
        <w:t>ﭟ</w:t>
      </w:r>
      <w:r w:rsidRPr="00192A7B">
        <w:rPr>
          <w:rFonts w:ascii="QCF_P034" w:hAnsi="QCF_P034" w:cs="QCF_P034"/>
          <w:sz w:val="28"/>
          <w:szCs w:val="28"/>
          <w:rtl/>
        </w:rPr>
        <w:t xml:space="preserve">  ﭠ  ﭡ  ﭢ  ﭣ  ﭤ  ﭥ   ﭦ</w:t>
      </w:r>
      <w:r w:rsidRPr="00192A7B">
        <w:rPr>
          <w:rFonts w:ascii="QCF_P034" w:hAnsi="QCF_P034" w:cs="QCF_P034"/>
          <w:color w:val="0000A5"/>
          <w:sz w:val="28"/>
          <w:szCs w:val="28"/>
          <w:rtl/>
        </w:rPr>
        <w:t>ﭧ</w:t>
      </w:r>
      <w:r w:rsidRPr="00192A7B">
        <w:rPr>
          <w:rFonts w:ascii="QCF_P034" w:hAnsi="QCF_P034" w:cs="QCF_P034"/>
          <w:sz w:val="28"/>
          <w:szCs w:val="28"/>
          <w:rtl/>
        </w:rPr>
        <w:t xml:space="preserve">   ﭨ  ﭩ  ﭪ  ﭫ     ﭬ  ﭭ  </w:t>
      </w:r>
      <w:r w:rsidRPr="00192A7B">
        <w:rPr>
          <w:rFonts w:ascii="QCF_BSML" w:hAnsi="QCF_BSML" w:cs="QCF_BSML"/>
          <w:sz w:val="28"/>
          <w:szCs w:val="28"/>
          <w:rtl/>
        </w:rPr>
        <w:t>ﮊ</w:t>
      </w:r>
      <w:r w:rsidRPr="00192A7B">
        <w:rPr>
          <w:rFonts w:ascii="Arial" w:hAnsi="Arial" w:cs="B Lotus" w:hint="cs"/>
          <w:sz w:val="28"/>
          <w:szCs w:val="28"/>
          <w:rtl/>
        </w:rPr>
        <w:t>. (</w:t>
      </w:r>
      <w:r w:rsidRPr="00192A7B">
        <w:rPr>
          <w:rFonts w:ascii="Arial" w:hAnsi="Arial" w:cs="B Lotus"/>
          <w:sz w:val="28"/>
          <w:szCs w:val="28"/>
          <w:rtl/>
        </w:rPr>
        <w:t>البقر</w:t>
      </w:r>
      <w:r w:rsidRPr="00192A7B">
        <w:rPr>
          <w:rFonts w:ascii="Arial" w:hAnsi="Arial" w:cs="B Lotus" w:hint="cs"/>
          <w:sz w:val="28"/>
          <w:szCs w:val="28"/>
          <w:rtl/>
        </w:rPr>
        <w:t>ه</w:t>
      </w:r>
      <w:r w:rsidRPr="00192A7B">
        <w:rPr>
          <w:rFonts w:ascii="Arial" w:hAnsi="Arial" w:cs="B Lotus"/>
          <w:sz w:val="28"/>
          <w:szCs w:val="28"/>
          <w:rtl/>
        </w:rPr>
        <w:t>: ٢١٦</w:t>
      </w:r>
      <w:r w:rsidRPr="00192A7B">
        <w:rPr>
          <w:rFonts w:cs="B Lotus" w:hint="cs"/>
          <w:sz w:val="28"/>
          <w:szCs w:val="28"/>
          <w:rtl/>
        </w:rPr>
        <w:t>).</w:t>
      </w:r>
    </w:p>
    <w:p w:rsidR="004B1ECC" w:rsidRPr="00192A7B" w:rsidRDefault="004B1ECC" w:rsidP="004B1ECC">
      <w:pPr>
        <w:pStyle w:val="a"/>
        <w:spacing w:after="0" w:line="226" w:lineRule="auto"/>
        <w:ind w:firstLine="284"/>
        <w:jc w:val="both"/>
        <w:rPr>
          <w:rFonts w:cs="B Lotus"/>
          <w:sz w:val="30"/>
          <w:szCs w:val="30"/>
          <w:rtl/>
          <w:lang w:bidi="fa-IR"/>
        </w:rPr>
      </w:pPr>
      <w:r w:rsidRPr="00192A7B">
        <w:rPr>
          <w:rFonts w:cs="B Lotus" w:hint="cs"/>
          <w:sz w:val="30"/>
          <w:szCs w:val="30"/>
          <w:rtl/>
        </w:rPr>
        <w:t>(</w:t>
      </w:r>
      <w:r w:rsidRPr="00192A7B">
        <w:rPr>
          <w:rFonts w:ascii="Tahoma" w:hAnsi="Tahoma" w:cs="B Lotus"/>
          <w:sz w:val="30"/>
          <w:szCs w:val="30"/>
          <w:rtl/>
        </w:rPr>
        <w:t>چه بسا چيزى را خوش نداشته باشيد، حال آن كه خير شما در آن است. و يا چيزى را دوست داشته باشيد، حال آنكه شر شما در آن است. و خدا مى‏داند، و شما نمى‏دانيد</w:t>
      </w:r>
      <w:r w:rsidRPr="00192A7B">
        <w:rPr>
          <w:rFonts w:cs="B Lotus" w:hint="cs"/>
          <w:sz w:val="30"/>
          <w:szCs w:val="30"/>
          <w:rtl/>
          <w:lang w:bidi="fa-IR"/>
        </w:rPr>
        <w:t>).</w:t>
      </w:r>
    </w:p>
    <w:p w:rsidR="004B1ECC" w:rsidRPr="005B5871" w:rsidRDefault="004B1ECC" w:rsidP="004B1ECC">
      <w:pPr>
        <w:pStyle w:val="a"/>
        <w:spacing w:after="0" w:line="226" w:lineRule="auto"/>
        <w:ind w:firstLine="284"/>
        <w:jc w:val="both"/>
        <w:rPr>
          <w:rFonts w:ascii="Lotus Linotype" w:hAnsi="Lotus Linotype" w:cs="Lotus Linotype"/>
          <w:sz w:val="30"/>
          <w:szCs w:val="30"/>
          <w:rtl/>
        </w:rPr>
      </w:pPr>
      <w:r w:rsidRPr="00983245">
        <w:rPr>
          <w:rFonts w:cs="B Lotus" w:hint="cs"/>
          <w:sz w:val="30"/>
          <w:szCs w:val="30"/>
          <w:rtl/>
          <w:lang w:bidi="fa-IR"/>
        </w:rPr>
        <w:t xml:space="preserve">صهیب </w:t>
      </w:r>
      <w:r w:rsidRPr="00983245">
        <w:rPr>
          <w:rFonts w:cs="B Lotus" w:hint="cs"/>
          <w:sz w:val="30"/>
          <w:szCs w:val="30"/>
          <w:lang w:bidi="fa-IR"/>
        </w:rPr>
        <w:sym w:font="AGA Arabesque" w:char="F074"/>
      </w:r>
      <w:r w:rsidRPr="00983245">
        <w:rPr>
          <w:rFonts w:cs="B Lotus" w:hint="cs"/>
          <w:sz w:val="30"/>
          <w:szCs w:val="30"/>
          <w:rtl/>
          <w:lang w:bidi="fa-IR"/>
        </w:rPr>
        <w:t xml:space="preserve"> از پیامبر خدا </w:t>
      </w:r>
      <w:r w:rsidRPr="00610440">
        <w:rPr>
          <w:rFonts w:cs="CTraditional Arabic" w:hint="cs"/>
          <w:sz w:val="28"/>
          <w:szCs w:val="28"/>
          <w:rtl/>
          <w:lang w:bidi="fa-IR"/>
        </w:rPr>
        <w:t>ص</w:t>
      </w:r>
      <w:r w:rsidRPr="00983245">
        <w:rPr>
          <w:rFonts w:cs="B Lotus" w:hint="cs"/>
          <w:sz w:val="30"/>
          <w:szCs w:val="30"/>
          <w:rtl/>
          <w:lang w:bidi="fa-IR"/>
        </w:rPr>
        <w:t xml:space="preserve"> نقل می‌کند که:</w:t>
      </w:r>
      <w:r>
        <w:rPr>
          <w:rFonts w:cs="B Lotus" w:hint="cs"/>
          <w:sz w:val="30"/>
          <w:szCs w:val="30"/>
          <w:rtl/>
          <w:lang w:bidi="fa-IR"/>
        </w:rPr>
        <w:t xml:space="preserve"> </w:t>
      </w:r>
      <w:r w:rsidRPr="005B5871">
        <w:rPr>
          <w:rFonts w:ascii="Lotus Linotype" w:hAnsi="Lotus Linotype" w:cs="Lotus Linotype"/>
          <w:sz w:val="30"/>
          <w:szCs w:val="30"/>
          <w:rtl/>
        </w:rPr>
        <w:t>«عجباً لأمر المؤمن: إن أمره كله خير، وليس ذاك لأحد إلا</w:t>
      </w:r>
      <w:r>
        <w:rPr>
          <w:rFonts w:ascii="Lotus Linotype" w:hAnsi="Lotus Linotype" w:cs="Lotus Linotype" w:hint="cs"/>
          <w:sz w:val="30"/>
          <w:szCs w:val="30"/>
          <w:rtl/>
        </w:rPr>
        <w:t>َّ</w:t>
      </w:r>
      <w:r w:rsidRPr="005B5871">
        <w:rPr>
          <w:rFonts w:ascii="Lotus Linotype" w:hAnsi="Lotus Linotype" w:cs="Lotus Linotype"/>
          <w:sz w:val="30"/>
          <w:szCs w:val="30"/>
          <w:rtl/>
        </w:rPr>
        <w:t xml:space="preserve"> للمؤمن، إن أصابته سراء شكر، فكان خيراً له، وإن أصابته ضراء صبر، فكان خيراً له»</w:t>
      </w:r>
      <w:r w:rsidRPr="00032994">
        <w:rPr>
          <w:rStyle w:val="FootnoteReference"/>
          <w:rFonts w:ascii="Lotus Linotype" w:hAnsi="Lotus Linotype" w:cs="B Lotus"/>
          <w:sz w:val="30"/>
          <w:szCs w:val="30"/>
          <w:rtl/>
        </w:rPr>
        <w:t>(</w:t>
      </w:r>
      <w:r w:rsidRPr="00032994">
        <w:rPr>
          <w:rStyle w:val="FootnoteReference"/>
          <w:rFonts w:ascii="Lotus Linotype" w:hAnsi="Lotus Linotype" w:cs="B Lotus"/>
          <w:sz w:val="30"/>
          <w:szCs w:val="30"/>
          <w:rtl/>
        </w:rPr>
        <w:footnoteReference w:id="84"/>
      </w:r>
      <w:r w:rsidRPr="00032994">
        <w:rPr>
          <w:rStyle w:val="FootnoteReference"/>
          <w:rFonts w:ascii="Lotus Linotype" w:hAnsi="Lotus Linotype" w:cs="B Lotus"/>
          <w:sz w:val="30"/>
          <w:szCs w:val="30"/>
          <w:rtl/>
        </w:rPr>
        <w:t>)</w:t>
      </w:r>
      <w:r w:rsidRPr="00032994">
        <w:rPr>
          <w:rFonts w:ascii="Lotus Linotype" w:hAnsi="Lotus Linotype" w:cs="B Lotu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032994">
        <w:rPr>
          <w:rFonts w:cs="B Lotus" w:hint="cs"/>
          <w:spacing w:val="-4"/>
          <w:sz w:val="30"/>
          <w:szCs w:val="30"/>
          <w:rtl/>
        </w:rPr>
        <w:t>(شگفتا برای کار مؤمن: هم</w:t>
      </w:r>
      <w:r w:rsidRPr="00032994">
        <w:rPr>
          <w:rFonts w:cs="B Lotus" w:hint="cs"/>
          <w:spacing w:val="-4"/>
          <w:sz w:val="30"/>
          <w:szCs w:val="30"/>
          <w:rtl/>
          <w:lang w:bidi="ar-KW"/>
        </w:rPr>
        <w:t>ه‌ی</w:t>
      </w:r>
      <w:r w:rsidRPr="00032994">
        <w:rPr>
          <w:rFonts w:cs="B Lotus" w:hint="cs"/>
          <w:spacing w:val="-4"/>
          <w:sz w:val="30"/>
          <w:szCs w:val="30"/>
          <w:rtl/>
        </w:rPr>
        <w:t xml:space="preserve"> کارهایش خوب است، و تنها او از این جایگاه برخوردار است، چون اگر به خوشی و امکاناتی دست یافت سپاسگذاری می‌کند</w:t>
      </w:r>
      <w:r w:rsidRPr="00983245">
        <w:rPr>
          <w:rFonts w:cs="B Lotus" w:hint="cs"/>
          <w:sz w:val="30"/>
          <w:szCs w:val="30"/>
          <w:rtl/>
        </w:rPr>
        <w:t xml:space="preserve"> و برایش خیر محسوب می‌شود، و اگر هم دچار بلایی گردد شکیبایی پیشه </w:t>
      </w:r>
      <w:r w:rsidRPr="00983245">
        <w:rPr>
          <w:rFonts w:cs="B Lotus" w:hint="cs"/>
          <w:sz w:val="30"/>
          <w:szCs w:val="30"/>
          <w:rtl/>
        </w:rPr>
        <w:lastRenderedPageBreak/>
        <w:t>می‌کند و باز هم برایش خیر به</w:t>
      </w:r>
      <w:r>
        <w:rPr>
          <w:rFonts w:cs="B Lotus" w:hint="cs"/>
          <w:sz w:val="30"/>
          <w:szCs w:val="30"/>
          <w:rtl/>
        </w:rPr>
        <w:t xml:space="preserve"> </w:t>
      </w:r>
      <w:r w:rsidRPr="00983245">
        <w:rPr>
          <w:rFonts w:cs="B Lotus" w:hint="cs"/>
          <w:sz w:val="30"/>
          <w:szCs w:val="30"/>
          <w:rtl/>
        </w:rPr>
        <w:t xml:space="preserve">‌شمار می‌رود). </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انسان مسلماني كه ا</w:t>
      </w:r>
      <w:r w:rsidRPr="00983245">
        <w:rPr>
          <w:rFonts w:cs="B Lotus" w:hint="cs"/>
          <w:sz w:val="30"/>
          <w:szCs w:val="30"/>
          <w:rtl/>
          <w:lang w:bidi="fa-IR"/>
        </w:rPr>
        <w:t>ز چنین احساسی برخوردار است همواره دلی آکنده از اطمینان و آرامش دارد و سایه روح افزای خوشبختی، خوشنودی و اطمینان به رحمت و عدالت خداوندی سراسر وجودش را فرا می‌گیرد</w:t>
      </w:r>
      <w:r w:rsidRPr="00983245">
        <w:rPr>
          <w:rFonts w:cs="B Lotus" w:hint="cs"/>
          <w:sz w:val="30"/>
          <w:szCs w:val="30"/>
          <w:rtl/>
          <w:lang w:bidi="ar-KW"/>
        </w:rPr>
        <w:t>،</w:t>
      </w:r>
      <w:r w:rsidRPr="00983245">
        <w:rPr>
          <w:rFonts w:cs="B Lotus" w:hint="cs"/>
          <w:sz w:val="30"/>
          <w:szCs w:val="30"/>
          <w:rtl/>
          <w:lang w:bidi="fa-IR"/>
        </w:rPr>
        <w:t xml:space="preserve"> زیرا تنها ذات اقدسش را پناهگاه، نور چشم و آرام بخش زندگی می‌داند.</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3- پالایش و صیقل دادن نفسها. یعنی ایمان دلها را از اوهام و</w:t>
      </w:r>
      <w:r>
        <w:rPr>
          <w:rFonts w:cs="B Lotus" w:hint="cs"/>
          <w:sz w:val="30"/>
          <w:szCs w:val="30"/>
          <w:rtl/>
          <w:lang w:bidi="fa-IR"/>
        </w:rPr>
        <w:t xml:space="preserve"> </w:t>
      </w:r>
      <w:r w:rsidRPr="00983245">
        <w:rPr>
          <w:rFonts w:cs="B Lotus" w:hint="cs"/>
          <w:sz w:val="30"/>
          <w:szCs w:val="30"/>
          <w:rtl/>
          <w:lang w:bidi="fa-IR"/>
        </w:rPr>
        <w:t>خرافات می‌پیراید به گونه‌ای که به فطرت اولیشان برگشته و کرامت و جایگاه واقعیشان را بازیابند، و تنها در برابر آفریننده صاحب فضلشان سر فرود می‌آورند، و لذا وقتی دلها چنین احساسی در برابر خالقشان داشتند از قید و بند گمانها و</w:t>
      </w:r>
      <w:r>
        <w:rPr>
          <w:rFonts w:cs="B Lotus" w:hint="cs"/>
          <w:sz w:val="30"/>
          <w:szCs w:val="30"/>
          <w:rtl/>
          <w:lang w:bidi="fa-IR"/>
        </w:rPr>
        <w:t xml:space="preserve"> </w:t>
      </w:r>
      <w:r w:rsidRPr="00983245">
        <w:rPr>
          <w:rFonts w:cs="B Lotus" w:hint="cs"/>
          <w:sz w:val="30"/>
          <w:szCs w:val="30"/>
          <w:rtl/>
          <w:lang w:bidi="fa-IR"/>
        </w:rPr>
        <w:t>اباطیل، بیم و امید به غیر خدا رهایی یافته و ارزشی برای بتهای سنگی و یا قبور و اصحاب آنها قائل نمی</w:t>
      </w:r>
      <w:r w:rsidRPr="00983245">
        <w:rPr>
          <w:rFonts w:cs="B Lotus" w:hint="cs"/>
          <w:sz w:val="30"/>
          <w:szCs w:val="30"/>
          <w:rtl/>
          <w:lang w:bidi="ar-KW"/>
        </w:rPr>
        <w:t>‌</w:t>
      </w:r>
      <w:r w:rsidRPr="00983245">
        <w:rPr>
          <w:rFonts w:cs="B Lotus" w:hint="cs"/>
          <w:sz w:val="30"/>
          <w:szCs w:val="30"/>
          <w:rtl/>
          <w:lang w:bidi="fa-IR"/>
        </w:rPr>
        <w:t>باشند، و بدین ترتیب هم</w:t>
      </w:r>
      <w:r w:rsidRPr="00983245">
        <w:rPr>
          <w:rFonts w:cs="B Lotus" w:hint="cs"/>
          <w:sz w:val="30"/>
          <w:szCs w:val="30"/>
          <w:rtl/>
          <w:lang w:bidi="ar-KW"/>
        </w:rPr>
        <w:t>ه‌ی</w:t>
      </w:r>
      <w:r w:rsidRPr="00983245">
        <w:rPr>
          <w:rFonts w:cs="B Lotus" w:hint="cs"/>
          <w:sz w:val="30"/>
          <w:szCs w:val="30"/>
          <w:rtl/>
          <w:lang w:bidi="fa-IR"/>
        </w:rPr>
        <w:t xml:space="preserve"> مردم به سوی هدفی واحد در تلاش و تکاپو بوده و انگ</w:t>
      </w:r>
      <w:r w:rsidRPr="00983245">
        <w:rPr>
          <w:rFonts w:cs="B Lotus" w:hint="cs"/>
          <w:sz w:val="30"/>
          <w:szCs w:val="30"/>
          <w:rtl/>
          <w:lang w:bidi="ar-KW"/>
        </w:rPr>
        <w:t>یزه‌</w:t>
      </w:r>
      <w:r w:rsidRPr="00983245">
        <w:rPr>
          <w:rFonts w:cs="B Lotus" w:hint="cs"/>
          <w:sz w:val="30"/>
          <w:szCs w:val="30"/>
          <w:rtl/>
          <w:lang w:bidi="fa-IR"/>
        </w:rPr>
        <w:t>های برتری</w:t>
      </w:r>
      <w:r w:rsidRPr="00983245">
        <w:rPr>
          <w:rFonts w:cs="B Lotus" w:hint="cs"/>
          <w:sz w:val="30"/>
          <w:szCs w:val="30"/>
          <w:rtl/>
          <w:lang w:bidi="ar-KW"/>
        </w:rPr>
        <w:t>‌</w:t>
      </w:r>
      <w:r w:rsidRPr="00983245">
        <w:rPr>
          <w:rFonts w:cs="B Lotus" w:hint="cs"/>
          <w:sz w:val="30"/>
          <w:szCs w:val="30"/>
          <w:rtl/>
          <w:lang w:bidi="fa-IR"/>
        </w:rPr>
        <w:t>طلبی و اختلاف با یکدیگر را از سرشان بیرون می‌کنند.</w:t>
      </w:r>
    </w:p>
    <w:p w:rsidR="004B1ECC" w:rsidRPr="00192A7B" w:rsidRDefault="004B1ECC" w:rsidP="004B1ECC">
      <w:pPr>
        <w:pStyle w:val="a"/>
        <w:spacing w:after="0" w:line="226" w:lineRule="auto"/>
        <w:ind w:firstLine="284"/>
        <w:jc w:val="both"/>
        <w:rPr>
          <w:rFonts w:cs="B Lotus"/>
          <w:sz w:val="30"/>
          <w:szCs w:val="30"/>
          <w:rtl/>
        </w:rPr>
      </w:pPr>
      <w:r w:rsidRPr="00983245">
        <w:rPr>
          <w:rFonts w:cs="B Lotus" w:hint="cs"/>
          <w:sz w:val="30"/>
          <w:szCs w:val="30"/>
          <w:rtl/>
          <w:lang w:bidi="fa-IR"/>
        </w:rPr>
        <w:t>4- ابراز عزت و شکست ناپذیری</w:t>
      </w:r>
      <w:r w:rsidRPr="00983245">
        <w:rPr>
          <w:rFonts w:cs="B Lotus" w:hint="cs"/>
          <w:sz w:val="30"/>
          <w:szCs w:val="30"/>
          <w:rtl/>
          <w:lang w:bidi="ar-KW"/>
        </w:rPr>
        <w:t>،</w:t>
      </w:r>
      <w:r w:rsidRPr="00983245">
        <w:rPr>
          <w:rFonts w:cs="B Lotus" w:hint="cs"/>
          <w:sz w:val="30"/>
          <w:szCs w:val="30"/>
          <w:rtl/>
          <w:lang w:bidi="fa-IR"/>
        </w:rPr>
        <w:t xml:space="preserve"> هر که اعتقاد به مزرعه بودن دنیا نسبت به قیامت دارد، چنانچه قرآن می‌فرماید:</w:t>
      </w:r>
      <w:r>
        <w:rPr>
          <w:rFonts w:cs="B Lotus" w:hint="cs"/>
          <w:sz w:val="30"/>
          <w:szCs w:val="30"/>
          <w:rtl/>
          <w:lang w:bidi="fa-IR"/>
        </w:rPr>
        <w:t xml:space="preserve"> </w:t>
      </w:r>
      <w:r w:rsidRPr="00192A7B">
        <w:rPr>
          <w:rFonts w:ascii="QCF_BSML" w:hAnsi="QCF_BSML" w:cs="QCF_BSML"/>
          <w:sz w:val="28"/>
          <w:szCs w:val="28"/>
          <w:rtl/>
        </w:rPr>
        <w:t xml:space="preserve">ﮋ </w:t>
      </w:r>
      <w:r w:rsidRPr="00192A7B">
        <w:rPr>
          <w:rFonts w:ascii="QCF_P017" w:hAnsi="QCF_P017" w:cs="QCF_P017"/>
          <w:sz w:val="28"/>
          <w:szCs w:val="28"/>
          <w:rtl/>
        </w:rPr>
        <w:t>ﯓ  ﯔ  ﯕ  ﯖ</w:t>
      </w:r>
      <w:r w:rsidRPr="00192A7B">
        <w:rPr>
          <w:rFonts w:ascii="QCF_P017" w:hAnsi="QCF_P017" w:cs="QCF_P017"/>
          <w:color w:val="0000A5"/>
          <w:sz w:val="28"/>
          <w:szCs w:val="28"/>
          <w:rtl/>
        </w:rPr>
        <w:t>ﯗ</w:t>
      </w:r>
      <w:r w:rsidRPr="00192A7B">
        <w:rPr>
          <w:rFonts w:ascii="QCF_P017" w:hAnsi="QCF_P017" w:cs="QCF_P017"/>
          <w:sz w:val="28"/>
          <w:szCs w:val="28"/>
          <w:rtl/>
        </w:rPr>
        <w:t xml:space="preserve">  ﯘ  ﯙ  ﯚ   ﯛ  ﯜ  ﯝ  ﯞ  ﯟ</w:t>
      </w:r>
      <w:r w:rsidRPr="00192A7B">
        <w:rPr>
          <w:rFonts w:ascii="QCF_P017" w:hAnsi="QCF_P017" w:cs="QCF_P017"/>
          <w:color w:val="0000A5"/>
          <w:sz w:val="28"/>
          <w:szCs w:val="28"/>
          <w:rtl/>
        </w:rPr>
        <w:t>ﯠ</w:t>
      </w:r>
      <w:r w:rsidRPr="00192A7B">
        <w:rPr>
          <w:rFonts w:ascii="QCF_P017" w:hAnsi="QCF_P017" w:cs="QCF_P017"/>
          <w:sz w:val="28"/>
          <w:szCs w:val="28"/>
          <w:rtl/>
        </w:rPr>
        <w:t xml:space="preserve">  ﯡ  ﯢ  ﯣ  ﯤ  ﯥ   ﯦ  </w:t>
      </w:r>
      <w:r w:rsidRPr="00192A7B">
        <w:rPr>
          <w:rFonts w:ascii="QCF_BSML" w:hAnsi="QCF_BSML" w:cs="QCF_BSML"/>
          <w:sz w:val="28"/>
          <w:szCs w:val="28"/>
          <w:rtl/>
        </w:rPr>
        <w:t>ﮊ</w:t>
      </w:r>
      <w:r w:rsidRPr="00192A7B">
        <w:rPr>
          <w:rFonts w:ascii="Arial" w:hAnsi="Arial" w:cs="B Lotus" w:hint="cs"/>
          <w:sz w:val="28"/>
          <w:szCs w:val="28"/>
          <w:rtl/>
        </w:rPr>
        <w:t>. (</w:t>
      </w:r>
      <w:r w:rsidRPr="00192A7B">
        <w:rPr>
          <w:rFonts w:ascii="Arial" w:hAnsi="Arial" w:cs="B Lotus"/>
          <w:sz w:val="28"/>
          <w:szCs w:val="28"/>
          <w:rtl/>
        </w:rPr>
        <w:t>البقر</w:t>
      </w:r>
      <w:r>
        <w:rPr>
          <w:rFonts w:ascii="Arial" w:hAnsi="Arial" w:cs="B Lotus" w:hint="cs"/>
          <w:sz w:val="28"/>
          <w:szCs w:val="28"/>
          <w:rtl/>
        </w:rPr>
        <w:t>ه</w:t>
      </w:r>
      <w:r w:rsidRPr="00192A7B">
        <w:rPr>
          <w:rFonts w:ascii="Arial" w:hAnsi="Arial" w:cs="B Lotus"/>
          <w:sz w:val="28"/>
          <w:szCs w:val="28"/>
          <w:rtl/>
        </w:rPr>
        <w:t>: ١١٠</w:t>
      </w:r>
      <w:r w:rsidRPr="00192A7B">
        <w:rPr>
          <w:rFonts w:cs="B Lotus" w:hint="cs"/>
          <w:sz w:val="28"/>
          <w:szCs w:val="28"/>
          <w:rtl/>
        </w:rPr>
        <w:t>).</w:t>
      </w:r>
    </w:p>
    <w:p w:rsidR="004B1ECC" w:rsidRDefault="004B1ECC" w:rsidP="004B1ECC">
      <w:pPr>
        <w:pStyle w:val="a"/>
        <w:spacing w:after="0" w:line="226" w:lineRule="auto"/>
        <w:ind w:firstLine="284"/>
        <w:jc w:val="both"/>
        <w:rPr>
          <w:rFonts w:cs="B Lotus"/>
          <w:sz w:val="30"/>
          <w:szCs w:val="30"/>
          <w:rtl/>
        </w:rPr>
      </w:pPr>
      <w:r w:rsidRPr="00192A7B">
        <w:rPr>
          <w:rFonts w:cs="B Lotus" w:hint="cs"/>
          <w:sz w:val="30"/>
          <w:szCs w:val="30"/>
          <w:rtl/>
        </w:rPr>
        <w:t>(</w:t>
      </w:r>
      <w:r w:rsidRPr="00192A7B">
        <w:rPr>
          <w:rFonts w:ascii="Tahoma" w:hAnsi="Tahoma" w:cs="B Lotus"/>
          <w:sz w:val="30"/>
          <w:szCs w:val="30"/>
          <w:rtl/>
        </w:rPr>
        <w:t>و نماز را برپا داريد و زكات را ادا كنيد; و هر كار خيرى را براى خود از پيش مى‏فرستيد، آن را نزد خدا (در سراى ديگر) خواهيد يافت; خداوند به اعمال شما بيناست</w:t>
      </w:r>
      <w:r w:rsidRPr="00192A7B">
        <w:rPr>
          <w:rFonts w:cs="B Lotus" w:hint="cs"/>
          <w:sz w:val="30"/>
          <w:szCs w:val="30"/>
          <w:rtl/>
        </w:rPr>
        <w:t>).</w:t>
      </w:r>
    </w:p>
    <w:p w:rsidR="004B1ECC" w:rsidRPr="00192A7B" w:rsidRDefault="004B1ECC" w:rsidP="004B1ECC">
      <w:pPr>
        <w:pStyle w:val="a"/>
        <w:spacing w:after="0" w:line="226" w:lineRule="auto"/>
        <w:ind w:firstLine="284"/>
        <w:jc w:val="both"/>
        <w:rPr>
          <w:rFonts w:cs="B Lotus"/>
          <w:sz w:val="30"/>
          <w:szCs w:val="30"/>
          <w:rtl/>
          <w:lang w:bidi="fa-IR"/>
        </w:rPr>
      </w:pPr>
      <w:r w:rsidRPr="00192A7B">
        <w:rPr>
          <w:rFonts w:ascii="QCF_BSML" w:hAnsi="QCF_BSML" w:cs="QCF_BSML"/>
          <w:sz w:val="28"/>
          <w:szCs w:val="28"/>
          <w:rtl/>
        </w:rPr>
        <w:t xml:space="preserve">ﮋ </w:t>
      </w:r>
      <w:r w:rsidRPr="00192A7B">
        <w:rPr>
          <w:rFonts w:ascii="QCF_P599" w:hAnsi="QCF_P599" w:cs="QCF_P599"/>
          <w:sz w:val="28"/>
          <w:szCs w:val="28"/>
          <w:rtl/>
        </w:rPr>
        <w:t xml:space="preserve">ﮇ  ﮈ  ﮉ  ﮊ  ﮋ   ﮌ  ﮍ  ﮎ  ﮏ  ﮐ  ﮑ  ﮒ  ﮓ   ﮔ   </w:t>
      </w:r>
      <w:r w:rsidRPr="00192A7B">
        <w:rPr>
          <w:rFonts w:ascii="QCF_BSML" w:hAnsi="QCF_BSML" w:cs="QCF_BSML"/>
          <w:sz w:val="28"/>
          <w:szCs w:val="28"/>
          <w:rtl/>
        </w:rPr>
        <w:t>ﮊ</w:t>
      </w:r>
      <w:r w:rsidRPr="00192A7B">
        <w:rPr>
          <w:rFonts w:ascii="Arial" w:hAnsi="Arial" w:cs="B Lotus" w:hint="cs"/>
          <w:sz w:val="28"/>
          <w:szCs w:val="28"/>
          <w:rtl/>
        </w:rPr>
        <w:t>. (</w:t>
      </w:r>
      <w:r w:rsidRPr="00192A7B">
        <w:rPr>
          <w:rFonts w:ascii="Arial" w:hAnsi="Arial" w:cs="B Lotus"/>
          <w:sz w:val="28"/>
          <w:szCs w:val="28"/>
          <w:rtl/>
        </w:rPr>
        <w:t>الزلزل</w:t>
      </w:r>
      <w:r>
        <w:rPr>
          <w:rFonts w:ascii="Arial" w:hAnsi="Arial" w:cs="B Lotus" w:hint="cs"/>
          <w:sz w:val="28"/>
          <w:szCs w:val="28"/>
          <w:rtl/>
        </w:rPr>
        <w:t>ه</w:t>
      </w:r>
      <w:r w:rsidRPr="00192A7B">
        <w:rPr>
          <w:rFonts w:ascii="Arial" w:hAnsi="Arial" w:cs="B Lotus"/>
          <w:sz w:val="28"/>
          <w:szCs w:val="28"/>
          <w:rtl/>
        </w:rPr>
        <w:t xml:space="preserve">: ٧ </w:t>
      </w:r>
      <w:r w:rsidRPr="00192A7B">
        <w:rPr>
          <w:rFonts w:ascii="Arial" w:hAnsi="Arial" w:cs="Arial"/>
          <w:sz w:val="28"/>
          <w:szCs w:val="28"/>
          <w:rtl/>
        </w:rPr>
        <w:t>–</w:t>
      </w:r>
      <w:r w:rsidRPr="00192A7B">
        <w:rPr>
          <w:rFonts w:ascii="Arial" w:hAnsi="Arial" w:cs="B Lotus"/>
          <w:sz w:val="28"/>
          <w:szCs w:val="28"/>
          <w:rtl/>
        </w:rPr>
        <w:t xml:space="preserve"> ٨</w:t>
      </w:r>
      <w:r w:rsidRPr="00192A7B">
        <w:rPr>
          <w:rFonts w:cs="B Lotus" w:hint="cs"/>
          <w:sz w:val="28"/>
          <w:szCs w:val="28"/>
          <w:rtl/>
        </w:rPr>
        <w:t>).</w:t>
      </w:r>
      <w:r>
        <w:rPr>
          <w:rFonts w:cs="B Lotus" w:hint="cs"/>
          <w:sz w:val="28"/>
          <w:szCs w:val="28"/>
          <w:rtl/>
        </w:rPr>
        <w:t xml:space="preserve"> </w:t>
      </w:r>
      <w:r w:rsidRPr="00192A7B">
        <w:rPr>
          <w:rFonts w:cs="B Lotus" w:hint="cs"/>
          <w:sz w:val="30"/>
          <w:szCs w:val="30"/>
          <w:rtl/>
        </w:rPr>
        <w:t>(پس هر كس هم‌وزن ذرّه</w:t>
      </w:r>
      <w:r w:rsidRPr="00192A7B">
        <w:rPr>
          <w:rFonts w:cs="B Lotus" w:hint="cs"/>
          <w:sz w:val="30"/>
          <w:szCs w:val="30"/>
          <w:rtl/>
          <w:lang w:bidi="fa-IR"/>
        </w:rPr>
        <w:t>‌</w:t>
      </w:r>
      <w:r w:rsidRPr="00192A7B">
        <w:rPr>
          <w:rFonts w:cs="B Lotus" w:hint="cs"/>
          <w:sz w:val="30"/>
          <w:szCs w:val="30"/>
          <w:rtl/>
        </w:rPr>
        <w:t>اي كار خير انجام دهد آن را مي‌بيند. و هر كس هم‌وزن ذرّه</w:t>
      </w:r>
      <w:r w:rsidRPr="00192A7B">
        <w:rPr>
          <w:rFonts w:cs="B Lotus" w:hint="cs"/>
          <w:sz w:val="30"/>
          <w:szCs w:val="30"/>
          <w:rtl/>
          <w:lang w:bidi="fa-IR"/>
        </w:rPr>
        <w:t>‌</w:t>
      </w:r>
      <w:r w:rsidRPr="00192A7B">
        <w:rPr>
          <w:rFonts w:cs="B Lotus" w:hint="cs"/>
          <w:sz w:val="30"/>
          <w:szCs w:val="30"/>
          <w:rtl/>
        </w:rPr>
        <w:t>اي كار بد كرده آن را مي‌بيند</w:t>
      </w:r>
      <w:r w:rsidRPr="00192A7B">
        <w:rPr>
          <w:rFonts w:cs="B Lotus" w:hint="cs"/>
          <w:sz w:val="30"/>
          <w:szCs w:val="30"/>
          <w:rtl/>
          <w:lang w:bidi="fa-IR"/>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lastRenderedPageBreak/>
        <w:t>و هر که معتقد باشد هیچ قدرتی توانایی تغییر تقدیرات الهی درباره وی را ندارد، ریشه ‌همه انگیز</w:t>
      </w:r>
      <w:r w:rsidRPr="00983245">
        <w:rPr>
          <w:rFonts w:cs="B Lotus" w:hint="cs"/>
          <w:sz w:val="30"/>
          <w:szCs w:val="30"/>
          <w:rtl/>
          <w:lang w:bidi="ar-KW"/>
        </w:rPr>
        <w:t>ه‌</w:t>
      </w:r>
      <w:r w:rsidRPr="00983245">
        <w:rPr>
          <w:rFonts w:cs="B Lotus" w:hint="cs"/>
          <w:sz w:val="30"/>
          <w:szCs w:val="30"/>
          <w:rtl/>
          <w:lang w:bidi="fa-IR"/>
        </w:rPr>
        <w:t>ها و</w:t>
      </w:r>
      <w:r>
        <w:rPr>
          <w:rFonts w:cs="B Lotus" w:hint="cs"/>
          <w:sz w:val="30"/>
          <w:szCs w:val="30"/>
          <w:rtl/>
          <w:lang w:bidi="fa-IR"/>
        </w:rPr>
        <w:t xml:space="preserve"> </w:t>
      </w:r>
      <w:r w:rsidRPr="00983245">
        <w:rPr>
          <w:rFonts w:cs="B Lotus" w:hint="cs"/>
          <w:sz w:val="30"/>
          <w:szCs w:val="30"/>
          <w:rtl/>
          <w:lang w:bidi="fa-IR"/>
        </w:rPr>
        <w:t>مظاهر ترس از غیر خدا از دلش کنده شده و تن به ذلت، شکست و تجاوز نمی‌دهد. از این</w:t>
      </w:r>
      <w:r w:rsidRPr="00983245">
        <w:rPr>
          <w:rFonts w:cs="B Lotus" w:hint="cs"/>
          <w:sz w:val="30"/>
          <w:szCs w:val="30"/>
          <w:rtl/>
          <w:lang w:bidi="ar-KW"/>
        </w:rPr>
        <w:t>‌</w:t>
      </w:r>
      <w:r w:rsidRPr="00983245">
        <w:rPr>
          <w:rFonts w:cs="B Lotus" w:hint="cs"/>
          <w:sz w:val="30"/>
          <w:szCs w:val="30"/>
          <w:rtl/>
          <w:lang w:bidi="fa-IR"/>
        </w:rPr>
        <w:t>جا است که سرّ آن همه پیروزیهای شگفت</w:t>
      </w:r>
      <w:r w:rsidRPr="00983245">
        <w:rPr>
          <w:rFonts w:cs="B Lotus" w:hint="cs"/>
          <w:sz w:val="30"/>
          <w:szCs w:val="30"/>
          <w:rtl/>
          <w:lang w:bidi="ar-KW"/>
        </w:rPr>
        <w:t>‌</w:t>
      </w:r>
      <w:r w:rsidRPr="00983245">
        <w:rPr>
          <w:rFonts w:cs="B Lotus" w:hint="cs"/>
          <w:sz w:val="30"/>
          <w:szCs w:val="30"/>
          <w:rtl/>
          <w:lang w:bidi="fa-IR"/>
        </w:rPr>
        <w:t xml:space="preserve">آور پیامبر </w:t>
      </w:r>
      <w:r w:rsidRPr="007542D7">
        <w:rPr>
          <w:rFonts w:cs="CTraditional Arabic" w:hint="cs"/>
          <w:sz w:val="28"/>
          <w:szCs w:val="28"/>
          <w:rtl/>
          <w:lang w:bidi="fa-IR"/>
        </w:rPr>
        <w:t>ص</w:t>
      </w:r>
      <w:r w:rsidRPr="00983245">
        <w:rPr>
          <w:rFonts w:cs="B Lotus" w:hint="cs"/>
          <w:sz w:val="30"/>
          <w:szCs w:val="30"/>
          <w:rtl/>
          <w:lang w:bidi="fa-IR"/>
        </w:rPr>
        <w:t xml:space="preserve"> و یاران دلسوزش آشکار می‌گردد، زیرا هیچ کدام از نیروهای دنیایی قدرت رویارویی با کسی ندارد که دلش با نور ایمان روشن گشته، زیر نظر خدا حرکت نماید و دست یافتن به آخرت هدف نهاییش باشد، چنانکه می‌بینیم پیامبران </w:t>
      </w:r>
      <w:r>
        <w:rPr>
          <w:rFonts w:cs="CTraditional Arabic" w:hint="cs"/>
          <w:sz w:val="30"/>
          <w:szCs w:val="30"/>
          <w:rtl/>
          <w:lang w:bidi="fa-IR"/>
        </w:rPr>
        <w:t>ﻹ</w:t>
      </w:r>
      <w:r w:rsidRPr="00983245">
        <w:rPr>
          <w:rFonts w:cs="B Lotus" w:hint="cs"/>
          <w:sz w:val="30"/>
          <w:szCs w:val="30"/>
          <w:rtl/>
          <w:lang w:bidi="fa-IR"/>
        </w:rPr>
        <w:t xml:space="preserve"> با وجود آنکه از عِدّه و</w:t>
      </w:r>
      <w:r>
        <w:rPr>
          <w:rFonts w:cs="B Lotus" w:hint="cs"/>
          <w:sz w:val="30"/>
          <w:szCs w:val="30"/>
          <w:rtl/>
          <w:lang w:bidi="fa-IR"/>
        </w:rPr>
        <w:t xml:space="preserve"> </w:t>
      </w:r>
      <w:r w:rsidRPr="00983245">
        <w:rPr>
          <w:rFonts w:cs="B Lotus" w:hint="cs"/>
          <w:sz w:val="30"/>
          <w:szCs w:val="30"/>
          <w:rtl/>
          <w:lang w:bidi="fa-IR"/>
        </w:rPr>
        <w:t>عُدّه بسیار کمتری نسبت به مخالف</w:t>
      </w:r>
      <w:r w:rsidRPr="00983245">
        <w:rPr>
          <w:rFonts w:cs="B Lotus" w:hint="cs"/>
          <w:sz w:val="30"/>
          <w:szCs w:val="30"/>
          <w:rtl/>
          <w:lang w:bidi="ar-KW"/>
        </w:rPr>
        <w:t>ا</w:t>
      </w:r>
      <w:r w:rsidRPr="00983245">
        <w:rPr>
          <w:rFonts w:cs="B Lotus" w:hint="cs"/>
          <w:sz w:val="30"/>
          <w:szCs w:val="30"/>
          <w:rtl/>
          <w:lang w:bidi="fa-IR"/>
        </w:rPr>
        <w:t>نشان برخوردار بودند</w:t>
      </w:r>
      <w:r w:rsidRPr="00983245">
        <w:rPr>
          <w:rFonts w:cs="B Lotus" w:hint="cs"/>
          <w:sz w:val="30"/>
          <w:szCs w:val="30"/>
          <w:rtl/>
          <w:lang w:bidi="ar-KW"/>
        </w:rPr>
        <w:t>،</w:t>
      </w:r>
      <w:r w:rsidRPr="00983245">
        <w:rPr>
          <w:rFonts w:cs="B Lotus" w:hint="cs"/>
          <w:sz w:val="30"/>
          <w:szCs w:val="30"/>
          <w:rtl/>
          <w:lang w:bidi="fa-IR"/>
        </w:rPr>
        <w:t xml:space="preserve"> ولی همچون کوه استوار در برابرشان ایستادگی کرده و خم به ابرو نمی‌آوردند که تنها نمونه ابراهیم و</w:t>
      </w:r>
      <w:r>
        <w:rPr>
          <w:rFonts w:cs="B Lotus" w:hint="cs"/>
          <w:sz w:val="30"/>
          <w:szCs w:val="30"/>
          <w:rtl/>
          <w:lang w:bidi="fa-IR"/>
        </w:rPr>
        <w:t xml:space="preserve"> </w:t>
      </w:r>
      <w:r w:rsidRPr="00983245">
        <w:rPr>
          <w:rFonts w:cs="B Lotus" w:hint="cs"/>
          <w:sz w:val="30"/>
          <w:szCs w:val="30"/>
          <w:rtl/>
          <w:lang w:bidi="fa-IR"/>
        </w:rPr>
        <w:t xml:space="preserve">هود </w:t>
      </w:r>
      <w:r>
        <w:rPr>
          <w:rFonts w:cs="CTraditional Arabic" w:hint="cs"/>
          <w:sz w:val="30"/>
          <w:szCs w:val="30"/>
          <w:rtl/>
          <w:lang w:bidi="fa-IR"/>
        </w:rPr>
        <w:t>إ</w:t>
      </w:r>
      <w:r w:rsidRPr="00983245">
        <w:rPr>
          <w:rFonts w:cs="B Lotus" w:hint="cs"/>
          <w:sz w:val="30"/>
          <w:szCs w:val="30"/>
          <w:rtl/>
          <w:lang w:bidi="fa-IR"/>
        </w:rPr>
        <w:t xml:space="preserve"> برای اثبات این مطلب کافی است.</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5- آراسته شدن به فضایل اخلاقی. چون ایمان و اعتقاد انسان به حیات ابدی پس از مرگ زمینه آراستن به فضایل و پیراستن از رذایل را برایش فراهم می‌سازد که</w:t>
      </w:r>
      <w:r>
        <w:rPr>
          <w:rFonts w:cs="B Lotus" w:hint="cs"/>
          <w:sz w:val="30"/>
          <w:szCs w:val="30"/>
          <w:rtl/>
          <w:lang w:bidi="fa-IR"/>
        </w:rPr>
        <w:t xml:space="preserve"> </w:t>
      </w:r>
      <w:r w:rsidRPr="00983245">
        <w:rPr>
          <w:rFonts w:cs="B Lotus" w:hint="cs"/>
          <w:sz w:val="30"/>
          <w:szCs w:val="30"/>
          <w:rtl/>
          <w:lang w:bidi="fa-IR"/>
        </w:rPr>
        <w:t>‌این امر نیز به خودی خود باعث به وجود آمدن افرادی نیکوکار و فاضل، جامع</w:t>
      </w:r>
      <w:r w:rsidRPr="00983245">
        <w:rPr>
          <w:rFonts w:cs="B Lotus" w:hint="cs"/>
          <w:sz w:val="30"/>
          <w:szCs w:val="30"/>
          <w:rtl/>
          <w:lang w:bidi="ar-KW"/>
        </w:rPr>
        <w:t>ه‌</w:t>
      </w:r>
      <w:r w:rsidRPr="00983245">
        <w:rPr>
          <w:rFonts w:cs="B Lotus" w:hint="cs"/>
          <w:sz w:val="30"/>
          <w:szCs w:val="30"/>
          <w:rtl/>
          <w:lang w:bidi="fa-IR"/>
        </w:rPr>
        <w:t>ای ایده آل و دولتی مسؤلیت شناس می‌گردد.</w:t>
      </w:r>
    </w:p>
    <w:p w:rsidR="004B1ECC" w:rsidRPr="008E5E51" w:rsidRDefault="004B1ECC" w:rsidP="00A02FB6">
      <w:pPr>
        <w:pStyle w:val="a"/>
        <w:spacing w:after="0" w:line="226" w:lineRule="auto"/>
        <w:ind w:firstLine="284"/>
        <w:jc w:val="both"/>
        <w:rPr>
          <w:rFonts w:cs="B Lotus"/>
          <w:sz w:val="30"/>
          <w:szCs w:val="30"/>
          <w:rtl/>
          <w:lang w:bidi="fa-IR"/>
        </w:rPr>
      </w:pPr>
      <w:r w:rsidRPr="00983245">
        <w:rPr>
          <w:rFonts w:cs="B Lotus" w:hint="cs"/>
          <w:sz w:val="30"/>
          <w:szCs w:val="30"/>
          <w:rtl/>
          <w:lang w:bidi="fa-IR"/>
        </w:rPr>
        <w:t>6- تلاش و</w:t>
      </w:r>
      <w:r>
        <w:rPr>
          <w:rFonts w:cs="B Lotus" w:hint="cs"/>
          <w:sz w:val="30"/>
          <w:szCs w:val="30"/>
          <w:rtl/>
          <w:lang w:bidi="fa-IR"/>
        </w:rPr>
        <w:t xml:space="preserve"> </w:t>
      </w:r>
      <w:r w:rsidRPr="00983245">
        <w:rPr>
          <w:rFonts w:cs="B Lotus" w:hint="cs"/>
          <w:sz w:val="30"/>
          <w:szCs w:val="30"/>
          <w:rtl/>
          <w:lang w:bidi="fa-IR"/>
        </w:rPr>
        <w:t>تکاپو. هر که به اصل قضا و قدر ایمان داشته، نظام اسباب و مسببات و ارزش و جایگاه تلاش و کوشش را دریابد، می‌داند که یکی از موارد توفیقات الهی برای انسان رهنمون گشتن وی در جهت بکارگیری اسباب زمین</w:t>
      </w:r>
      <w:r w:rsidRPr="00983245">
        <w:rPr>
          <w:rFonts w:cs="B Lotus" w:hint="cs"/>
          <w:sz w:val="30"/>
          <w:szCs w:val="30"/>
          <w:rtl/>
          <w:lang w:bidi="ar-KW"/>
        </w:rPr>
        <w:t>ه‌</w:t>
      </w:r>
      <w:r w:rsidRPr="00983245">
        <w:rPr>
          <w:rFonts w:cs="B Lotus" w:hint="cs"/>
          <w:sz w:val="30"/>
          <w:szCs w:val="30"/>
          <w:rtl/>
          <w:lang w:bidi="fa-IR"/>
        </w:rPr>
        <w:t>ساز اهداف است، به گونه‌ای که</w:t>
      </w:r>
      <w:r>
        <w:rPr>
          <w:rFonts w:cs="B Lotus" w:hint="cs"/>
          <w:sz w:val="30"/>
          <w:szCs w:val="30"/>
          <w:rtl/>
          <w:lang w:bidi="fa-IR"/>
        </w:rPr>
        <w:t xml:space="preserve"> </w:t>
      </w:r>
      <w:r w:rsidRPr="00983245">
        <w:rPr>
          <w:rFonts w:cs="B Lotus" w:hint="cs"/>
          <w:sz w:val="30"/>
          <w:szCs w:val="30"/>
          <w:rtl/>
          <w:lang w:bidi="fa-IR"/>
        </w:rPr>
        <w:t>‌هیچگاه دست نیافتن به نتایج موجب گستردن سایه شوم نومیدی بر دلش نمی‌گردد، چنانکه در حین نائل گشتن به مطامع زودگذر دنیایی نیز دچار آفت غرور و برتری</w:t>
      </w:r>
      <w:r w:rsidRPr="00983245">
        <w:rPr>
          <w:rFonts w:cs="B Lotus" w:hint="cs"/>
          <w:sz w:val="30"/>
          <w:szCs w:val="30"/>
          <w:rtl/>
          <w:lang w:bidi="ar-KW"/>
        </w:rPr>
        <w:t>‌</w:t>
      </w:r>
      <w:r w:rsidRPr="00983245">
        <w:rPr>
          <w:rFonts w:cs="B Lotus" w:hint="cs"/>
          <w:sz w:val="30"/>
          <w:szCs w:val="30"/>
          <w:rtl/>
          <w:lang w:bidi="fa-IR"/>
        </w:rPr>
        <w:t>طلبی نمی‌شود، چون یقین دارد که:</w:t>
      </w:r>
      <w:r>
        <w:rPr>
          <w:rFonts w:cs="B Lotus" w:hint="cs"/>
          <w:sz w:val="30"/>
          <w:szCs w:val="30"/>
          <w:rtl/>
          <w:lang w:bidi="fa-IR"/>
        </w:rPr>
        <w:t xml:space="preserve"> </w:t>
      </w:r>
      <w:r w:rsidRPr="008E5E51">
        <w:rPr>
          <w:rFonts w:ascii="QCF_BSML" w:hAnsi="QCF_BSML" w:cs="QCF_BSML"/>
          <w:sz w:val="28"/>
          <w:szCs w:val="28"/>
          <w:rtl/>
        </w:rPr>
        <w:t>ﮋ</w:t>
      </w:r>
      <w:r w:rsidRPr="008E5E51">
        <w:rPr>
          <w:rFonts w:ascii="QCF_P540" w:hAnsi="QCF_P540" w:cs="QCF_P540"/>
          <w:sz w:val="28"/>
          <w:szCs w:val="28"/>
          <w:rtl/>
        </w:rPr>
        <w:t>ﮯ  ﮰ    ﮱ  ﯓ  ﯔ  ﯕ  ﯖ  ﯗ  ﯘ  ﯙ  ﯚ  ﯛ    ﯜ  ﯝ  ﯞ  ﯟ</w:t>
      </w:r>
      <w:r w:rsidRPr="008E5E51">
        <w:rPr>
          <w:rFonts w:ascii="QCF_P540" w:hAnsi="QCF_P540" w:cs="QCF_P540"/>
          <w:color w:val="0000A5"/>
          <w:sz w:val="28"/>
          <w:szCs w:val="28"/>
          <w:rtl/>
        </w:rPr>
        <w:t>ﯠ</w:t>
      </w:r>
      <w:r w:rsidRPr="008E5E51">
        <w:rPr>
          <w:rFonts w:ascii="QCF_P540" w:hAnsi="QCF_P540" w:cs="QCF_P540"/>
          <w:sz w:val="28"/>
          <w:szCs w:val="28"/>
          <w:rtl/>
        </w:rPr>
        <w:t xml:space="preserve">  ﯡ  ﯢ  ﯣ  ﯤ  ﯥ  ﯦ  ﯧ   ﯨ  ﯩ  ﯪ  ﯫ  ﯬ    ﯭ  ﯮ  </w:t>
      </w:r>
      <w:r w:rsidRPr="008E5E51">
        <w:rPr>
          <w:rFonts w:ascii="QCF_P540" w:hAnsi="QCF_P540" w:cs="QCF_P540"/>
          <w:sz w:val="28"/>
          <w:szCs w:val="28"/>
          <w:rtl/>
        </w:rPr>
        <w:lastRenderedPageBreak/>
        <w:t>ﯯ</w:t>
      </w:r>
      <w:r w:rsidRPr="008E5E51">
        <w:rPr>
          <w:rFonts w:ascii="QCF_P540" w:hAnsi="QCF_P540" w:cs="QCF_P540"/>
          <w:color w:val="0000A5"/>
          <w:sz w:val="28"/>
          <w:szCs w:val="28"/>
          <w:rtl/>
        </w:rPr>
        <w:t>ﯰ</w:t>
      </w:r>
      <w:r w:rsidRPr="008E5E51">
        <w:rPr>
          <w:rFonts w:ascii="QCF_P540" w:hAnsi="QCF_P540" w:cs="QCF_P540"/>
          <w:sz w:val="28"/>
          <w:szCs w:val="28"/>
          <w:rtl/>
        </w:rPr>
        <w:t xml:space="preserve">  ﯱ   ﯲ  ﯳ  ﯴ       ﯵ  ﯶ  ﯷ  </w:t>
      </w:r>
      <w:r w:rsidRPr="008E5E51">
        <w:rPr>
          <w:rFonts w:ascii="QCF_BSML" w:hAnsi="QCF_BSML" w:cs="QCF_BSML"/>
          <w:sz w:val="28"/>
          <w:szCs w:val="28"/>
          <w:rtl/>
        </w:rPr>
        <w:t>ﮊ</w:t>
      </w:r>
      <w:r w:rsidRPr="008E5E51">
        <w:rPr>
          <w:rFonts w:ascii="Arial" w:hAnsi="Arial" w:cs="B Lotus" w:hint="cs"/>
          <w:sz w:val="28"/>
          <w:szCs w:val="28"/>
          <w:rtl/>
        </w:rPr>
        <w:t>. (</w:t>
      </w:r>
      <w:r w:rsidRPr="008E5E51">
        <w:rPr>
          <w:rFonts w:ascii="Arial" w:hAnsi="Arial" w:cs="B Lotus"/>
          <w:sz w:val="28"/>
          <w:szCs w:val="28"/>
          <w:rtl/>
        </w:rPr>
        <w:t xml:space="preserve">الحديد: ٢٢ </w:t>
      </w:r>
      <w:r w:rsidRPr="008E5E51">
        <w:rPr>
          <w:rFonts w:ascii="Arial" w:hAnsi="Arial" w:cs="Arial"/>
          <w:sz w:val="28"/>
          <w:szCs w:val="28"/>
          <w:rtl/>
        </w:rPr>
        <w:t>–</w:t>
      </w:r>
      <w:r w:rsidRPr="008E5E51">
        <w:rPr>
          <w:rFonts w:ascii="Arial" w:hAnsi="Arial" w:cs="B Lotus"/>
          <w:sz w:val="28"/>
          <w:szCs w:val="28"/>
          <w:rtl/>
        </w:rPr>
        <w:t xml:space="preserve"> ٢٣</w:t>
      </w:r>
      <w:r w:rsidRPr="008E5E51">
        <w:rPr>
          <w:rFonts w:cs="B Lotus" w:hint="cs"/>
          <w:sz w:val="28"/>
          <w:szCs w:val="28"/>
          <w:rtl/>
        </w:rPr>
        <w:t>).</w:t>
      </w:r>
    </w:p>
    <w:p w:rsidR="004B1ECC" w:rsidRPr="00372F8B" w:rsidRDefault="004B1ECC" w:rsidP="004B1ECC">
      <w:pPr>
        <w:pStyle w:val="a"/>
        <w:spacing w:after="0" w:line="226" w:lineRule="auto"/>
        <w:ind w:firstLine="284"/>
        <w:jc w:val="both"/>
        <w:rPr>
          <w:rFonts w:cs="B Lotus"/>
          <w:sz w:val="30"/>
          <w:szCs w:val="30"/>
          <w:rtl/>
          <w:lang w:bidi="fa-IR"/>
        </w:rPr>
      </w:pPr>
      <w:r w:rsidRPr="00372F8B">
        <w:rPr>
          <w:rFonts w:cs="B Lotus" w:hint="cs"/>
          <w:sz w:val="30"/>
          <w:szCs w:val="30"/>
          <w:rtl/>
        </w:rPr>
        <w:t xml:space="preserve"> (</w:t>
      </w:r>
      <w:r w:rsidRPr="00372F8B">
        <w:rPr>
          <w:rFonts w:ascii="Tahoma" w:hAnsi="Tahoma" w:cs="B Lotus"/>
          <w:sz w:val="30"/>
          <w:szCs w:val="30"/>
          <w:rtl/>
        </w:rPr>
        <w:t>هيچ مصيبتى در زمين</w:t>
      </w:r>
      <w:r w:rsidRPr="00372F8B">
        <w:rPr>
          <w:rFonts w:ascii="Tahoma" w:hAnsi="Tahoma" w:cs="B Lotus" w:hint="cs"/>
          <w:sz w:val="30"/>
          <w:szCs w:val="30"/>
          <w:rtl/>
        </w:rPr>
        <w:t xml:space="preserve"> (مانند: قحط باران، ضعف گياهان، نقص ميو</w:t>
      </w:r>
      <w:r w:rsidRPr="00372F8B">
        <w:rPr>
          <w:rFonts w:ascii="Tahoma" w:hAnsi="Tahoma" w:cs="B Lotus"/>
          <w:sz w:val="30"/>
          <w:szCs w:val="30"/>
          <w:rtl/>
        </w:rPr>
        <w:t>ه‏</w:t>
      </w:r>
      <w:r w:rsidRPr="00372F8B">
        <w:rPr>
          <w:rFonts w:ascii="Tahoma" w:hAnsi="Tahoma" w:cs="B Lotus" w:hint="cs"/>
          <w:sz w:val="30"/>
          <w:szCs w:val="30"/>
          <w:rtl/>
        </w:rPr>
        <w:t>ها)،</w:t>
      </w:r>
      <w:r w:rsidRPr="00372F8B">
        <w:rPr>
          <w:rFonts w:ascii="Tahoma" w:hAnsi="Tahoma" w:cs="B Lotus"/>
          <w:sz w:val="30"/>
          <w:szCs w:val="30"/>
          <w:rtl/>
        </w:rPr>
        <w:t xml:space="preserve"> و نه در وجود شما </w:t>
      </w:r>
      <w:r w:rsidRPr="00372F8B">
        <w:rPr>
          <w:rFonts w:ascii="Tahoma" w:hAnsi="Tahoma" w:cs="B Lotus" w:hint="cs"/>
          <w:sz w:val="30"/>
          <w:szCs w:val="30"/>
          <w:rtl/>
        </w:rPr>
        <w:t xml:space="preserve">(مانند: آفتها، بيماريها، رنجها، فقر) </w:t>
      </w:r>
      <w:r w:rsidRPr="00372F8B">
        <w:rPr>
          <w:rFonts w:ascii="Tahoma" w:hAnsi="Tahoma" w:cs="B Lotus"/>
          <w:sz w:val="30"/>
          <w:szCs w:val="30"/>
          <w:rtl/>
        </w:rPr>
        <w:t xml:space="preserve">روى نمى‏دهد مگر اينكه همه آنها قبل از آنكه </w:t>
      </w:r>
      <w:r w:rsidRPr="00372F8B">
        <w:rPr>
          <w:rFonts w:ascii="Tahoma" w:hAnsi="Tahoma" w:cs="B Lotus" w:hint="cs"/>
          <w:sz w:val="30"/>
          <w:szCs w:val="30"/>
          <w:rtl/>
        </w:rPr>
        <w:t>آن(زمين، مصيبت، مردم)</w:t>
      </w:r>
      <w:r w:rsidRPr="00372F8B">
        <w:rPr>
          <w:rFonts w:ascii="Tahoma" w:hAnsi="Tahoma" w:cs="B Lotus"/>
          <w:sz w:val="30"/>
          <w:szCs w:val="30"/>
          <w:rtl/>
        </w:rPr>
        <w:t xml:space="preserve"> را بيافرينيم در لوح محفوظ ثبت است; و اين امر براى خدا آسان است! اين بخاطر آن است كه براى آنچه</w:t>
      </w:r>
      <w:r w:rsidRPr="00372F8B">
        <w:rPr>
          <w:rFonts w:ascii="Tahoma" w:hAnsi="Tahoma" w:cs="B Lotus" w:hint="cs"/>
          <w:sz w:val="30"/>
          <w:szCs w:val="30"/>
          <w:rtl/>
        </w:rPr>
        <w:t xml:space="preserve"> (از دنيا)</w:t>
      </w:r>
      <w:r w:rsidRPr="00372F8B">
        <w:rPr>
          <w:rFonts w:ascii="Tahoma" w:hAnsi="Tahoma" w:cs="B Lotus"/>
          <w:sz w:val="30"/>
          <w:szCs w:val="30"/>
          <w:rtl/>
        </w:rPr>
        <w:t xml:space="preserve"> از دست داده‏ايد تاسف نخوريد، و به آنچه به شما داده است دلبسته و شادمان نباشيد; و خداوند هيچ متكبر فخرفروشى را دوست ندارد</w:t>
      </w:r>
      <w:r w:rsidRPr="00372F8B">
        <w:rPr>
          <w:rFonts w:cs="B Lotus" w:hint="cs"/>
          <w:sz w:val="30"/>
          <w:szCs w:val="30"/>
          <w:rtl/>
          <w:lang w:bidi="fa-IR"/>
        </w:rPr>
        <w:t>) .</w:t>
      </w:r>
    </w:p>
    <w:p w:rsidR="004B1ECC" w:rsidRPr="00032994" w:rsidRDefault="004B1ECC" w:rsidP="004B1ECC">
      <w:pPr>
        <w:pStyle w:val="Heading3"/>
        <w:widowControl w:val="0"/>
        <w:spacing w:before="0" w:after="0" w:line="226" w:lineRule="auto"/>
        <w:ind w:firstLine="284"/>
        <w:jc w:val="center"/>
        <w:rPr>
          <w:rFonts w:cs="B Jadid"/>
          <w:sz w:val="30"/>
          <w:szCs w:val="30"/>
          <w:rtl/>
        </w:rPr>
      </w:pPr>
      <w:r>
        <w:rPr>
          <w:rFonts w:ascii="B Lotus" w:hAnsi="B Lotus" w:cs="B Lotus"/>
          <w:sz w:val="28"/>
          <w:szCs w:val="28"/>
          <w:rtl/>
          <w:lang w:bidi="ar-KW"/>
        </w:rPr>
        <w:br w:type="page"/>
      </w:r>
      <w:r w:rsidRPr="00032994">
        <w:rPr>
          <w:rFonts w:cs="B Jadid" w:hint="cs"/>
          <w:sz w:val="30"/>
          <w:szCs w:val="30"/>
          <w:rtl/>
          <w:lang w:bidi="fa-IR"/>
        </w:rPr>
        <w:lastRenderedPageBreak/>
        <w:t xml:space="preserve">درس چهارم: </w:t>
      </w:r>
      <w:bookmarkStart w:id="188" w:name="_Toc203672527"/>
      <w:r w:rsidRPr="00032994">
        <w:rPr>
          <w:rFonts w:cs="B Jadid" w:hint="cs"/>
          <w:sz w:val="30"/>
          <w:szCs w:val="30"/>
          <w:rtl/>
        </w:rPr>
        <w:t>اقسام توحید</w:t>
      </w:r>
      <w:bookmarkEnd w:id="188"/>
    </w:p>
    <w:p w:rsidR="004B1ECC" w:rsidRPr="00983245" w:rsidRDefault="004B1ECC" w:rsidP="004B1ECC">
      <w:pPr>
        <w:pStyle w:val="a"/>
        <w:spacing w:after="0" w:line="226" w:lineRule="auto"/>
        <w:ind w:firstLine="284"/>
        <w:jc w:val="center"/>
        <w:rPr>
          <w:rFonts w:cs="B Lotus"/>
          <w:sz w:val="30"/>
          <w:szCs w:val="30"/>
          <w:rtl/>
          <w:lang w:bidi="fa-IR"/>
        </w:rPr>
      </w:pP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توحید سه قسم دارد: توحید اع</w:t>
      </w:r>
      <w:r w:rsidRPr="00983245">
        <w:rPr>
          <w:rFonts w:cs="B Lotus" w:hint="cs"/>
          <w:sz w:val="30"/>
          <w:szCs w:val="30"/>
          <w:rtl/>
          <w:lang w:bidi="ar-KW"/>
        </w:rPr>
        <w:t>ت</w:t>
      </w:r>
      <w:r w:rsidRPr="00983245">
        <w:rPr>
          <w:rFonts w:cs="B Lotus" w:hint="cs"/>
          <w:sz w:val="30"/>
          <w:szCs w:val="30"/>
          <w:rtl/>
          <w:lang w:bidi="fa-IR"/>
        </w:rPr>
        <w:t>قادی (ربوبیت)، توحید عملی (الوهیت) و توحید اسماء وصفات.</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توحید اعتقادی (ربوبیت)</w:t>
      </w:r>
      <w:r>
        <w:rPr>
          <w:rFonts w:cs="B Lotus" w:hint="cs"/>
          <w:sz w:val="30"/>
          <w:szCs w:val="30"/>
          <w:rtl/>
          <w:lang w:bidi="fa-IR"/>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یعنی ایمان به</w:t>
      </w:r>
      <w:r>
        <w:rPr>
          <w:rFonts w:cs="B Lotus" w:hint="cs"/>
          <w:sz w:val="30"/>
          <w:szCs w:val="30"/>
          <w:rtl/>
          <w:lang w:bidi="fa-IR"/>
        </w:rPr>
        <w:t xml:space="preserve"> </w:t>
      </w:r>
      <w:r w:rsidRPr="00983245">
        <w:rPr>
          <w:rFonts w:cs="B Lotus" w:hint="cs"/>
          <w:sz w:val="30"/>
          <w:szCs w:val="30"/>
          <w:rtl/>
          <w:lang w:bidi="fa-IR"/>
        </w:rPr>
        <w:t>‌اینکه تنها خدا خالق و گرداننده همه چیز است.</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توحید عملی (الوهیت)</w:t>
      </w:r>
      <w:r>
        <w:rPr>
          <w:rFonts w:cs="B Lotus" w:hint="cs"/>
          <w:sz w:val="30"/>
          <w:szCs w:val="30"/>
          <w:rtl/>
          <w:lang w:bidi="fa-IR"/>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یعنی ایمان و اعتقاد به</w:t>
      </w:r>
      <w:r>
        <w:rPr>
          <w:rFonts w:cs="B Lotus" w:hint="cs"/>
          <w:sz w:val="30"/>
          <w:szCs w:val="30"/>
          <w:rtl/>
          <w:lang w:bidi="fa-IR"/>
        </w:rPr>
        <w:t xml:space="preserve"> </w:t>
      </w:r>
      <w:r w:rsidRPr="00983245">
        <w:rPr>
          <w:rFonts w:cs="B Lotus" w:hint="cs"/>
          <w:sz w:val="30"/>
          <w:szCs w:val="30"/>
          <w:rtl/>
          <w:lang w:bidi="fa-IR"/>
        </w:rPr>
        <w:t>‌اینکه تنها خداوند سبحان شایستگی پرستش را دارد،  و</w:t>
      </w:r>
      <w:r>
        <w:rPr>
          <w:rFonts w:cs="B Lotus" w:hint="cs"/>
          <w:sz w:val="30"/>
          <w:szCs w:val="30"/>
          <w:rtl/>
          <w:lang w:bidi="fa-IR"/>
        </w:rPr>
        <w:t xml:space="preserve"> </w:t>
      </w:r>
      <w:r w:rsidRPr="00983245">
        <w:rPr>
          <w:rFonts w:cs="B Lotus" w:hint="cs"/>
          <w:sz w:val="30"/>
          <w:szCs w:val="30"/>
          <w:rtl/>
          <w:lang w:bidi="fa-IR"/>
        </w:rPr>
        <w:t>این همان معنا و مفهوم شعار توحید «لا اله الا الله» می‌باشد، زیرا معنایش چنین است که</w:t>
      </w:r>
      <w:r>
        <w:rPr>
          <w:rFonts w:cs="B Lotus" w:hint="cs"/>
          <w:sz w:val="30"/>
          <w:szCs w:val="30"/>
          <w:rtl/>
          <w:lang w:bidi="fa-IR"/>
        </w:rPr>
        <w:t xml:space="preserve"> </w:t>
      </w:r>
      <w:r w:rsidRPr="00983245">
        <w:rPr>
          <w:rFonts w:cs="B Lotus" w:hint="cs"/>
          <w:sz w:val="30"/>
          <w:szCs w:val="30"/>
          <w:rtl/>
          <w:lang w:bidi="fa-IR"/>
        </w:rPr>
        <w:t>‌هیچ کس جز وی معبود واقعی نیست و لذا باید تمام انواع عبادات از نماز و</w:t>
      </w:r>
      <w:r>
        <w:rPr>
          <w:rFonts w:cs="B Lotus" w:hint="cs"/>
          <w:sz w:val="30"/>
          <w:szCs w:val="30"/>
          <w:rtl/>
          <w:lang w:bidi="fa-IR"/>
        </w:rPr>
        <w:t xml:space="preserve"> </w:t>
      </w:r>
      <w:r w:rsidRPr="00983245">
        <w:rPr>
          <w:rFonts w:cs="B Lotus" w:hint="cs"/>
          <w:sz w:val="30"/>
          <w:szCs w:val="30"/>
          <w:rtl/>
          <w:lang w:bidi="fa-IR"/>
        </w:rPr>
        <w:t>روزه گرفته تا دیگر شعایر عبادی تنها برای ایشان صورت گیرد و سر به آستانه غیر او نسایید.</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توحید اسماء وصفات</w:t>
      </w:r>
      <w:r>
        <w:rPr>
          <w:rFonts w:cs="B Lotus" w:hint="cs"/>
          <w:sz w:val="30"/>
          <w:szCs w:val="30"/>
          <w:rtl/>
          <w:lang w:bidi="fa-IR"/>
        </w:rPr>
        <w:t>.</w:t>
      </w:r>
    </w:p>
    <w:p w:rsidR="004B1ECC" w:rsidRPr="00B10699" w:rsidRDefault="004B1ECC" w:rsidP="004B1ECC">
      <w:pPr>
        <w:pStyle w:val="a"/>
        <w:spacing w:after="0" w:line="226" w:lineRule="auto"/>
        <w:ind w:firstLine="284"/>
        <w:jc w:val="both"/>
        <w:rPr>
          <w:rFonts w:cs="B Lotus"/>
          <w:sz w:val="30"/>
          <w:szCs w:val="30"/>
          <w:rtl/>
        </w:rPr>
      </w:pPr>
      <w:r w:rsidRPr="00983245">
        <w:rPr>
          <w:rFonts w:cs="B Lotus" w:hint="cs"/>
          <w:sz w:val="30"/>
          <w:szCs w:val="30"/>
          <w:rtl/>
          <w:lang w:bidi="fa-IR"/>
        </w:rPr>
        <w:t>یعنی ایمان به</w:t>
      </w:r>
      <w:r>
        <w:rPr>
          <w:rFonts w:cs="B Lotus" w:hint="cs"/>
          <w:sz w:val="30"/>
          <w:szCs w:val="30"/>
          <w:rtl/>
          <w:lang w:bidi="fa-IR"/>
        </w:rPr>
        <w:t xml:space="preserve"> </w:t>
      </w:r>
      <w:r w:rsidRPr="00983245">
        <w:rPr>
          <w:rFonts w:cs="B Lotus" w:hint="cs"/>
          <w:sz w:val="30"/>
          <w:szCs w:val="30"/>
          <w:rtl/>
          <w:lang w:bidi="fa-IR"/>
        </w:rPr>
        <w:t>‌هم</w:t>
      </w:r>
      <w:r w:rsidRPr="00983245">
        <w:rPr>
          <w:rFonts w:cs="B Lotus" w:hint="cs"/>
          <w:sz w:val="30"/>
          <w:szCs w:val="30"/>
          <w:rtl/>
          <w:lang w:bidi="ar-KW"/>
        </w:rPr>
        <w:t>ه‌ی</w:t>
      </w:r>
      <w:r w:rsidRPr="00983245">
        <w:rPr>
          <w:rFonts w:cs="B Lotus" w:hint="cs"/>
          <w:sz w:val="30"/>
          <w:szCs w:val="30"/>
          <w:rtl/>
          <w:lang w:bidi="fa-IR"/>
        </w:rPr>
        <w:t xml:space="preserve"> اسماء و صفاتی که در قرآن و سنت صحیح پیامبر </w:t>
      </w:r>
      <w:r w:rsidRPr="007542D7">
        <w:rPr>
          <w:rFonts w:cs="CTraditional Arabic" w:hint="cs"/>
          <w:sz w:val="28"/>
          <w:szCs w:val="28"/>
          <w:rtl/>
          <w:lang w:bidi="fa-IR"/>
        </w:rPr>
        <w:t>ص</w:t>
      </w:r>
      <w:r w:rsidRPr="00983245">
        <w:rPr>
          <w:rFonts w:cs="B Lotus" w:hint="cs"/>
          <w:sz w:val="30"/>
          <w:szCs w:val="30"/>
          <w:rtl/>
          <w:lang w:bidi="fa-IR"/>
        </w:rPr>
        <w:t xml:space="preserve"> آمده به گون</w:t>
      </w:r>
      <w:r w:rsidRPr="00983245">
        <w:rPr>
          <w:rFonts w:cs="B Lotus" w:hint="cs"/>
          <w:sz w:val="30"/>
          <w:szCs w:val="30"/>
          <w:rtl/>
          <w:lang w:bidi="ar-KW"/>
        </w:rPr>
        <w:t>ه‌</w:t>
      </w:r>
      <w:r w:rsidRPr="00983245">
        <w:rPr>
          <w:rFonts w:cs="B Lotus" w:hint="cs"/>
          <w:sz w:val="30"/>
          <w:szCs w:val="30"/>
          <w:rtl/>
          <w:lang w:bidi="fa-IR"/>
        </w:rPr>
        <w:t>ای که شایسته مقام الهی بوده و آفت تحریف، تعطیل، توصیف و تشبیه بدان راه نیافته باشد، چون خداوند سبحان در توصیف خود چنین می‌فرماید:</w:t>
      </w:r>
      <w:r>
        <w:rPr>
          <w:rFonts w:cs="B Lotus" w:hint="cs"/>
          <w:sz w:val="30"/>
          <w:szCs w:val="30"/>
          <w:rtl/>
          <w:lang w:bidi="fa-IR"/>
        </w:rPr>
        <w:t xml:space="preserve"> </w:t>
      </w:r>
      <w:r w:rsidRPr="00B10699">
        <w:rPr>
          <w:rFonts w:ascii="QCF_BSML" w:hAnsi="QCF_BSML" w:cs="QCF_BSML"/>
          <w:sz w:val="28"/>
          <w:szCs w:val="28"/>
          <w:rtl/>
        </w:rPr>
        <w:t xml:space="preserve">ﮋ </w:t>
      </w:r>
      <w:r w:rsidRPr="00B10699">
        <w:rPr>
          <w:rFonts w:ascii="QCF_P604" w:hAnsi="QCF_P604" w:cs="QCF_P604"/>
          <w:sz w:val="28"/>
          <w:szCs w:val="28"/>
          <w:rtl/>
        </w:rPr>
        <w:t xml:space="preserve">ﭑ  ﭒ  ﭓ  ﭔ  ﭕ  ﭖ  ﭗ  ﭘ  ﭙ  ﭚ   ﭛ  ﭜ  ﭝ  ﭞ  ﭟ  ﭠ  ﭡ  ﭢ  ﭣ   </w:t>
      </w:r>
      <w:r w:rsidRPr="00B10699">
        <w:rPr>
          <w:rFonts w:ascii="QCF_BSML" w:hAnsi="QCF_BSML" w:cs="QCF_BSML"/>
          <w:sz w:val="28"/>
          <w:szCs w:val="28"/>
          <w:rtl/>
        </w:rPr>
        <w:t>ﮊ</w:t>
      </w:r>
      <w:r w:rsidRPr="00B10699">
        <w:rPr>
          <w:rFonts w:ascii="Arial" w:hAnsi="Arial" w:cs="B Lotus" w:hint="cs"/>
          <w:sz w:val="28"/>
          <w:szCs w:val="28"/>
          <w:rtl/>
        </w:rPr>
        <w:t>. (</w:t>
      </w:r>
      <w:r w:rsidRPr="00B10699">
        <w:rPr>
          <w:rFonts w:ascii="Arial" w:hAnsi="Arial" w:cs="B Lotus"/>
          <w:sz w:val="28"/>
          <w:szCs w:val="28"/>
          <w:rtl/>
        </w:rPr>
        <w:t xml:space="preserve">الإخلاص: </w:t>
      </w:r>
      <w:r>
        <w:rPr>
          <w:rFonts w:ascii="Arial" w:hAnsi="Arial" w:cs="B Lotus" w:hint="cs"/>
          <w:sz w:val="28"/>
          <w:szCs w:val="28"/>
          <w:rtl/>
        </w:rPr>
        <w:t>1-4</w:t>
      </w:r>
      <w:r w:rsidRPr="00B10699">
        <w:rPr>
          <w:rFonts w:cs="B Lotus" w:hint="cs"/>
          <w:sz w:val="28"/>
          <w:szCs w:val="28"/>
          <w:rtl/>
        </w:rPr>
        <w:t>).</w:t>
      </w:r>
      <w:r w:rsidRPr="00B10699">
        <w:rPr>
          <w:rFonts w:cs="B Lotus" w:hint="cs"/>
          <w:sz w:val="30"/>
          <w:szCs w:val="30"/>
          <w:rtl/>
        </w:rPr>
        <w:t xml:space="preserve"> </w:t>
      </w:r>
      <w:r>
        <w:rPr>
          <w:rFonts w:cs="B Lotus" w:hint="cs"/>
          <w:sz w:val="30"/>
          <w:szCs w:val="30"/>
          <w:rtl/>
        </w:rPr>
        <w:t>(</w:t>
      </w:r>
      <w:r w:rsidRPr="00B10699">
        <w:rPr>
          <w:rFonts w:cs="B Lotus" w:hint="cs"/>
          <w:sz w:val="30"/>
          <w:szCs w:val="30"/>
          <w:rtl/>
        </w:rPr>
        <w:t>بگو خدا يكتا و يگانه است. خداوندي است كه همه</w:t>
      </w:r>
      <w:r w:rsidRPr="00B10699">
        <w:rPr>
          <w:rFonts w:cs="B Lotus" w:hint="cs"/>
          <w:sz w:val="30"/>
          <w:szCs w:val="30"/>
          <w:vertAlign w:val="superscript"/>
          <w:rtl/>
        </w:rPr>
        <w:t>ء</w:t>
      </w:r>
      <w:r w:rsidRPr="00B10699">
        <w:rPr>
          <w:rFonts w:cs="B Lotus" w:hint="cs"/>
          <w:sz w:val="30"/>
          <w:szCs w:val="30"/>
          <w:rtl/>
        </w:rPr>
        <w:t xml:space="preserve"> نيازمندان قصد او مي‌كنند. (هرگز) نزاد و زاده نشد. و براي او هيچگاه شبيه و مانندي نبوده است).</w:t>
      </w:r>
    </w:p>
    <w:p w:rsidR="004B1ECC"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 يا مي فرماي</w:t>
      </w:r>
      <w:r w:rsidRPr="00983245">
        <w:rPr>
          <w:rFonts w:cs="B Lotus" w:hint="cs"/>
          <w:sz w:val="30"/>
          <w:szCs w:val="30"/>
          <w:rtl/>
          <w:lang w:bidi="fa-IR"/>
        </w:rPr>
        <w:t>د:</w:t>
      </w:r>
      <w:r>
        <w:rPr>
          <w:rFonts w:cs="B Lotus" w:hint="cs"/>
          <w:sz w:val="30"/>
          <w:szCs w:val="30"/>
          <w:rtl/>
          <w:lang w:bidi="fa-IR"/>
        </w:rPr>
        <w:t xml:space="preserve"> </w:t>
      </w:r>
      <w:r w:rsidRPr="00B10699">
        <w:rPr>
          <w:rFonts w:ascii="QCF_BSML" w:hAnsi="QCF_BSML" w:cs="QCF_BSML"/>
          <w:sz w:val="28"/>
          <w:szCs w:val="28"/>
          <w:rtl/>
        </w:rPr>
        <w:t xml:space="preserve">ﮋ </w:t>
      </w:r>
      <w:r w:rsidRPr="00B10699">
        <w:rPr>
          <w:rFonts w:ascii="QCF_P484" w:hAnsi="QCF_P484" w:cs="QCF_P484"/>
          <w:sz w:val="28"/>
          <w:szCs w:val="28"/>
          <w:rtl/>
        </w:rPr>
        <w:t xml:space="preserve">ﭡ  ﭢ        ﭣﭤ   ﭥ     ﭦ  ﭧ  </w:t>
      </w:r>
      <w:r w:rsidRPr="00B10699">
        <w:rPr>
          <w:rFonts w:ascii="QCF_BSML" w:hAnsi="QCF_BSML" w:cs="QCF_BSML"/>
          <w:sz w:val="28"/>
          <w:szCs w:val="28"/>
          <w:rtl/>
        </w:rPr>
        <w:t>ﮊ</w:t>
      </w:r>
      <w:r w:rsidRPr="00B10699">
        <w:rPr>
          <w:rFonts w:ascii="Arial" w:hAnsi="Arial" w:cs="B Lotus" w:hint="cs"/>
          <w:sz w:val="28"/>
          <w:szCs w:val="28"/>
          <w:rtl/>
        </w:rPr>
        <w:t>. (</w:t>
      </w:r>
      <w:r w:rsidRPr="00B10699">
        <w:rPr>
          <w:rFonts w:ascii="Arial" w:hAnsi="Arial" w:cs="B Lotus"/>
          <w:sz w:val="28"/>
          <w:szCs w:val="28"/>
          <w:rtl/>
        </w:rPr>
        <w:t>الشورى: ١١</w:t>
      </w:r>
      <w:r w:rsidRPr="00B10699">
        <w:rPr>
          <w:rFonts w:cs="B Lotus" w:hint="cs"/>
          <w:sz w:val="28"/>
          <w:szCs w:val="28"/>
          <w:rtl/>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(هیچ چیزی همانند خدا نیست او شنوا وبینا است).</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lastRenderedPageBreak/>
        <w:t>ع</w:t>
      </w:r>
      <w:r w:rsidRPr="00983245">
        <w:rPr>
          <w:rFonts w:cs="B Lotus" w:hint="cs"/>
          <w:sz w:val="30"/>
          <w:szCs w:val="30"/>
          <w:rtl/>
          <w:lang w:bidi="fa-IR"/>
        </w:rPr>
        <w:t>د</w:t>
      </w:r>
      <w:r w:rsidRPr="00983245">
        <w:rPr>
          <w:rFonts w:cs="B Lotus" w:hint="cs"/>
          <w:sz w:val="30"/>
          <w:szCs w:val="30"/>
          <w:rtl/>
          <w:lang w:bidi="ar-KW"/>
        </w:rPr>
        <w:t>ه‌</w:t>
      </w:r>
      <w:r w:rsidRPr="00983245">
        <w:rPr>
          <w:rFonts w:cs="B Lotus" w:hint="cs"/>
          <w:sz w:val="30"/>
          <w:szCs w:val="30"/>
          <w:rtl/>
          <w:lang w:bidi="fa-IR"/>
        </w:rPr>
        <w:t>ای از دانشمندان و صاحب نظران دو قسم را برای توحید ذکر و قسم سوم (توحید اسماء و</w:t>
      </w:r>
      <w:r>
        <w:rPr>
          <w:rFonts w:cs="B Lotus" w:hint="cs"/>
          <w:sz w:val="30"/>
          <w:szCs w:val="30"/>
          <w:rtl/>
          <w:lang w:bidi="fa-IR"/>
        </w:rPr>
        <w:t xml:space="preserve"> </w:t>
      </w:r>
      <w:r w:rsidRPr="00983245">
        <w:rPr>
          <w:rFonts w:cs="B Lotus" w:hint="cs"/>
          <w:sz w:val="30"/>
          <w:szCs w:val="30"/>
          <w:rtl/>
          <w:lang w:bidi="fa-IR"/>
        </w:rPr>
        <w:t>صفات) را زیر مجموعه قسم اول (توحید اعتقادی) دانست</w:t>
      </w:r>
      <w:r w:rsidRPr="00983245">
        <w:rPr>
          <w:rFonts w:cs="B Lotus" w:hint="cs"/>
          <w:sz w:val="30"/>
          <w:szCs w:val="30"/>
          <w:rtl/>
          <w:lang w:bidi="ar-KW"/>
        </w:rPr>
        <w:t>ه‌</w:t>
      </w:r>
      <w:r w:rsidRPr="00983245">
        <w:rPr>
          <w:rFonts w:cs="B Lotus" w:hint="cs"/>
          <w:sz w:val="30"/>
          <w:szCs w:val="30"/>
          <w:rtl/>
          <w:lang w:bidi="fa-IR"/>
        </w:rPr>
        <w:t>اند، البته</w:t>
      </w:r>
      <w:r>
        <w:rPr>
          <w:rFonts w:cs="B Lotus" w:hint="cs"/>
          <w:sz w:val="30"/>
          <w:szCs w:val="30"/>
          <w:rtl/>
          <w:lang w:bidi="fa-IR"/>
        </w:rPr>
        <w:t xml:space="preserve"> </w:t>
      </w:r>
      <w:r w:rsidRPr="00983245">
        <w:rPr>
          <w:rFonts w:cs="B Lotus" w:hint="cs"/>
          <w:sz w:val="30"/>
          <w:szCs w:val="30"/>
          <w:rtl/>
          <w:lang w:bidi="fa-IR"/>
        </w:rPr>
        <w:t>‌این تقسیم</w:t>
      </w:r>
      <w:r w:rsidRPr="00983245">
        <w:rPr>
          <w:rFonts w:cs="B Lotus" w:hint="cs"/>
          <w:sz w:val="30"/>
          <w:szCs w:val="30"/>
          <w:rtl/>
          <w:lang w:bidi="ar-KW"/>
        </w:rPr>
        <w:t>‌</w:t>
      </w:r>
      <w:r w:rsidRPr="00983245">
        <w:rPr>
          <w:rFonts w:cs="B Lotus" w:hint="cs"/>
          <w:sz w:val="30"/>
          <w:szCs w:val="30"/>
          <w:rtl/>
          <w:lang w:bidi="fa-IR"/>
        </w:rPr>
        <w:t>بندی هیچ اشکالی ندارد چون بر اساس تقسیم</w:t>
      </w:r>
      <w:r w:rsidRPr="00983245">
        <w:rPr>
          <w:rFonts w:cs="B Lotus" w:hint="cs"/>
          <w:sz w:val="30"/>
          <w:szCs w:val="30"/>
          <w:rtl/>
          <w:lang w:bidi="ar-KW"/>
        </w:rPr>
        <w:t>‌</w:t>
      </w:r>
      <w:r w:rsidRPr="00983245">
        <w:rPr>
          <w:rFonts w:cs="B Lotus" w:hint="cs"/>
          <w:sz w:val="30"/>
          <w:szCs w:val="30"/>
          <w:rtl/>
          <w:lang w:bidi="fa-IR"/>
        </w:rPr>
        <w:t>بندی ایشا</w:t>
      </w:r>
      <w:r>
        <w:rPr>
          <w:rFonts w:cs="B Lotus" w:hint="cs"/>
          <w:sz w:val="30"/>
          <w:szCs w:val="30"/>
          <w:rtl/>
          <w:lang w:bidi="fa-IR"/>
        </w:rPr>
        <w:t>ن نیز مقصود اصلی تحقق می‌یابد.</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 xml:space="preserve">شرح بیانات </w:t>
      </w:r>
      <w:r>
        <w:rPr>
          <w:rFonts w:cs="B Lotus" w:hint="cs"/>
          <w:sz w:val="30"/>
          <w:szCs w:val="30"/>
          <w:rtl/>
          <w:lang w:bidi="fa-IR"/>
        </w:rPr>
        <w:t>شيخ</w:t>
      </w:r>
      <w:r w:rsidRPr="00983245">
        <w:rPr>
          <w:rFonts w:cs="B Lotus" w:hint="cs"/>
          <w:sz w:val="30"/>
          <w:szCs w:val="30"/>
          <w:rtl/>
          <w:lang w:bidi="fa-IR"/>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اقسام توحید</w:t>
      </w:r>
      <w:r>
        <w:rPr>
          <w:rFonts w:cs="B Lotus" w:hint="cs"/>
          <w:sz w:val="30"/>
          <w:szCs w:val="30"/>
          <w:rtl/>
          <w:lang w:bidi="fa-IR"/>
        </w:rPr>
        <w:t>.</w:t>
      </w:r>
    </w:p>
    <w:p w:rsidR="004B1ECC" w:rsidRPr="00B10699"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بدون تردید موضوع توحید از جایگاه ویژه‌ای برخوردار بوده و اساس ایمان و همه پیامهای آسمانی محسوب می‌گردد، علت گمراهی منحرفان نیز روی</w:t>
      </w:r>
      <w:r>
        <w:rPr>
          <w:rFonts w:cs="B Lotus" w:hint="cs"/>
          <w:sz w:val="30"/>
          <w:szCs w:val="30"/>
          <w:rtl/>
          <w:lang w:bidi="fa-IR"/>
        </w:rPr>
        <w:t>‌</w:t>
      </w:r>
      <w:r w:rsidRPr="00983245">
        <w:rPr>
          <w:rFonts w:cs="B Lotus" w:hint="cs"/>
          <w:sz w:val="30"/>
          <w:szCs w:val="30"/>
          <w:rtl/>
          <w:lang w:bidi="fa-IR"/>
        </w:rPr>
        <w:t>گردانی از همین اصل حیاتی بوده است. مشرکان که</w:t>
      </w:r>
      <w:r>
        <w:rPr>
          <w:rFonts w:cs="B Lotus" w:hint="cs"/>
          <w:sz w:val="30"/>
          <w:szCs w:val="30"/>
          <w:rtl/>
          <w:lang w:bidi="fa-IR"/>
        </w:rPr>
        <w:t xml:space="preserve"> </w:t>
      </w:r>
      <w:r w:rsidRPr="00983245">
        <w:rPr>
          <w:rFonts w:cs="B Lotus" w:hint="cs"/>
          <w:sz w:val="30"/>
          <w:szCs w:val="30"/>
          <w:rtl/>
          <w:lang w:bidi="fa-IR"/>
        </w:rPr>
        <w:t>‌این مهم و جوهره اصلی رسالت پیامبران و هدف نهایی آفرینش انسان و جن را درک نکرده بودند، گمان می‌بردند شرک</w:t>
      </w:r>
      <w:r w:rsidRPr="00983245">
        <w:rPr>
          <w:rFonts w:cs="B Lotus" w:hint="cs"/>
          <w:sz w:val="30"/>
          <w:szCs w:val="30"/>
          <w:rtl/>
          <w:lang w:bidi="ar-KW"/>
        </w:rPr>
        <w:t>‌</w:t>
      </w:r>
      <w:r w:rsidRPr="00983245">
        <w:rPr>
          <w:rFonts w:cs="B Lotus" w:hint="cs"/>
          <w:sz w:val="30"/>
          <w:szCs w:val="30"/>
          <w:rtl/>
          <w:lang w:bidi="fa-IR"/>
        </w:rPr>
        <w:t>ورزی و تقلید کورکورانه از نیاکانشان وسیله تقرب به خدا و جزو کردارهای خوب و پسندیده به</w:t>
      </w:r>
      <w:r>
        <w:rPr>
          <w:rFonts w:cs="B Lotus" w:hint="cs"/>
          <w:sz w:val="30"/>
          <w:szCs w:val="30"/>
          <w:rtl/>
          <w:lang w:bidi="fa-IR"/>
        </w:rPr>
        <w:t xml:space="preserve"> </w:t>
      </w:r>
      <w:r w:rsidRPr="00983245">
        <w:rPr>
          <w:rFonts w:cs="B Lotus" w:hint="cs"/>
          <w:sz w:val="30"/>
          <w:szCs w:val="30"/>
          <w:rtl/>
          <w:lang w:bidi="fa-IR"/>
        </w:rPr>
        <w:t>‌شمار می‌رود، و لذا علیه پیام</w:t>
      </w:r>
      <w:r>
        <w:rPr>
          <w:rFonts w:cs="B Lotus" w:hint="cs"/>
          <w:sz w:val="30"/>
          <w:szCs w:val="30"/>
          <w:rtl/>
          <w:lang w:bidi="fa-IR"/>
        </w:rPr>
        <w:t>‌</w:t>
      </w:r>
      <w:r w:rsidRPr="00983245">
        <w:rPr>
          <w:rFonts w:cs="B Lotus" w:hint="cs"/>
          <w:sz w:val="30"/>
          <w:szCs w:val="30"/>
          <w:rtl/>
          <w:lang w:bidi="fa-IR"/>
        </w:rPr>
        <w:t>آوران رحمت و هدایت قد علم کرده و در راه ریش</w:t>
      </w:r>
      <w:r w:rsidRPr="00983245">
        <w:rPr>
          <w:rFonts w:cs="B Lotus" w:hint="cs"/>
          <w:sz w:val="30"/>
          <w:szCs w:val="30"/>
          <w:rtl/>
          <w:lang w:bidi="ar-KW"/>
        </w:rPr>
        <w:t>ه‌</w:t>
      </w:r>
      <w:r w:rsidRPr="00983245">
        <w:rPr>
          <w:rFonts w:cs="B Lotus" w:hint="cs"/>
          <w:sz w:val="30"/>
          <w:szCs w:val="30"/>
          <w:rtl/>
          <w:lang w:bidi="fa-IR"/>
        </w:rPr>
        <w:t>کن کردن پیامشان مبارز</w:t>
      </w:r>
      <w:r w:rsidRPr="00983245">
        <w:rPr>
          <w:rFonts w:cs="B Lotus" w:hint="cs"/>
          <w:sz w:val="30"/>
          <w:szCs w:val="30"/>
          <w:rtl/>
          <w:lang w:bidi="ar-KW"/>
        </w:rPr>
        <w:t>ه‌</w:t>
      </w:r>
      <w:r w:rsidRPr="00983245">
        <w:rPr>
          <w:rFonts w:cs="B Lotus" w:hint="cs"/>
          <w:sz w:val="30"/>
          <w:szCs w:val="30"/>
          <w:rtl/>
          <w:lang w:bidi="fa-IR"/>
        </w:rPr>
        <w:t>ای طولانی به راه انداختند، حال آنکه بزرگترین و نابخشودنی</w:t>
      </w:r>
      <w:r w:rsidRPr="00983245">
        <w:rPr>
          <w:rFonts w:cs="B Lotus" w:hint="cs"/>
          <w:sz w:val="30"/>
          <w:szCs w:val="30"/>
          <w:rtl/>
          <w:lang w:bidi="ar-KW"/>
        </w:rPr>
        <w:t>‌</w:t>
      </w:r>
      <w:r w:rsidRPr="00983245">
        <w:rPr>
          <w:rFonts w:cs="B Lotus" w:hint="cs"/>
          <w:sz w:val="30"/>
          <w:szCs w:val="30"/>
          <w:rtl/>
          <w:lang w:bidi="fa-IR"/>
        </w:rPr>
        <w:t>ترین گناه و نافرمانی را مرتکب گشتند:</w:t>
      </w:r>
      <w:r>
        <w:rPr>
          <w:rFonts w:cs="B Lotus" w:hint="cs"/>
          <w:sz w:val="30"/>
          <w:szCs w:val="30"/>
          <w:rtl/>
          <w:lang w:bidi="fa-IR"/>
        </w:rPr>
        <w:t xml:space="preserve"> </w:t>
      </w:r>
      <w:r w:rsidRPr="00B10699">
        <w:rPr>
          <w:rFonts w:ascii="QCF_BSML" w:hAnsi="QCF_BSML" w:cs="QCF_BSML"/>
          <w:sz w:val="28"/>
          <w:szCs w:val="28"/>
          <w:rtl/>
        </w:rPr>
        <w:t xml:space="preserve">ﮋ </w:t>
      </w:r>
      <w:r w:rsidRPr="00B10699">
        <w:rPr>
          <w:rFonts w:ascii="QCF_P153" w:hAnsi="QCF_P153" w:cs="QCF_P153"/>
          <w:sz w:val="28"/>
          <w:szCs w:val="28"/>
          <w:rtl/>
        </w:rPr>
        <w:t xml:space="preserve">ﯿ  ﰀ  ﰁ   ﰂ  ﰃ  ﰄ  ﰅ  ﰆ  ﰇ  ﰈ  ﰉ   </w:t>
      </w:r>
      <w:r w:rsidRPr="00B10699">
        <w:rPr>
          <w:rFonts w:ascii="QCF_BSML" w:hAnsi="QCF_BSML" w:cs="QCF_BSML"/>
          <w:sz w:val="28"/>
          <w:szCs w:val="28"/>
          <w:rtl/>
        </w:rPr>
        <w:t>ﮊ</w:t>
      </w:r>
      <w:r w:rsidRPr="00B10699">
        <w:rPr>
          <w:rFonts w:ascii="Arial" w:hAnsi="Arial" w:cs="Arial" w:hint="cs"/>
          <w:sz w:val="28"/>
          <w:szCs w:val="28"/>
          <w:rtl/>
        </w:rPr>
        <w:t xml:space="preserve">. </w:t>
      </w:r>
      <w:r w:rsidRPr="00B10699">
        <w:rPr>
          <w:rFonts w:ascii="Arial" w:hAnsi="Arial" w:cs="B Lotus" w:hint="cs"/>
          <w:sz w:val="28"/>
          <w:szCs w:val="28"/>
          <w:rtl/>
        </w:rPr>
        <w:t>(</w:t>
      </w:r>
      <w:r w:rsidRPr="00B10699">
        <w:rPr>
          <w:rFonts w:ascii="Arial" w:hAnsi="Arial" w:cs="B Lotus"/>
          <w:sz w:val="28"/>
          <w:szCs w:val="28"/>
          <w:rtl/>
        </w:rPr>
        <w:t>الأعراف: ٣٠</w:t>
      </w:r>
      <w:r w:rsidRPr="00B10699">
        <w:rPr>
          <w:rFonts w:cs="B Lotus" w:hint="cs"/>
          <w:sz w:val="28"/>
          <w:szCs w:val="28"/>
          <w:rtl/>
        </w:rPr>
        <w:t>).</w:t>
      </w:r>
    </w:p>
    <w:p w:rsidR="004B1ECC" w:rsidRPr="00B10699" w:rsidRDefault="004B1ECC" w:rsidP="004B1ECC">
      <w:pPr>
        <w:pStyle w:val="a"/>
        <w:spacing w:after="0" w:line="226" w:lineRule="auto"/>
        <w:ind w:firstLine="284"/>
        <w:jc w:val="both"/>
        <w:rPr>
          <w:rFonts w:cs="B Lotus"/>
          <w:sz w:val="30"/>
          <w:szCs w:val="30"/>
          <w:rtl/>
        </w:rPr>
      </w:pPr>
      <w:r w:rsidRPr="00B10699">
        <w:rPr>
          <w:rFonts w:cs="B Lotus" w:hint="cs"/>
          <w:sz w:val="30"/>
          <w:szCs w:val="30"/>
          <w:rtl/>
        </w:rPr>
        <w:t>(</w:t>
      </w:r>
      <w:r w:rsidRPr="00B10699">
        <w:rPr>
          <w:rFonts w:ascii="Tahoma" w:hAnsi="Tahoma" w:cs="B Lotus"/>
          <w:sz w:val="30"/>
          <w:szCs w:val="30"/>
          <w:rtl/>
        </w:rPr>
        <w:t>آنها (كسانى هستند كه) شياطين را به جاى خداوند، اولياى خود انتخاب كردند; و گمان مى‏كنند هدايت يافته‏اند</w:t>
      </w:r>
      <w:r w:rsidRPr="00B10699">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نخستین کسانی که در این منجلاب فساد و گمراهی فرو رفتند</w:t>
      </w:r>
      <w:r w:rsidRPr="00983245">
        <w:rPr>
          <w:rFonts w:cs="B Lotus" w:hint="cs"/>
          <w:sz w:val="30"/>
          <w:szCs w:val="30"/>
          <w:rtl/>
          <w:lang w:bidi="ar-KW"/>
        </w:rPr>
        <w:t>،</w:t>
      </w:r>
      <w:r w:rsidRPr="00983245">
        <w:rPr>
          <w:rFonts w:cs="B Lotus" w:hint="cs"/>
          <w:sz w:val="30"/>
          <w:szCs w:val="30"/>
          <w:rtl/>
          <w:lang w:bidi="fa-IR"/>
        </w:rPr>
        <w:t xml:space="preserve"> قوم نوح </w:t>
      </w:r>
      <w:r w:rsidRPr="009946B6">
        <w:rPr>
          <w:rFonts w:cs="CTraditional Arabic" w:hint="cs"/>
          <w:sz w:val="28"/>
          <w:szCs w:val="28"/>
          <w:rtl/>
          <w:lang w:bidi="fa-IR"/>
        </w:rPr>
        <w:t>؛</w:t>
      </w:r>
      <w:r w:rsidRPr="00983245">
        <w:rPr>
          <w:rFonts w:cs="Times New Roman" w:hint="cs"/>
          <w:sz w:val="30"/>
          <w:szCs w:val="30"/>
          <w:rtl/>
          <w:lang w:bidi="fa-IR"/>
        </w:rPr>
        <w:t xml:space="preserve"> </w:t>
      </w:r>
      <w:r w:rsidRPr="00983245">
        <w:rPr>
          <w:rFonts w:cs="B Lotus" w:hint="cs"/>
          <w:sz w:val="30"/>
          <w:szCs w:val="30"/>
          <w:rtl/>
          <w:lang w:bidi="fa-IR"/>
        </w:rPr>
        <w:t>بودند که به سبب غلو و زیاد</w:t>
      </w:r>
      <w:r>
        <w:rPr>
          <w:rFonts w:cs="B Lotus" w:hint="cs"/>
          <w:sz w:val="30"/>
          <w:szCs w:val="30"/>
          <w:rtl/>
          <w:lang w:bidi="fa-IR"/>
        </w:rPr>
        <w:t>ه‌</w:t>
      </w:r>
      <w:r w:rsidRPr="00983245">
        <w:rPr>
          <w:rFonts w:cs="B Lotus" w:hint="cs"/>
          <w:sz w:val="30"/>
          <w:szCs w:val="30"/>
          <w:rtl/>
          <w:lang w:bidi="fa-IR"/>
        </w:rPr>
        <w:t xml:space="preserve">روی در تکریم شخصیت نیکوکارانی همچون </w:t>
      </w:r>
      <w:r>
        <w:rPr>
          <w:rFonts w:cs="B Lotus" w:hint="cs"/>
          <w:sz w:val="30"/>
          <w:szCs w:val="30"/>
          <w:rtl/>
          <w:lang w:bidi="fa-IR"/>
        </w:rPr>
        <w:t>(</w:t>
      </w:r>
      <w:r w:rsidRPr="00983245">
        <w:rPr>
          <w:rFonts w:cs="B Lotus" w:hint="cs"/>
          <w:sz w:val="30"/>
          <w:szCs w:val="30"/>
          <w:rtl/>
          <w:lang w:bidi="fa-IR"/>
        </w:rPr>
        <w:t>ود، سواع، یغوث، یعوق و نسر</w:t>
      </w:r>
      <w:r>
        <w:rPr>
          <w:rFonts w:cs="B Lotus" w:hint="cs"/>
          <w:sz w:val="30"/>
          <w:szCs w:val="30"/>
          <w:rtl/>
          <w:lang w:bidi="fa-IR"/>
        </w:rPr>
        <w:t>)</w:t>
      </w:r>
      <w:r w:rsidRPr="00983245">
        <w:rPr>
          <w:rFonts w:cs="B Lotus" w:hint="cs"/>
          <w:sz w:val="30"/>
          <w:szCs w:val="30"/>
          <w:rtl/>
          <w:lang w:bidi="fa-IR"/>
        </w:rPr>
        <w:t xml:space="preserve"> - که پیشتر از دنیا رفته بودند</w:t>
      </w:r>
      <w:r>
        <w:rPr>
          <w:rFonts w:cs="B Lotus" w:hint="cs"/>
          <w:sz w:val="30"/>
          <w:szCs w:val="30"/>
          <w:rtl/>
          <w:lang w:bidi="fa-IR"/>
        </w:rPr>
        <w:t xml:space="preserve"> -</w:t>
      </w:r>
      <w:r w:rsidRPr="00983245">
        <w:rPr>
          <w:rFonts w:cs="B Lotus" w:hint="cs"/>
          <w:sz w:val="30"/>
          <w:szCs w:val="30"/>
          <w:rtl/>
          <w:lang w:bidi="fa-IR"/>
        </w:rPr>
        <w:t xml:space="preserve"> دچار انحراف و شرک</w:t>
      </w:r>
      <w:r>
        <w:rPr>
          <w:rFonts w:cs="B Lotus" w:hint="cs"/>
          <w:sz w:val="30"/>
          <w:szCs w:val="30"/>
          <w:rtl/>
          <w:lang w:bidi="fa-IR"/>
        </w:rPr>
        <w:t>‌ورزی شده و شیطان فري</w:t>
      </w:r>
      <w:r w:rsidRPr="00983245">
        <w:rPr>
          <w:rFonts w:cs="B Lotus" w:hint="cs"/>
          <w:sz w:val="30"/>
          <w:szCs w:val="30"/>
          <w:rtl/>
          <w:lang w:bidi="fa-IR"/>
        </w:rPr>
        <w:t>بشان داد که تصاویر و مجسم</w:t>
      </w:r>
      <w:r w:rsidRPr="00983245">
        <w:rPr>
          <w:rFonts w:cs="B Lotus" w:hint="cs"/>
          <w:sz w:val="30"/>
          <w:szCs w:val="30"/>
          <w:rtl/>
          <w:lang w:bidi="ar-KW"/>
        </w:rPr>
        <w:t>ه‌</w:t>
      </w:r>
      <w:r w:rsidRPr="00983245">
        <w:rPr>
          <w:rFonts w:cs="B Lotus" w:hint="cs"/>
          <w:sz w:val="30"/>
          <w:szCs w:val="30"/>
          <w:rtl/>
          <w:lang w:bidi="fa-IR"/>
        </w:rPr>
        <w:t xml:space="preserve">های </w:t>
      </w:r>
      <w:r w:rsidRPr="00983245">
        <w:rPr>
          <w:rFonts w:cs="B Lotus" w:hint="cs"/>
          <w:sz w:val="30"/>
          <w:szCs w:val="30"/>
          <w:rtl/>
          <w:lang w:bidi="fa-IR"/>
        </w:rPr>
        <w:lastRenderedPageBreak/>
        <w:t>آنان را در مجالس و محافلشان آویزان کنند تا بدین صورت احترامی بدانها گذاشته و یاد و خاطر</w:t>
      </w:r>
      <w:r w:rsidRPr="00983245">
        <w:rPr>
          <w:rFonts w:cs="B Lotus" w:hint="cs"/>
          <w:sz w:val="30"/>
          <w:szCs w:val="30"/>
          <w:rtl/>
          <w:lang w:bidi="ar-KW"/>
        </w:rPr>
        <w:t>ه‌ا</w:t>
      </w:r>
      <w:r w:rsidRPr="00983245">
        <w:rPr>
          <w:rFonts w:cs="B Lotus" w:hint="cs"/>
          <w:sz w:val="30"/>
          <w:szCs w:val="30"/>
          <w:rtl/>
          <w:lang w:bidi="fa-IR"/>
        </w:rPr>
        <w:t>شان را زنده نگه داشته باشند، ولی با گذشت زمان به عبادتشان پرداختند که ‌هم خو</w:t>
      </w:r>
      <w:r>
        <w:rPr>
          <w:rFonts w:cs="B Lotus" w:hint="cs"/>
          <w:sz w:val="30"/>
          <w:szCs w:val="30"/>
          <w:rtl/>
          <w:lang w:bidi="fa-IR"/>
        </w:rPr>
        <w:t>د</w:t>
      </w:r>
      <w:r w:rsidRPr="00983245">
        <w:rPr>
          <w:rFonts w:cs="B Lotus" w:hint="cs"/>
          <w:sz w:val="30"/>
          <w:szCs w:val="30"/>
          <w:rtl/>
          <w:lang w:bidi="fa-IR"/>
        </w:rPr>
        <w:t>شان گمراه شدند و هم زمین</w:t>
      </w:r>
      <w:r w:rsidRPr="00983245">
        <w:rPr>
          <w:rFonts w:cs="B Lotus" w:hint="cs"/>
          <w:sz w:val="30"/>
          <w:szCs w:val="30"/>
          <w:rtl/>
          <w:lang w:bidi="ar-KW"/>
        </w:rPr>
        <w:t>ه‌ی</w:t>
      </w:r>
      <w:r w:rsidRPr="00983245">
        <w:rPr>
          <w:rFonts w:cs="B Lotus" w:hint="cs"/>
          <w:sz w:val="30"/>
          <w:szCs w:val="30"/>
          <w:rtl/>
          <w:lang w:bidi="fa-IR"/>
        </w:rPr>
        <w:t xml:space="preserve"> گمراهی دیگران را نیز فراهم ساختند. </w:t>
      </w:r>
    </w:p>
    <w:p w:rsidR="004B1ECC" w:rsidRPr="00B10699"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عد</w:t>
      </w:r>
      <w:r w:rsidRPr="00983245">
        <w:rPr>
          <w:rFonts w:cs="B Lotus" w:hint="cs"/>
          <w:sz w:val="30"/>
          <w:szCs w:val="30"/>
          <w:rtl/>
          <w:lang w:bidi="ar-KW"/>
        </w:rPr>
        <w:t>ه‌</w:t>
      </w:r>
      <w:r w:rsidRPr="00983245">
        <w:rPr>
          <w:rFonts w:cs="B Lotus" w:hint="cs"/>
          <w:sz w:val="30"/>
          <w:szCs w:val="30"/>
          <w:rtl/>
          <w:lang w:bidi="fa-IR"/>
        </w:rPr>
        <w:t>ای از پیشینیان می‌گویند: وقتی آنان منحرف گشتند، نسلهای پس از ایشان به عبادت بتها مبتلا شدند و خداوند این آیات را در حق آنان نازل فرمود:</w:t>
      </w:r>
      <w:r>
        <w:rPr>
          <w:rFonts w:cs="B Lotus" w:hint="cs"/>
          <w:sz w:val="30"/>
          <w:szCs w:val="30"/>
          <w:rtl/>
          <w:lang w:bidi="fa-IR"/>
        </w:rPr>
        <w:t xml:space="preserve"> </w:t>
      </w:r>
      <w:r w:rsidRPr="00B10699">
        <w:rPr>
          <w:rFonts w:ascii="QCF_BSML" w:hAnsi="QCF_BSML" w:cs="QCF_BSML"/>
          <w:sz w:val="28"/>
          <w:szCs w:val="28"/>
          <w:rtl/>
        </w:rPr>
        <w:t xml:space="preserve">ﮋ </w:t>
      </w:r>
      <w:r w:rsidRPr="00B10699">
        <w:rPr>
          <w:rFonts w:ascii="QCF_P571" w:hAnsi="QCF_P571" w:cs="QCF_P571"/>
          <w:sz w:val="28"/>
          <w:szCs w:val="28"/>
          <w:rtl/>
        </w:rPr>
        <w:t>ﮥ   ﮦ  ﮧ  ﮨ  ﮩ   ﮪ  ﮫ  ﮬ  ﮭ  ﮮ  ﮯ  ﮰ   ﮱ  ﯓ  ﯔ  ﯕ  ﯖ</w:t>
      </w:r>
      <w:r w:rsidRPr="00B10699">
        <w:rPr>
          <w:rFonts w:ascii="QCF_P571" w:hAnsi="QCF_P571" w:cs="QCF_P571"/>
          <w:color w:val="0000A5"/>
          <w:sz w:val="28"/>
          <w:szCs w:val="28"/>
          <w:rtl/>
        </w:rPr>
        <w:t>ﯗ</w:t>
      </w:r>
      <w:r w:rsidRPr="00B10699">
        <w:rPr>
          <w:rFonts w:ascii="QCF_P571" w:hAnsi="QCF_P571" w:cs="QCF_P571"/>
          <w:sz w:val="28"/>
          <w:szCs w:val="28"/>
          <w:rtl/>
        </w:rPr>
        <w:t xml:space="preserve">  ﯘ   ﯙ   ﯚ  ﯛ         ﯜ  ﯝ   ﯞ    ﯟ  ﯠ  ﯡ  ﯢ  ﯣ  ﯤ  ﯥ  ﯦ  ﯧ   ﯨ  ﯩ  ﯪ  </w:t>
      </w:r>
      <w:r w:rsidRPr="00B10699">
        <w:rPr>
          <w:rFonts w:ascii="QCF_BSML" w:hAnsi="QCF_BSML" w:cs="QCF_BSML"/>
          <w:sz w:val="28"/>
          <w:szCs w:val="28"/>
          <w:rtl/>
        </w:rPr>
        <w:t>ﮊ</w:t>
      </w:r>
      <w:r w:rsidRPr="00B10699">
        <w:rPr>
          <w:rFonts w:ascii="Arial" w:hAnsi="Arial" w:cs="B Lotus" w:hint="cs"/>
          <w:sz w:val="28"/>
          <w:szCs w:val="28"/>
          <w:rtl/>
        </w:rPr>
        <w:t>. (</w:t>
      </w:r>
      <w:r w:rsidRPr="00B10699">
        <w:rPr>
          <w:rFonts w:ascii="Arial" w:hAnsi="Arial" w:cs="B Lotus"/>
          <w:sz w:val="28"/>
          <w:szCs w:val="28"/>
          <w:rtl/>
        </w:rPr>
        <w:t xml:space="preserve">نوح: </w:t>
      </w:r>
      <w:r>
        <w:rPr>
          <w:rFonts w:ascii="Arial" w:hAnsi="Arial" w:cs="B Lotus" w:hint="cs"/>
          <w:sz w:val="28"/>
          <w:szCs w:val="28"/>
          <w:rtl/>
        </w:rPr>
        <w:t>23-</w:t>
      </w:r>
      <w:r w:rsidRPr="00B10699">
        <w:rPr>
          <w:rFonts w:ascii="Arial" w:hAnsi="Arial" w:cs="B Lotus"/>
          <w:sz w:val="28"/>
          <w:szCs w:val="28"/>
          <w:rtl/>
        </w:rPr>
        <w:t>٢٥</w:t>
      </w:r>
      <w:r w:rsidRPr="00B10699">
        <w:rPr>
          <w:rFonts w:cs="B Lotus" w:hint="cs"/>
          <w:sz w:val="28"/>
          <w:szCs w:val="28"/>
          <w:rtl/>
        </w:rPr>
        <w:t>).</w:t>
      </w:r>
    </w:p>
    <w:p w:rsidR="004B1ECC" w:rsidRPr="00B10699" w:rsidRDefault="004B1ECC" w:rsidP="004B1ECC">
      <w:pPr>
        <w:pStyle w:val="a"/>
        <w:spacing w:after="0" w:line="226" w:lineRule="auto"/>
        <w:ind w:firstLine="284"/>
        <w:jc w:val="both"/>
        <w:rPr>
          <w:rFonts w:cs="B Lotus"/>
          <w:sz w:val="30"/>
          <w:szCs w:val="30"/>
          <w:rtl/>
          <w:lang w:bidi="fa-IR"/>
        </w:rPr>
      </w:pPr>
      <w:r w:rsidRPr="00B10699">
        <w:rPr>
          <w:rFonts w:cs="B Lotus" w:hint="cs"/>
          <w:sz w:val="30"/>
          <w:szCs w:val="30"/>
          <w:rtl/>
        </w:rPr>
        <w:t>(و گفتند: دست از خدايان و بتهاي خود برنداريد، بتهاي ودّ و سُواع و يَغُوث و يعوق و نسر را هرگز رها نكنيد و دست از دامنشان نكشيد. آنها (رهبران گمراه و خودخواه) گروه بسياري را گمراه ساختند، ظالمان را جز ضلالت ميفزا. به خاطر گناهانشان غرق شدند، و در آتش دوزخ وارد گشتند و جز خدا ياوراني نيافتند</w:t>
      </w:r>
      <w:r w:rsidRPr="00B10699">
        <w:rPr>
          <w:rFonts w:cs="B Lotus" w:hint="cs"/>
          <w:sz w:val="30"/>
          <w:szCs w:val="30"/>
          <w:rtl/>
          <w:lang w:bidi="fa-IR"/>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lang w:bidi="fa-IR"/>
        </w:rPr>
        <w:t>بنابر این زیاد</w:t>
      </w:r>
      <w:r>
        <w:rPr>
          <w:rFonts w:cs="B Lotus" w:hint="cs"/>
          <w:sz w:val="30"/>
          <w:szCs w:val="30"/>
          <w:rtl/>
          <w:lang w:bidi="fa-IR"/>
        </w:rPr>
        <w:t>ه‌</w:t>
      </w:r>
      <w:r w:rsidRPr="00983245">
        <w:rPr>
          <w:rFonts w:cs="B Lotus" w:hint="cs"/>
          <w:sz w:val="30"/>
          <w:szCs w:val="30"/>
          <w:rtl/>
          <w:lang w:bidi="fa-IR"/>
        </w:rPr>
        <w:t>روی در تعظیم و ارج نهادن نیکوکاران، فرشتگان، پیامبران، جنیان و بتها عامل اصلی پدید آمدن این انحراف بزرگ و نابخشودنی به‌</w:t>
      </w:r>
      <w:r>
        <w:rPr>
          <w:rFonts w:cs="B Lotus" w:hint="cs"/>
          <w:sz w:val="30"/>
          <w:szCs w:val="30"/>
          <w:rtl/>
          <w:lang w:bidi="fa-IR"/>
        </w:rPr>
        <w:t xml:space="preserve"> </w:t>
      </w:r>
      <w:r w:rsidRPr="00983245">
        <w:rPr>
          <w:rFonts w:cs="B Lotus" w:hint="cs"/>
          <w:sz w:val="30"/>
          <w:szCs w:val="30"/>
          <w:rtl/>
          <w:lang w:bidi="fa-IR"/>
        </w:rPr>
        <w:t>شمار می‌رود، خداوند حکیم به وسیله پیامبران و پیامهای رهایی</w:t>
      </w:r>
      <w:r w:rsidRPr="00983245">
        <w:rPr>
          <w:rFonts w:cs="B Lotus" w:hint="cs"/>
          <w:sz w:val="30"/>
          <w:szCs w:val="30"/>
          <w:rtl/>
          <w:lang w:bidi="ar-KW"/>
        </w:rPr>
        <w:t>‌</w:t>
      </w:r>
      <w:r w:rsidRPr="00983245">
        <w:rPr>
          <w:rFonts w:cs="B Lotus" w:hint="cs"/>
          <w:sz w:val="30"/>
          <w:szCs w:val="30"/>
          <w:rtl/>
          <w:lang w:bidi="fa-IR"/>
        </w:rPr>
        <w:t>بخش خود روشن ساخته که باید تنها در برابر ایشان سرفرود آورد و نباید میان او و بندگانش واسط</w:t>
      </w:r>
      <w:r w:rsidRPr="00983245">
        <w:rPr>
          <w:rFonts w:cs="B Lotus" w:hint="cs"/>
          <w:sz w:val="30"/>
          <w:szCs w:val="30"/>
          <w:rtl/>
          <w:lang w:bidi="ar-KW"/>
        </w:rPr>
        <w:t>ه‌</w:t>
      </w:r>
      <w:r w:rsidRPr="00983245">
        <w:rPr>
          <w:rFonts w:cs="B Lotus" w:hint="cs"/>
          <w:sz w:val="30"/>
          <w:szCs w:val="30"/>
          <w:rtl/>
          <w:lang w:bidi="fa-IR"/>
        </w:rPr>
        <w:t>ای اتخاذ کرد</w:t>
      </w:r>
      <w:r w:rsidRPr="00983245">
        <w:rPr>
          <w:rFonts w:cs="B Lotus" w:hint="cs"/>
          <w:sz w:val="30"/>
          <w:szCs w:val="30"/>
          <w:rtl/>
          <w:lang w:bidi="ar-KW"/>
        </w:rPr>
        <w:t>،</w:t>
      </w:r>
      <w:r w:rsidRPr="00983245">
        <w:rPr>
          <w:rFonts w:cs="B Lotus" w:hint="cs"/>
          <w:sz w:val="30"/>
          <w:szCs w:val="30"/>
          <w:rtl/>
          <w:lang w:bidi="fa-IR"/>
        </w:rPr>
        <w:t xml:space="preserve"> بلکه لازم است بدون واسطه خدا را پرستش نمود و سر به آستان عظمتش سایید:</w:t>
      </w:r>
      <w:r>
        <w:rPr>
          <w:rFonts w:cs="B Lotus" w:hint="cs"/>
          <w:sz w:val="30"/>
          <w:szCs w:val="30"/>
          <w:rtl/>
          <w:lang w:bidi="fa-IR"/>
        </w:rPr>
        <w:t xml:space="preserve"> </w:t>
      </w:r>
      <w:r w:rsidRPr="00B10699">
        <w:rPr>
          <w:rFonts w:ascii="QCF_BSML" w:hAnsi="QCF_BSML" w:cs="QCF_BSML"/>
          <w:sz w:val="28"/>
          <w:szCs w:val="28"/>
          <w:rtl/>
        </w:rPr>
        <w:t xml:space="preserve">ﮋ </w:t>
      </w:r>
      <w:r w:rsidRPr="00B10699">
        <w:rPr>
          <w:rFonts w:ascii="QCF_P523" w:hAnsi="QCF_P523" w:cs="QCF_P523"/>
          <w:sz w:val="28"/>
          <w:szCs w:val="28"/>
          <w:rtl/>
        </w:rPr>
        <w:t xml:space="preserve">ﭳ   ﭴ  ﭵ  ﭶ  ﭷ  ﭸ   ﭹ  </w:t>
      </w:r>
      <w:r w:rsidRPr="00B10699">
        <w:rPr>
          <w:rFonts w:ascii="QCF_BSML" w:hAnsi="QCF_BSML" w:cs="QCF_BSML"/>
          <w:sz w:val="28"/>
          <w:szCs w:val="28"/>
          <w:rtl/>
        </w:rPr>
        <w:t>ﮊ</w:t>
      </w:r>
      <w:r w:rsidRPr="00B10699">
        <w:rPr>
          <w:rFonts w:ascii="Arial" w:hAnsi="Arial" w:cs="B Lotus" w:hint="cs"/>
          <w:sz w:val="28"/>
          <w:szCs w:val="28"/>
          <w:rtl/>
        </w:rPr>
        <w:t>. (</w:t>
      </w:r>
      <w:r w:rsidRPr="00B10699">
        <w:rPr>
          <w:rFonts w:ascii="Arial" w:hAnsi="Arial" w:cs="B Lotus"/>
          <w:sz w:val="28"/>
          <w:szCs w:val="28"/>
          <w:rtl/>
        </w:rPr>
        <w:t>الذاريات: ٥٦</w:t>
      </w:r>
      <w:r w:rsidRPr="00B10699">
        <w:rPr>
          <w:rFonts w:cs="B Lotus" w:hint="cs"/>
          <w:sz w:val="28"/>
          <w:szCs w:val="28"/>
          <w:rtl/>
        </w:rPr>
        <w:t>).</w:t>
      </w:r>
      <w:r>
        <w:rPr>
          <w:rFonts w:cs="B Lotus" w:hint="cs"/>
          <w:sz w:val="30"/>
          <w:szCs w:val="30"/>
          <w:rtl/>
        </w:rPr>
        <w:t xml:space="preserve"> </w:t>
      </w:r>
      <w:r w:rsidRPr="00983245">
        <w:rPr>
          <w:rFonts w:cs="B Lotus" w:hint="cs"/>
          <w:sz w:val="30"/>
          <w:szCs w:val="30"/>
          <w:rtl/>
        </w:rPr>
        <w:t xml:space="preserve">(من </w:t>
      </w:r>
      <w:r>
        <w:rPr>
          <w:rFonts w:cs="B Lotus" w:hint="cs"/>
          <w:sz w:val="30"/>
          <w:szCs w:val="30"/>
          <w:rtl/>
        </w:rPr>
        <w:t>جن</w:t>
      </w:r>
      <w:r w:rsidRPr="00983245">
        <w:rPr>
          <w:rFonts w:cs="B Lotus" w:hint="cs"/>
          <w:sz w:val="30"/>
          <w:szCs w:val="30"/>
          <w:rtl/>
        </w:rPr>
        <w:t xml:space="preserve"> و</w:t>
      </w:r>
      <w:r>
        <w:rPr>
          <w:rFonts w:cs="B Lotus" w:hint="cs"/>
          <w:sz w:val="30"/>
          <w:szCs w:val="30"/>
          <w:rtl/>
        </w:rPr>
        <w:t xml:space="preserve"> انس</w:t>
      </w:r>
      <w:r w:rsidRPr="00983245">
        <w:rPr>
          <w:rFonts w:cs="B Lotus" w:hint="cs"/>
          <w:sz w:val="30"/>
          <w:szCs w:val="30"/>
          <w:rtl/>
        </w:rPr>
        <w:t xml:space="preserve"> را جز برای پرستش خود نیافریده‌ام).</w:t>
      </w:r>
    </w:p>
    <w:p w:rsidR="004B1ECC" w:rsidRDefault="004B1ECC" w:rsidP="00A02FB6">
      <w:pPr>
        <w:pStyle w:val="a"/>
        <w:spacing w:after="0" w:line="221" w:lineRule="auto"/>
        <w:ind w:firstLine="284"/>
        <w:jc w:val="both"/>
        <w:rPr>
          <w:rFonts w:ascii="Arial" w:hAnsi="Arial" w:cs="Arial"/>
          <w:color w:val="9DAB0C"/>
          <w:sz w:val="27"/>
          <w:szCs w:val="27"/>
          <w:rtl/>
        </w:rPr>
      </w:pPr>
      <w:r w:rsidRPr="00983245">
        <w:rPr>
          <w:rFonts w:cs="B Lotus" w:hint="cs"/>
          <w:sz w:val="30"/>
          <w:szCs w:val="30"/>
          <w:rtl/>
        </w:rPr>
        <w:t>و يا مي فرمايد:</w:t>
      </w:r>
      <w:r>
        <w:rPr>
          <w:rFonts w:cs="B Lotus" w:hint="cs"/>
          <w:sz w:val="30"/>
          <w:szCs w:val="30"/>
          <w:rtl/>
        </w:rPr>
        <w:t xml:space="preserve"> </w:t>
      </w:r>
      <w:r w:rsidRPr="005B740E">
        <w:rPr>
          <w:rFonts w:ascii="QCF_BSML" w:hAnsi="QCF_BSML" w:cs="QCF_BSML"/>
          <w:sz w:val="28"/>
          <w:szCs w:val="28"/>
          <w:rtl/>
        </w:rPr>
        <w:t xml:space="preserve">ﮋ </w:t>
      </w:r>
      <w:r w:rsidRPr="005B740E">
        <w:rPr>
          <w:rFonts w:ascii="QCF_P004" w:hAnsi="QCF_P004" w:cs="QCF_P004"/>
          <w:sz w:val="28"/>
          <w:szCs w:val="28"/>
          <w:rtl/>
        </w:rPr>
        <w:t xml:space="preserve">ﮜ  ﮝ  ﮞ  ﮟ  ﮠ  ﮡ   ﮢ  ﮣ  ﮤ  ﮥ  </w:t>
      </w:r>
      <w:r w:rsidRPr="005B740E">
        <w:rPr>
          <w:rFonts w:ascii="QCF_P004" w:hAnsi="QCF_P004" w:cs="QCF_P004"/>
          <w:sz w:val="28"/>
          <w:szCs w:val="28"/>
          <w:rtl/>
        </w:rPr>
        <w:lastRenderedPageBreak/>
        <w:t xml:space="preserve">ﮦ  ﮧ  </w:t>
      </w:r>
      <w:r w:rsidRPr="005B740E">
        <w:rPr>
          <w:rFonts w:ascii="QCF_BSML" w:hAnsi="QCF_BSML" w:cs="QCF_BSML"/>
          <w:sz w:val="28"/>
          <w:szCs w:val="28"/>
          <w:rtl/>
        </w:rPr>
        <w:t>ﮊ</w:t>
      </w:r>
      <w:r w:rsidRPr="005B740E">
        <w:rPr>
          <w:rFonts w:ascii="Arial" w:hAnsi="Arial" w:cs="B Lotus" w:hint="cs"/>
          <w:sz w:val="28"/>
          <w:szCs w:val="28"/>
          <w:rtl/>
        </w:rPr>
        <w:t>. (</w:t>
      </w:r>
      <w:r w:rsidRPr="005B740E">
        <w:rPr>
          <w:rFonts w:ascii="Arial" w:hAnsi="Arial" w:cs="B Lotus"/>
          <w:sz w:val="28"/>
          <w:szCs w:val="28"/>
          <w:rtl/>
        </w:rPr>
        <w:t>البقر</w:t>
      </w:r>
      <w:r w:rsidRPr="005B740E">
        <w:rPr>
          <w:rFonts w:ascii="Arial" w:hAnsi="Arial" w:cs="B Lotus" w:hint="cs"/>
          <w:sz w:val="28"/>
          <w:szCs w:val="28"/>
          <w:rtl/>
        </w:rPr>
        <w:t>ه</w:t>
      </w:r>
      <w:r w:rsidRPr="005B740E">
        <w:rPr>
          <w:rFonts w:ascii="Arial" w:hAnsi="Arial" w:cs="B Lotus"/>
          <w:sz w:val="28"/>
          <w:szCs w:val="28"/>
          <w:rtl/>
        </w:rPr>
        <w:t>: ٢١</w:t>
      </w:r>
      <w:r w:rsidRPr="005B740E">
        <w:rPr>
          <w:rFonts w:ascii="Arial" w:hAnsi="Arial" w:cs="B Lotus" w:hint="cs"/>
          <w:sz w:val="28"/>
          <w:szCs w:val="28"/>
          <w:rtl/>
        </w:rPr>
        <w:t>).</w:t>
      </w:r>
    </w:p>
    <w:p w:rsidR="004B1ECC" w:rsidRPr="00983245" w:rsidRDefault="004B1ECC" w:rsidP="00A02FB6">
      <w:pPr>
        <w:pStyle w:val="a"/>
        <w:spacing w:after="0" w:line="221" w:lineRule="auto"/>
        <w:ind w:firstLine="284"/>
        <w:jc w:val="both"/>
        <w:rPr>
          <w:rFonts w:cs="B Lotus"/>
          <w:sz w:val="30"/>
          <w:szCs w:val="30"/>
          <w:rtl/>
        </w:rPr>
      </w:pPr>
      <w:r w:rsidRPr="00983245">
        <w:rPr>
          <w:rFonts w:cs="B Lotus" w:hint="cs"/>
          <w:sz w:val="30"/>
          <w:szCs w:val="30"/>
          <w:rtl/>
        </w:rPr>
        <w:t>(اي مر</w:t>
      </w:r>
      <w:r w:rsidRPr="00983245">
        <w:rPr>
          <w:rFonts w:cs="B Lotus" w:hint="cs"/>
          <w:sz w:val="30"/>
          <w:szCs w:val="30"/>
          <w:rtl/>
          <w:lang w:bidi="fa-IR"/>
        </w:rPr>
        <w:t>دم! خدای خود را بپرستید، آن که شما</w:t>
      </w:r>
      <w:r>
        <w:rPr>
          <w:rFonts w:cs="B Lotus" w:hint="cs"/>
          <w:sz w:val="30"/>
          <w:szCs w:val="30"/>
          <w:rtl/>
          <w:lang w:bidi="fa-IR"/>
        </w:rPr>
        <w:t xml:space="preserve"> </w:t>
      </w:r>
      <w:r w:rsidRPr="00983245">
        <w:rPr>
          <w:rFonts w:cs="B Lotus" w:hint="cs"/>
          <w:sz w:val="30"/>
          <w:szCs w:val="30"/>
          <w:rtl/>
          <w:lang w:bidi="fa-IR"/>
        </w:rPr>
        <w:t>را و کسانی را آفریده است که پیش از شما بوده‌اند).</w:t>
      </w:r>
    </w:p>
    <w:p w:rsidR="004B1ECC" w:rsidRPr="00983245" w:rsidRDefault="004B1ECC" w:rsidP="00A02FB6">
      <w:pPr>
        <w:pStyle w:val="a"/>
        <w:spacing w:after="0" w:line="221" w:lineRule="auto"/>
        <w:ind w:firstLine="284"/>
        <w:jc w:val="both"/>
        <w:rPr>
          <w:rFonts w:cs="B Lotus"/>
          <w:sz w:val="30"/>
          <w:szCs w:val="30"/>
          <w:rtl/>
          <w:lang w:bidi="fa-IR"/>
        </w:rPr>
      </w:pPr>
      <w:r w:rsidRPr="00983245">
        <w:rPr>
          <w:rFonts w:cs="B Lotus" w:hint="cs"/>
          <w:sz w:val="30"/>
          <w:szCs w:val="30"/>
          <w:rtl/>
          <w:lang w:bidi="fa-IR"/>
        </w:rPr>
        <w:t>از این رو لازم است همواره‌ این اصل حیاتی را مورد توجه و اهتمام قرار داد و مردم به سوی پرستش و یکتاپرستی فراخوانده شوند، زیرا شرک و بت</w:t>
      </w:r>
      <w:r>
        <w:rPr>
          <w:rFonts w:cs="B Lotus" w:hint="cs"/>
          <w:sz w:val="30"/>
          <w:szCs w:val="30"/>
          <w:rtl/>
          <w:lang w:bidi="fa-IR"/>
        </w:rPr>
        <w:t>‌</w:t>
      </w:r>
      <w:r w:rsidRPr="00983245">
        <w:rPr>
          <w:rFonts w:cs="B Lotus" w:hint="cs"/>
          <w:sz w:val="30"/>
          <w:szCs w:val="30"/>
          <w:rtl/>
          <w:lang w:bidi="fa-IR"/>
        </w:rPr>
        <w:t>پرستی بزرگترین گناه محسوب می‌گردد که با کمال ت</w:t>
      </w:r>
      <w:r w:rsidRPr="00983245">
        <w:rPr>
          <w:rFonts w:cs="B Lotus" w:hint="cs"/>
          <w:sz w:val="30"/>
          <w:szCs w:val="30"/>
          <w:rtl/>
          <w:lang w:bidi="ar-KW"/>
        </w:rPr>
        <w:t>أ</w:t>
      </w:r>
      <w:r w:rsidRPr="00983245">
        <w:rPr>
          <w:rFonts w:cs="B Lotus" w:hint="cs"/>
          <w:sz w:val="30"/>
          <w:szCs w:val="30"/>
          <w:rtl/>
          <w:lang w:bidi="fa-IR"/>
        </w:rPr>
        <w:t>سف بیشتر مردم از قدیم و ندیم به ورطه آن فرو رفته</w:t>
      </w:r>
      <w:r w:rsidRPr="00983245">
        <w:rPr>
          <w:rFonts w:cs="B Lotus" w:hint="cs"/>
          <w:sz w:val="30"/>
          <w:szCs w:val="30"/>
          <w:rtl/>
          <w:lang w:bidi="ar-KW"/>
        </w:rPr>
        <w:t>‌</w:t>
      </w:r>
      <w:r w:rsidRPr="00983245">
        <w:rPr>
          <w:rFonts w:cs="B Lotus" w:hint="cs"/>
          <w:sz w:val="30"/>
          <w:szCs w:val="30"/>
          <w:rtl/>
          <w:lang w:bidi="fa-IR"/>
        </w:rPr>
        <w:t xml:space="preserve">اند، لذا باید هر از گاهی از طریق روشن ساختن ارزش توحید، پلیدی شرک و انواع آن ایشان را از گرفتار شدن بدان برحذر داشت که پیامبر بزرگوار اسلام </w:t>
      </w:r>
      <w:r w:rsidRPr="007542D7">
        <w:rPr>
          <w:rFonts w:cs="CTraditional Arabic" w:hint="cs"/>
          <w:sz w:val="28"/>
          <w:szCs w:val="28"/>
          <w:rtl/>
          <w:lang w:bidi="fa-IR"/>
        </w:rPr>
        <w:t>ص</w:t>
      </w:r>
      <w:r w:rsidRPr="00983245">
        <w:rPr>
          <w:rFonts w:cs="B Lotus" w:hint="cs"/>
          <w:sz w:val="30"/>
          <w:szCs w:val="30"/>
          <w:rtl/>
          <w:lang w:bidi="fa-IR"/>
        </w:rPr>
        <w:t xml:space="preserve"> نیز در دوران مکه و مدینه آن را به نحو احسن انجام داد.</w:t>
      </w:r>
    </w:p>
    <w:p w:rsidR="004B1ECC" w:rsidRPr="005B740E" w:rsidRDefault="004B1ECC" w:rsidP="00A02FB6">
      <w:pPr>
        <w:pStyle w:val="a"/>
        <w:spacing w:after="0" w:line="221" w:lineRule="auto"/>
        <w:ind w:firstLine="284"/>
        <w:jc w:val="both"/>
        <w:rPr>
          <w:rFonts w:cs="B Lotus"/>
          <w:sz w:val="30"/>
          <w:szCs w:val="30"/>
          <w:rtl/>
          <w:lang w:bidi="fa-IR"/>
        </w:rPr>
      </w:pPr>
      <w:r w:rsidRPr="00983245">
        <w:rPr>
          <w:rFonts w:cs="B Lotus" w:hint="cs"/>
          <w:sz w:val="30"/>
          <w:szCs w:val="30"/>
          <w:rtl/>
          <w:lang w:bidi="fa-IR"/>
        </w:rPr>
        <w:t>پس باید دانشمندان دلسوز و برجسته بیش از هر چیز به موضوع توحید اهتمام ورزند چون اگر این اصل تباه شد سایر اعمال نیز فاقد ارزش و اعتبار خواهند بود، چنانکه خداوند می‌فرماید:</w:t>
      </w:r>
      <w:r>
        <w:rPr>
          <w:rFonts w:cs="B Lotus" w:hint="cs"/>
          <w:sz w:val="30"/>
          <w:szCs w:val="30"/>
          <w:rtl/>
          <w:lang w:bidi="fa-IR"/>
        </w:rPr>
        <w:t xml:space="preserve"> </w:t>
      </w:r>
      <w:r w:rsidRPr="005B740E">
        <w:rPr>
          <w:rFonts w:ascii="QCF_BSML" w:hAnsi="QCF_BSML" w:cs="QCF_BSML"/>
          <w:sz w:val="28"/>
          <w:szCs w:val="28"/>
          <w:rtl/>
        </w:rPr>
        <w:t xml:space="preserve">ﮋ </w:t>
      </w:r>
      <w:r w:rsidRPr="005B740E">
        <w:rPr>
          <w:rFonts w:ascii="QCF_P138" w:hAnsi="QCF_P138" w:cs="QCF_P138"/>
          <w:sz w:val="28"/>
          <w:szCs w:val="28"/>
          <w:rtl/>
        </w:rPr>
        <w:t>ﮰ ﮱﯓﯔ ﯕ  ﯖ ﯗ  ﯘ</w:t>
      </w:r>
      <w:r w:rsidRPr="005B740E">
        <w:rPr>
          <w:rFonts w:ascii="QCF_BSML" w:hAnsi="QCF_BSML" w:cs="QCF_BSML"/>
          <w:sz w:val="28"/>
          <w:szCs w:val="28"/>
          <w:rtl/>
        </w:rPr>
        <w:t>ﮊ</w:t>
      </w:r>
      <w:r w:rsidRPr="005B740E">
        <w:rPr>
          <w:rFonts w:ascii="Arial" w:hAnsi="Arial" w:cs="B Lotus" w:hint="cs"/>
          <w:sz w:val="28"/>
          <w:szCs w:val="28"/>
          <w:rtl/>
        </w:rPr>
        <w:t>. (</w:t>
      </w:r>
      <w:r w:rsidRPr="005B740E">
        <w:rPr>
          <w:rFonts w:ascii="Arial" w:hAnsi="Arial" w:cs="B Lotus"/>
          <w:sz w:val="28"/>
          <w:szCs w:val="28"/>
          <w:rtl/>
        </w:rPr>
        <w:t>الأنعام: ٨٨</w:t>
      </w:r>
      <w:r w:rsidRPr="005B740E">
        <w:rPr>
          <w:rFonts w:cs="B Lotus" w:hint="cs"/>
          <w:sz w:val="28"/>
          <w:szCs w:val="28"/>
          <w:rtl/>
        </w:rPr>
        <w:t>).</w:t>
      </w:r>
    </w:p>
    <w:p w:rsidR="004B1ECC" w:rsidRPr="005B740E" w:rsidRDefault="004B1ECC" w:rsidP="00A02FB6">
      <w:pPr>
        <w:pStyle w:val="a"/>
        <w:spacing w:after="0" w:line="221" w:lineRule="auto"/>
        <w:ind w:firstLine="284"/>
        <w:jc w:val="both"/>
        <w:rPr>
          <w:rFonts w:cs="B Lotus"/>
          <w:sz w:val="30"/>
          <w:szCs w:val="30"/>
          <w:rtl/>
          <w:lang w:bidi="fa-IR"/>
        </w:rPr>
      </w:pPr>
      <w:r w:rsidRPr="005B740E">
        <w:rPr>
          <w:rFonts w:cs="B Lotus" w:hint="cs"/>
          <w:sz w:val="30"/>
          <w:szCs w:val="30"/>
          <w:rtl/>
        </w:rPr>
        <w:t>(</w:t>
      </w:r>
      <w:r w:rsidRPr="005B740E">
        <w:rPr>
          <w:rFonts w:ascii="Tahoma" w:hAnsi="Tahoma" w:cs="B Lotus"/>
          <w:sz w:val="30"/>
          <w:szCs w:val="30"/>
          <w:rtl/>
        </w:rPr>
        <w:t>و اگر آنها مشرك شوند، اعمال (نيكى) كه انجام داده‏اند، نابود مى‏گردد</w:t>
      </w:r>
      <w:r w:rsidRPr="005B740E">
        <w:rPr>
          <w:rFonts w:cs="B Lotus" w:hint="cs"/>
          <w:sz w:val="30"/>
          <w:szCs w:val="30"/>
          <w:rtl/>
          <w:lang w:bidi="fa-IR"/>
        </w:rPr>
        <w:t>).</w:t>
      </w:r>
    </w:p>
    <w:p w:rsidR="004B1ECC" w:rsidRPr="009946B6" w:rsidRDefault="004B1ECC" w:rsidP="00A02FB6">
      <w:pPr>
        <w:pStyle w:val="Heading3"/>
        <w:widowControl w:val="0"/>
        <w:spacing w:before="0" w:after="0" w:line="221" w:lineRule="auto"/>
        <w:ind w:firstLine="284"/>
        <w:rPr>
          <w:rFonts w:cs="B Titr"/>
          <w:b w:val="0"/>
          <w:bCs w:val="0"/>
          <w:sz w:val="30"/>
          <w:szCs w:val="30"/>
          <w:rtl/>
          <w:lang w:bidi="fa-IR"/>
        </w:rPr>
      </w:pPr>
      <w:bookmarkStart w:id="189" w:name="_Toc203672528"/>
      <w:r w:rsidRPr="009946B6">
        <w:rPr>
          <w:rFonts w:cs="B Titr" w:hint="cs"/>
          <w:b w:val="0"/>
          <w:bCs w:val="0"/>
          <w:sz w:val="30"/>
          <w:szCs w:val="30"/>
          <w:rtl/>
          <w:lang w:bidi="fa-IR"/>
        </w:rPr>
        <w:t>تعریف توحید</w:t>
      </w:r>
      <w:bookmarkEnd w:id="189"/>
      <w:r>
        <w:rPr>
          <w:rFonts w:cs="B Titr" w:hint="cs"/>
          <w:b w:val="0"/>
          <w:bCs w:val="0"/>
          <w:sz w:val="30"/>
          <w:szCs w:val="30"/>
          <w:rtl/>
          <w:lang w:bidi="fa-IR"/>
        </w:rPr>
        <w:t>.</w:t>
      </w:r>
    </w:p>
    <w:p w:rsidR="004B1ECC" w:rsidRDefault="004B1ECC" w:rsidP="00A02FB6">
      <w:pPr>
        <w:pStyle w:val="a"/>
        <w:spacing w:after="0" w:line="221" w:lineRule="auto"/>
        <w:ind w:firstLine="284"/>
        <w:jc w:val="both"/>
        <w:rPr>
          <w:rFonts w:cs="B Lotus"/>
          <w:sz w:val="30"/>
          <w:szCs w:val="30"/>
          <w:rtl/>
        </w:rPr>
      </w:pPr>
      <w:r w:rsidRPr="00983245">
        <w:rPr>
          <w:rFonts w:cs="B Lotus" w:hint="cs"/>
          <w:sz w:val="30"/>
          <w:szCs w:val="30"/>
          <w:rtl/>
          <w:lang w:bidi="fa-IR"/>
        </w:rPr>
        <w:t>توحید یعنی: خدا را در زمینه ربوبیت، الوهیت و اسماء و</w:t>
      </w:r>
      <w:r>
        <w:rPr>
          <w:rFonts w:cs="B Lotus" w:hint="cs"/>
          <w:sz w:val="30"/>
          <w:szCs w:val="30"/>
          <w:rtl/>
          <w:lang w:bidi="fa-IR"/>
        </w:rPr>
        <w:t xml:space="preserve"> </w:t>
      </w:r>
      <w:r w:rsidRPr="00983245">
        <w:rPr>
          <w:rFonts w:cs="B Lotus" w:hint="cs"/>
          <w:sz w:val="30"/>
          <w:szCs w:val="30"/>
          <w:rtl/>
          <w:lang w:bidi="fa-IR"/>
        </w:rPr>
        <w:t>صفات یکی دانستن، و اعتقاد به ‌اینکه او در ذات، صفات، فرمانروایی و کردارهایش بی</w:t>
      </w:r>
      <w:r>
        <w:rPr>
          <w:rFonts w:cs="B Lotus" w:hint="cs"/>
          <w:sz w:val="30"/>
          <w:szCs w:val="30"/>
          <w:rtl/>
          <w:lang w:bidi="fa-IR"/>
        </w:rPr>
        <w:t>‌</w:t>
      </w:r>
      <w:r w:rsidRPr="00983245">
        <w:rPr>
          <w:rFonts w:cs="B Lotus" w:hint="cs"/>
          <w:sz w:val="30"/>
          <w:szCs w:val="30"/>
          <w:rtl/>
          <w:lang w:bidi="fa-IR"/>
        </w:rPr>
        <w:t>همتا است:</w:t>
      </w:r>
      <w:r>
        <w:rPr>
          <w:rFonts w:cs="B Lotus" w:hint="cs"/>
          <w:sz w:val="30"/>
          <w:szCs w:val="30"/>
          <w:rtl/>
          <w:lang w:bidi="fa-IR"/>
        </w:rPr>
        <w:t xml:space="preserve"> </w:t>
      </w:r>
      <w:r w:rsidRPr="00B10699">
        <w:rPr>
          <w:rFonts w:ascii="QCF_BSML" w:hAnsi="QCF_BSML" w:cs="QCF_BSML"/>
          <w:sz w:val="28"/>
          <w:szCs w:val="28"/>
          <w:rtl/>
        </w:rPr>
        <w:t xml:space="preserve">ﮋ </w:t>
      </w:r>
      <w:r w:rsidRPr="00B10699">
        <w:rPr>
          <w:rFonts w:ascii="QCF_P484" w:hAnsi="QCF_P484" w:cs="QCF_P484"/>
          <w:sz w:val="28"/>
          <w:szCs w:val="28"/>
          <w:rtl/>
        </w:rPr>
        <w:t xml:space="preserve">ﭡ  ﭢ        ﭣﭤ   ﭥ     ﭦ  ﭧ  </w:t>
      </w:r>
      <w:r w:rsidRPr="00B10699">
        <w:rPr>
          <w:rFonts w:ascii="QCF_BSML" w:hAnsi="QCF_BSML" w:cs="QCF_BSML"/>
          <w:sz w:val="28"/>
          <w:szCs w:val="28"/>
          <w:rtl/>
        </w:rPr>
        <w:t>ﮊ</w:t>
      </w:r>
      <w:r w:rsidRPr="00B10699">
        <w:rPr>
          <w:rFonts w:ascii="Arial" w:hAnsi="Arial" w:cs="B Lotus" w:hint="cs"/>
          <w:sz w:val="28"/>
          <w:szCs w:val="28"/>
          <w:rtl/>
        </w:rPr>
        <w:t>. (</w:t>
      </w:r>
      <w:r w:rsidRPr="00B10699">
        <w:rPr>
          <w:rFonts w:ascii="Arial" w:hAnsi="Arial" w:cs="B Lotus"/>
          <w:sz w:val="28"/>
          <w:szCs w:val="28"/>
          <w:rtl/>
        </w:rPr>
        <w:t>الشورى: ١١</w:t>
      </w:r>
      <w:r w:rsidRPr="00B10699">
        <w:rPr>
          <w:rFonts w:cs="B Lotus" w:hint="cs"/>
          <w:sz w:val="28"/>
          <w:szCs w:val="28"/>
          <w:rtl/>
        </w:rPr>
        <w:t>).</w:t>
      </w:r>
    </w:p>
    <w:p w:rsidR="004B1ECC" w:rsidRPr="00983245" w:rsidRDefault="004B1ECC" w:rsidP="00A02FB6">
      <w:pPr>
        <w:pStyle w:val="a"/>
        <w:spacing w:after="0" w:line="221" w:lineRule="auto"/>
        <w:ind w:firstLine="284"/>
        <w:jc w:val="both"/>
        <w:rPr>
          <w:rFonts w:cs="B Lotus"/>
          <w:sz w:val="30"/>
          <w:szCs w:val="30"/>
          <w:rtl/>
          <w:lang w:bidi="fa-IR"/>
        </w:rPr>
      </w:pPr>
      <w:r w:rsidRPr="00983245">
        <w:rPr>
          <w:rFonts w:cs="B Lotus" w:hint="cs"/>
          <w:sz w:val="30"/>
          <w:szCs w:val="30"/>
          <w:rtl/>
        </w:rPr>
        <w:t>(هیچ چیزی همانند خدا نیست او شنوا وبینا است).</w:t>
      </w:r>
    </w:p>
    <w:p w:rsidR="004B1ECC" w:rsidRPr="005B740E" w:rsidRDefault="004B1ECC" w:rsidP="00A02FB6">
      <w:pPr>
        <w:pStyle w:val="a"/>
        <w:spacing w:after="0" w:line="221" w:lineRule="auto"/>
        <w:ind w:firstLine="284"/>
        <w:jc w:val="both"/>
        <w:rPr>
          <w:rFonts w:cs="B Lotus"/>
          <w:sz w:val="30"/>
          <w:szCs w:val="30"/>
          <w:rtl/>
          <w:lang w:bidi="fa-IR"/>
        </w:rPr>
      </w:pPr>
      <w:r w:rsidRPr="00983245">
        <w:rPr>
          <w:rFonts w:cs="B Lotus" w:hint="cs"/>
          <w:sz w:val="30"/>
          <w:szCs w:val="30"/>
          <w:rtl/>
        </w:rPr>
        <w:t>خ</w:t>
      </w:r>
      <w:r w:rsidRPr="00983245">
        <w:rPr>
          <w:rFonts w:cs="B Lotus" w:hint="cs"/>
          <w:sz w:val="30"/>
          <w:szCs w:val="30"/>
          <w:rtl/>
          <w:lang w:bidi="fa-IR"/>
        </w:rPr>
        <w:t>داوند سبحان در فرمانروایی، تصمیمات و تقدیراتش نیز همانندی ندارد:</w:t>
      </w:r>
      <w:r>
        <w:rPr>
          <w:rFonts w:cs="B Lotus" w:hint="cs"/>
          <w:sz w:val="30"/>
          <w:szCs w:val="30"/>
          <w:rtl/>
          <w:lang w:bidi="fa-IR"/>
        </w:rPr>
        <w:t xml:space="preserve"> </w:t>
      </w:r>
      <w:r w:rsidRPr="005B740E">
        <w:rPr>
          <w:rFonts w:ascii="QCF_BSML" w:hAnsi="QCF_BSML" w:cs="QCF_BSML"/>
          <w:sz w:val="28"/>
          <w:szCs w:val="28"/>
          <w:rtl/>
        </w:rPr>
        <w:t xml:space="preserve">ﮋ </w:t>
      </w:r>
      <w:r w:rsidRPr="005B740E">
        <w:rPr>
          <w:rFonts w:ascii="QCF_P053" w:hAnsi="QCF_P053" w:cs="QCF_P053"/>
          <w:sz w:val="28"/>
          <w:szCs w:val="28"/>
          <w:rtl/>
        </w:rPr>
        <w:t xml:space="preserve">ﮇ  ﮈ      ﮉ    ﮊ  ﮋ  ﮌ     ﮍ  ﮎ  ﮏ  ﮐ  ﮑ  ﮒ </w:t>
      </w:r>
      <w:r w:rsidRPr="005B740E">
        <w:rPr>
          <w:rFonts w:ascii="QCF_BSML" w:hAnsi="QCF_BSML" w:cs="QCF_BSML"/>
          <w:sz w:val="28"/>
          <w:szCs w:val="28"/>
          <w:rtl/>
        </w:rPr>
        <w:t>ﮊ</w:t>
      </w:r>
      <w:r w:rsidRPr="005B740E">
        <w:rPr>
          <w:rFonts w:ascii="Arial" w:hAnsi="Arial" w:cs="B Lotus" w:hint="cs"/>
          <w:sz w:val="28"/>
          <w:szCs w:val="28"/>
          <w:rtl/>
        </w:rPr>
        <w:t>. (</w:t>
      </w:r>
      <w:r w:rsidRPr="005B740E">
        <w:rPr>
          <w:rFonts w:ascii="Arial" w:hAnsi="Arial" w:cs="B Lotus"/>
          <w:sz w:val="28"/>
          <w:szCs w:val="28"/>
          <w:rtl/>
        </w:rPr>
        <w:t>آل عمران: ٢٦</w:t>
      </w:r>
      <w:r w:rsidRPr="005B740E">
        <w:rPr>
          <w:rFonts w:cs="B Lotus" w:hint="cs"/>
          <w:sz w:val="28"/>
          <w:szCs w:val="28"/>
          <w:rtl/>
          <w:lang w:bidi="fa-IR"/>
        </w:rPr>
        <w:t>).</w:t>
      </w:r>
    </w:p>
    <w:p w:rsidR="004B1ECC" w:rsidRPr="005B740E" w:rsidRDefault="004B1ECC" w:rsidP="00A02FB6">
      <w:pPr>
        <w:pStyle w:val="a"/>
        <w:spacing w:after="0" w:line="221" w:lineRule="auto"/>
        <w:ind w:firstLine="284"/>
        <w:jc w:val="both"/>
        <w:rPr>
          <w:rFonts w:cs="B Lotus"/>
          <w:sz w:val="30"/>
          <w:szCs w:val="30"/>
          <w:rtl/>
        </w:rPr>
      </w:pPr>
      <w:r>
        <w:rPr>
          <w:rFonts w:ascii="Tahoma" w:hAnsi="Tahoma" w:cs="B Lotus" w:hint="cs"/>
          <w:sz w:val="30"/>
          <w:szCs w:val="30"/>
          <w:rtl/>
        </w:rPr>
        <w:lastRenderedPageBreak/>
        <w:t>(</w:t>
      </w:r>
      <w:r>
        <w:rPr>
          <w:rFonts w:ascii="Tahoma" w:hAnsi="Tahoma" w:cs="B Lotus"/>
          <w:sz w:val="30"/>
          <w:szCs w:val="30"/>
          <w:rtl/>
        </w:rPr>
        <w:t xml:space="preserve">بگو: </w:t>
      </w:r>
      <w:r w:rsidRPr="005B740E">
        <w:rPr>
          <w:rFonts w:ascii="Tahoma" w:hAnsi="Tahoma" w:cs="B Lotus"/>
          <w:sz w:val="30"/>
          <w:szCs w:val="30"/>
          <w:rtl/>
        </w:rPr>
        <w:t>بارالها! مالك حكومتها تويى; به هر كس بخواهى، حكومت مى‏بخشى; و از هر كس بخواهى، حكومت را مى‏گيرى</w:t>
      </w:r>
      <w:r w:rsidRPr="005B740E">
        <w:rPr>
          <w:rFonts w:cs="B Lotus" w:hint="cs"/>
          <w:sz w:val="30"/>
          <w:szCs w:val="30"/>
          <w:rtl/>
        </w:rPr>
        <w:t>).</w:t>
      </w:r>
    </w:p>
    <w:p w:rsidR="004B1ECC" w:rsidRPr="004174FD" w:rsidRDefault="004B1ECC" w:rsidP="00A02FB6">
      <w:pPr>
        <w:pStyle w:val="a"/>
        <w:spacing w:after="0" w:line="221" w:lineRule="auto"/>
        <w:ind w:firstLine="284"/>
        <w:jc w:val="both"/>
        <w:rPr>
          <w:rFonts w:cs="B Lotus"/>
          <w:sz w:val="30"/>
          <w:szCs w:val="30"/>
          <w:rtl/>
          <w:lang w:bidi="fa-IR"/>
        </w:rPr>
      </w:pPr>
      <w:r w:rsidRPr="00983245">
        <w:rPr>
          <w:rFonts w:cs="B Lotus" w:hint="cs"/>
          <w:sz w:val="30"/>
          <w:szCs w:val="30"/>
          <w:rtl/>
          <w:lang w:bidi="fa-IR"/>
        </w:rPr>
        <w:t>ذات اقدس الهی در زمینه الوهیت و شایستگی احراز مقام معبود بودن هم بی</w:t>
      </w:r>
      <w:r>
        <w:rPr>
          <w:rFonts w:cs="B Lotus" w:hint="cs"/>
          <w:sz w:val="30"/>
          <w:szCs w:val="30"/>
          <w:rtl/>
          <w:lang w:bidi="fa-IR"/>
        </w:rPr>
        <w:t>‌</w:t>
      </w:r>
      <w:r w:rsidRPr="00983245">
        <w:rPr>
          <w:rFonts w:cs="B Lotus" w:hint="cs"/>
          <w:sz w:val="30"/>
          <w:szCs w:val="30"/>
          <w:rtl/>
          <w:lang w:bidi="fa-IR"/>
        </w:rPr>
        <w:t>نظیر است و معبود واقعی دیگری یافت نمی‌شود:</w:t>
      </w:r>
      <w:r>
        <w:rPr>
          <w:rFonts w:cs="B Lotus" w:hint="cs"/>
          <w:sz w:val="30"/>
          <w:szCs w:val="30"/>
          <w:rtl/>
          <w:lang w:bidi="fa-IR"/>
        </w:rPr>
        <w:t xml:space="preserve"> </w:t>
      </w:r>
      <w:r w:rsidRPr="004174FD">
        <w:rPr>
          <w:rFonts w:ascii="QCF_BSML" w:hAnsi="QCF_BSML" w:cs="QCF_BSML"/>
          <w:sz w:val="28"/>
          <w:szCs w:val="28"/>
          <w:rtl/>
        </w:rPr>
        <w:t xml:space="preserve">ﮋ </w:t>
      </w:r>
      <w:r w:rsidRPr="004174FD">
        <w:rPr>
          <w:rFonts w:ascii="QCF_P460" w:hAnsi="QCF_P460" w:cs="QCF_P460"/>
          <w:sz w:val="28"/>
          <w:szCs w:val="28"/>
          <w:rtl/>
        </w:rPr>
        <w:t xml:space="preserve">ﭑ  ﭒ     ﭓ  ﭔ   ﭕ  ﭖ  ﭗ  ﭘ   ﭙ  ﭚ  </w:t>
      </w:r>
      <w:r w:rsidRPr="004174FD">
        <w:rPr>
          <w:rFonts w:ascii="QCF_BSML" w:hAnsi="QCF_BSML" w:cs="QCF_BSML"/>
          <w:sz w:val="28"/>
          <w:szCs w:val="28"/>
          <w:rtl/>
        </w:rPr>
        <w:t>ﮊ</w:t>
      </w:r>
      <w:r w:rsidRPr="004174FD">
        <w:rPr>
          <w:rFonts w:ascii="Arial" w:hAnsi="Arial" w:cs="B Lotus" w:hint="cs"/>
          <w:sz w:val="28"/>
          <w:szCs w:val="28"/>
          <w:rtl/>
        </w:rPr>
        <w:t>. (</w:t>
      </w:r>
      <w:r w:rsidRPr="004174FD">
        <w:rPr>
          <w:rFonts w:ascii="Arial" w:hAnsi="Arial" w:cs="B Lotus"/>
          <w:sz w:val="28"/>
          <w:szCs w:val="28"/>
          <w:rtl/>
        </w:rPr>
        <w:t>الزمر: ١١</w:t>
      </w:r>
      <w:r w:rsidRPr="004174FD">
        <w:rPr>
          <w:rFonts w:cs="B Lotus" w:hint="cs"/>
          <w:sz w:val="28"/>
          <w:szCs w:val="28"/>
          <w:rtl/>
        </w:rPr>
        <w:t>).</w:t>
      </w:r>
      <w:r>
        <w:rPr>
          <w:rFonts w:cs="B Lotus" w:hint="cs"/>
          <w:sz w:val="28"/>
          <w:szCs w:val="28"/>
          <w:rtl/>
        </w:rPr>
        <w:t xml:space="preserve"> </w:t>
      </w:r>
      <w:r w:rsidRPr="004174FD">
        <w:rPr>
          <w:rFonts w:ascii="Tahoma" w:hAnsi="Tahoma" w:cs="B Lotus" w:hint="cs"/>
          <w:sz w:val="30"/>
          <w:szCs w:val="30"/>
          <w:rtl/>
        </w:rPr>
        <w:t>(</w:t>
      </w:r>
      <w:r w:rsidRPr="004174FD">
        <w:rPr>
          <w:rFonts w:ascii="Tahoma" w:hAnsi="Tahoma" w:cs="B Lotus"/>
          <w:sz w:val="30"/>
          <w:szCs w:val="30"/>
          <w:rtl/>
        </w:rPr>
        <w:t>بگو: من مامورم كه خدا را پرستش كنم در حالى كه دينم را براى او خالص كرده باشم</w:t>
      </w:r>
      <w:r w:rsidRPr="004174FD">
        <w:rPr>
          <w:rFonts w:cs="B Lotus" w:hint="cs"/>
          <w:sz w:val="30"/>
          <w:szCs w:val="30"/>
          <w:rtl/>
          <w:lang w:bidi="fa-IR"/>
        </w:rPr>
        <w:t>).</w:t>
      </w:r>
    </w:p>
    <w:p w:rsidR="004B1ECC" w:rsidRPr="009946B6" w:rsidRDefault="004B1ECC" w:rsidP="00A02FB6">
      <w:pPr>
        <w:pStyle w:val="Heading3"/>
        <w:widowControl w:val="0"/>
        <w:spacing w:before="0" w:after="0" w:line="221" w:lineRule="auto"/>
        <w:ind w:firstLine="284"/>
        <w:rPr>
          <w:rFonts w:cs="B Titr"/>
          <w:b w:val="0"/>
          <w:bCs w:val="0"/>
          <w:sz w:val="30"/>
          <w:szCs w:val="30"/>
          <w:rtl/>
          <w:lang w:bidi="fa-IR"/>
        </w:rPr>
      </w:pPr>
      <w:bookmarkStart w:id="190" w:name="_Toc203672529"/>
      <w:r w:rsidRPr="009946B6">
        <w:rPr>
          <w:rFonts w:cs="B Titr" w:hint="cs"/>
          <w:b w:val="0"/>
          <w:bCs w:val="0"/>
          <w:sz w:val="30"/>
          <w:szCs w:val="30"/>
          <w:rtl/>
          <w:lang w:bidi="fa-IR"/>
        </w:rPr>
        <w:t>جایگاه توحید</w:t>
      </w:r>
      <w:bookmarkEnd w:id="190"/>
      <w:r>
        <w:rPr>
          <w:rFonts w:cs="B Titr" w:hint="cs"/>
          <w:b w:val="0"/>
          <w:bCs w:val="0"/>
          <w:sz w:val="30"/>
          <w:szCs w:val="30"/>
          <w:rtl/>
          <w:lang w:bidi="fa-IR"/>
        </w:rPr>
        <w:t>.</w:t>
      </w:r>
    </w:p>
    <w:p w:rsidR="004B1ECC" w:rsidRPr="004174FD" w:rsidRDefault="004B1ECC" w:rsidP="00A02FB6">
      <w:pPr>
        <w:pStyle w:val="a"/>
        <w:spacing w:after="0" w:line="221" w:lineRule="auto"/>
        <w:ind w:firstLine="284"/>
        <w:jc w:val="both"/>
        <w:rPr>
          <w:rFonts w:cs="B Lotus"/>
          <w:sz w:val="30"/>
          <w:szCs w:val="30"/>
          <w:rtl/>
          <w:lang w:bidi="fa-IR"/>
        </w:rPr>
      </w:pPr>
      <w:r w:rsidRPr="00983245">
        <w:rPr>
          <w:rFonts w:cs="B Lotus" w:hint="cs"/>
          <w:sz w:val="30"/>
          <w:szCs w:val="30"/>
          <w:rtl/>
          <w:lang w:bidi="fa-IR"/>
        </w:rPr>
        <w:t xml:space="preserve"> توحید از جایگاه و اهمیت ویژه‌ای برخوردار بوده و به عنوان کشتی نجات در دنیا و آخرت محسوب می‌گردد، چون هر که در دنیا از زمره موحدان بوده و لباس پلید شرک</w:t>
      </w:r>
      <w:r>
        <w:rPr>
          <w:rFonts w:cs="B Lotus" w:hint="cs"/>
          <w:sz w:val="30"/>
          <w:szCs w:val="30"/>
          <w:rtl/>
          <w:lang w:bidi="fa-IR"/>
        </w:rPr>
        <w:t>‌</w:t>
      </w:r>
      <w:r w:rsidRPr="00983245">
        <w:rPr>
          <w:rFonts w:cs="B Lotus" w:hint="cs"/>
          <w:sz w:val="30"/>
          <w:szCs w:val="30"/>
          <w:rtl/>
          <w:lang w:bidi="fa-IR"/>
        </w:rPr>
        <w:t>ورزی را دور اندازد، خداوند او را غرق امنیت، آرامش، هدایت و زندگی خوشایند و پاکیز</w:t>
      </w:r>
      <w:r w:rsidRPr="00983245">
        <w:rPr>
          <w:rFonts w:cs="B Lotus" w:hint="cs"/>
          <w:sz w:val="30"/>
          <w:szCs w:val="30"/>
          <w:rtl/>
          <w:lang w:bidi="ar-KW"/>
        </w:rPr>
        <w:t>ه‌</w:t>
      </w:r>
      <w:r w:rsidRPr="00983245">
        <w:rPr>
          <w:rFonts w:cs="B Lotus" w:hint="cs"/>
          <w:sz w:val="30"/>
          <w:szCs w:val="30"/>
          <w:rtl/>
          <w:lang w:bidi="fa-IR"/>
        </w:rPr>
        <w:t>ای خواهد کرد:</w:t>
      </w:r>
      <w:r>
        <w:rPr>
          <w:rFonts w:cs="B Lotus" w:hint="cs"/>
          <w:sz w:val="30"/>
          <w:szCs w:val="30"/>
          <w:rtl/>
          <w:lang w:bidi="fa-IR"/>
        </w:rPr>
        <w:t xml:space="preserve"> </w:t>
      </w:r>
      <w:r w:rsidRPr="004174FD">
        <w:rPr>
          <w:rFonts w:ascii="QCF_BSML" w:hAnsi="QCF_BSML" w:cs="QCF_BSML"/>
          <w:sz w:val="28"/>
          <w:szCs w:val="28"/>
          <w:rtl/>
        </w:rPr>
        <w:t xml:space="preserve">ﮋ </w:t>
      </w:r>
      <w:r w:rsidRPr="004174FD">
        <w:rPr>
          <w:rFonts w:ascii="QCF_P138" w:hAnsi="QCF_P138" w:cs="QCF_P138"/>
          <w:sz w:val="28"/>
          <w:szCs w:val="28"/>
          <w:rtl/>
        </w:rPr>
        <w:t xml:space="preserve">ﭑ  ﭒ  ﭓ  ﭔ  ﭕ    ﭖ  ﭗ  ﭘ  ﭙ     ﭚ  ﭛ  ﭜ  </w:t>
      </w:r>
      <w:r w:rsidRPr="004174FD">
        <w:rPr>
          <w:rFonts w:ascii="QCF_BSML" w:hAnsi="QCF_BSML" w:cs="QCF_BSML"/>
          <w:sz w:val="28"/>
          <w:szCs w:val="28"/>
          <w:rtl/>
        </w:rPr>
        <w:t>ﮊ</w:t>
      </w:r>
      <w:r w:rsidRPr="004174FD">
        <w:rPr>
          <w:rFonts w:ascii="Arial" w:hAnsi="Arial" w:cs="B Lotus" w:hint="cs"/>
          <w:sz w:val="28"/>
          <w:szCs w:val="28"/>
          <w:rtl/>
        </w:rPr>
        <w:t>. (</w:t>
      </w:r>
      <w:r w:rsidRPr="004174FD">
        <w:rPr>
          <w:rFonts w:ascii="Arial" w:hAnsi="Arial" w:cs="B Lotus"/>
          <w:sz w:val="28"/>
          <w:szCs w:val="28"/>
          <w:rtl/>
        </w:rPr>
        <w:t>الأنعام: ٨٢</w:t>
      </w:r>
      <w:r w:rsidRPr="004174FD">
        <w:rPr>
          <w:rFonts w:cs="B Lotus" w:hint="cs"/>
          <w:sz w:val="28"/>
          <w:szCs w:val="28"/>
          <w:rtl/>
        </w:rPr>
        <w:t>).</w:t>
      </w:r>
    </w:p>
    <w:p w:rsidR="004B1ECC" w:rsidRPr="004174FD" w:rsidRDefault="004B1ECC" w:rsidP="00A02FB6">
      <w:pPr>
        <w:pStyle w:val="a"/>
        <w:spacing w:after="0" w:line="221" w:lineRule="auto"/>
        <w:ind w:firstLine="284"/>
        <w:jc w:val="both"/>
        <w:rPr>
          <w:rFonts w:cs="B Lotus"/>
          <w:sz w:val="30"/>
          <w:szCs w:val="30"/>
          <w:rtl/>
        </w:rPr>
      </w:pPr>
      <w:r w:rsidRPr="004174FD">
        <w:rPr>
          <w:rFonts w:cs="B Lotus" w:hint="cs"/>
          <w:sz w:val="30"/>
          <w:szCs w:val="30"/>
          <w:rtl/>
        </w:rPr>
        <w:t>(</w:t>
      </w:r>
      <w:r w:rsidRPr="004174FD">
        <w:rPr>
          <w:rFonts w:ascii="Tahoma" w:hAnsi="Tahoma" w:cs="B Lotus"/>
          <w:sz w:val="30"/>
          <w:szCs w:val="30"/>
          <w:rtl/>
        </w:rPr>
        <w:t>آنها كه ايمان آوردند، و ايمان خود را با شرك و ستم نيالودند، ايمنى تنها از آن آنهاست; و آنها هدايت‏يافتگانند</w:t>
      </w:r>
      <w:r w:rsidRPr="004174FD">
        <w:rPr>
          <w:rFonts w:cs="B Lotus" w:hint="cs"/>
          <w:sz w:val="30"/>
          <w:szCs w:val="30"/>
          <w:rtl/>
        </w:rPr>
        <w:t>).</w:t>
      </w:r>
    </w:p>
    <w:p w:rsidR="004B1ECC" w:rsidRPr="00983245" w:rsidRDefault="004B1ECC" w:rsidP="00A02FB6">
      <w:pPr>
        <w:pStyle w:val="a"/>
        <w:spacing w:after="0" w:line="221" w:lineRule="auto"/>
        <w:ind w:firstLine="284"/>
        <w:jc w:val="both"/>
        <w:rPr>
          <w:rFonts w:cs="B Lotus"/>
          <w:sz w:val="30"/>
          <w:szCs w:val="30"/>
          <w:rtl/>
        </w:rPr>
      </w:pPr>
      <w:r w:rsidRPr="00983245">
        <w:rPr>
          <w:rFonts w:cs="B Lotus" w:hint="cs"/>
          <w:sz w:val="30"/>
          <w:szCs w:val="30"/>
          <w:rtl/>
        </w:rPr>
        <w:t xml:space="preserve"> مراد از واژه «ظلم» در این آیه شرك</w:t>
      </w:r>
      <w:r w:rsidRPr="00983245">
        <w:rPr>
          <w:rFonts w:cs="B Lotus" w:hint="cs"/>
          <w:sz w:val="30"/>
          <w:szCs w:val="30"/>
          <w:rtl/>
          <w:lang w:bidi="ar-KW"/>
        </w:rPr>
        <w:t>‌</w:t>
      </w:r>
      <w:r w:rsidRPr="00983245">
        <w:rPr>
          <w:rFonts w:cs="B Lotus" w:hint="cs"/>
          <w:sz w:val="30"/>
          <w:szCs w:val="30"/>
          <w:rtl/>
        </w:rPr>
        <w:t>ورزی است، یعنی کسی که ‌ایمانش را با شرک در نیامیخته باشد مشمول امنیت و هدایت قرار می‌گیرد.</w:t>
      </w:r>
    </w:p>
    <w:p w:rsidR="004B1ECC" w:rsidRPr="004174FD" w:rsidRDefault="004B1ECC" w:rsidP="00A02FB6">
      <w:pPr>
        <w:pStyle w:val="a"/>
        <w:spacing w:after="0" w:line="221" w:lineRule="auto"/>
        <w:ind w:firstLine="284"/>
        <w:jc w:val="both"/>
        <w:rPr>
          <w:rFonts w:cs="B Lotus"/>
          <w:sz w:val="30"/>
          <w:szCs w:val="30"/>
          <w:rtl/>
          <w:lang w:bidi="fa-IR"/>
        </w:rPr>
      </w:pPr>
      <w:r w:rsidRPr="00983245">
        <w:rPr>
          <w:rFonts w:cs="B Lotus" w:hint="cs"/>
          <w:sz w:val="30"/>
          <w:szCs w:val="30"/>
          <w:rtl/>
          <w:lang w:bidi="fa-IR"/>
        </w:rPr>
        <w:t>درباره بخشیدن زندگی پاکیزه به یکتاپرستان هم می‌فرماید:</w:t>
      </w:r>
      <w:r>
        <w:rPr>
          <w:rFonts w:cs="B Lotus" w:hint="cs"/>
          <w:sz w:val="30"/>
          <w:szCs w:val="30"/>
          <w:rtl/>
          <w:lang w:bidi="fa-IR"/>
        </w:rPr>
        <w:t xml:space="preserve"> </w:t>
      </w:r>
      <w:r w:rsidRPr="004174FD">
        <w:rPr>
          <w:rFonts w:ascii="QCF_BSML" w:hAnsi="QCF_BSML" w:cs="QCF_BSML"/>
          <w:sz w:val="28"/>
          <w:szCs w:val="28"/>
          <w:rtl/>
        </w:rPr>
        <w:t xml:space="preserve">ﮋ </w:t>
      </w:r>
      <w:r w:rsidRPr="004174FD">
        <w:rPr>
          <w:rFonts w:ascii="QCF_P278" w:hAnsi="QCF_P278" w:cs="QCF_P278"/>
          <w:sz w:val="28"/>
          <w:szCs w:val="28"/>
          <w:rtl/>
        </w:rPr>
        <w:t>ﮉ  ﮊ  ﮋ  ﮌ  ﮍ   ﮎ  ﮏ  ﮐ  ﮑ  ﮒ  ﮓ  ﮔ</w:t>
      </w:r>
      <w:r w:rsidRPr="004174FD">
        <w:rPr>
          <w:rFonts w:ascii="Arial" w:hAnsi="Arial" w:cs="Arial"/>
          <w:sz w:val="28"/>
          <w:szCs w:val="28"/>
          <w:rtl/>
        </w:rPr>
        <w:t xml:space="preserve"> </w:t>
      </w:r>
      <w:r w:rsidRPr="004174FD">
        <w:rPr>
          <w:rFonts w:ascii="QCF_BSML" w:hAnsi="QCF_BSML" w:cs="QCF_BSML"/>
          <w:sz w:val="28"/>
          <w:szCs w:val="28"/>
          <w:rtl/>
        </w:rPr>
        <w:t>ﮊ</w:t>
      </w:r>
      <w:r w:rsidRPr="004174FD">
        <w:rPr>
          <w:rFonts w:ascii="QCF_BSML" w:hAnsi="QCF_BSML" w:cs="B Lotus" w:hint="cs"/>
          <w:sz w:val="28"/>
          <w:szCs w:val="28"/>
          <w:rtl/>
        </w:rPr>
        <w:t>. (</w:t>
      </w:r>
      <w:r w:rsidRPr="004174FD">
        <w:rPr>
          <w:rFonts w:ascii="Arial" w:hAnsi="Arial" w:cs="B Lotus"/>
          <w:sz w:val="28"/>
          <w:szCs w:val="28"/>
          <w:rtl/>
        </w:rPr>
        <w:t>النحل: ٩٧</w:t>
      </w:r>
      <w:r w:rsidRPr="004174FD">
        <w:rPr>
          <w:rFonts w:cs="B Lotus" w:hint="cs"/>
          <w:sz w:val="28"/>
          <w:szCs w:val="28"/>
          <w:rtl/>
        </w:rPr>
        <w:t>).</w:t>
      </w:r>
    </w:p>
    <w:p w:rsidR="004B1ECC" w:rsidRPr="00971F72" w:rsidRDefault="004B1ECC" w:rsidP="00A02FB6">
      <w:pPr>
        <w:pStyle w:val="a"/>
        <w:spacing w:after="0" w:line="221" w:lineRule="auto"/>
        <w:ind w:firstLine="284"/>
        <w:jc w:val="both"/>
        <w:rPr>
          <w:rFonts w:cs="B Lotus"/>
          <w:sz w:val="30"/>
          <w:szCs w:val="30"/>
          <w:rtl/>
        </w:rPr>
      </w:pPr>
      <w:r w:rsidRPr="00971F72">
        <w:rPr>
          <w:rFonts w:cs="B Lotus" w:hint="cs"/>
          <w:sz w:val="30"/>
          <w:szCs w:val="30"/>
          <w:rtl/>
        </w:rPr>
        <w:t>(</w:t>
      </w:r>
      <w:r w:rsidRPr="00971F72">
        <w:rPr>
          <w:rFonts w:ascii="Tahoma" w:hAnsi="Tahoma" w:cs="B Lotus"/>
          <w:sz w:val="30"/>
          <w:szCs w:val="30"/>
          <w:rtl/>
        </w:rPr>
        <w:t>هر كس كار شايسته‏اى انجام دهد، خواه مرد باشد يا زن، در حالى كه مؤمن است، او را به حياتى پاك زنده مى‏داريم</w:t>
      </w:r>
      <w:r w:rsidRPr="00971F72">
        <w:rPr>
          <w:rFonts w:cs="B Lotus" w:hint="cs"/>
          <w:sz w:val="30"/>
          <w:szCs w:val="30"/>
          <w:rtl/>
        </w:rPr>
        <w:t>).</w:t>
      </w:r>
    </w:p>
    <w:p w:rsidR="004B1ECC" w:rsidRPr="00983245" w:rsidRDefault="004B1ECC" w:rsidP="00A02FB6">
      <w:pPr>
        <w:pStyle w:val="a"/>
        <w:spacing w:after="0" w:line="221" w:lineRule="auto"/>
        <w:ind w:firstLine="284"/>
        <w:jc w:val="both"/>
        <w:rPr>
          <w:rFonts w:cs="B Lotus"/>
          <w:sz w:val="30"/>
          <w:szCs w:val="30"/>
          <w:rtl/>
        </w:rPr>
      </w:pPr>
      <w:r w:rsidRPr="00983245">
        <w:rPr>
          <w:rFonts w:cs="B Lotus" w:hint="cs"/>
          <w:sz w:val="30"/>
          <w:szCs w:val="30"/>
          <w:rtl/>
        </w:rPr>
        <w:t>انسان موحد در آخرت نیز از جایگاه والایی برخوردار بوده و وار</w:t>
      </w:r>
      <w:r w:rsidRPr="00983245">
        <w:rPr>
          <w:rFonts w:cs="B Lotus" w:hint="cs"/>
          <w:sz w:val="30"/>
          <w:szCs w:val="30"/>
          <w:rtl/>
          <w:lang w:bidi="fa-IR"/>
        </w:rPr>
        <w:t xml:space="preserve">د بهشت موعود خواهد شد و از آتش سوزان دوزخ رهایی می‌یابد، در صحیح بخاری و </w:t>
      </w:r>
      <w:r w:rsidRPr="00983245">
        <w:rPr>
          <w:rFonts w:cs="B Lotus" w:hint="cs"/>
          <w:sz w:val="30"/>
          <w:szCs w:val="30"/>
          <w:rtl/>
          <w:lang w:bidi="fa-IR"/>
        </w:rPr>
        <w:lastRenderedPageBreak/>
        <w:t xml:space="preserve">مسلم آمده که پیامبر خدا </w:t>
      </w:r>
      <w:r w:rsidRPr="007542D7">
        <w:rPr>
          <w:rFonts w:cs="CTraditional Arabic" w:hint="cs"/>
          <w:sz w:val="28"/>
          <w:szCs w:val="28"/>
          <w:rtl/>
          <w:lang w:bidi="fa-IR"/>
        </w:rPr>
        <w:t>ص</w:t>
      </w:r>
      <w:r w:rsidRPr="00983245">
        <w:rPr>
          <w:rFonts w:cs="B Lotus" w:hint="cs"/>
          <w:sz w:val="30"/>
          <w:szCs w:val="30"/>
          <w:rtl/>
          <w:lang w:bidi="fa-IR"/>
        </w:rPr>
        <w:t xml:space="preserve"> فرمود:</w:t>
      </w:r>
      <w:r>
        <w:rPr>
          <w:rFonts w:cs="B Lotus" w:hint="cs"/>
          <w:sz w:val="30"/>
          <w:szCs w:val="30"/>
          <w:rtl/>
          <w:lang w:bidi="fa-IR"/>
        </w:rPr>
        <w:t xml:space="preserve"> </w:t>
      </w:r>
      <w:r w:rsidRPr="009946B6">
        <w:rPr>
          <w:rFonts w:ascii="Lotus Linotype" w:hAnsi="Lotus Linotype" w:cs="Lotus Linotype"/>
          <w:sz w:val="30"/>
          <w:szCs w:val="30"/>
          <w:rtl/>
        </w:rPr>
        <w:t>«إن الله حرَّم على النار من قال: لا إله إلا</w:t>
      </w:r>
      <w:r>
        <w:rPr>
          <w:rFonts w:ascii="Lotus Linotype" w:hAnsi="Lotus Linotype" w:cs="Lotus Linotype" w:hint="cs"/>
          <w:sz w:val="30"/>
          <w:szCs w:val="30"/>
          <w:rtl/>
        </w:rPr>
        <w:t>ّ</w:t>
      </w:r>
      <w:r w:rsidRPr="009946B6">
        <w:rPr>
          <w:rFonts w:ascii="Lotus Linotype" w:hAnsi="Lotus Linotype" w:cs="Lotus Linotype"/>
          <w:sz w:val="30"/>
          <w:szCs w:val="30"/>
          <w:rtl/>
        </w:rPr>
        <w:t xml:space="preserve"> الله يبتغي بذلك وجه الله»</w:t>
      </w:r>
      <w:r>
        <w:rPr>
          <w:rStyle w:val="FootnoteReference"/>
          <w:rFonts w:cs="B Lotus"/>
          <w:sz w:val="30"/>
          <w:szCs w:val="30"/>
          <w:rtl/>
        </w:rPr>
        <w:t>(</w:t>
      </w:r>
      <w:r w:rsidRPr="00983245">
        <w:rPr>
          <w:rStyle w:val="FootnoteReference"/>
          <w:rFonts w:cs="B Lotus"/>
          <w:sz w:val="30"/>
          <w:szCs w:val="30"/>
          <w:rtl/>
        </w:rPr>
        <w:footnoteReference w:id="85"/>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 (خداوند آتش را بر کسی که مخلصانه شعار توحید را بر زبان جاری نموده باشد، حرام کرده است).</w:t>
      </w:r>
    </w:p>
    <w:p w:rsidR="004B1ECC" w:rsidRPr="00983245" w:rsidRDefault="004B1ECC" w:rsidP="004B1ECC">
      <w:pPr>
        <w:pStyle w:val="a"/>
        <w:spacing w:after="0" w:line="226" w:lineRule="auto"/>
        <w:ind w:firstLine="284"/>
        <w:jc w:val="both"/>
        <w:rPr>
          <w:rFonts w:cs="B Lotus"/>
          <w:sz w:val="30"/>
          <w:szCs w:val="30"/>
          <w:rtl/>
          <w:lang w:bidi="fa-IR"/>
        </w:rPr>
      </w:pPr>
      <w:r>
        <w:rPr>
          <w:rFonts w:cs="B Lotus" w:hint="cs"/>
          <w:sz w:val="30"/>
          <w:szCs w:val="30"/>
          <w:rtl/>
        </w:rPr>
        <w:t>شيخ</w:t>
      </w:r>
      <w:r w:rsidRPr="00983245">
        <w:rPr>
          <w:rFonts w:cs="B Lotus" w:hint="cs"/>
          <w:sz w:val="30"/>
          <w:szCs w:val="30"/>
          <w:rtl/>
          <w:lang w:bidi="fa-IR"/>
        </w:rPr>
        <w:t xml:space="preserve"> در ابتدای درس ششم گفت: توحید سه قسم دارد. وقتی به آیات و احادیث در این زمینه بنگریم و توحید را بررسی نماییم به</w:t>
      </w:r>
      <w:r>
        <w:rPr>
          <w:rFonts w:cs="B Lotus" w:hint="cs"/>
          <w:sz w:val="30"/>
          <w:szCs w:val="30"/>
          <w:rtl/>
          <w:lang w:bidi="fa-IR"/>
        </w:rPr>
        <w:t xml:space="preserve"> </w:t>
      </w:r>
      <w:r w:rsidRPr="00983245">
        <w:rPr>
          <w:rFonts w:cs="B Lotus" w:hint="cs"/>
          <w:sz w:val="30"/>
          <w:szCs w:val="30"/>
          <w:rtl/>
          <w:lang w:bidi="fa-IR"/>
        </w:rPr>
        <w:t xml:space="preserve">‌این نتیجه می‌رسیم که سخن ایشان درست است. </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مشرکین به دو قسم آن اعتراف و قسم سوم را انکار نمود</w:t>
      </w:r>
      <w:r w:rsidRPr="00983245">
        <w:rPr>
          <w:rFonts w:cs="B Lotus" w:hint="cs"/>
          <w:sz w:val="30"/>
          <w:szCs w:val="30"/>
          <w:rtl/>
          <w:lang w:bidi="ar-KW"/>
        </w:rPr>
        <w:t>ه‌</w:t>
      </w:r>
      <w:r w:rsidRPr="00983245">
        <w:rPr>
          <w:rFonts w:cs="B Lotus" w:hint="cs"/>
          <w:sz w:val="30"/>
          <w:szCs w:val="30"/>
          <w:rtl/>
          <w:lang w:bidi="fa-IR"/>
        </w:rPr>
        <w:t>اند و نزاع و درگیری آنان با پیام</w:t>
      </w:r>
      <w:r>
        <w:rPr>
          <w:rFonts w:cs="B Lotus" w:hint="cs"/>
          <w:sz w:val="30"/>
          <w:szCs w:val="30"/>
          <w:rtl/>
          <w:lang w:bidi="fa-IR"/>
        </w:rPr>
        <w:t>‌</w:t>
      </w:r>
      <w:r w:rsidRPr="00983245">
        <w:rPr>
          <w:rFonts w:cs="B Lotus" w:hint="cs"/>
          <w:sz w:val="30"/>
          <w:szCs w:val="30"/>
          <w:rtl/>
          <w:lang w:bidi="fa-IR"/>
        </w:rPr>
        <w:t>آوران رحمت نیز بر سر همین امر بوده است. هر که قرآن کریم، سیره مبارک پیامبر و سرگذشت ملل مختلف را مورد مداقه و کنکاش قرار دهد</w:t>
      </w:r>
      <w:r w:rsidRPr="00983245">
        <w:rPr>
          <w:rFonts w:cs="B Lotus" w:hint="cs"/>
          <w:sz w:val="30"/>
          <w:szCs w:val="30"/>
          <w:rtl/>
          <w:lang w:bidi="ar-KW"/>
        </w:rPr>
        <w:t>،</w:t>
      </w:r>
      <w:r w:rsidRPr="00983245">
        <w:rPr>
          <w:rFonts w:cs="B Lotus" w:hint="cs"/>
          <w:sz w:val="30"/>
          <w:szCs w:val="30"/>
          <w:rtl/>
          <w:lang w:bidi="fa-IR"/>
        </w:rPr>
        <w:t xml:space="preserve"> این موضوع برایش روشن می‌گردد.</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برخی از علما قسم چهارمی ‌تحت عنوان «توحید متابعه» یعنی لزوم پیروی از پیامبر و آیین رهایی</w:t>
      </w:r>
      <w:r w:rsidRPr="00983245">
        <w:rPr>
          <w:rFonts w:cs="B Lotus" w:hint="cs"/>
          <w:sz w:val="30"/>
          <w:szCs w:val="30"/>
          <w:rtl/>
          <w:lang w:bidi="ar-KW"/>
        </w:rPr>
        <w:t>‌</w:t>
      </w:r>
      <w:r w:rsidRPr="00983245">
        <w:rPr>
          <w:rFonts w:cs="B Lotus" w:hint="cs"/>
          <w:sz w:val="30"/>
          <w:szCs w:val="30"/>
          <w:rtl/>
          <w:lang w:bidi="fa-IR"/>
        </w:rPr>
        <w:t>بخش ایشان، نیز بدان افزوده‌اند، زیرا تنها او پیشوا و سرمشق است و نباید از چارچوب شریعتش بیرون رفت، بلکه بایستی همه انسانها و جنیان به روش و منش ایشان در امر توحید و دیگر علوم و معارف گردن نهند. البته ‌این قسم چهارم داخل زیر مجموعه توحید عبادت می‌گردد چون خداوند سبحان به لزوم دنبال</w:t>
      </w:r>
      <w:r>
        <w:rPr>
          <w:rFonts w:cs="B Lotus" w:hint="cs"/>
          <w:sz w:val="30"/>
          <w:szCs w:val="30"/>
          <w:rtl/>
          <w:lang w:bidi="fa-IR"/>
        </w:rPr>
        <w:t>ه‌</w:t>
      </w:r>
      <w:r w:rsidRPr="00983245">
        <w:rPr>
          <w:rFonts w:cs="B Lotus" w:hint="cs"/>
          <w:sz w:val="30"/>
          <w:szCs w:val="30"/>
          <w:rtl/>
          <w:lang w:bidi="fa-IR"/>
        </w:rPr>
        <w:t>روی از کتاب و سنت فرمان داده است، و این هم به معنی توحید متابعه می‌باشد، دانشمندان بزرگوار جهان اسلام نیز بر لزوم پیروی از پیامبر و عدم تخطی از روش ایشان اجماع و اتفاق نظر دارند.</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lastRenderedPageBreak/>
        <w:t xml:space="preserve">سپس </w:t>
      </w:r>
      <w:r>
        <w:rPr>
          <w:rFonts w:cs="B Lotus" w:hint="cs"/>
          <w:sz w:val="30"/>
          <w:szCs w:val="30"/>
          <w:rtl/>
          <w:lang w:bidi="fa-IR"/>
        </w:rPr>
        <w:t>شيخ</w:t>
      </w:r>
      <w:r w:rsidRPr="00983245">
        <w:rPr>
          <w:rFonts w:cs="B Lotus" w:hint="cs"/>
          <w:sz w:val="30"/>
          <w:szCs w:val="30"/>
          <w:rtl/>
          <w:lang w:bidi="fa-IR"/>
        </w:rPr>
        <w:t xml:space="preserve"> به ذکر اقسام توحید (توحید اعتقادی، عملی و اسماء) پرداخته و می‌گوید: توحید اعتقادی (ربوبیت) یعنی: ایمان به ‌اینکه خداوند آفریننده و گرداننده همه‌ چیز است....</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شرح اقسام توحید:</w:t>
      </w:r>
    </w:p>
    <w:p w:rsidR="004B1ECC" w:rsidRPr="009946B6" w:rsidRDefault="004B1ECC" w:rsidP="004B1ECC">
      <w:pPr>
        <w:pStyle w:val="Heading3"/>
        <w:widowControl w:val="0"/>
        <w:spacing w:before="0" w:after="0" w:line="226" w:lineRule="auto"/>
        <w:ind w:firstLine="284"/>
        <w:rPr>
          <w:rFonts w:cs="B Titr"/>
          <w:b w:val="0"/>
          <w:bCs w:val="0"/>
          <w:sz w:val="30"/>
          <w:szCs w:val="30"/>
          <w:rtl/>
          <w:lang w:bidi="fa-IR"/>
        </w:rPr>
      </w:pPr>
      <w:bookmarkStart w:id="191" w:name="_Toc203672530"/>
      <w:r w:rsidRPr="009946B6">
        <w:rPr>
          <w:rFonts w:cs="B Titr" w:hint="cs"/>
          <w:b w:val="0"/>
          <w:bCs w:val="0"/>
          <w:sz w:val="30"/>
          <w:szCs w:val="30"/>
          <w:rtl/>
          <w:lang w:bidi="fa-IR"/>
        </w:rPr>
        <w:t>1- توحید اعتقادی (ربوبیت)</w:t>
      </w:r>
      <w:bookmarkEnd w:id="191"/>
      <w:r>
        <w:rPr>
          <w:rFonts w:cs="B Titr" w:hint="cs"/>
          <w:b w:val="0"/>
          <w:bCs w:val="0"/>
          <w:sz w:val="30"/>
          <w:szCs w:val="30"/>
          <w:rtl/>
          <w:lang w:bidi="fa-IR"/>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یعنی اینکه باید انسان مؤمن و موحد در زمینه افعال مانند: آفرینش، روزی دادن، زنده کردن، میراندن، فرود آوردن باران و رویاندن گیاهان، خدا را یکی دانسته و معتقد باشد هیچ کس غیر از او توانایی انجام این</w:t>
      </w:r>
      <w:r w:rsidRPr="00983245">
        <w:rPr>
          <w:rFonts w:cs="B Lotus" w:hint="cs"/>
          <w:sz w:val="30"/>
          <w:szCs w:val="30"/>
          <w:rtl/>
          <w:lang w:bidi="ar-KW"/>
        </w:rPr>
        <w:t>‌</w:t>
      </w:r>
      <w:r w:rsidRPr="00983245">
        <w:rPr>
          <w:rFonts w:cs="B Lotus" w:hint="cs"/>
          <w:sz w:val="30"/>
          <w:szCs w:val="30"/>
          <w:rtl/>
          <w:lang w:bidi="fa-IR"/>
        </w:rPr>
        <w:t>گونه کارها را ندارد و فرمانروایی مطلق جهان هستی از آن او است.</w:t>
      </w:r>
    </w:p>
    <w:p w:rsidR="004B1ECC" w:rsidRPr="00971F72"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بر اساس بیان قرآن کریم مشرکان به ‌این نوع توحید اعتراف می‌کردند، چنانچه می‌فرماید:</w:t>
      </w:r>
      <w:r>
        <w:rPr>
          <w:rFonts w:cs="B Lotus" w:hint="cs"/>
          <w:sz w:val="30"/>
          <w:szCs w:val="30"/>
          <w:rtl/>
          <w:lang w:bidi="fa-IR"/>
        </w:rPr>
        <w:t xml:space="preserve"> </w:t>
      </w:r>
      <w:r w:rsidRPr="00971F72">
        <w:rPr>
          <w:rFonts w:ascii="QCF_BSML" w:hAnsi="QCF_BSML" w:cs="QCF_BSML"/>
          <w:sz w:val="28"/>
          <w:szCs w:val="28"/>
          <w:rtl/>
        </w:rPr>
        <w:t xml:space="preserve">ﮋ </w:t>
      </w:r>
      <w:r w:rsidRPr="00971F72">
        <w:rPr>
          <w:rFonts w:ascii="QCF_P212" w:hAnsi="QCF_P212" w:cs="QCF_P212"/>
          <w:sz w:val="28"/>
          <w:szCs w:val="28"/>
          <w:rtl/>
        </w:rPr>
        <w:t>ﯚ  ﯛ  ﯜ      ﯝ  ﯞ  ﯟ  ﯠ  ﯡ  ﯢ  ﯣ  ﯤ  ﯥ    ﯦ  ﯧ  ﯨ  ﯩ  ﯪ  ﯫ  ﯬ  ﯭ  ﯮ     ﯯﯰ   ﯱ  ﯲﯳ  ﯴ  ﯵ  ﯶ  ﯷ</w:t>
      </w:r>
      <w:r w:rsidRPr="00971F72">
        <w:rPr>
          <w:rFonts w:ascii="QCF_BSML" w:hAnsi="QCF_BSML" w:cs="QCF_BSML"/>
          <w:sz w:val="28"/>
          <w:szCs w:val="28"/>
          <w:rtl/>
        </w:rPr>
        <w:t>ﮊ</w:t>
      </w:r>
      <w:r w:rsidRPr="00971F72">
        <w:rPr>
          <w:rFonts w:ascii="Arial" w:hAnsi="Arial" w:cs="B Lotus" w:hint="cs"/>
          <w:sz w:val="28"/>
          <w:szCs w:val="28"/>
          <w:rtl/>
        </w:rPr>
        <w:t>. (</w:t>
      </w:r>
      <w:r w:rsidRPr="00971F72">
        <w:rPr>
          <w:rFonts w:ascii="Arial" w:hAnsi="Arial" w:cs="B Lotus"/>
          <w:sz w:val="28"/>
          <w:szCs w:val="28"/>
          <w:rtl/>
        </w:rPr>
        <w:t>يونس: ٣١</w:t>
      </w:r>
      <w:r w:rsidRPr="00971F72">
        <w:rPr>
          <w:rFonts w:cs="B Lotus" w:hint="cs"/>
          <w:sz w:val="28"/>
          <w:szCs w:val="28"/>
          <w:rtl/>
        </w:rPr>
        <w:t>).</w:t>
      </w:r>
    </w:p>
    <w:p w:rsidR="004B1ECC" w:rsidRPr="00971F72" w:rsidRDefault="004B1ECC" w:rsidP="004B1ECC">
      <w:pPr>
        <w:pStyle w:val="a"/>
        <w:spacing w:after="0" w:line="226" w:lineRule="auto"/>
        <w:ind w:firstLine="284"/>
        <w:jc w:val="both"/>
        <w:rPr>
          <w:rFonts w:cs="B Lotus"/>
          <w:sz w:val="30"/>
          <w:szCs w:val="30"/>
          <w:rtl/>
        </w:rPr>
      </w:pPr>
      <w:r w:rsidRPr="00971F72">
        <w:rPr>
          <w:rFonts w:cs="B Lotus" w:hint="cs"/>
          <w:sz w:val="30"/>
          <w:szCs w:val="30"/>
          <w:rtl/>
        </w:rPr>
        <w:t>(</w:t>
      </w:r>
      <w:r w:rsidRPr="00971F72">
        <w:rPr>
          <w:rFonts w:ascii="Tahoma" w:hAnsi="Tahoma" w:cs="B Lotus"/>
          <w:sz w:val="30"/>
          <w:szCs w:val="30"/>
          <w:rtl/>
        </w:rPr>
        <w:t>بگو: چه كسى شما را از آسمان و زمين روزى مى‏دهد؟ يا چه كسى مالك (و خالق) گوش و چشمهاست؟ و چه كسى زنده را از مرده، و مرده را از زنده بيرون مى‏آورد؟ و چه كسى امور (جهان) را تدبير مى‏كند؟ بزودى (در پاسخ) مى‏گويند: «خدا»، بگو: پس چرا تقوا پيشه نمى‏كنيد (و از خدا نمى‏ترسيد)</w:t>
      </w:r>
      <w:r>
        <w:rPr>
          <w:rFonts w:cs="B Lotus" w:hint="cs"/>
          <w:sz w:val="30"/>
          <w:szCs w:val="30"/>
          <w:rtl/>
        </w:rPr>
        <w:t xml:space="preserve"> </w:t>
      </w:r>
      <w:r w:rsidRPr="00971F72">
        <w:rPr>
          <w:rFonts w:cs="B Lotus" w:hint="cs"/>
          <w:sz w:val="30"/>
          <w:szCs w:val="30"/>
          <w:rtl/>
        </w:rPr>
        <w:t>).</w:t>
      </w:r>
    </w:p>
    <w:p w:rsidR="004B1ECC" w:rsidRPr="009946B6" w:rsidRDefault="004B1ECC" w:rsidP="004B1ECC">
      <w:pPr>
        <w:pStyle w:val="Heading3"/>
        <w:widowControl w:val="0"/>
        <w:spacing w:before="0" w:after="0" w:line="226" w:lineRule="auto"/>
        <w:ind w:firstLine="284"/>
        <w:rPr>
          <w:rFonts w:cs="B Titr"/>
          <w:b w:val="0"/>
          <w:bCs w:val="0"/>
          <w:sz w:val="30"/>
          <w:szCs w:val="30"/>
          <w:rtl/>
          <w:lang w:bidi="fa-IR"/>
        </w:rPr>
      </w:pPr>
      <w:bookmarkStart w:id="192" w:name="_Toc203672531"/>
      <w:r w:rsidRPr="009946B6">
        <w:rPr>
          <w:rFonts w:cs="B Titr" w:hint="cs"/>
          <w:b w:val="0"/>
          <w:bCs w:val="0"/>
          <w:sz w:val="30"/>
          <w:szCs w:val="30"/>
          <w:rtl/>
        </w:rPr>
        <w:t>2- توحي</w:t>
      </w:r>
      <w:r w:rsidRPr="009946B6">
        <w:rPr>
          <w:rFonts w:cs="B Titr" w:hint="cs"/>
          <w:b w:val="0"/>
          <w:bCs w:val="0"/>
          <w:sz w:val="30"/>
          <w:szCs w:val="30"/>
          <w:rtl/>
          <w:lang w:bidi="fa-IR"/>
        </w:rPr>
        <w:t>د عملی ( الوهیت)</w:t>
      </w:r>
      <w:bookmarkEnd w:id="192"/>
      <w:r>
        <w:rPr>
          <w:rFonts w:cs="B Titr" w:hint="cs"/>
          <w:b w:val="0"/>
          <w:bCs w:val="0"/>
          <w:sz w:val="30"/>
          <w:szCs w:val="30"/>
          <w:rtl/>
          <w:lang w:bidi="fa-IR"/>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یعنی اینکه باید در افعال بندگان که بخاطر تقرب به خدا انجام می‌شوند خدا را واحد و بی</w:t>
      </w:r>
      <w:r>
        <w:rPr>
          <w:rFonts w:cs="B Lotus" w:hint="cs"/>
          <w:sz w:val="30"/>
          <w:szCs w:val="30"/>
          <w:rtl/>
          <w:lang w:bidi="fa-IR"/>
        </w:rPr>
        <w:t>‌</w:t>
      </w:r>
      <w:r w:rsidRPr="00983245">
        <w:rPr>
          <w:rFonts w:cs="B Lotus" w:hint="cs"/>
          <w:sz w:val="30"/>
          <w:szCs w:val="30"/>
          <w:rtl/>
          <w:lang w:bidi="fa-IR"/>
        </w:rPr>
        <w:t xml:space="preserve">همتا دانست، و همچنین معتقد بود که باید تنها در برابر مقام با عزت خدا به کرنش در آمد و وی را پرستش نمود، و بایستی عبادات مختلف از قبیل: نماز، روزه، قربانی، یاری خاستن و به فریاد طلبیدن تنها برای کسب </w:t>
      </w:r>
      <w:r w:rsidRPr="00983245">
        <w:rPr>
          <w:rFonts w:cs="B Lotus" w:hint="cs"/>
          <w:sz w:val="30"/>
          <w:szCs w:val="30"/>
          <w:rtl/>
          <w:lang w:bidi="fa-IR"/>
        </w:rPr>
        <w:lastRenderedPageBreak/>
        <w:t>رضای خدا صورت گیرد.</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این نوع توحید انسان مسلمان را ملزم و مکلف می‌کند که: غیر خدا را پرستش ننماید، از غیر او بیم نداشته باشد، در برابر غیر او فروتنی نکند، به غیر از او پناه نبرد و یاری نجوید و جز شریعت و قوانین وی را در زمینه‌های مختلف زندگی سرلوحه زندگیش قرار ندهد.</w:t>
      </w:r>
    </w:p>
    <w:p w:rsidR="004B1ECC" w:rsidRPr="00971F72" w:rsidRDefault="004B1ECC" w:rsidP="004B1ECC">
      <w:pPr>
        <w:pStyle w:val="a"/>
        <w:spacing w:after="0" w:line="226" w:lineRule="auto"/>
        <w:ind w:firstLine="284"/>
        <w:jc w:val="both"/>
        <w:rPr>
          <w:rFonts w:cs="B Lotus"/>
          <w:sz w:val="30"/>
          <w:szCs w:val="30"/>
          <w:rtl/>
        </w:rPr>
      </w:pPr>
      <w:r w:rsidRPr="00983245">
        <w:rPr>
          <w:rFonts w:cs="B Lotus" w:hint="cs"/>
          <w:sz w:val="30"/>
          <w:szCs w:val="30"/>
          <w:rtl/>
          <w:lang w:bidi="fa-IR"/>
        </w:rPr>
        <w:t>عدی بن حاتم</w:t>
      </w:r>
      <w:r>
        <w:rPr>
          <w:rFonts w:cs="B Lotus" w:hint="cs"/>
          <w:sz w:val="30"/>
          <w:szCs w:val="30"/>
          <w:rtl/>
          <w:lang w:bidi="fa-IR"/>
        </w:rPr>
        <w:t xml:space="preserve"> -</w:t>
      </w:r>
      <w:r w:rsidRPr="00983245">
        <w:rPr>
          <w:rFonts w:cs="B Lotus" w:hint="cs"/>
          <w:sz w:val="30"/>
          <w:szCs w:val="30"/>
          <w:rtl/>
          <w:lang w:bidi="fa-IR"/>
        </w:rPr>
        <w:t xml:space="preserve"> که در زمان جاهلیت به آیین مسیحیت گرویده بود</w:t>
      </w:r>
      <w:r>
        <w:rPr>
          <w:rFonts w:cs="B Lotus" w:hint="cs"/>
          <w:sz w:val="30"/>
          <w:szCs w:val="30"/>
          <w:rtl/>
          <w:lang w:bidi="fa-IR"/>
        </w:rPr>
        <w:t xml:space="preserve"> -</w:t>
      </w:r>
      <w:r w:rsidRPr="00983245">
        <w:rPr>
          <w:rFonts w:cs="B Lotus" w:hint="cs"/>
          <w:sz w:val="30"/>
          <w:szCs w:val="30"/>
          <w:rtl/>
          <w:lang w:bidi="fa-IR"/>
        </w:rPr>
        <w:t xml:space="preserve"> این آیه را از پیامبر خدا </w:t>
      </w:r>
      <w:r w:rsidRPr="00CC4076">
        <w:rPr>
          <w:rFonts w:cs="CTraditional Arabic" w:hint="cs"/>
          <w:sz w:val="28"/>
          <w:szCs w:val="28"/>
          <w:rtl/>
          <w:lang w:bidi="fa-IR"/>
        </w:rPr>
        <w:t>ص</w:t>
      </w:r>
      <w:r w:rsidRPr="00983245">
        <w:rPr>
          <w:rFonts w:cs="B Lotus" w:hint="cs"/>
          <w:sz w:val="30"/>
          <w:szCs w:val="30"/>
          <w:rtl/>
          <w:lang w:bidi="fa-IR"/>
        </w:rPr>
        <w:t xml:space="preserve"> شنید که درباره یهودیان می‌فرماید:</w:t>
      </w:r>
      <w:r>
        <w:rPr>
          <w:rFonts w:cs="B Lotus" w:hint="cs"/>
          <w:sz w:val="30"/>
          <w:szCs w:val="30"/>
          <w:rtl/>
          <w:lang w:bidi="fa-IR"/>
        </w:rPr>
        <w:t xml:space="preserve"> </w:t>
      </w:r>
      <w:r w:rsidRPr="00971F72">
        <w:rPr>
          <w:rFonts w:ascii="QCF_BSML" w:hAnsi="QCF_BSML" w:cs="QCF_BSML"/>
          <w:sz w:val="28"/>
          <w:szCs w:val="28"/>
          <w:rtl/>
        </w:rPr>
        <w:t>ﮋ</w:t>
      </w:r>
      <w:r w:rsidRPr="00971F72">
        <w:rPr>
          <w:rFonts w:ascii="QCF_P191" w:hAnsi="QCF_P191" w:cs="QCF_P191"/>
          <w:sz w:val="28"/>
          <w:szCs w:val="28"/>
          <w:rtl/>
        </w:rPr>
        <w:t xml:space="preserve">ﯘ  ﯙ   ﯚ  ﯛ  ﯜ  ﯝ  ﯞ  ﯟ  ﯠ   ﯡ  </w:t>
      </w:r>
      <w:r w:rsidRPr="00971F72">
        <w:rPr>
          <w:rFonts w:ascii="QCF_BSML" w:hAnsi="QCF_BSML" w:cs="QCF_BSML"/>
          <w:sz w:val="28"/>
          <w:szCs w:val="28"/>
          <w:rtl/>
        </w:rPr>
        <w:t>ﮊ</w:t>
      </w:r>
      <w:r w:rsidRPr="00971F72">
        <w:rPr>
          <w:rFonts w:ascii="Arial" w:hAnsi="Arial" w:cs="B Lotus" w:hint="cs"/>
          <w:sz w:val="28"/>
          <w:szCs w:val="28"/>
          <w:rtl/>
        </w:rPr>
        <w:t>. (</w:t>
      </w:r>
      <w:r w:rsidRPr="00971F72">
        <w:rPr>
          <w:rFonts w:ascii="Arial" w:hAnsi="Arial" w:cs="B Lotus"/>
          <w:sz w:val="28"/>
          <w:szCs w:val="28"/>
          <w:rtl/>
        </w:rPr>
        <w:t>التوب</w:t>
      </w:r>
      <w:r w:rsidRPr="00971F72">
        <w:rPr>
          <w:rFonts w:ascii="Arial" w:hAnsi="Arial" w:cs="B Lotus" w:hint="cs"/>
          <w:sz w:val="28"/>
          <w:szCs w:val="28"/>
          <w:rtl/>
        </w:rPr>
        <w:t>ه</w:t>
      </w:r>
      <w:r w:rsidRPr="00971F72">
        <w:rPr>
          <w:rFonts w:ascii="Arial" w:hAnsi="Arial" w:cs="B Lotus"/>
          <w:sz w:val="28"/>
          <w:szCs w:val="28"/>
          <w:rtl/>
        </w:rPr>
        <w:t>: ٣١</w:t>
      </w:r>
      <w:r w:rsidRPr="00971F72">
        <w:rPr>
          <w:rFonts w:cs="B Lotus" w:hint="cs"/>
          <w:sz w:val="28"/>
          <w:szCs w:val="28"/>
          <w:rtl/>
        </w:rPr>
        <w:t>).</w:t>
      </w:r>
    </w:p>
    <w:p w:rsidR="004B1ECC" w:rsidRPr="00971F72" w:rsidRDefault="004B1ECC" w:rsidP="004B1ECC">
      <w:pPr>
        <w:pStyle w:val="a"/>
        <w:spacing w:after="0" w:line="226" w:lineRule="auto"/>
        <w:ind w:firstLine="284"/>
        <w:jc w:val="both"/>
        <w:rPr>
          <w:rFonts w:cs="B Lotus"/>
          <w:sz w:val="30"/>
          <w:szCs w:val="30"/>
          <w:rtl/>
        </w:rPr>
      </w:pPr>
      <w:r w:rsidRPr="00971F72">
        <w:rPr>
          <w:rFonts w:cs="B Lotus" w:hint="cs"/>
          <w:sz w:val="30"/>
          <w:szCs w:val="30"/>
          <w:rtl/>
        </w:rPr>
        <w:t>(یهودیان</w:t>
      </w:r>
      <w:r w:rsidRPr="00971F72">
        <w:rPr>
          <w:rFonts w:ascii="Tahoma" w:hAnsi="Tahoma" w:cs="B Lotus" w:hint="cs"/>
          <w:sz w:val="30"/>
          <w:szCs w:val="30"/>
          <w:rtl/>
        </w:rPr>
        <w:t xml:space="preserve"> </w:t>
      </w:r>
      <w:r w:rsidRPr="00971F72">
        <w:rPr>
          <w:rFonts w:ascii="Tahoma" w:hAnsi="Tahoma" w:cs="B Lotus"/>
          <w:sz w:val="30"/>
          <w:szCs w:val="30"/>
          <w:rtl/>
        </w:rPr>
        <w:t>دانشمندان و راهبان خويش را معبودهايى در برابر خدا قرار دادند، و (همچنين) مسيح فرزند مريم را</w:t>
      </w:r>
      <w:r w:rsidRPr="00971F72">
        <w:rPr>
          <w:rFonts w:cs="B Lotus" w:hint="cs"/>
          <w:sz w:val="30"/>
          <w:szCs w:val="30"/>
          <w:rtl/>
        </w:rPr>
        <w:t>).</w:t>
      </w:r>
    </w:p>
    <w:p w:rsidR="004B1ECC" w:rsidRPr="009946B6" w:rsidRDefault="004B1ECC" w:rsidP="004B1ECC">
      <w:pPr>
        <w:pStyle w:val="a"/>
        <w:spacing w:after="0" w:line="226" w:lineRule="auto"/>
        <w:ind w:firstLine="284"/>
        <w:jc w:val="both"/>
        <w:rPr>
          <w:rFonts w:ascii="Lotus Linotype" w:hAnsi="Lotus Linotype" w:cs="Lotus Linotype"/>
          <w:sz w:val="30"/>
          <w:szCs w:val="30"/>
          <w:rtl/>
        </w:rPr>
      </w:pPr>
      <w:r w:rsidRPr="00983245">
        <w:rPr>
          <w:rFonts w:cs="B Lotus" w:hint="cs"/>
          <w:sz w:val="30"/>
          <w:szCs w:val="30"/>
          <w:rtl/>
        </w:rPr>
        <w:t xml:space="preserve"> ع</w:t>
      </w:r>
      <w:r w:rsidRPr="00983245">
        <w:rPr>
          <w:rFonts w:cs="B Lotus" w:hint="cs"/>
          <w:sz w:val="30"/>
          <w:szCs w:val="30"/>
          <w:rtl/>
          <w:lang w:bidi="fa-IR"/>
        </w:rPr>
        <w:t xml:space="preserve">دی گفت: ای پیامبر خدا </w:t>
      </w:r>
      <w:r w:rsidRPr="00CC4076">
        <w:rPr>
          <w:rFonts w:cs="CTraditional Arabic" w:hint="cs"/>
          <w:sz w:val="28"/>
          <w:szCs w:val="28"/>
          <w:rtl/>
          <w:lang w:bidi="fa-IR"/>
        </w:rPr>
        <w:t>ص</w:t>
      </w:r>
      <w:r w:rsidRPr="00983245">
        <w:rPr>
          <w:rFonts w:cs="B Lotus" w:hint="cs"/>
          <w:sz w:val="30"/>
          <w:szCs w:val="30"/>
          <w:rtl/>
          <w:lang w:bidi="fa-IR"/>
        </w:rPr>
        <w:t xml:space="preserve"> ایشان علما و پارسایان را پرستش نکرده بودند. پیامبر فرمود: </w:t>
      </w:r>
      <w:r w:rsidRPr="009946B6">
        <w:rPr>
          <w:rFonts w:ascii="Lotus Linotype" w:hAnsi="Lotus Linotype" w:cs="Lotus Linotype"/>
          <w:sz w:val="30"/>
          <w:szCs w:val="30"/>
          <w:rtl/>
        </w:rPr>
        <w:t xml:space="preserve">«بلى إنهم حَرَّمُوا عليهم الحلالَ، وأحلوا لهم الحرام، فاتبعوهم. فذلك عبادتهم إياهم». </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w:t>
      </w:r>
      <w:r w:rsidRPr="00983245">
        <w:rPr>
          <w:rFonts w:cs="B Lotus" w:hint="cs"/>
          <w:sz w:val="30"/>
          <w:szCs w:val="30"/>
          <w:rtl/>
          <w:lang w:bidi="fa-IR"/>
        </w:rPr>
        <w:t>آری ایشان (علما و پارسایان) حلال را از مردم حرام و حرامها را برایشان حلال کرده و آنان نیز از ایشان پیروی نمودند، که</w:t>
      </w:r>
      <w:r>
        <w:rPr>
          <w:rFonts w:cs="B Lotus" w:hint="cs"/>
          <w:sz w:val="30"/>
          <w:szCs w:val="30"/>
          <w:rtl/>
          <w:lang w:bidi="fa-IR"/>
        </w:rPr>
        <w:t xml:space="preserve"> </w:t>
      </w:r>
      <w:r w:rsidRPr="00983245">
        <w:rPr>
          <w:rFonts w:cs="B Lotus" w:hint="cs"/>
          <w:sz w:val="30"/>
          <w:szCs w:val="30"/>
          <w:rtl/>
          <w:lang w:bidi="fa-IR"/>
        </w:rPr>
        <w:t>‌این هم بندگی مردم برای ایشان محسوب می‌شود).</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توحید مورد نظر پیامبران:</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lang w:bidi="fa-IR"/>
        </w:rPr>
        <w:t xml:space="preserve">پیامبران </w:t>
      </w:r>
      <w:r>
        <w:rPr>
          <w:rFonts w:cs="CTraditional Arabic" w:hint="cs"/>
          <w:sz w:val="30"/>
          <w:szCs w:val="30"/>
          <w:rtl/>
          <w:lang w:bidi="fa-IR"/>
        </w:rPr>
        <w:t>ﻹ</w:t>
      </w:r>
      <w:r w:rsidRPr="00983245">
        <w:rPr>
          <w:rFonts w:cs="B Lotus" w:hint="cs"/>
          <w:sz w:val="30"/>
          <w:szCs w:val="30"/>
          <w:rtl/>
          <w:lang w:bidi="fa-IR"/>
        </w:rPr>
        <w:t xml:space="preserve"> مردم را به سوی توحید عملی (الوهیت) فراخوانده‌اند ولی در مقابل، کافران و مخالفان آن را انکار می‌کردند و لذا از زمان نوح </w:t>
      </w:r>
      <w:r w:rsidRPr="00CC4076">
        <w:rPr>
          <w:rFonts w:cs="CTraditional Arabic" w:hint="cs"/>
          <w:sz w:val="28"/>
          <w:szCs w:val="28"/>
          <w:rtl/>
          <w:lang w:bidi="fa-IR"/>
        </w:rPr>
        <w:t>؛</w:t>
      </w:r>
      <w:r w:rsidRPr="00983245">
        <w:rPr>
          <w:rFonts w:cs="B Lotus" w:hint="cs"/>
          <w:sz w:val="30"/>
          <w:szCs w:val="30"/>
          <w:rtl/>
          <w:lang w:bidi="fa-IR"/>
        </w:rPr>
        <w:t xml:space="preserve"> تا دوران پیامبر بزرگوار اسلام </w:t>
      </w:r>
      <w:r w:rsidRPr="00CC4076">
        <w:rPr>
          <w:rFonts w:cs="CTraditional Arabic" w:hint="cs"/>
          <w:sz w:val="28"/>
          <w:szCs w:val="28"/>
          <w:rtl/>
          <w:lang w:bidi="fa-IR"/>
        </w:rPr>
        <w:t>ص</w:t>
      </w:r>
      <w:r w:rsidRPr="00983245">
        <w:rPr>
          <w:rFonts w:cs="B Lotus" w:hint="cs"/>
          <w:sz w:val="30"/>
          <w:szCs w:val="30"/>
          <w:rtl/>
          <w:lang w:bidi="fa-IR"/>
        </w:rPr>
        <w:t xml:space="preserve"> جنگ و درگیری بر سر این نوع توحید بود:</w:t>
      </w:r>
      <w:r>
        <w:rPr>
          <w:rFonts w:cs="B Lotus" w:hint="cs"/>
          <w:sz w:val="30"/>
          <w:szCs w:val="30"/>
          <w:rtl/>
          <w:lang w:bidi="fa-IR"/>
        </w:rPr>
        <w:t xml:space="preserve"> </w:t>
      </w:r>
      <w:r w:rsidRPr="00032E5B">
        <w:rPr>
          <w:rFonts w:ascii="QCF_BSML" w:hAnsi="QCF_BSML" w:cs="QCF_BSML"/>
          <w:sz w:val="28"/>
          <w:szCs w:val="28"/>
          <w:rtl/>
        </w:rPr>
        <w:t xml:space="preserve">ﮋ </w:t>
      </w:r>
      <w:r w:rsidRPr="00032E5B">
        <w:rPr>
          <w:rFonts w:ascii="QCF_P324" w:hAnsi="QCF_P324" w:cs="QCF_P324"/>
          <w:sz w:val="28"/>
          <w:szCs w:val="28"/>
          <w:rtl/>
        </w:rPr>
        <w:t xml:space="preserve">ﭑ  ﭒ  ﭓ  ﭔ  ﭕ  ﭖ  ﭗ  ﭘ  ﭙ   ﭚ   ﭛ   ﭜ        ﭝ  ﭞ   ﭟ  ﭠ  </w:t>
      </w:r>
      <w:r w:rsidRPr="00032E5B">
        <w:rPr>
          <w:rFonts w:ascii="QCF_BSML" w:hAnsi="QCF_BSML" w:cs="QCF_BSML"/>
          <w:sz w:val="28"/>
          <w:szCs w:val="28"/>
          <w:rtl/>
        </w:rPr>
        <w:t>ﮊ</w:t>
      </w:r>
      <w:r w:rsidRPr="00032E5B">
        <w:rPr>
          <w:rFonts w:ascii="Arial" w:hAnsi="Arial" w:cs="B Lotus" w:hint="cs"/>
          <w:sz w:val="28"/>
          <w:szCs w:val="28"/>
          <w:rtl/>
        </w:rPr>
        <w:t>. (</w:t>
      </w:r>
      <w:r w:rsidRPr="00032E5B">
        <w:rPr>
          <w:rFonts w:ascii="Arial" w:hAnsi="Arial" w:cs="B Lotus"/>
          <w:sz w:val="28"/>
          <w:szCs w:val="28"/>
          <w:rtl/>
        </w:rPr>
        <w:t xml:space="preserve">الأنبياء: </w:t>
      </w:r>
      <w:r w:rsidRPr="00032E5B">
        <w:rPr>
          <w:rFonts w:ascii="Arial" w:hAnsi="Arial" w:cs="B Lotus"/>
          <w:sz w:val="28"/>
          <w:szCs w:val="28"/>
          <w:rtl/>
        </w:rPr>
        <w:lastRenderedPageBreak/>
        <w:t>٢٥</w:t>
      </w:r>
      <w:r w:rsidRPr="00032E5B">
        <w:rPr>
          <w:rFonts w:cs="B Lotus" w:hint="cs"/>
          <w:sz w:val="28"/>
          <w:szCs w:val="28"/>
          <w:rtl/>
          <w:lang w:bidi="fa-IR"/>
        </w:rPr>
        <w:t>).</w:t>
      </w:r>
      <w:r>
        <w:rPr>
          <w:rFonts w:cs="B Lotus" w:hint="cs"/>
          <w:sz w:val="30"/>
          <w:szCs w:val="30"/>
          <w:rtl/>
        </w:rPr>
        <w:t xml:space="preserve"> </w:t>
      </w:r>
      <w:r w:rsidRPr="00983245">
        <w:rPr>
          <w:rFonts w:cs="B Lotus" w:hint="cs"/>
          <w:sz w:val="30"/>
          <w:szCs w:val="30"/>
          <w:rtl/>
        </w:rPr>
        <w:t xml:space="preserve">(ما پیش از تو هیچ پیغمبری را نفرستاده‌ایم، مگر این که به او وحی کرده‌ایم که: معبودی </w:t>
      </w:r>
      <w:r>
        <w:rPr>
          <w:rFonts w:cs="B Lotus" w:hint="cs"/>
          <w:sz w:val="30"/>
          <w:szCs w:val="30"/>
          <w:rtl/>
        </w:rPr>
        <w:t xml:space="preserve">بحق </w:t>
      </w:r>
      <w:r w:rsidRPr="00983245">
        <w:rPr>
          <w:rFonts w:cs="B Lotus" w:hint="cs"/>
          <w:sz w:val="30"/>
          <w:szCs w:val="30"/>
          <w:rtl/>
        </w:rPr>
        <w:t>جز من نیست، پس فقط مرا پرستش کنید)</w:t>
      </w:r>
      <w:r>
        <w:rPr>
          <w:rFonts w:cs="B Lotus" w:hint="cs"/>
          <w:sz w:val="30"/>
          <w:szCs w:val="30"/>
          <w:rtl/>
        </w:rPr>
        <w:t>.</w:t>
      </w:r>
    </w:p>
    <w:p w:rsidR="004B1ECC"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ويا مي فرماي</w:t>
      </w:r>
      <w:r w:rsidRPr="00983245">
        <w:rPr>
          <w:rFonts w:cs="B Lotus" w:hint="cs"/>
          <w:sz w:val="30"/>
          <w:szCs w:val="30"/>
          <w:rtl/>
          <w:lang w:bidi="fa-IR"/>
        </w:rPr>
        <w:t>د:</w:t>
      </w:r>
      <w:r>
        <w:rPr>
          <w:rFonts w:cs="B Lotus" w:hint="cs"/>
          <w:sz w:val="30"/>
          <w:szCs w:val="30"/>
          <w:rtl/>
          <w:lang w:bidi="fa-IR"/>
        </w:rPr>
        <w:t xml:space="preserve"> </w:t>
      </w:r>
      <w:r w:rsidRPr="00032E5B">
        <w:rPr>
          <w:rFonts w:ascii="QCF_BSML" w:hAnsi="QCF_BSML" w:cs="QCF_BSML"/>
          <w:sz w:val="28"/>
          <w:szCs w:val="28"/>
          <w:rtl/>
        </w:rPr>
        <w:t>ﮋ</w:t>
      </w:r>
      <w:r w:rsidRPr="00032E5B">
        <w:rPr>
          <w:rFonts w:ascii="QCF_P271" w:hAnsi="QCF_P271" w:cs="QCF_P271"/>
          <w:sz w:val="28"/>
          <w:szCs w:val="28"/>
          <w:rtl/>
        </w:rPr>
        <w:t>ﭴ  ﭵ  ﭶ  ﭷ  ﭸ  ﭹ  ﭺ  ﭻ  ﭼ   ﭽ  ﭾ</w:t>
      </w:r>
      <w:r w:rsidRPr="00032E5B">
        <w:rPr>
          <w:rFonts w:ascii="Arial" w:hAnsi="Arial" w:cs="Arial"/>
          <w:sz w:val="28"/>
          <w:szCs w:val="28"/>
          <w:rtl/>
        </w:rPr>
        <w:t xml:space="preserve"> </w:t>
      </w:r>
      <w:r w:rsidRPr="00032E5B">
        <w:rPr>
          <w:rFonts w:ascii="QCF_BSML" w:hAnsi="QCF_BSML" w:cs="QCF_BSML"/>
          <w:sz w:val="28"/>
          <w:szCs w:val="28"/>
          <w:rtl/>
        </w:rPr>
        <w:t>ﮊ</w:t>
      </w:r>
      <w:r w:rsidRPr="00032E5B">
        <w:rPr>
          <w:rFonts w:ascii="QCF_BSML" w:hAnsi="QCF_BSML" w:cs="B Lotus" w:hint="cs"/>
          <w:sz w:val="28"/>
          <w:szCs w:val="28"/>
          <w:rtl/>
        </w:rPr>
        <w:t>. (</w:t>
      </w:r>
      <w:r w:rsidRPr="00032E5B">
        <w:rPr>
          <w:rFonts w:ascii="Arial" w:hAnsi="Arial" w:cs="B Lotus"/>
          <w:sz w:val="28"/>
          <w:szCs w:val="28"/>
          <w:rtl/>
        </w:rPr>
        <w:t>النحل: ٣٦</w:t>
      </w:r>
      <w:r w:rsidRPr="00032E5B">
        <w:rPr>
          <w:rFonts w:cs="B Lotus" w:hint="cs"/>
          <w:sz w:val="28"/>
          <w:szCs w:val="28"/>
          <w:rtl/>
        </w:rPr>
        <w:t>).</w:t>
      </w:r>
    </w:p>
    <w:p w:rsidR="004B1ECC" w:rsidRPr="00032E5B" w:rsidRDefault="004B1ECC" w:rsidP="004B1ECC">
      <w:pPr>
        <w:pStyle w:val="a"/>
        <w:spacing w:after="0" w:line="226" w:lineRule="auto"/>
        <w:ind w:firstLine="284"/>
        <w:jc w:val="both"/>
        <w:rPr>
          <w:rFonts w:cs="B Lotus"/>
          <w:sz w:val="30"/>
          <w:szCs w:val="30"/>
          <w:rtl/>
          <w:lang w:bidi="fa-IR"/>
        </w:rPr>
      </w:pPr>
      <w:r w:rsidRPr="00032E5B">
        <w:rPr>
          <w:rFonts w:cs="B Lotus" w:hint="cs"/>
          <w:sz w:val="30"/>
          <w:szCs w:val="30"/>
          <w:rtl/>
        </w:rPr>
        <w:t>(</w:t>
      </w:r>
      <w:r w:rsidRPr="00032E5B">
        <w:rPr>
          <w:rFonts w:ascii="Tahoma" w:hAnsi="Tahoma" w:cs="B Lotus"/>
          <w:sz w:val="30"/>
          <w:szCs w:val="30"/>
          <w:rtl/>
        </w:rPr>
        <w:t>ما در هر امتى رسولى برانگيختيم كه: خداى يكتا را بپرستيد; و از طاغوت اجتناب كنيد!</w:t>
      </w:r>
      <w:r w:rsidRPr="00032E5B">
        <w:rPr>
          <w:rFonts w:cs="B Lotus" w:hint="cs"/>
          <w:sz w:val="30"/>
          <w:szCs w:val="30"/>
          <w:rtl/>
          <w:lang w:bidi="fa-IR"/>
        </w:rPr>
        <w:t>).</w:t>
      </w:r>
    </w:p>
    <w:p w:rsidR="004B1ECC" w:rsidRPr="00032E5B" w:rsidRDefault="004B1ECC" w:rsidP="004B1ECC">
      <w:pPr>
        <w:pStyle w:val="a"/>
        <w:spacing w:after="0" w:line="226" w:lineRule="auto"/>
        <w:ind w:firstLine="284"/>
        <w:jc w:val="both"/>
        <w:rPr>
          <w:rFonts w:cs="B Lotus"/>
          <w:sz w:val="30"/>
          <w:szCs w:val="30"/>
          <w:rtl/>
        </w:rPr>
      </w:pPr>
      <w:r w:rsidRPr="00983245">
        <w:rPr>
          <w:rFonts w:cs="B Lotus" w:hint="cs"/>
          <w:sz w:val="30"/>
          <w:szCs w:val="30"/>
          <w:rtl/>
          <w:lang w:bidi="fa-IR"/>
        </w:rPr>
        <w:t>یعنی: تنها خدا را پرستش کرده و از بندگی غیر او بپرهیزید، پس هر که فقط خدا را عبادت نماید از صراط مستقیم دنباله روی نموده و به محکم‌ترین دست آویز درآویخته است:</w:t>
      </w:r>
      <w:r>
        <w:rPr>
          <w:rFonts w:cs="B Lotus" w:hint="cs"/>
          <w:sz w:val="30"/>
          <w:szCs w:val="30"/>
          <w:rtl/>
          <w:lang w:bidi="fa-IR"/>
        </w:rPr>
        <w:t xml:space="preserve"> </w:t>
      </w:r>
      <w:r w:rsidRPr="00032E5B">
        <w:rPr>
          <w:rFonts w:ascii="QCF_BSML" w:hAnsi="QCF_BSML" w:cs="QCF_BSML"/>
          <w:sz w:val="28"/>
          <w:szCs w:val="28"/>
          <w:rtl/>
        </w:rPr>
        <w:t xml:space="preserve">ﮋ </w:t>
      </w:r>
      <w:r w:rsidRPr="00032E5B">
        <w:rPr>
          <w:rFonts w:ascii="QCF_P042" w:hAnsi="QCF_P042" w:cs="QCF_P042"/>
          <w:sz w:val="28"/>
          <w:szCs w:val="28"/>
          <w:rtl/>
        </w:rPr>
        <w:t>ﰊ  ﰋ  ﰌ  ﰍ  ﰎ  ﰏ   ﰐ  ﰑ  ﰒ  ﰓ  ﰔ  ﰕ</w:t>
      </w:r>
      <w:r w:rsidRPr="00032E5B">
        <w:rPr>
          <w:rFonts w:ascii="QCF_BSML" w:hAnsi="QCF_BSML" w:cs="QCF_BSML"/>
          <w:sz w:val="28"/>
          <w:szCs w:val="28"/>
          <w:rtl/>
        </w:rPr>
        <w:t>ﮊ</w:t>
      </w:r>
      <w:r w:rsidRPr="00032E5B">
        <w:rPr>
          <w:rFonts w:ascii="QCF_BSML" w:hAnsi="QCF_BSML" w:cs="B Lotus" w:hint="cs"/>
          <w:sz w:val="28"/>
          <w:szCs w:val="28"/>
          <w:rtl/>
        </w:rPr>
        <w:t>. (</w:t>
      </w:r>
      <w:r w:rsidRPr="00032E5B">
        <w:rPr>
          <w:rFonts w:ascii="Arial" w:hAnsi="Arial" w:cs="B Lotus"/>
          <w:sz w:val="28"/>
          <w:szCs w:val="28"/>
          <w:rtl/>
        </w:rPr>
        <w:t>البقر</w:t>
      </w:r>
      <w:r w:rsidRPr="00032E5B">
        <w:rPr>
          <w:rFonts w:ascii="Arial" w:hAnsi="Arial" w:cs="B Lotus" w:hint="cs"/>
          <w:sz w:val="28"/>
          <w:szCs w:val="28"/>
          <w:rtl/>
        </w:rPr>
        <w:t>ه</w:t>
      </w:r>
      <w:r w:rsidRPr="00032E5B">
        <w:rPr>
          <w:rFonts w:ascii="Arial" w:hAnsi="Arial" w:cs="B Lotus"/>
          <w:sz w:val="28"/>
          <w:szCs w:val="28"/>
          <w:rtl/>
        </w:rPr>
        <w:t>: ٢٥٦</w:t>
      </w:r>
      <w:r w:rsidRPr="00032E5B">
        <w:rPr>
          <w:rFonts w:cs="B Lotus" w:hint="cs"/>
          <w:sz w:val="28"/>
          <w:szCs w:val="28"/>
          <w:rtl/>
        </w:rPr>
        <w:t>).</w:t>
      </w:r>
      <w:r>
        <w:rPr>
          <w:rFonts w:cs="B Lotus" w:hint="cs"/>
          <w:sz w:val="30"/>
          <w:szCs w:val="30"/>
          <w:rtl/>
        </w:rPr>
        <w:t xml:space="preserve"> </w:t>
      </w:r>
      <w:r w:rsidRPr="00032E5B">
        <w:rPr>
          <w:rFonts w:cs="B Lotus" w:hint="cs"/>
          <w:sz w:val="30"/>
          <w:szCs w:val="30"/>
          <w:rtl/>
        </w:rPr>
        <w:t>(</w:t>
      </w:r>
      <w:r>
        <w:rPr>
          <w:rFonts w:ascii="Tahoma" w:hAnsi="Tahoma" w:cs="B Lotus"/>
          <w:sz w:val="30"/>
          <w:szCs w:val="30"/>
          <w:rtl/>
        </w:rPr>
        <w:t>بنابر اين، كسى كه به طاغوت (</w:t>
      </w:r>
      <w:r w:rsidRPr="00032E5B">
        <w:rPr>
          <w:rFonts w:ascii="Tahoma" w:hAnsi="Tahoma" w:cs="B Lotus"/>
          <w:sz w:val="30"/>
          <w:szCs w:val="30"/>
          <w:rtl/>
        </w:rPr>
        <w:t>بت و شيطان، و هر موجود طغيانگر) كافر شود و به خدا ايمان آورد، به دستگيره محكمى چنگ زده است، كه گسستن براى آن نيست</w:t>
      </w:r>
      <w:r w:rsidRPr="00032E5B">
        <w:rPr>
          <w:rFonts w:cs="B Lotus" w:hint="cs"/>
          <w:sz w:val="30"/>
          <w:szCs w:val="30"/>
          <w:rtl/>
        </w:rPr>
        <w:t>).</w:t>
      </w:r>
    </w:p>
    <w:p w:rsidR="004B1ECC" w:rsidRPr="00983245" w:rsidRDefault="004B1ECC" w:rsidP="004B1ECC">
      <w:pPr>
        <w:pStyle w:val="a"/>
        <w:spacing w:after="0" w:line="226" w:lineRule="auto"/>
        <w:ind w:firstLine="284"/>
        <w:jc w:val="both"/>
        <w:rPr>
          <w:sz w:val="30"/>
          <w:szCs w:val="30"/>
          <w:rtl/>
        </w:rPr>
      </w:pPr>
      <w:r w:rsidRPr="00983245">
        <w:rPr>
          <w:rFonts w:cs="B Lotus" w:hint="cs"/>
          <w:sz w:val="30"/>
          <w:szCs w:val="30"/>
          <w:rtl/>
        </w:rPr>
        <w:t>و یا می‌فرماید:</w:t>
      </w:r>
      <w:r>
        <w:rPr>
          <w:rFonts w:cs="B Lotus" w:hint="cs"/>
          <w:sz w:val="30"/>
          <w:szCs w:val="30"/>
          <w:rtl/>
        </w:rPr>
        <w:t xml:space="preserve"> </w:t>
      </w:r>
      <w:r w:rsidRPr="00032E5B">
        <w:rPr>
          <w:rFonts w:ascii="QCF_BSML" w:hAnsi="QCF_BSML" w:cs="QCF_BSML"/>
          <w:sz w:val="28"/>
          <w:szCs w:val="28"/>
          <w:rtl/>
        </w:rPr>
        <w:t>ﮋ</w:t>
      </w:r>
      <w:r w:rsidRPr="00032E5B">
        <w:rPr>
          <w:rFonts w:ascii="QCF_P272" w:hAnsi="QCF_P272" w:cs="QCF_P272"/>
          <w:sz w:val="28"/>
          <w:szCs w:val="28"/>
          <w:rtl/>
        </w:rPr>
        <w:t xml:space="preserve"> ﯠ  ﯡ  ﯢ  ﯣﯤ  ﯥ ﯦ  ﯧ  ﯨﯩ  ﯪ  ﯫﯬ</w:t>
      </w:r>
      <w:r w:rsidRPr="00032E5B">
        <w:rPr>
          <w:rFonts w:ascii="QCF_BSML" w:hAnsi="QCF_BSML" w:cs="QCF_BSML"/>
          <w:sz w:val="28"/>
          <w:szCs w:val="28"/>
          <w:rtl/>
        </w:rPr>
        <w:t>ﮊ</w:t>
      </w:r>
      <w:r w:rsidRPr="00032E5B">
        <w:rPr>
          <w:rFonts w:ascii="Arial" w:hAnsi="Arial" w:cs="B Lotus" w:hint="cs"/>
          <w:sz w:val="28"/>
          <w:szCs w:val="28"/>
          <w:rtl/>
        </w:rPr>
        <w:t>. (</w:t>
      </w:r>
      <w:r w:rsidRPr="00032E5B">
        <w:rPr>
          <w:rFonts w:ascii="Arial" w:hAnsi="Arial" w:cs="B Lotus"/>
          <w:sz w:val="28"/>
          <w:szCs w:val="28"/>
          <w:rtl/>
        </w:rPr>
        <w:t>النحل: ٥١</w:t>
      </w:r>
      <w:r w:rsidRPr="00032E5B">
        <w:rPr>
          <w:rFonts w:cs="B Lotus" w:hint="cs"/>
          <w:sz w:val="28"/>
          <w:szCs w:val="28"/>
          <w:rtl/>
        </w:rPr>
        <w:t>).</w:t>
      </w:r>
      <w:r w:rsidRPr="00983245">
        <w:rPr>
          <w:rFonts w:hint="cs"/>
          <w:sz w:val="30"/>
          <w:szCs w:val="30"/>
          <w:rtl/>
        </w:rPr>
        <w:t xml:space="preserve"> </w:t>
      </w:r>
    </w:p>
    <w:p w:rsidR="004B1ECC" w:rsidRPr="00032E5B" w:rsidRDefault="004B1ECC" w:rsidP="004B1ECC">
      <w:pPr>
        <w:pStyle w:val="a"/>
        <w:spacing w:after="0" w:line="226" w:lineRule="auto"/>
        <w:ind w:firstLine="284"/>
        <w:jc w:val="both"/>
        <w:rPr>
          <w:rFonts w:cs="B Lotus"/>
          <w:sz w:val="30"/>
          <w:szCs w:val="30"/>
          <w:rtl/>
        </w:rPr>
      </w:pPr>
      <w:r w:rsidRPr="00032E5B">
        <w:rPr>
          <w:rFonts w:cs="B Lotus" w:hint="cs"/>
          <w:sz w:val="30"/>
          <w:szCs w:val="30"/>
          <w:rtl/>
          <w:lang w:bidi="fa-IR"/>
        </w:rPr>
        <w:t>(</w:t>
      </w:r>
      <w:r w:rsidRPr="00032E5B">
        <w:rPr>
          <w:rFonts w:ascii="Tahoma" w:hAnsi="Tahoma" w:cs="B Lotus"/>
          <w:sz w:val="30"/>
          <w:szCs w:val="30"/>
          <w:rtl/>
        </w:rPr>
        <w:t>دو معبود (براى خود) انتخاب نكنيد; معبود (شما) همان خداى يگانه است; تنها از (كيفر) من بترسيد</w:t>
      </w:r>
      <w:r w:rsidRPr="00032E5B">
        <w:rPr>
          <w:rFonts w:cs="B Lotus" w:hint="cs"/>
          <w:sz w:val="30"/>
          <w:szCs w:val="30"/>
          <w:rtl/>
          <w:lang w:bidi="fa-IR"/>
        </w:rPr>
        <w:t>).</w:t>
      </w:r>
    </w:p>
    <w:p w:rsidR="004B1ECC" w:rsidRPr="00ED4D47" w:rsidRDefault="004B1ECC" w:rsidP="004B1ECC">
      <w:pPr>
        <w:pStyle w:val="a"/>
        <w:spacing w:after="0" w:line="226" w:lineRule="auto"/>
        <w:ind w:firstLine="284"/>
        <w:jc w:val="both"/>
        <w:rPr>
          <w:rFonts w:cs="B Lotus"/>
          <w:sz w:val="30"/>
          <w:szCs w:val="30"/>
          <w:rtl/>
        </w:rPr>
      </w:pPr>
      <w:r w:rsidRPr="00983245">
        <w:rPr>
          <w:rFonts w:cs="B Lotus" w:hint="cs"/>
          <w:sz w:val="30"/>
          <w:szCs w:val="30"/>
          <w:rtl/>
          <w:lang w:bidi="fa-IR"/>
        </w:rPr>
        <w:t>مشرکان عرب اقرار و اعتراف می‌کردند که: خداوند آفریننده همه‌ چیز است و خدایان ایشان توانایی آفرینش، روزی دادن، زنده کردن و میراندن را ندارند:</w:t>
      </w:r>
      <w:r>
        <w:rPr>
          <w:rFonts w:cs="B Lotus" w:hint="cs"/>
          <w:sz w:val="30"/>
          <w:szCs w:val="30"/>
          <w:rtl/>
          <w:lang w:bidi="fa-IR"/>
        </w:rPr>
        <w:t xml:space="preserve"> </w:t>
      </w:r>
      <w:r w:rsidRPr="004807C1">
        <w:rPr>
          <w:rFonts w:ascii="QCF_BSML" w:hAnsi="QCF_BSML" w:cs="QCF_BSML"/>
          <w:sz w:val="28"/>
          <w:szCs w:val="28"/>
          <w:rtl/>
        </w:rPr>
        <w:t>ﮋ</w:t>
      </w:r>
      <w:r w:rsidRPr="004807C1">
        <w:rPr>
          <w:rFonts w:ascii="QCF_P489" w:hAnsi="QCF_P489" w:cs="QCF_P489"/>
          <w:sz w:val="28"/>
          <w:szCs w:val="28"/>
          <w:rtl/>
        </w:rPr>
        <w:t>ﯖﯗ ﯘ</w:t>
      </w:r>
      <w:r>
        <w:rPr>
          <w:rFonts w:ascii="QCF_P489" w:hAnsi="QCF_P489" w:cs="QCF_P489"/>
          <w:sz w:val="28"/>
          <w:szCs w:val="28"/>
          <w:rtl/>
        </w:rPr>
        <w:t xml:space="preserve"> </w:t>
      </w:r>
      <w:r w:rsidRPr="004807C1">
        <w:rPr>
          <w:rFonts w:ascii="QCF_P489" w:hAnsi="QCF_P489" w:cs="QCF_P489"/>
          <w:sz w:val="28"/>
          <w:szCs w:val="28"/>
          <w:rtl/>
        </w:rPr>
        <w:t xml:space="preserve">ﯙ ﯚ ﯛ  ﯜ  ﯝ ﯞ ﯟ ﯠ  </w:t>
      </w:r>
      <w:r w:rsidRPr="004807C1">
        <w:rPr>
          <w:rFonts w:ascii="QCF_BSML" w:hAnsi="QCF_BSML" w:cs="QCF_BSML"/>
          <w:sz w:val="28"/>
          <w:szCs w:val="28"/>
          <w:rtl/>
        </w:rPr>
        <w:t>ﮊ</w:t>
      </w:r>
      <w:r w:rsidRPr="004807C1">
        <w:rPr>
          <w:rFonts w:ascii="Arial" w:hAnsi="Arial" w:cs="B Lotus" w:hint="cs"/>
          <w:sz w:val="28"/>
          <w:szCs w:val="28"/>
          <w:rtl/>
        </w:rPr>
        <w:t>. (</w:t>
      </w:r>
      <w:r w:rsidRPr="004807C1">
        <w:rPr>
          <w:rFonts w:ascii="Arial" w:hAnsi="Arial" w:cs="B Lotus"/>
          <w:sz w:val="28"/>
          <w:szCs w:val="28"/>
          <w:rtl/>
        </w:rPr>
        <w:t>الزخرف: ٩</w:t>
      </w:r>
      <w:r w:rsidRPr="004807C1">
        <w:rPr>
          <w:rFonts w:cs="B Lotus" w:hint="cs"/>
          <w:sz w:val="28"/>
          <w:szCs w:val="28"/>
          <w:rtl/>
        </w:rPr>
        <w:t>).</w:t>
      </w:r>
      <w:r w:rsidRPr="00ED4D47">
        <w:rPr>
          <w:rFonts w:cs="B Lotus" w:hint="cs"/>
          <w:sz w:val="30"/>
          <w:szCs w:val="30"/>
          <w:rtl/>
        </w:rPr>
        <w:t xml:space="preserve"> (</w:t>
      </w:r>
      <w:r w:rsidRPr="00ED4D47">
        <w:rPr>
          <w:rFonts w:ascii="Tahoma" w:hAnsi="Tahoma" w:cs="B Lotus" w:hint="cs"/>
          <w:sz w:val="30"/>
          <w:szCs w:val="30"/>
          <w:rtl/>
        </w:rPr>
        <w:t xml:space="preserve">(اى محمد) </w:t>
      </w:r>
      <w:r w:rsidRPr="00ED4D47">
        <w:rPr>
          <w:rFonts w:ascii="Tahoma" w:hAnsi="Tahoma" w:cs="B Lotus"/>
          <w:sz w:val="30"/>
          <w:szCs w:val="30"/>
          <w:rtl/>
        </w:rPr>
        <w:t>هر گاه از آنان</w:t>
      </w:r>
      <w:r w:rsidRPr="00ED4D47">
        <w:rPr>
          <w:rFonts w:ascii="Tahoma" w:hAnsi="Tahoma" w:cs="B Lotus" w:hint="cs"/>
          <w:sz w:val="30"/>
          <w:szCs w:val="30"/>
          <w:rtl/>
        </w:rPr>
        <w:t xml:space="preserve"> (مشركين قومت)</w:t>
      </w:r>
      <w:r w:rsidRPr="00ED4D47">
        <w:rPr>
          <w:rFonts w:ascii="Tahoma" w:hAnsi="Tahoma" w:cs="B Lotus"/>
          <w:sz w:val="30"/>
          <w:szCs w:val="30"/>
          <w:rtl/>
        </w:rPr>
        <w:t xml:space="preserve"> بپرسى: «چه كسى آسمانها و زمين را آفريده است؟» م</w:t>
      </w:r>
      <w:r w:rsidRPr="00ED4D47">
        <w:rPr>
          <w:rFonts w:ascii="Tahoma" w:hAnsi="Tahoma" w:cs="B Lotus" w:hint="cs"/>
          <w:sz w:val="30"/>
          <w:szCs w:val="30"/>
          <w:rtl/>
        </w:rPr>
        <w:t>ُ</w:t>
      </w:r>
      <w:r w:rsidRPr="00ED4D47">
        <w:rPr>
          <w:rFonts w:ascii="Tahoma" w:hAnsi="Tahoma" w:cs="B Lotus"/>
          <w:sz w:val="30"/>
          <w:szCs w:val="30"/>
          <w:rtl/>
        </w:rPr>
        <w:t>سل</w:t>
      </w:r>
      <w:r w:rsidRPr="00ED4D47">
        <w:rPr>
          <w:rFonts w:ascii="Tahoma" w:hAnsi="Tahoma" w:cs="B Lotus" w:hint="cs"/>
          <w:sz w:val="30"/>
          <w:szCs w:val="30"/>
          <w:rtl/>
        </w:rPr>
        <w:t>َّ</w:t>
      </w:r>
      <w:r w:rsidRPr="00ED4D47">
        <w:rPr>
          <w:rFonts w:ascii="Tahoma" w:hAnsi="Tahoma" w:cs="B Lotus"/>
          <w:sz w:val="30"/>
          <w:szCs w:val="30"/>
          <w:rtl/>
        </w:rPr>
        <w:t>ما</w:t>
      </w:r>
      <w:r w:rsidRPr="00ED4D47">
        <w:rPr>
          <w:rFonts w:ascii="Tahoma" w:hAnsi="Tahoma" w:cs="B Lotus" w:hint="cs"/>
          <w:sz w:val="30"/>
          <w:szCs w:val="30"/>
          <w:rtl/>
        </w:rPr>
        <w:t>ً</w:t>
      </w:r>
      <w:r w:rsidRPr="00ED4D47">
        <w:rPr>
          <w:rFonts w:ascii="Tahoma" w:hAnsi="Tahoma" w:cs="B Lotus"/>
          <w:sz w:val="30"/>
          <w:szCs w:val="30"/>
          <w:rtl/>
        </w:rPr>
        <w:t xml:space="preserve"> مى‏گويند: «خداوند قادر و دانا آنها را آفريده است‏»</w:t>
      </w:r>
      <w:r w:rsidRPr="00ED4D47">
        <w:rPr>
          <w:rFonts w:cs="B Lotus" w:hint="cs"/>
          <w:sz w:val="30"/>
          <w:szCs w:val="30"/>
          <w:rtl/>
        </w:rPr>
        <w:t>).</w:t>
      </w:r>
    </w:p>
    <w:p w:rsidR="004B1ECC" w:rsidRPr="004807C1" w:rsidRDefault="004B1ECC" w:rsidP="004B1ECC">
      <w:pPr>
        <w:pStyle w:val="a"/>
        <w:spacing w:after="0" w:line="226" w:lineRule="auto"/>
        <w:ind w:firstLine="284"/>
        <w:jc w:val="both"/>
        <w:rPr>
          <w:rFonts w:cs="B Lotus"/>
          <w:sz w:val="30"/>
          <w:szCs w:val="30"/>
          <w:rtl/>
        </w:rPr>
      </w:pPr>
      <w:r w:rsidRPr="00983245">
        <w:rPr>
          <w:rFonts w:cs="B Lotus" w:hint="cs"/>
          <w:sz w:val="30"/>
          <w:szCs w:val="30"/>
          <w:rtl/>
        </w:rPr>
        <w:lastRenderedPageBreak/>
        <w:t>ولي با وجود آن مشرک قلمداد می‌شدند چون علاوه بر خدا، خدایان دروغینی را نیز</w:t>
      </w:r>
      <w:r>
        <w:rPr>
          <w:rFonts w:cs="B Lotus" w:hint="cs"/>
          <w:sz w:val="30"/>
          <w:szCs w:val="30"/>
          <w:rtl/>
        </w:rPr>
        <w:t xml:space="preserve"> -</w:t>
      </w:r>
      <w:r w:rsidRPr="00983245">
        <w:rPr>
          <w:rFonts w:cs="B Lotus" w:hint="cs"/>
          <w:sz w:val="30"/>
          <w:szCs w:val="30"/>
          <w:rtl/>
        </w:rPr>
        <w:t xml:space="preserve"> كه می‌پنداشتند </w:t>
      </w:r>
      <w:r w:rsidRPr="00983245">
        <w:rPr>
          <w:rFonts w:cs="B Lotus" w:hint="cs"/>
          <w:sz w:val="30"/>
          <w:szCs w:val="30"/>
          <w:rtl/>
          <w:lang w:bidi="fa-IR"/>
        </w:rPr>
        <w:t>زمینه نزدیک شدن</w:t>
      </w:r>
      <w:r w:rsidRPr="00983245">
        <w:rPr>
          <w:rFonts w:cs="B Lotus" w:hint="cs"/>
          <w:sz w:val="30"/>
          <w:szCs w:val="30"/>
          <w:rtl/>
        </w:rPr>
        <w:t xml:space="preserve"> به خدا را برايشان فراهم می‌سازد</w:t>
      </w:r>
      <w:r>
        <w:rPr>
          <w:rFonts w:cs="B Lotus" w:hint="cs"/>
          <w:sz w:val="30"/>
          <w:szCs w:val="30"/>
          <w:rtl/>
        </w:rPr>
        <w:t xml:space="preserve"> -</w:t>
      </w:r>
      <w:r w:rsidRPr="00983245">
        <w:rPr>
          <w:rFonts w:cs="B Lotus" w:hint="cs"/>
          <w:sz w:val="30"/>
          <w:szCs w:val="30"/>
          <w:rtl/>
        </w:rPr>
        <w:t xml:space="preserve"> پرستش می‌کردند و لذا توحیدی که بدان اعتقاد داشتند (توحید ربوبیت) سودی برایشان در بر نداشت: </w:t>
      </w:r>
      <w:r w:rsidRPr="004807C1">
        <w:rPr>
          <w:rFonts w:ascii="QCF_BSML" w:hAnsi="QCF_BSML" w:cs="QCF_BSML"/>
          <w:sz w:val="28"/>
          <w:szCs w:val="28"/>
          <w:rtl/>
        </w:rPr>
        <w:t xml:space="preserve">ﮋ </w:t>
      </w:r>
      <w:r w:rsidRPr="004807C1">
        <w:rPr>
          <w:rFonts w:ascii="QCF_P248" w:hAnsi="QCF_P248" w:cs="QCF_P248"/>
          <w:sz w:val="28"/>
          <w:szCs w:val="28"/>
          <w:rtl/>
        </w:rPr>
        <w:t xml:space="preserve">ﭩ  ﭪ  ﭫ  ﭬ  ﭭ      ﭮ  ﭯ  ﭰ  </w:t>
      </w:r>
      <w:r w:rsidRPr="004807C1">
        <w:rPr>
          <w:rFonts w:ascii="QCF_BSML" w:hAnsi="QCF_BSML" w:cs="QCF_BSML"/>
          <w:sz w:val="28"/>
          <w:szCs w:val="28"/>
          <w:rtl/>
        </w:rPr>
        <w:t>ﮊ</w:t>
      </w:r>
      <w:r w:rsidRPr="004807C1">
        <w:rPr>
          <w:rFonts w:ascii="Arial" w:hAnsi="Arial" w:cs="B Lotus" w:hint="cs"/>
          <w:sz w:val="28"/>
          <w:szCs w:val="28"/>
          <w:rtl/>
        </w:rPr>
        <w:t>. (</w:t>
      </w:r>
      <w:r w:rsidRPr="004807C1">
        <w:rPr>
          <w:rFonts w:ascii="Arial" w:hAnsi="Arial" w:cs="B Lotus"/>
          <w:sz w:val="28"/>
          <w:szCs w:val="28"/>
          <w:rtl/>
        </w:rPr>
        <w:t>يوسف: ١٠٦</w:t>
      </w:r>
      <w:r w:rsidRPr="004807C1">
        <w:rPr>
          <w:rFonts w:cs="B Lotus" w:hint="cs"/>
          <w:sz w:val="28"/>
          <w:szCs w:val="28"/>
          <w:rtl/>
        </w:rPr>
        <w:t>).</w:t>
      </w:r>
    </w:p>
    <w:p w:rsidR="004B1ECC" w:rsidRPr="004807C1" w:rsidRDefault="004B1ECC" w:rsidP="004B1ECC">
      <w:pPr>
        <w:pStyle w:val="a"/>
        <w:spacing w:after="0" w:line="226" w:lineRule="auto"/>
        <w:ind w:firstLine="284"/>
        <w:jc w:val="both"/>
        <w:rPr>
          <w:rFonts w:cs="B Lotus"/>
          <w:sz w:val="30"/>
          <w:szCs w:val="30"/>
          <w:rtl/>
          <w:lang w:bidi="fa-IR"/>
        </w:rPr>
      </w:pPr>
      <w:r w:rsidRPr="004807C1">
        <w:rPr>
          <w:rFonts w:cs="B Lotus" w:hint="cs"/>
          <w:sz w:val="30"/>
          <w:szCs w:val="30"/>
          <w:rtl/>
        </w:rPr>
        <w:t>(</w:t>
      </w:r>
      <w:r w:rsidRPr="004807C1">
        <w:rPr>
          <w:rFonts w:ascii="Tahoma" w:hAnsi="Tahoma" w:cs="B Lotus"/>
          <w:sz w:val="30"/>
          <w:szCs w:val="30"/>
          <w:rtl/>
        </w:rPr>
        <w:t>و بيشتر آنها كه مدعى ايمان به خدا هستند، مشركند</w:t>
      </w:r>
      <w:r w:rsidRPr="004807C1">
        <w:rPr>
          <w:rFonts w:cs="B Lotus" w:hint="cs"/>
          <w:sz w:val="30"/>
          <w:szCs w:val="30"/>
          <w:rtl/>
          <w:lang w:bidi="fa-IR"/>
        </w:rPr>
        <w:t xml:space="preserve">). </w:t>
      </w:r>
    </w:p>
    <w:p w:rsidR="004B1ECC" w:rsidRPr="004807C1"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چون تنها برای خدا سر فرود نیاورده و تنها از او یاری نمی‌خاستند بلکه علاوه بر ایشان خدایان دیگری را هم پرستش می‌کرده و می‌گفتند:</w:t>
      </w:r>
      <w:r>
        <w:rPr>
          <w:rFonts w:cs="B Lotus" w:hint="cs"/>
          <w:sz w:val="30"/>
          <w:szCs w:val="30"/>
          <w:rtl/>
          <w:lang w:bidi="fa-IR"/>
        </w:rPr>
        <w:t xml:space="preserve"> </w:t>
      </w:r>
      <w:r w:rsidRPr="004807C1">
        <w:rPr>
          <w:rFonts w:ascii="QCF_BSML" w:hAnsi="QCF_BSML" w:cs="QCF_BSML"/>
          <w:sz w:val="28"/>
          <w:szCs w:val="28"/>
          <w:rtl/>
        </w:rPr>
        <w:t xml:space="preserve">ﮋ </w:t>
      </w:r>
      <w:r w:rsidRPr="004807C1">
        <w:rPr>
          <w:rFonts w:ascii="QCF_P458" w:hAnsi="QCF_P458" w:cs="QCF_P458"/>
          <w:sz w:val="28"/>
          <w:szCs w:val="28"/>
          <w:rtl/>
        </w:rPr>
        <w:t xml:space="preserve">ﮐ  ﮑ  ﮒ  ﮓ   ﮔ     ﮕ  ﮖ  </w:t>
      </w:r>
      <w:r w:rsidRPr="004807C1">
        <w:rPr>
          <w:rFonts w:ascii="QCF_BSML" w:hAnsi="QCF_BSML" w:cs="QCF_BSML"/>
          <w:sz w:val="28"/>
          <w:szCs w:val="28"/>
          <w:rtl/>
        </w:rPr>
        <w:t>ﮊ</w:t>
      </w:r>
      <w:r w:rsidRPr="004807C1">
        <w:rPr>
          <w:rFonts w:ascii="Arial" w:hAnsi="Arial" w:cs="B Lotus" w:hint="cs"/>
          <w:sz w:val="28"/>
          <w:szCs w:val="28"/>
          <w:rtl/>
        </w:rPr>
        <w:t>. (</w:t>
      </w:r>
      <w:r w:rsidRPr="004807C1">
        <w:rPr>
          <w:rFonts w:ascii="Arial" w:hAnsi="Arial" w:cs="B Lotus"/>
          <w:sz w:val="28"/>
          <w:szCs w:val="28"/>
          <w:rtl/>
        </w:rPr>
        <w:t>الزمر: ٣</w:t>
      </w:r>
      <w:r w:rsidRPr="004807C1">
        <w:rPr>
          <w:rFonts w:ascii="Arial" w:hAnsi="Arial" w:cs="B Lotus" w:hint="cs"/>
          <w:sz w:val="28"/>
          <w:szCs w:val="28"/>
          <w:rtl/>
        </w:rPr>
        <w:t>).</w:t>
      </w:r>
    </w:p>
    <w:p w:rsidR="004B1ECC" w:rsidRPr="004807C1" w:rsidRDefault="004B1ECC" w:rsidP="004B1ECC">
      <w:pPr>
        <w:pStyle w:val="a"/>
        <w:spacing w:after="0" w:line="226" w:lineRule="auto"/>
        <w:ind w:firstLine="284"/>
        <w:jc w:val="both"/>
        <w:rPr>
          <w:rFonts w:cs="B Lotus"/>
          <w:sz w:val="30"/>
          <w:szCs w:val="30"/>
          <w:rtl/>
        </w:rPr>
      </w:pPr>
      <w:r w:rsidRPr="004807C1">
        <w:rPr>
          <w:rFonts w:cs="B Lotus" w:hint="cs"/>
          <w:sz w:val="30"/>
          <w:szCs w:val="30"/>
          <w:rtl/>
        </w:rPr>
        <w:t>(</w:t>
      </w:r>
      <w:r w:rsidRPr="004807C1">
        <w:rPr>
          <w:rFonts w:ascii="Tahoma" w:hAnsi="Tahoma" w:cs="B Lotus"/>
          <w:sz w:val="30"/>
          <w:szCs w:val="30"/>
          <w:rtl/>
        </w:rPr>
        <w:t>اينها را نمى‏پرستيم مگر بخاطر اينكه ما را به خداوند نزديك كنند</w:t>
      </w:r>
      <w:r w:rsidRPr="004807C1">
        <w:rPr>
          <w:rFonts w:cs="B Lotus" w:hint="cs"/>
          <w:sz w:val="30"/>
          <w:szCs w:val="30"/>
          <w:rtl/>
        </w:rPr>
        <w:t>).</w:t>
      </w:r>
    </w:p>
    <w:p w:rsidR="004B1ECC" w:rsidRPr="00983245" w:rsidRDefault="004B1ECC" w:rsidP="004B1ECC">
      <w:pPr>
        <w:pStyle w:val="a"/>
        <w:spacing w:after="0" w:line="226" w:lineRule="auto"/>
        <w:ind w:firstLine="284"/>
        <w:jc w:val="both"/>
        <w:rPr>
          <w:sz w:val="30"/>
          <w:szCs w:val="30"/>
          <w:rtl/>
        </w:rPr>
      </w:pPr>
      <w:r w:rsidRPr="00983245">
        <w:rPr>
          <w:rFonts w:cs="B Lotus" w:hint="cs"/>
          <w:sz w:val="30"/>
          <w:szCs w:val="30"/>
          <w:rtl/>
        </w:rPr>
        <w:t xml:space="preserve"> ویا می‌گفتند:</w:t>
      </w:r>
      <w:r>
        <w:rPr>
          <w:rFonts w:cs="B Lotus" w:hint="cs"/>
          <w:sz w:val="30"/>
          <w:szCs w:val="30"/>
          <w:rtl/>
        </w:rPr>
        <w:t xml:space="preserve"> </w:t>
      </w:r>
      <w:r w:rsidRPr="004807C1">
        <w:rPr>
          <w:rFonts w:ascii="QCF_BSML" w:hAnsi="QCF_BSML" w:cs="QCF_BSML"/>
          <w:sz w:val="28"/>
          <w:szCs w:val="28"/>
          <w:rtl/>
        </w:rPr>
        <w:t xml:space="preserve">ﮋ </w:t>
      </w:r>
      <w:r w:rsidRPr="004807C1">
        <w:rPr>
          <w:rFonts w:ascii="QCF_P210" w:hAnsi="QCF_P210" w:cs="QCF_P210"/>
          <w:sz w:val="28"/>
          <w:szCs w:val="28"/>
          <w:rtl/>
        </w:rPr>
        <w:t>ﮫ  ﮬ  ﮭ   ﮮ  ﮯ</w:t>
      </w:r>
      <w:r w:rsidRPr="004807C1">
        <w:rPr>
          <w:rFonts w:ascii="QCF_BSML" w:hAnsi="QCF_BSML" w:cs="QCF_BSML"/>
          <w:sz w:val="28"/>
          <w:szCs w:val="28"/>
          <w:rtl/>
        </w:rPr>
        <w:t>ﮊ</w:t>
      </w:r>
      <w:r w:rsidRPr="004807C1">
        <w:rPr>
          <w:rFonts w:ascii="QCF_BSML" w:hAnsi="QCF_BSML" w:cs="B Lotus" w:hint="cs"/>
          <w:sz w:val="28"/>
          <w:szCs w:val="28"/>
          <w:rtl/>
        </w:rPr>
        <w:t>. (</w:t>
      </w:r>
      <w:r w:rsidRPr="004807C1">
        <w:rPr>
          <w:rFonts w:ascii="Arial" w:hAnsi="Arial" w:cs="B Lotus"/>
          <w:sz w:val="28"/>
          <w:szCs w:val="28"/>
          <w:rtl/>
        </w:rPr>
        <w:t>يونس: ١٨</w:t>
      </w:r>
      <w:r w:rsidRPr="004807C1">
        <w:rPr>
          <w:rFonts w:cs="B Lotus" w:hint="cs"/>
          <w:sz w:val="28"/>
          <w:szCs w:val="28"/>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(و مي </w:t>
      </w:r>
      <w:r w:rsidRPr="00983245">
        <w:rPr>
          <w:rFonts w:cs="B Lotus" w:hint="cs"/>
          <w:sz w:val="30"/>
          <w:szCs w:val="30"/>
          <w:rtl/>
          <w:lang w:bidi="fa-IR"/>
        </w:rPr>
        <w:t xml:space="preserve">گویند: اینها </w:t>
      </w:r>
      <w:r>
        <w:rPr>
          <w:rFonts w:cs="B Lotus" w:hint="cs"/>
          <w:sz w:val="30"/>
          <w:szCs w:val="30"/>
          <w:rtl/>
          <w:lang w:bidi="fa-IR"/>
        </w:rPr>
        <w:t>شفيعان</w:t>
      </w:r>
      <w:r w:rsidRPr="00983245">
        <w:rPr>
          <w:rFonts w:cs="B Lotus" w:hint="cs"/>
          <w:sz w:val="30"/>
          <w:szCs w:val="30"/>
          <w:rtl/>
          <w:lang w:bidi="fa-IR"/>
        </w:rPr>
        <w:t xml:space="preserve"> ما در نزد خدایند).</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بنابر این هر که توحید اعتقادی را تأیید ولی توحید عملی را انکار نموده و در کنار خدا خدایان دیگری را نیز پرستش کند، مشرک محسوب می‌گردد.</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خدا کیست؟</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همانا خدا یکتا و</w:t>
      </w:r>
      <w:r>
        <w:rPr>
          <w:rFonts w:cs="B Lotus" w:hint="cs"/>
          <w:sz w:val="30"/>
          <w:szCs w:val="30"/>
          <w:rtl/>
          <w:lang w:bidi="fa-IR"/>
        </w:rPr>
        <w:t xml:space="preserve"> </w:t>
      </w:r>
      <w:r w:rsidRPr="00983245">
        <w:rPr>
          <w:rFonts w:cs="B Lotus" w:hint="cs"/>
          <w:sz w:val="30"/>
          <w:szCs w:val="30"/>
          <w:rtl/>
          <w:lang w:bidi="fa-IR"/>
        </w:rPr>
        <w:t>بی</w:t>
      </w:r>
      <w:r>
        <w:rPr>
          <w:rFonts w:cs="B Lotus" w:hint="cs"/>
          <w:sz w:val="30"/>
          <w:szCs w:val="30"/>
          <w:rtl/>
          <w:lang w:bidi="fa-IR"/>
        </w:rPr>
        <w:t>‌</w:t>
      </w:r>
      <w:r w:rsidRPr="00983245">
        <w:rPr>
          <w:rFonts w:cs="B Lotus" w:hint="cs"/>
          <w:sz w:val="30"/>
          <w:szCs w:val="30"/>
          <w:rtl/>
          <w:lang w:bidi="fa-IR"/>
        </w:rPr>
        <w:t>همتا است</w:t>
      </w:r>
      <w:r>
        <w:rPr>
          <w:rFonts w:cs="B Lotus" w:hint="cs"/>
          <w:sz w:val="30"/>
          <w:szCs w:val="30"/>
          <w:rtl/>
          <w:lang w:bidi="fa-IR"/>
        </w:rPr>
        <w:t>.</w:t>
      </w:r>
    </w:p>
    <w:p w:rsidR="004B1ECC" w:rsidRPr="004807C1" w:rsidRDefault="004B1ECC" w:rsidP="004B1ECC">
      <w:pPr>
        <w:pStyle w:val="a"/>
        <w:spacing w:after="0" w:line="226" w:lineRule="auto"/>
        <w:ind w:firstLine="284"/>
        <w:jc w:val="both"/>
        <w:rPr>
          <w:rFonts w:cs="B Lotus"/>
          <w:sz w:val="30"/>
          <w:szCs w:val="30"/>
          <w:rtl/>
        </w:rPr>
      </w:pPr>
      <w:r w:rsidRPr="00983245">
        <w:rPr>
          <w:rFonts w:cs="B Lotus" w:hint="cs"/>
          <w:sz w:val="30"/>
          <w:szCs w:val="30"/>
          <w:rtl/>
          <w:lang w:bidi="fa-IR"/>
        </w:rPr>
        <w:t>خداوند متعال بر خلاف دیدگاه کسانی که معتقدند دارای زن و فرزند است، اله و معبودی است که در هر سه زمینه ذات، صفات و افعال یکتا و بی</w:t>
      </w:r>
      <w:r>
        <w:rPr>
          <w:rFonts w:cs="B Lotus" w:hint="cs"/>
          <w:sz w:val="30"/>
          <w:szCs w:val="30"/>
          <w:rtl/>
          <w:lang w:bidi="fa-IR"/>
        </w:rPr>
        <w:t>‌</w:t>
      </w:r>
      <w:r w:rsidRPr="00983245">
        <w:rPr>
          <w:rFonts w:cs="B Lotus" w:hint="cs"/>
          <w:sz w:val="30"/>
          <w:szCs w:val="30"/>
          <w:rtl/>
          <w:lang w:bidi="fa-IR"/>
        </w:rPr>
        <w:t>همتا است:</w:t>
      </w:r>
      <w:r>
        <w:rPr>
          <w:rFonts w:cs="B Lotus" w:hint="cs"/>
          <w:sz w:val="30"/>
          <w:szCs w:val="30"/>
          <w:rtl/>
          <w:lang w:bidi="fa-IR"/>
        </w:rPr>
        <w:t xml:space="preserve"> </w:t>
      </w:r>
      <w:r w:rsidRPr="004807C1">
        <w:rPr>
          <w:rFonts w:ascii="QCF_BSML" w:hAnsi="QCF_BSML" w:cs="QCF_BSML"/>
          <w:sz w:val="28"/>
          <w:szCs w:val="28"/>
          <w:rtl/>
        </w:rPr>
        <w:t xml:space="preserve">ﮋ </w:t>
      </w:r>
      <w:r w:rsidRPr="004807C1">
        <w:rPr>
          <w:rFonts w:ascii="QCF_P604" w:hAnsi="QCF_P604" w:cs="QCF_P604"/>
          <w:sz w:val="28"/>
          <w:szCs w:val="28"/>
          <w:rtl/>
        </w:rPr>
        <w:t xml:space="preserve">ﭑ  ﭒ  ﭓ  ﭔ  ﭕ  ﭖ  ﭗ  ﭘ  ﭙ  ﭚ   ﭛ  ﭜ  ﭝ  ﭞ  ﭟ  ﭠ  ﭡ  ﭢ  ﭣ   </w:t>
      </w:r>
      <w:r w:rsidRPr="004807C1">
        <w:rPr>
          <w:rFonts w:ascii="QCF_BSML" w:hAnsi="QCF_BSML" w:cs="QCF_BSML"/>
          <w:sz w:val="28"/>
          <w:szCs w:val="28"/>
          <w:rtl/>
        </w:rPr>
        <w:t>ﮊ</w:t>
      </w:r>
      <w:r w:rsidRPr="004807C1">
        <w:rPr>
          <w:rFonts w:ascii="QCF_BSML" w:hAnsi="QCF_BSML" w:cs="B Lotus" w:hint="cs"/>
          <w:sz w:val="28"/>
          <w:szCs w:val="28"/>
          <w:rtl/>
        </w:rPr>
        <w:t>. (</w:t>
      </w:r>
      <w:r w:rsidRPr="004807C1">
        <w:rPr>
          <w:rFonts w:ascii="Arial" w:hAnsi="Arial" w:cs="B Lotus"/>
          <w:sz w:val="28"/>
          <w:szCs w:val="28"/>
          <w:rtl/>
        </w:rPr>
        <w:t xml:space="preserve">الإخلاص: </w:t>
      </w:r>
      <w:r w:rsidRPr="004807C1">
        <w:rPr>
          <w:rFonts w:ascii="Arial" w:hAnsi="Arial" w:cs="B Lotus" w:hint="cs"/>
          <w:sz w:val="28"/>
          <w:szCs w:val="28"/>
          <w:rtl/>
        </w:rPr>
        <w:t>1-</w:t>
      </w:r>
      <w:r w:rsidRPr="004807C1">
        <w:rPr>
          <w:rFonts w:ascii="Arial" w:hAnsi="Arial" w:cs="B Lotus"/>
          <w:sz w:val="28"/>
          <w:szCs w:val="28"/>
          <w:rtl/>
        </w:rPr>
        <w:t>٤</w:t>
      </w:r>
      <w:r w:rsidRPr="004807C1">
        <w:rPr>
          <w:rFonts w:cs="B Lotus" w:hint="cs"/>
          <w:sz w:val="28"/>
          <w:szCs w:val="28"/>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(بگو: خدا یگانه و یکتا است. خدا، سرور والای برآورنده</w:t>
      </w:r>
      <w:r w:rsidRPr="00983245">
        <w:rPr>
          <w:rFonts w:cs="B Lotus" w:hint="cs"/>
          <w:sz w:val="30"/>
          <w:szCs w:val="30"/>
          <w:rtl/>
          <w:lang w:bidi="fa-IR"/>
        </w:rPr>
        <w:t xml:space="preserve"> </w:t>
      </w:r>
      <w:r w:rsidRPr="00983245">
        <w:rPr>
          <w:rFonts w:cs="B Lotus" w:hint="cs"/>
          <w:sz w:val="30"/>
          <w:szCs w:val="30"/>
          <w:rtl/>
        </w:rPr>
        <w:t xml:space="preserve">‌امیدها و برطرف </w:t>
      </w:r>
      <w:r w:rsidRPr="00983245">
        <w:rPr>
          <w:rFonts w:cs="B Lotus" w:hint="cs"/>
          <w:sz w:val="30"/>
          <w:szCs w:val="30"/>
          <w:rtl/>
        </w:rPr>
        <w:lastRenderedPageBreak/>
        <w:t xml:space="preserve">کننده نیازمندها است. نزاده است و زاده نشده است. و کسی همتا و همگون او نمی‌باشد). </w:t>
      </w:r>
    </w:p>
    <w:p w:rsidR="004B1ECC" w:rsidRPr="00170477"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 همچنین بر خلاف کسانی که می‌پندارند: خدا یکی از سه خدایان می‌باشد - خدا بس والاتر و بالاتر از آن است - :</w:t>
      </w:r>
      <w:r>
        <w:rPr>
          <w:rFonts w:cs="B Lotus" w:hint="cs"/>
          <w:sz w:val="30"/>
          <w:szCs w:val="30"/>
          <w:rtl/>
        </w:rPr>
        <w:t xml:space="preserve"> </w:t>
      </w:r>
      <w:r w:rsidRPr="00170477">
        <w:rPr>
          <w:rFonts w:ascii="QCF_BSML" w:hAnsi="QCF_BSML" w:cs="QCF_BSML"/>
          <w:sz w:val="28"/>
          <w:szCs w:val="28"/>
          <w:rtl/>
        </w:rPr>
        <w:t xml:space="preserve">ﮋ </w:t>
      </w:r>
      <w:r w:rsidRPr="00170477">
        <w:rPr>
          <w:rFonts w:ascii="QCF_P120" w:hAnsi="QCF_P120" w:cs="QCF_P120"/>
          <w:sz w:val="28"/>
          <w:szCs w:val="28"/>
          <w:rtl/>
        </w:rPr>
        <w:t>ﮋ  ﮌ  ﮍ  ﮎ  ﮏ  ﮐ  ﮑ  ﮒ</w:t>
      </w:r>
      <w:r w:rsidRPr="00170477">
        <w:rPr>
          <w:rFonts w:ascii="QCF_P120" w:hAnsi="QCF_P120" w:cs="QCF_P120"/>
          <w:color w:val="0000A5"/>
          <w:sz w:val="28"/>
          <w:szCs w:val="28"/>
          <w:rtl/>
        </w:rPr>
        <w:t>ﮓ</w:t>
      </w:r>
      <w:r w:rsidRPr="00170477">
        <w:rPr>
          <w:rFonts w:ascii="QCF_P120" w:hAnsi="QCF_P120" w:cs="QCF_P120"/>
          <w:sz w:val="28"/>
          <w:szCs w:val="28"/>
          <w:rtl/>
        </w:rPr>
        <w:t xml:space="preserve">  ﮔ  ﮕ   ﮖ  ﮗ   ﮘ     ﮙ</w:t>
      </w:r>
      <w:r w:rsidRPr="00170477">
        <w:rPr>
          <w:rFonts w:ascii="QCF_BSML" w:hAnsi="QCF_BSML" w:cs="QCF_BSML"/>
          <w:sz w:val="28"/>
          <w:szCs w:val="28"/>
          <w:rtl/>
        </w:rPr>
        <w:t>ﮊ</w:t>
      </w:r>
      <w:r w:rsidRPr="00170477">
        <w:rPr>
          <w:rFonts w:ascii="QCF_BSML" w:hAnsi="QCF_BSML" w:cs="B Lotus"/>
          <w:sz w:val="28"/>
          <w:szCs w:val="28"/>
          <w:rtl/>
        </w:rPr>
        <w:t xml:space="preserve"> </w:t>
      </w:r>
      <w:r w:rsidRPr="00170477">
        <w:rPr>
          <w:rFonts w:ascii="Arial" w:hAnsi="Arial" w:cs="B Lotus" w:hint="cs"/>
          <w:sz w:val="28"/>
          <w:szCs w:val="28"/>
          <w:rtl/>
        </w:rPr>
        <w:t>. (</w:t>
      </w:r>
      <w:r w:rsidRPr="00170477">
        <w:rPr>
          <w:rFonts w:ascii="Arial" w:hAnsi="Arial" w:cs="B Lotus"/>
          <w:sz w:val="28"/>
          <w:szCs w:val="28"/>
          <w:rtl/>
        </w:rPr>
        <w:t>المائد</w:t>
      </w:r>
      <w:r w:rsidRPr="00170477">
        <w:rPr>
          <w:rFonts w:ascii="Arial" w:hAnsi="Arial" w:cs="B Lotus" w:hint="cs"/>
          <w:sz w:val="28"/>
          <w:szCs w:val="28"/>
          <w:rtl/>
        </w:rPr>
        <w:t>ه</w:t>
      </w:r>
      <w:r w:rsidRPr="00170477">
        <w:rPr>
          <w:rFonts w:ascii="Arial" w:hAnsi="Arial" w:cs="B Lotus"/>
          <w:sz w:val="28"/>
          <w:szCs w:val="28"/>
          <w:rtl/>
        </w:rPr>
        <w:t>: ٧٣</w:t>
      </w:r>
      <w:r w:rsidRPr="00170477">
        <w:rPr>
          <w:rFonts w:cs="B Lotus" w:hint="cs"/>
          <w:sz w:val="28"/>
          <w:szCs w:val="28"/>
          <w:rtl/>
        </w:rPr>
        <w:t>).</w:t>
      </w:r>
    </w:p>
    <w:p w:rsidR="004B1ECC" w:rsidRDefault="004B1ECC" w:rsidP="004B1ECC">
      <w:pPr>
        <w:pStyle w:val="a"/>
        <w:spacing w:after="0" w:line="226" w:lineRule="auto"/>
        <w:ind w:firstLine="284"/>
        <w:jc w:val="both"/>
        <w:rPr>
          <w:rFonts w:cs="B Lotus"/>
          <w:sz w:val="30"/>
          <w:szCs w:val="30"/>
          <w:rtl/>
        </w:rPr>
      </w:pPr>
      <w:r w:rsidRPr="00170477">
        <w:rPr>
          <w:rFonts w:cs="B Lotus" w:hint="cs"/>
          <w:sz w:val="30"/>
          <w:szCs w:val="30"/>
          <w:rtl/>
        </w:rPr>
        <w:t>(</w:t>
      </w:r>
      <w:r w:rsidRPr="00170477">
        <w:rPr>
          <w:rFonts w:ascii="Tahoma" w:hAnsi="Tahoma" w:cs="B Lotus"/>
          <w:sz w:val="30"/>
          <w:szCs w:val="30"/>
          <w:rtl/>
        </w:rPr>
        <w:t>آنها كه گفتند: خداوند، يكى از سه خداست» (نيز) بيقين كافر شدند; معبودى جز معبود يگانه نيست</w:t>
      </w:r>
      <w:r w:rsidRPr="00170477">
        <w:rPr>
          <w:rFonts w:cs="B Lotus" w:hint="cs"/>
          <w:sz w:val="30"/>
          <w:szCs w:val="30"/>
          <w:rtl/>
        </w:rPr>
        <w:t xml:space="preserve">). </w:t>
      </w:r>
    </w:p>
    <w:p w:rsidR="004B1ECC" w:rsidRPr="00170477" w:rsidRDefault="004B1ECC" w:rsidP="004B1ECC">
      <w:pPr>
        <w:pStyle w:val="a"/>
        <w:spacing w:after="0" w:line="226" w:lineRule="auto"/>
        <w:ind w:firstLine="284"/>
        <w:jc w:val="both"/>
        <w:rPr>
          <w:rFonts w:cs="B Lotus"/>
          <w:sz w:val="28"/>
          <w:szCs w:val="28"/>
          <w:rtl/>
        </w:rPr>
      </w:pPr>
      <w:r w:rsidRPr="00170477">
        <w:rPr>
          <w:rFonts w:ascii="QCF_BSML" w:hAnsi="QCF_BSML" w:cs="QCF_BSML"/>
          <w:sz w:val="28"/>
          <w:szCs w:val="28"/>
          <w:rtl/>
        </w:rPr>
        <w:t xml:space="preserve">ﮋ </w:t>
      </w:r>
      <w:r w:rsidRPr="00170477">
        <w:rPr>
          <w:rFonts w:ascii="QCF_P024" w:hAnsi="QCF_P024" w:cs="QCF_P024"/>
          <w:sz w:val="28"/>
          <w:szCs w:val="28"/>
          <w:rtl/>
        </w:rPr>
        <w:t>ﯽ  ﯾ           ﯿ</w:t>
      </w:r>
      <w:r w:rsidRPr="00170477">
        <w:rPr>
          <w:rFonts w:ascii="QCF_P024" w:hAnsi="QCF_P024" w:cs="QCF_P024"/>
          <w:color w:val="0000A5"/>
          <w:sz w:val="28"/>
          <w:szCs w:val="28"/>
          <w:rtl/>
        </w:rPr>
        <w:t>ﰀ</w:t>
      </w:r>
      <w:r w:rsidRPr="00170477">
        <w:rPr>
          <w:rFonts w:ascii="QCF_P024" w:hAnsi="QCF_P024" w:cs="QCF_P024"/>
          <w:sz w:val="28"/>
          <w:szCs w:val="28"/>
          <w:rtl/>
        </w:rPr>
        <w:t xml:space="preserve">  ﰁ      ﰂ       ﰃ        ﰄ    ﰅ  ﰆ    ﰇ   </w:t>
      </w:r>
      <w:r w:rsidRPr="00170477">
        <w:rPr>
          <w:rFonts w:ascii="QCF_BSML" w:hAnsi="QCF_BSML" w:cs="QCF_BSML"/>
          <w:sz w:val="28"/>
          <w:szCs w:val="28"/>
          <w:rtl/>
        </w:rPr>
        <w:t>ﮊ</w:t>
      </w:r>
      <w:r w:rsidRPr="00170477">
        <w:rPr>
          <w:rFonts w:ascii="Arial" w:hAnsi="Arial" w:cs="B Lotus" w:hint="cs"/>
          <w:sz w:val="28"/>
          <w:szCs w:val="28"/>
          <w:rtl/>
        </w:rPr>
        <w:t>. (</w:t>
      </w:r>
      <w:r w:rsidRPr="00170477">
        <w:rPr>
          <w:rFonts w:ascii="Arial" w:hAnsi="Arial" w:cs="B Lotus"/>
          <w:sz w:val="28"/>
          <w:szCs w:val="28"/>
          <w:rtl/>
        </w:rPr>
        <w:t>البقر</w:t>
      </w:r>
      <w:r w:rsidRPr="00170477">
        <w:rPr>
          <w:rFonts w:ascii="Arial" w:hAnsi="Arial" w:cs="B Lotus" w:hint="cs"/>
          <w:sz w:val="28"/>
          <w:szCs w:val="28"/>
          <w:rtl/>
        </w:rPr>
        <w:t>ه</w:t>
      </w:r>
      <w:r w:rsidRPr="00170477">
        <w:rPr>
          <w:rFonts w:ascii="Arial" w:hAnsi="Arial" w:cs="B Lotus"/>
          <w:sz w:val="28"/>
          <w:szCs w:val="28"/>
          <w:rtl/>
        </w:rPr>
        <w:t>: ١٦٣</w:t>
      </w:r>
      <w:r w:rsidRPr="00170477">
        <w:rPr>
          <w:rFonts w:cs="B Lotus" w:hint="cs"/>
          <w:sz w:val="28"/>
          <w:szCs w:val="28"/>
          <w:rtl/>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lang w:bidi="fa-IR"/>
        </w:rPr>
        <w:t>(خداوند شما، خداوند یکتا و یگانه است و هیچ خدایی جز او که بخشنده مهربان است وجود ندارد).</w:t>
      </w:r>
    </w:p>
    <w:p w:rsidR="004B1ECC" w:rsidRPr="00170477" w:rsidRDefault="004B1ECC" w:rsidP="004B1ECC">
      <w:pPr>
        <w:pStyle w:val="a"/>
        <w:spacing w:after="0" w:line="226" w:lineRule="auto"/>
        <w:ind w:firstLine="284"/>
        <w:jc w:val="both"/>
        <w:rPr>
          <w:rFonts w:cs="B Lotus"/>
          <w:sz w:val="28"/>
          <w:szCs w:val="28"/>
          <w:rtl/>
          <w:lang w:bidi="fa-IR"/>
        </w:rPr>
      </w:pPr>
      <w:r w:rsidRPr="00983245">
        <w:rPr>
          <w:rFonts w:cs="B Lotus" w:hint="cs"/>
          <w:sz w:val="30"/>
          <w:szCs w:val="30"/>
          <w:rtl/>
          <w:lang w:bidi="fa-IR"/>
        </w:rPr>
        <w:t>و نیز بر خلاف کسانی که گمان می‌کنند غیر از خدا خدایان دیگری وجود دارند که جهان هستی تحت تاثیر و اراده آنها هم اداره می‌شود:</w:t>
      </w:r>
      <w:r>
        <w:rPr>
          <w:rFonts w:cs="B Lotus" w:hint="cs"/>
          <w:sz w:val="30"/>
          <w:szCs w:val="30"/>
          <w:rtl/>
          <w:lang w:bidi="fa-IR"/>
        </w:rPr>
        <w:t xml:space="preserve"> </w:t>
      </w:r>
      <w:r w:rsidRPr="00170477">
        <w:rPr>
          <w:rFonts w:ascii="QCF_BSML" w:hAnsi="QCF_BSML" w:cs="QCF_BSML"/>
          <w:sz w:val="28"/>
          <w:szCs w:val="28"/>
          <w:rtl/>
        </w:rPr>
        <w:t xml:space="preserve">ﮋ </w:t>
      </w:r>
      <w:r w:rsidRPr="00170477">
        <w:rPr>
          <w:rFonts w:ascii="QCF_P323" w:hAnsi="QCF_P323" w:cs="QCF_P323"/>
          <w:sz w:val="28"/>
          <w:szCs w:val="28"/>
          <w:rtl/>
        </w:rPr>
        <w:t>ﯟ  ﯠ  ﯡ       ﯢ  ﯣ    ﯤ  ﯥ</w:t>
      </w:r>
      <w:r w:rsidRPr="00170477">
        <w:rPr>
          <w:rFonts w:ascii="QCF_P323" w:hAnsi="QCF_P323" w:cs="QCF_P323"/>
          <w:color w:val="0000A5"/>
          <w:sz w:val="28"/>
          <w:szCs w:val="28"/>
          <w:rtl/>
        </w:rPr>
        <w:t>ﯦ</w:t>
      </w:r>
      <w:r w:rsidRPr="00170477">
        <w:rPr>
          <w:rFonts w:ascii="QCF_P323" w:hAnsi="QCF_P323" w:cs="QCF_P323"/>
          <w:sz w:val="28"/>
          <w:szCs w:val="28"/>
          <w:rtl/>
        </w:rPr>
        <w:t xml:space="preserve">  ﯧ  ﯨ  ﯩ  ﯪ             ﯫ  ﯬ  ﯭ  </w:t>
      </w:r>
      <w:r w:rsidRPr="00170477">
        <w:rPr>
          <w:rFonts w:ascii="QCF_BSML" w:hAnsi="QCF_BSML" w:cs="QCF_BSML"/>
          <w:sz w:val="28"/>
          <w:szCs w:val="28"/>
          <w:rtl/>
        </w:rPr>
        <w:t>ﮊ</w:t>
      </w:r>
      <w:r w:rsidRPr="00170477">
        <w:rPr>
          <w:rFonts w:ascii="Arial" w:hAnsi="Arial" w:cs="B Lotus" w:hint="cs"/>
          <w:sz w:val="28"/>
          <w:szCs w:val="28"/>
          <w:rtl/>
        </w:rPr>
        <w:t>. (</w:t>
      </w:r>
      <w:r w:rsidRPr="00170477">
        <w:rPr>
          <w:rFonts w:ascii="Arial" w:hAnsi="Arial" w:cs="B Lotus"/>
          <w:sz w:val="28"/>
          <w:szCs w:val="28"/>
          <w:rtl/>
        </w:rPr>
        <w:t>الأنبياء: ٢٢</w:t>
      </w:r>
      <w:r w:rsidRPr="00170477">
        <w:rPr>
          <w:rFonts w:cs="B Lotus" w:hint="cs"/>
          <w:sz w:val="28"/>
          <w:szCs w:val="28"/>
          <w:rtl/>
        </w:rPr>
        <w:t>).</w:t>
      </w:r>
    </w:p>
    <w:p w:rsidR="004B1ECC" w:rsidRPr="00170477" w:rsidRDefault="004B1ECC" w:rsidP="004B1ECC">
      <w:pPr>
        <w:pStyle w:val="a"/>
        <w:spacing w:after="0" w:line="226" w:lineRule="auto"/>
        <w:ind w:firstLine="284"/>
        <w:jc w:val="both"/>
        <w:rPr>
          <w:rFonts w:cs="B Lotus"/>
          <w:sz w:val="30"/>
          <w:szCs w:val="30"/>
          <w:rtl/>
        </w:rPr>
      </w:pPr>
      <w:r w:rsidRPr="00170477">
        <w:rPr>
          <w:rFonts w:cs="B Lotus" w:hint="cs"/>
          <w:sz w:val="30"/>
          <w:szCs w:val="30"/>
          <w:rtl/>
        </w:rPr>
        <w:t>(</w:t>
      </w:r>
      <w:r w:rsidRPr="00170477">
        <w:rPr>
          <w:rFonts w:ascii="Tahoma" w:hAnsi="Tahoma" w:cs="B Lotus"/>
          <w:sz w:val="30"/>
          <w:szCs w:val="30"/>
          <w:rtl/>
        </w:rPr>
        <w:t>اگر در آسمان و زمين، جز «الله‏» خدايان ديگرى بود، فاسد مى‏شدند (و نظام جهان به هم مى‏خورد)! منزه است خداوند پروردگار عرش، از توصيفى كه آنها مى‏كنند</w:t>
      </w:r>
      <w:r w:rsidRPr="00170477">
        <w:rPr>
          <w:rFonts w:cs="B Lotus" w:hint="cs"/>
          <w:sz w:val="30"/>
          <w:szCs w:val="30"/>
          <w:rtl/>
        </w:rPr>
        <w:t>).</w:t>
      </w:r>
    </w:p>
    <w:p w:rsidR="004B1ECC" w:rsidRPr="00AA5DA8" w:rsidRDefault="004B1ECC" w:rsidP="004B1ECC">
      <w:pPr>
        <w:pStyle w:val="Heading3"/>
        <w:widowControl w:val="0"/>
        <w:spacing w:before="0" w:after="0" w:line="226" w:lineRule="auto"/>
        <w:ind w:firstLine="284"/>
        <w:rPr>
          <w:rFonts w:cs="B Titr"/>
          <w:b w:val="0"/>
          <w:bCs w:val="0"/>
          <w:sz w:val="30"/>
          <w:szCs w:val="30"/>
          <w:rtl/>
        </w:rPr>
      </w:pPr>
      <w:bookmarkStart w:id="193" w:name="_Toc203672532"/>
      <w:r w:rsidRPr="00AA5DA8">
        <w:rPr>
          <w:rFonts w:cs="B Titr" w:hint="cs"/>
          <w:b w:val="0"/>
          <w:bCs w:val="0"/>
          <w:sz w:val="30"/>
          <w:szCs w:val="30"/>
          <w:rtl/>
        </w:rPr>
        <w:t>3- توحید اسماء و صفات</w:t>
      </w:r>
      <w:bookmarkEnd w:id="193"/>
      <w:r>
        <w:rPr>
          <w:rFonts w:cs="B Titr" w:hint="cs"/>
          <w:b w:val="0"/>
          <w:bCs w:val="0"/>
          <w:sz w:val="30"/>
          <w:szCs w:val="30"/>
          <w:rtl/>
        </w:rPr>
        <w:t>.</w:t>
      </w:r>
    </w:p>
    <w:p w:rsidR="004B1ECC" w:rsidRPr="00983245" w:rsidRDefault="004B1ECC" w:rsidP="004B1ECC">
      <w:pPr>
        <w:pStyle w:val="a"/>
        <w:spacing w:after="0" w:line="226" w:lineRule="auto"/>
        <w:ind w:firstLine="284"/>
        <w:jc w:val="both"/>
        <w:rPr>
          <w:rFonts w:cs="B Lotus"/>
          <w:sz w:val="30"/>
          <w:szCs w:val="30"/>
          <w:rtl/>
          <w:lang w:bidi="fa-IR"/>
        </w:rPr>
      </w:pPr>
      <w:r>
        <w:rPr>
          <w:rFonts w:cs="B Lotus" w:hint="cs"/>
          <w:sz w:val="30"/>
          <w:szCs w:val="30"/>
          <w:rtl/>
        </w:rPr>
        <w:t>شيخ</w:t>
      </w:r>
      <w:r w:rsidRPr="00983245">
        <w:rPr>
          <w:rFonts w:cs="B Lotus" w:hint="cs"/>
          <w:sz w:val="30"/>
          <w:szCs w:val="30"/>
          <w:rtl/>
        </w:rPr>
        <w:t xml:space="preserve"> در تعریف این نوع سوم می‌گوید: و آن یعنی ایمان به</w:t>
      </w:r>
      <w:r>
        <w:rPr>
          <w:rFonts w:cs="B Lotus" w:hint="cs"/>
          <w:sz w:val="30"/>
          <w:szCs w:val="30"/>
          <w:rtl/>
        </w:rPr>
        <w:t xml:space="preserve"> </w:t>
      </w:r>
      <w:r w:rsidRPr="00983245">
        <w:rPr>
          <w:rFonts w:cs="B Lotus" w:hint="cs"/>
          <w:sz w:val="30"/>
          <w:szCs w:val="30"/>
          <w:rtl/>
        </w:rPr>
        <w:t>‌همه اسماء و صفاتی که در قرآن کریم و....ال</w:t>
      </w:r>
      <w:r w:rsidRPr="00983245">
        <w:rPr>
          <w:rFonts w:cs="B Lotus" w:hint="cs"/>
          <w:sz w:val="30"/>
          <w:szCs w:val="30"/>
          <w:rtl/>
          <w:lang w:bidi="fa-IR"/>
        </w:rPr>
        <w:t>خ</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همه نامهایی که خداوند در قرآن و یا پیامبر اکرم </w:t>
      </w:r>
      <w:r w:rsidRPr="00CC4076">
        <w:rPr>
          <w:rFonts w:cs="CTraditional Arabic" w:hint="cs"/>
          <w:sz w:val="28"/>
          <w:szCs w:val="28"/>
          <w:rtl/>
        </w:rPr>
        <w:t>ص</w:t>
      </w:r>
      <w:r w:rsidRPr="00983245">
        <w:rPr>
          <w:rFonts w:cs="B Lotus" w:hint="cs"/>
          <w:sz w:val="30"/>
          <w:szCs w:val="30"/>
          <w:rtl/>
        </w:rPr>
        <w:t xml:space="preserve"> در احادیث صحیح برای خدا اثبات کرده داخل دایره فراخنای اسماء و صفات می‌گردد بدون اینکه تشبیه، تحریف و یا تعطیلی به میان آید.</w:t>
      </w:r>
    </w:p>
    <w:p w:rsidR="004B1ECC" w:rsidRPr="00170477" w:rsidRDefault="004B1ECC" w:rsidP="004B1ECC">
      <w:pPr>
        <w:pStyle w:val="a"/>
        <w:spacing w:after="0" w:line="226" w:lineRule="auto"/>
        <w:ind w:firstLine="284"/>
        <w:jc w:val="both"/>
        <w:rPr>
          <w:rFonts w:cs="B Lotus"/>
          <w:sz w:val="30"/>
          <w:szCs w:val="30"/>
          <w:rtl/>
        </w:rPr>
      </w:pPr>
      <w:r w:rsidRPr="00983245">
        <w:rPr>
          <w:rFonts w:cs="B Lotus" w:hint="cs"/>
          <w:sz w:val="30"/>
          <w:szCs w:val="30"/>
          <w:rtl/>
        </w:rPr>
        <w:lastRenderedPageBreak/>
        <w:t>از این</w:t>
      </w:r>
      <w:r w:rsidRPr="00983245">
        <w:rPr>
          <w:rFonts w:cs="B Lotus" w:hint="cs"/>
          <w:sz w:val="30"/>
          <w:szCs w:val="30"/>
          <w:rtl/>
          <w:lang w:bidi="ar-KW"/>
        </w:rPr>
        <w:t>‌</w:t>
      </w:r>
      <w:r w:rsidRPr="00983245">
        <w:rPr>
          <w:rFonts w:cs="B Lotus" w:hint="cs"/>
          <w:sz w:val="30"/>
          <w:szCs w:val="30"/>
          <w:rtl/>
        </w:rPr>
        <w:t>رو ما مسلمانان معتقدیم: خدا دارای نامها و صفاتی است که بیانگر کمال مطلق و عظمت بی</w:t>
      </w:r>
      <w:r>
        <w:rPr>
          <w:rFonts w:cs="B Lotus" w:hint="cs"/>
          <w:sz w:val="30"/>
          <w:szCs w:val="30"/>
          <w:rtl/>
          <w:lang w:bidi="fa-IR"/>
        </w:rPr>
        <w:t>‌</w:t>
      </w:r>
      <w:r w:rsidRPr="00983245">
        <w:rPr>
          <w:rFonts w:cs="B Lotus" w:hint="cs"/>
          <w:sz w:val="30"/>
          <w:szCs w:val="30"/>
          <w:rtl/>
        </w:rPr>
        <w:t xml:space="preserve">منتهای ایشان است و هیچ کس نیز از چنین ویژگیهایی برخوردار نیست، این اسماء و صفات هم در قرآن کریم و هم در احادیث صحیح پیامبر </w:t>
      </w:r>
      <w:r w:rsidRPr="00CC4076">
        <w:rPr>
          <w:rFonts w:cs="CTraditional Arabic" w:hint="cs"/>
          <w:sz w:val="28"/>
          <w:szCs w:val="28"/>
          <w:rtl/>
        </w:rPr>
        <w:t>ص</w:t>
      </w:r>
      <w:r w:rsidRPr="00983245">
        <w:rPr>
          <w:rFonts w:cs="B Lotus" w:hint="cs"/>
          <w:sz w:val="30"/>
          <w:szCs w:val="30"/>
          <w:rtl/>
        </w:rPr>
        <w:t xml:space="preserve"> ذکر شده‌اند، لذا باید کما هو الواقع بدانها معتقد بود:</w:t>
      </w:r>
      <w:r>
        <w:rPr>
          <w:rFonts w:cs="B Lotus" w:hint="cs"/>
          <w:sz w:val="30"/>
          <w:szCs w:val="30"/>
          <w:rtl/>
        </w:rPr>
        <w:t xml:space="preserve"> </w:t>
      </w:r>
      <w:r w:rsidRPr="00170477">
        <w:rPr>
          <w:rFonts w:ascii="QCF_BSML" w:hAnsi="QCF_BSML" w:cs="QCF_BSML"/>
          <w:sz w:val="28"/>
          <w:szCs w:val="28"/>
          <w:rtl/>
        </w:rPr>
        <w:t xml:space="preserve">ﮋ </w:t>
      </w:r>
      <w:r w:rsidRPr="00170477">
        <w:rPr>
          <w:rFonts w:ascii="QCF_P484" w:hAnsi="QCF_P484" w:cs="QCF_P484"/>
          <w:sz w:val="28"/>
          <w:szCs w:val="28"/>
          <w:rtl/>
        </w:rPr>
        <w:t xml:space="preserve">ﭡ  ﭢ        ﭣﭤ   ﭥ     ﭦ  ﭧ  ﭨ  </w:t>
      </w:r>
      <w:r w:rsidRPr="00170477">
        <w:rPr>
          <w:rFonts w:ascii="QCF_BSML" w:hAnsi="QCF_BSML" w:cs="QCF_BSML"/>
          <w:sz w:val="28"/>
          <w:szCs w:val="28"/>
          <w:rtl/>
        </w:rPr>
        <w:t>ﮊ</w:t>
      </w:r>
      <w:r w:rsidRPr="00170477">
        <w:rPr>
          <w:rFonts w:ascii="Arial" w:hAnsi="Arial" w:cs="B Lotus" w:hint="cs"/>
          <w:sz w:val="28"/>
          <w:szCs w:val="28"/>
          <w:rtl/>
        </w:rPr>
        <w:t>. (</w:t>
      </w:r>
      <w:r w:rsidRPr="00170477">
        <w:rPr>
          <w:rFonts w:ascii="Arial" w:hAnsi="Arial" w:cs="B Lotus"/>
          <w:sz w:val="28"/>
          <w:szCs w:val="28"/>
          <w:rtl/>
        </w:rPr>
        <w:t>الشورى: ١١</w:t>
      </w:r>
      <w:r w:rsidRPr="00170477">
        <w:rPr>
          <w:rFonts w:cs="B Lotus" w:hint="cs"/>
          <w:sz w:val="28"/>
          <w:szCs w:val="28"/>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(هیچ چیزی همانند خدا نیست او شنوا و بینا است).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نمونه‌هایی از اسماء و</w:t>
      </w:r>
      <w:r>
        <w:rPr>
          <w:rFonts w:cs="B Lotus" w:hint="cs"/>
          <w:sz w:val="30"/>
          <w:szCs w:val="30"/>
          <w:rtl/>
        </w:rPr>
        <w:t xml:space="preserve"> </w:t>
      </w:r>
      <w:r w:rsidRPr="00983245">
        <w:rPr>
          <w:rFonts w:cs="B Lotus" w:hint="cs"/>
          <w:sz w:val="30"/>
          <w:szCs w:val="30"/>
          <w:rtl/>
        </w:rPr>
        <w:t>صفات</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1- اسماء مانند: الرحمن، الرحیم، القاهر، القادر، السمیع، البصیر و القدوس.</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2- صفات مانند: العلو، السمع، البصر، القدر</w:t>
      </w:r>
      <w:r>
        <w:rPr>
          <w:rFonts w:cs="B Lotus" w:hint="cs"/>
          <w:sz w:val="30"/>
          <w:szCs w:val="30"/>
          <w:rtl/>
        </w:rPr>
        <w:t>ه،</w:t>
      </w:r>
      <w:r w:rsidRPr="00983245">
        <w:rPr>
          <w:rFonts w:cs="B Lotus" w:hint="cs"/>
          <w:sz w:val="30"/>
          <w:szCs w:val="30"/>
          <w:rtl/>
        </w:rPr>
        <w:t xml:space="preserve"> الوجه، الید و النزول.</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w:t>
      </w:r>
      <w:r>
        <w:rPr>
          <w:rFonts w:cs="B Lotus" w:hint="cs"/>
          <w:sz w:val="30"/>
          <w:szCs w:val="30"/>
          <w:rtl/>
        </w:rPr>
        <w:t xml:space="preserve"> </w:t>
      </w:r>
      <w:r w:rsidRPr="00983245">
        <w:rPr>
          <w:rFonts w:cs="B Lotus" w:hint="cs"/>
          <w:sz w:val="30"/>
          <w:szCs w:val="30"/>
          <w:rtl/>
        </w:rPr>
        <w:t>اینک پس از بیان انواع توحید به تعریف پیامبران و هدف از بعثتشان خواهیم پرداخت: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تعریف پیامبران</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پیامبران کسانی‌اند که از طرف خداوند حکیم برای تبلیغ پیامهای آسمانی، دعوت مردم به سوی یکتاپرستی و پرهیز از شرک و انحراف گزینش شده‌اند، این کاروان عظیم و مبارک با حضرت نوح </w:t>
      </w:r>
      <w:r w:rsidRPr="00CC4076">
        <w:rPr>
          <w:rFonts w:cs="CTraditional Arabic" w:hint="cs"/>
          <w:sz w:val="28"/>
          <w:szCs w:val="28"/>
          <w:rtl/>
        </w:rPr>
        <w:t>؛</w:t>
      </w:r>
      <w:r w:rsidRPr="00983245">
        <w:rPr>
          <w:rFonts w:cs="Times New Roman" w:hint="cs"/>
          <w:sz w:val="30"/>
          <w:szCs w:val="30"/>
          <w:rtl/>
        </w:rPr>
        <w:t xml:space="preserve"> </w:t>
      </w:r>
      <w:r w:rsidRPr="00983245">
        <w:rPr>
          <w:rFonts w:cs="B Lotus" w:hint="cs"/>
          <w:sz w:val="30"/>
          <w:szCs w:val="30"/>
          <w:rtl/>
        </w:rPr>
        <w:t xml:space="preserve">آغاز و با پیامبر بزرگوار اسلام </w:t>
      </w:r>
      <w:r w:rsidRPr="00CC4076">
        <w:rPr>
          <w:rFonts w:cs="CTraditional Arabic" w:hint="cs"/>
          <w:sz w:val="28"/>
          <w:szCs w:val="28"/>
          <w:rtl/>
        </w:rPr>
        <w:t>ص</w:t>
      </w:r>
      <w:r w:rsidRPr="00983245">
        <w:rPr>
          <w:rFonts w:cs="B Lotus" w:hint="cs"/>
          <w:sz w:val="30"/>
          <w:szCs w:val="30"/>
          <w:rtl/>
        </w:rPr>
        <w:t xml:space="preserve"> پایان می‌یابد.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هدف از ارسال پیامبران</w:t>
      </w:r>
      <w:r>
        <w:rPr>
          <w:rFonts w:cs="B Lotus" w:hint="cs"/>
          <w:sz w:val="30"/>
          <w:szCs w:val="30"/>
          <w:rtl/>
        </w:rPr>
        <w:t>.</w:t>
      </w:r>
    </w:p>
    <w:p w:rsidR="004B1ECC" w:rsidRPr="00170477"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خداوند متعال ایشان را به منظور اتمام حجت بر مردم فرستاد، تا فرمانبرداران را به بهشت و سعادت ابدی نوید داده</w:t>
      </w:r>
      <w:r>
        <w:rPr>
          <w:rFonts w:cs="B Lotus" w:hint="cs"/>
          <w:sz w:val="30"/>
          <w:szCs w:val="30"/>
          <w:rtl/>
        </w:rPr>
        <w:t>،</w:t>
      </w:r>
      <w:r w:rsidRPr="00983245">
        <w:rPr>
          <w:rFonts w:cs="B Lotus" w:hint="cs"/>
          <w:sz w:val="30"/>
          <w:szCs w:val="30"/>
          <w:rtl/>
        </w:rPr>
        <w:t xml:space="preserve"> و گناهکاران را نیز به کیفر سخت اخروی بیم دهند:</w:t>
      </w:r>
      <w:r>
        <w:rPr>
          <w:rFonts w:cs="B Lotus" w:hint="cs"/>
          <w:sz w:val="30"/>
          <w:szCs w:val="30"/>
          <w:rtl/>
        </w:rPr>
        <w:t xml:space="preserve"> </w:t>
      </w:r>
      <w:r w:rsidRPr="00170477">
        <w:rPr>
          <w:rFonts w:ascii="QCF_BSML" w:hAnsi="QCF_BSML" w:cs="QCF_BSML"/>
          <w:sz w:val="28"/>
          <w:szCs w:val="28"/>
          <w:rtl/>
        </w:rPr>
        <w:t>ﮋ</w:t>
      </w:r>
      <w:r w:rsidRPr="00170477">
        <w:rPr>
          <w:rFonts w:ascii="QCF_P104" w:hAnsi="QCF_P104" w:cs="QCF_P104"/>
          <w:sz w:val="28"/>
          <w:szCs w:val="28"/>
          <w:rtl/>
        </w:rPr>
        <w:t>ﭾ  ﭿ  ﮀ  ﮁ  ﮂ   ﮃ  ﮄ  ﮅ  ﮆ  ﮇ  ﮈ</w:t>
      </w:r>
      <w:r w:rsidRPr="00170477">
        <w:rPr>
          <w:rFonts w:ascii="QCF_BSML" w:hAnsi="QCF_BSML" w:cs="QCF_BSML"/>
          <w:sz w:val="28"/>
          <w:szCs w:val="28"/>
          <w:rtl/>
        </w:rPr>
        <w:t>ﮊ</w:t>
      </w:r>
      <w:r w:rsidRPr="00170477">
        <w:rPr>
          <w:rFonts w:ascii="Arial" w:hAnsi="Arial" w:cs="B Lotus" w:hint="cs"/>
          <w:sz w:val="28"/>
          <w:szCs w:val="28"/>
          <w:rtl/>
        </w:rPr>
        <w:t>. (</w:t>
      </w:r>
      <w:r w:rsidRPr="00170477">
        <w:rPr>
          <w:rFonts w:ascii="Arial" w:hAnsi="Arial" w:cs="B Lotus"/>
          <w:sz w:val="28"/>
          <w:szCs w:val="28"/>
          <w:rtl/>
        </w:rPr>
        <w:t>النساء: ١٦٥</w:t>
      </w:r>
      <w:r w:rsidRPr="00170477">
        <w:rPr>
          <w:rFonts w:cs="B Lotus" w:hint="cs"/>
          <w:sz w:val="28"/>
          <w:szCs w:val="28"/>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lastRenderedPageBreak/>
        <w:t>(ما پیغمبران را فرستادیم تا مژده رسان، و بیم دهنده باشند، و بعد از آمدن پیغمبران حجت و دلیلی برای مردمان باقی نماند).</w:t>
      </w:r>
    </w:p>
    <w:p w:rsidR="004B1ECC" w:rsidRPr="00983245" w:rsidRDefault="004B1ECC" w:rsidP="004B1ECC">
      <w:pPr>
        <w:pStyle w:val="a"/>
        <w:spacing w:after="0" w:line="226" w:lineRule="auto"/>
        <w:ind w:firstLine="284"/>
        <w:jc w:val="both"/>
        <w:rPr>
          <w:rFonts w:cs="B Lotus"/>
          <w:sz w:val="30"/>
          <w:szCs w:val="30"/>
          <w:rtl/>
        </w:rPr>
      </w:pPr>
      <w:r>
        <w:rPr>
          <w:rFonts w:cs="B Lotus" w:hint="cs"/>
          <w:sz w:val="30"/>
          <w:szCs w:val="30"/>
          <w:rtl/>
        </w:rPr>
        <w:t>شيخ</w:t>
      </w:r>
      <w:r w:rsidRPr="00983245">
        <w:rPr>
          <w:rFonts w:cs="B Lotus" w:hint="cs"/>
          <w:sz w:val="30"/>
          <w:szCs w:val="30"/>
          <w:rtl/>
        </w:rPr>
        <w:t xml:space="preserve"> در توضیح اقسام شرک می‌گوید: شرک سه نوع دارد: شرک بزرگ، شرک کوچک و شرک نهان.</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شرک اکبر (بزرگ)</w:t>
      </w:r>
      <w:r>
        <w:rPr>
          <w:rFonts w:cs="B Lotus" w:hint="cs"/>
          <w:sz w:val="30"/>
          <w:szCs w:val="30"/>
          <w:rtl/>
        </w:rPr>
        <w:t>.</w:t>
      </w:r>
    </w:p>
    <w:p w:rsidR="004B1ECC" w:rsidRPr="005B740E"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شرک بزرگ آن است که موجب تباه شدن کردارهای پسندیده و جاودانه ماندن در دوزخ می‌گردد، چنانکه خداوند می‌فرماید:</w:t>
      </w:r>
      <w:r>
        <w:rPr>
          <w:rFonts w:cs="B Lotus" w:hint="cs"/>
          <w:sz w:val="30"/>
          <w:szCs w:val="30"/>
          <w:rtl/>
        </w:rPr>
        <w:t xml:space="preserve"> </w:t>
      </w:r>
      <w:r w:rsidRPr="005B740E">
        <w:rPr>
          <w:rFonts w:ascii="QCF_BSML" w:hAnsi="QCF_BSML" w:cs="QCF_BSML"/>
          <w:sz w:val="28"/>
          <w:szCs w:val="28"/>
          <w:rtl/>
        </w:rPr>
        <w:t xml:space="preserve">ﮋ </w:t>
      </w:r>
      <w:r w:rsidRPr="005B740E">
        <w:rPr>
          <w:rFonts w:ascii="QCF_P138" w:hAnsi="QCF_P138" w:cs="QCF_P138"/>
          <w:sz w:val="28"/>
          <w:szCs w:val="28"/>
          <w:rtl/>
        </w:rPr>
        <w:t>ﮰ ﮱﯓﯔ ﯕ  ﯖ ﯗ  ﯘ</w:t>
      </w:r>
      <w:r w:rsidRPr="005B740E">
        <w:rPr>
          <w:rFonts w:ascii="QCF_BSML" w:hAnsi="QCF_BSML" w:cs="QCF_BSML"/>
          <w:sz w:val="28"/>
          <w:szCs w:val="28"/>
          <w:rtl/>
        </w:rPr>
        <w:t>ﮊ</w:t>
      </w:r>
      <w:r w:rsidRPr="005B740E">
        <w:rPr>
          <w:rFonts w:ascii="Arial" w:hAnsi="Arial" w:cs="B Lotus" w:hint="cs"/>
          <w:sz w:val="28"/>
          <w:szCs w:val="28"/>
          <w:rtl/>
        </w:rPr>
        <w:t>. (</w:t>
      </w:r>
      <w:r w:rsidRPr="005B740E">
        <w:rPr>
          <w:rFonts w:ascii="Arial" w:hAnsi="Arial" w:cs="B Lotus"/>
          <w:sz w:val="28"/>
          <w:szCs w:val="28"/>
          <w:rtl/>
        </w:rPr>
        <w:t>الأنعام: ٨٨</w:t>
      </w:r>
      <w:r w:rsidRPr="005B740E">
        <w:rPr>
          <w:rFonts w:cs="B Lotus" w:hint="cs"/>
          <w:sz w:val="28"/>
          <w:szCs w:val="28"/>
          <w:rtl/>
        </w:rPr>
        <w:t>).</w:t>
      </w:r>
    </w:p>
    <w:p w:rsidR="004B1ECC" w:rsidRPr="005B740E" w:rsidRDefault="004B1ECC" w:rsidP="004B1ECC">
      <w:pPr>
        <w:pStyle w:val="a"/>
        <w:spacing w:after="0" w:line="226" w:lineRule="auto"/>
        <w:ind w:firstLine="284"/>
        <w:jc w:val="both"/>
        <w:rPr>
          <w:rFonts w:cs="B Lotus"/>
          <w:sz w:val="30"/>
          <w:szCs w:val="30"/>
          <w:rtl/>
          <w:lang w:bidi="fa-IR"/>
        </w:rPr>
      </w:pPr>
      <w:r w:rsidRPr="005B740E">
        <w:rPr>
          <w:rFonts w:cs="B Lotus" w:hint="cs"/>
          <w:sz w:val="30"/>
          <w:szCs w:val="30"/>
          <w:rtl/>
        </w:rPr>
        <w:t>(</w:t>
      </w:r>
      <w:r w:rsidRPr="005B740E">
        <w:rPr>
          <w:rFonts w:ascii="Tahoma" w:hAnsi="Tahoma" w:cs="B Lotus"/>
          <w:sz w:val="30"/>
          <w:szCs w:val="30"/>
          <w:rtl/>
        </w:rPr>
        <w:t>و اگر آنها مشرك شوند، اعمال (نيكى) كه انجام داده‏اند، نابود مى‏گردد</w:t>
      </w:r>
      <w:r w:rsidRPr="005B740E">
        <w:rPr>
          <w:rFonts w:cs="B Lotus" w:hint="cs"/>
          <w:sz w:val="30"/>
          <w:szCs w:val="30"/>
          <w:rtl/>
          <w:lang w:bidi="fa-IR"/>
        </w:rPr>
        <w:t>).</w:t>
      </w:r>
    </w:p>
    <w:p w:rsidR="004B1ECC"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 یا می‌فرماید:</w:t>
      </w:r>
      <w:r>
        <w:rPr>
          <w:rFonts w:cs="B Lotus" w:hint="cs"/>
          <w:sz w:val="30"/>
          <w:szCs w:val="30"/>
          <w:rtl/>
        </w:rPr>
        <w:t xml:space="preserve"> </w:t>
      </w:r>
      <w:r w:rsidRPr="0089445D">
        <w:rPr>
          <w:rFonts w:ascii="QCF_BSML" w:hAnsi="QCF_BSML" w:cs="QCF_BSML"/>
          <w:sz w:val="28"/>
          <w:szCs w:val="28"/>
          <w:rtl/>
        </w:rPr>
        <w:t xml:space="preserve">ﮋ </w:t>
      </w:r>
      <w:r w:rsidRPr="0089445D">
        <w:rPr>
          <w:rFonts w:ascii="QCF_P189" w:hAnsi="QCF_P189" w:cs="QCF_P189"/>
          <w:sz w:val="28"/>
          <w:szCs w:val="28"/>
          <w:rtl/>
        </w:rPr>
        <w:t>ﮅ  ﮆ    ﮇ   ﮈ  ﮉ  ﮊ  ﮋ  ﮌ  ﮍ  ﮎ  ﮏ</w:t>
      </w:r>
      <w:r w:rsidRPr="0089445D">
        <w:rPr>
          <w:rFonts w:ascii="QCF_P189" w:hAnsi="QCF_P189" w:cs="QCF_P189"/>
          <w:color w:val="0000A5"/>
          <w:sz w:val="28"/>
          <w:szCs w:val="28"/>
          <w:rtl/>
        </w:rPr>
        <w:t>ﮐ</w:t>
      </w:r>
      <w:r w:rsidRPr="0089445D">
        <w:rPr>
          <w:rFonts w:ascii="QCF_P189" w:hAnsi="QCF_P189" w:cs="QCF_P189"/>
          <w:sz w:val="28"/>
          <w:szCs w:val="28"/>
          <w:rtl/>
        </w:rPr>
        <w:t xml:space="preserve">   ﮑ  ﮒ  ﮓ  ﮔ  ﮕ  ﮖ  ﮗ  ﮘ   </w:t>
      </w:r>
      <w:r w:rsidRPr="0089445D">
        <w:rPr>
          <w:rFonts w:ascii="QCF_BSML" w:hAnsi="QCF_BSML" w:cs="QCF_BSML"/>
          <w:sz w:val="28"/>
          <w:szCs w:val="28"/>
          <w:rtl/>
        </w:rPr>
        <w:t>ﮊ</w:t>
      </w:r>
      <w:r w:rsidRPr="0089445D">
        <w:rPr>
          <w:rFonts w:ascii="Arial" w:hAnsi="Arial" w:cs="B Lotus" w:hint="cs"/>
          <w:sz w:val="28"/>
          <w:szCs w:val="28"/>
          <w:rtl/>
        </w:rPr>
        <w:t>. (</w:t>
      </w:r>
      <w:r w:rsidRPr="0089445D">
        <w:rPr>
          <w:rFonts w:ascii="Arial" w:hAnsi="Arial" w:cs="B Lotus"/>
          <w:sz w:val="28"/>
          <w:szCs w:val="28"/>
          <w:rtl/>
        </w:rPr>
        <w:t>التوب</w:t>
      </w:r>
      <w:r w:rsidRPr="0089445D">
        <w:rPr>
          <w:rFonts w:ascii="Arial" w:hAnsi="Arial" w:cs="B Lotus" w:hint="cs"/>
          <w:sz w:val="28"/>
          <w:szCs w:val="28"/>
          <w:rtl/>
        </w:rPr>
        <w:t>ه</w:t>
      </w:r>
      <w:r w:rsidRPr="0089445D">
        <w:rPr>
          <w:rFonts w:ascii="Arial" w:hAnsi="Arial" w:cs="B Lotus"/>
          <w:sz w:val="28"/>
          <w:szCs w:val="28"/>
          <w:rtl/>
        </w:rPr>
        <w:t>: ١٧</w:t>
      </w:r>
      <w:r w:rsidRPr="0089445D">
        <w:rPr>
          <w:rFonts w:cs="B Lotus" w:hint="cs"/>
          <w:sz w:val="28"/>
          <w:szCs w:val="28"/>
          <w:rtl/>
        </w:rPr>
        <w:t>).</w:t>
      </w:r>
    </w:p>
    <w:p w:rsidR="004B1ECC" w:rsidRPr="0089445D" w:rsidRDefault="004B1ECC" w:rsidP="004B1ECC">
      <w:pPr>
        <w:pStyle w:val="a"/>
        <w:spacing w:after="0" w:line="226" w:lineRule="auto"/>
        <w:ind w:firstLine="284"/>
        <w:jc w:val="both"/>
        <w:rPr>
          <w:rFonts w:cs="B Lotus"/>
          <w:sz w:val="30"/>
          <w:szCs w:val="30"/>
          <w:rtl/>
        </w:rPr>
      </w:pPr>
      <w:r w:rsidRPr="0089445D">
        <w:rPr>
          <w:rFonts w:cs="B Lotus" w:hint="cs"/>
          <w:sz w:val="30"/>
          <w:szCs w:val="30"/>
          <w:rtl/>
        </w:rPr>
        <w:t>(</w:t>
      </w:r>
      <w:r w:rsidRPr="0089445D">
        <w:rPr>
          <w:rFonts w:ascii="Tahoma" w:hAnsi="Tahoma" w:cs="B Lotus"/>
          <w:sz w:val="30"/>
          <w:szCs w:val="30"/>
          <w:rtl/>
        </w:rPr>
        <w:t>مشركان حق ندارند مساجد خدا را آباد كنند در حالى كه به كفر خويش گواهى مى‏دهند! آنها اعمالشان نابود (و بى‏ارزش) شده; و در آتش (دوزخ)، جاودانه خواهند ماند</w:t>
      </w:r>
      <w:r w:rsidRPr="0089445D">
        <w:rPr>
          <w:rFonts w:cs="B Lotus" w:hint="cs"/>
          <w:sz w:val="30"/>
          <w:szCs w:val="30"/>
          <w:rtl/>
        </w:rPr>
        <w:t xml:space="preserve">).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هر که با چنین عقیده‌ای از دنیا برود مورد مغفرت خدا قرار نگرفته و بهشت بر وی حرام است:</w:t>
      </w:r>
      <w:r>
        <w:rPr>
          <w:rFonts w:cs="B Lotus" w:hint="cs"/>
          <w:sz w:val="30"/>
          <w:szCs w:val="30"/>
          <w:rtl/>
        </w:rPr>
        <w:t xml:space="preserve"> </w:t>
      </w:r>
      <w:r w:rsidRPr="0089445D">
        <w:rPr>
          <w:rFonts w:ascii="QCF_BSML" w:hAnsi="QCF_BSML" w:cs="QCF_BSML"/>
          <w:sz w:val="28"/>
          <w:szCs w:val="28"/>
          <w:rtl/>
        </w:rPr>
        <w:t xml:space="preserve">ﮋ </w:t>
      </w:r>
      <w:r w:rsidRPr="0089445D">
        <w:rPr>
          <w:rFonts w:ascii="QCF_P086" w:hAnsi="QCF_P086" w:cs="QCF_P086"/>
          <w:sz w:val="28"/>
          <w:szCs w:val="28"/>
          <w:rtl/>
        </w:rPr>
        <w:t>ﮢ  ﮣ  ﮤ  ﮥ   ﮦ  ﮧ  ﮨ    ﮩ  ﮪ  ﮫ   ﮬ  ﮭ  ﮮ</w:t>
      </w:r>
      <w:r w:rsidRPr="0089445D">
        <w:rPr>
          <w:rFonts w:ascii="QCF_BSML" w:hAnsi="QCF_BSML" w:cs="QCF_BSML"/>
          <w:sz w:val="28"/>
          <w:szCs w:val="28"/>
          <w:rtl/>
        </w:rPr>
        <w:t>ﮊ</w:t>
      </w:r>
      <w:r w:rsidRPr="0089445D">
        <w:rPr>
          <w:rFonts w:ascii="QCF_BSML" w:hAnsi="QCF_BSML" w:cs="B Lotus"/>
          <w:sz w:val="28"/>
          <w:szCs w:val="28"/>
          <w:rtl/>
        </w:rPr>
        <w:t xml:space="preserve"> </w:t>
      </w:r>
      <w:r w:rsidRPr="0089445D">
        <w:rPr>
          <w:rFonts w:ascii="Arial" w:hAnsi="Arial" w:cs="B Lotus" w:hint="cs"/>
          <w:sz w:val="28"/>
          <w:szCs w:val="28"/>
          <w:rtl/>
        </w:rPr>
        <w:t>. (</w:t>
      </w:r>
      <w:r w:rsidRPr="0089445D">
        <w:rPr>
          <w:rFonts w:ascii="Arial" w:hAnsi="Arial" w:cs="B Lotus"/>
          <w:sz w:val="28"/>
          <w:szCs w:val="28"/>
          <w:rtl/>
        </w:rPr>
        <w:t>النساء: ٤٨</w:t>
      </w:r>
      <w:r w:rsidRPr="0089445D">
        <w:rPr>
          <w:rFonts w:cs="B Lotus" w:hint="cs"/>
          <w:sz w:val="28"/>
          <w:szCs w:val="28"/>
          <w:rtl/>
        </w:rPr>
        <w:t>).</w:t>
      </w:r>
      <w:r>
        <w:rPr>
          <w:rFonts w:cs="B Lotus" w:hint="cs"/>
          <w:sz w:val="30"/>
          <w:szCs w:val="30"/>
          <w:rtl/>
        </w:rPr>
        <w:t xml:space="preserve"> </w:t>
      </w:r>
      <w:r w:rsidRPr="00983245">
        <w:rPr>
          <w:rFonts w:cs="B Lotus" w:hint="cs"/>
          <w:sz w:val="30"/>
          <w:szCs w:val="30"/>
          <w:rtl/>
        </w:rPr>
        <w:t xml:space="preserve">(بی </w:t>
      </w:r>
      <w:r>
        <w:rPr>
          <w:rFonts w:cs="B Lotus" w:hint="cs"/>
          <w:sz w:val="30"/>
          <w:szCs w:val="30"/>
          <w:rtl/>
        </w:rPr>
        <w:t>گمان خداوند شرک به خود را نمی‌بخ</w:t>
      </w:r>
      <w:r w:rsidRPr="00983245">
        <w:rPr>
          <w:rFonts w:cs="B Lotus" w:hint="cs"/>
          <w:sz w:val="30"/>
          <w:szCs w:val="30"/>
          <w:rtl/>
        </w:rPr>
        <w:t>شد ولی گناهان جز آن را از هر کس که خود بخواهد می‌بخشد).</w:t>
      </w:r>
    </w:p>
    <w:p w:rsidR="004B1ECC"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 یا می‌فرماید:</w:t>
      </w:r>
      <w:r>
        <w:rPr>
          <w:rFonts w:cs="B Lotus" w:hint="cs"/>
          <w:sz w:val="30"/>
          <w:szCs w:val="30"/>
          <w:rtl/>
        </w:rPr>
        <w:t xml:space="preserve"> </w:t>
      </w:r>
      <w:r w:rsidRPr="0089445D">
        <w:rPr>
          <w:rFonts w:ascii="QCF_BSML" w:hAnsi="QCF_BSML" w:cs="QCF_BSML"/>
          <w:sz w:val="28"/>
          <w:szCs w:val="28"/>
          <w:rtl/>
        </w:rPr>
        <w:t xml:space="preserve">ﮋ </w:t>
      </w:r>
      <w:r w:rsidRPr="0089445D">
        <w:rPr>
          <w:rFonts w:ascii="QCF_P120" w:hAnsi="QCF_P120" w:cs="QCF_P120"/>
          <w:sz w:val="28"/>
          <w:szCs w:val="28"/>
          <w:rtl/>
        </w:rPr>
        <w:t>ﭺ    ﭻ  ﭼ  ﭽ  ﭾ  ﭿ  ﮀ  ﮁ   ﮂ  ﮃ  ﮄ</w:t>
      </w:r>
      <w:r w:rsidRPr="0089445D">
        <w:rPr>
          <w:rFonts w:ascii="QCF_P120" w:hAnsi="QCF_P120" w:cs="QCF_P120"/>
          <w:color w:val="0000A5"/>
          <w:sz w:val="28"/>
          <w:szCs w:val="28"/>
          <w:rtl/>
        </w:rPr>
        <w:t>ﮅ</w:t>
      </w:r>
      <w:r w:rsidRPr="0089445D">
        <w:rPr>
          <w:rFonts w:ascii="QCF_P120" w:hAnsi="QCF_P120" w:cs="QCF_P120"/>
          <w:sz w:val="28"/>
          <w:szCs w:val="28"/>
          <w:rtl/>
        </w:rPr>
        <w:t xml:space="preserve">  ﮆ  ﮇ  ﮈ  ﮉ  ﮊ   </w:t>
      </w:r>
      <w:r w:rsidRPr="0089445D">
        <w:rPr>
          <w:rFonts w:ascii="QCF_BSML" w:hAnsi="QCF_BSML" w:cs="QCF_BSML"/>
          <w:sz w:val="28"/>
          <w:szCs w:val="28"/>
          <w:rtl/>
        </w:rPr>
        <w:t>ﮊ</w:t>
      </w:r>
      <w:r w:rsidRPr="0089445D">
        <w:rPr>
          <w:rFonts w:ascii="Arial" w:hAnsi="Arial" w:cs="B Lotus" w:hint="cs"/>
          <w:sz w:val="28"/>
          <w:szCs w:val="28"/>
          <w:rtl/>
        </w:rPr>
        <w:t>. (</w:t>
      </w:r>
      <w:r w:rsidRPr="0089445D">
        <w:rPr>
          <w:rFonts w:ascii="Arial" w:hAnsi="Arial" w:cs="B Lotus"/>
          <w:sz w:val="28"/>
          <w:szCs w:val="28"/>
          <w:rtl/>
        </w:rPr>
        <w:t>المائد</w:t>
      </w:r>
      <w:r w:rsidRPr="0089445D">
        <w:rPr>
          <w:rFonts w:ascii="Arial" w:hAnsi="Arial" w:cs="B Lotus" w:hint="cs"/>
          <w:sz w:val="28"/>
          <w:szCs w:val="28"/>
          <w:rtl/>
        </w:rPr>
        <w:t>ه</w:t>
      </w:r>
      <w:r w:rsidRPr="0089445D">
        <w:rPr>
          <w:rFonts w:ascii="Arial" w:hAnsi="Arial" w:cs="B Lotus"/>
          <w:sz w:val="28"/>
          <w:szCs w:val="28"/>
          <w:rtl/>
        </w:rPr>
        <w:t>: ٧٢</w:t>
      </w:r>
      <w:r w:rsidRPr="0089445D">
        <w:rPr>
          <w:rFonts w:cs="B Lotus" w:hint="cs"/>
          <w:sz w:val="28"/>
          <w:szCs w:val="28"/>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(بی گمان هر کس </w:t>
      </w:r>
      <w:r>
        <w:rPr>
          <w:rFonts w:cs="B Lotus" w:hint="cs"/>
          <w:sz w:val="30"/>
          <w:szCs w:val="30"/>
          <w:rtl/>
        </w:rPr>
        <w:t>شريكى</w:t>
      </w:r>
      <w:r w:rsidRPr="00983245">
        <w:rPr>
          <w:rFonts w:cs="B Lotus" w:hint="cs"/>
          <w:sz w:val="30"/>
          <w:szCs w:val="30"/>
          <w:rtl/>
        </w:rPr>
        <w:t xml:space="preserve"> برای خدا قرار دهد، خدا بهشت را بر او حرام </w:t>
      </w:r>
      <w:r w:rsidRPr="00983245">
        <w:rPr>
          <w:rFonts w:cs="B Lotus" w:hint="cs"/>
          <w:sz w:val="30"/>
          <w:szCs w:val="30"/>
          <w:rtl/>
        </w:rPr>
        <w:lastRenderedPageBreak/>
        <w:t>کرده است و جایگاه او آتش است. و ستمکاران یار و یاوری ندارند).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به فریاد طلبیدن مرده‌گان و یاری خاستن، نذر و قربانی برای بتها و امثال آنها از مصادیق شرک اکبر به</w:t>
      </w:r>
      <w:r>
        <w:rPr>
          <w:rFonts w:cs="B Lotus" w:hint="cs"/>
          <w:sz w:val="30"/>
          <w:szCs w:val="30"/>
          <w:rtl/>
        </w:rPr>
        <w:t xml:space="preserve"> </w:t>
      </w:r>
      <w:r w:rsidRPr="00983245">
        <w:rPr>
          <w:rFonts w:cs="B Lotus" w:hint="cs"/>
          <w:sz w:val="30"/>
          <w:szCs w:val="30"/>
          <w:rtl/>
        </w:rPr>
        <w:t>‌شمار می‌رود.</w:t>
      </w:r>
    </w:p>
    <w:p w:rsidR="004B1ECC" w:rsidRPr="00983245" w:rsidRDefault="004B1ECC" w:rsidP="004B1ECC">
      <w:pPr>
        <w:pStyle w:val="a"/>
        <w:spacing w:after="0" w:line="226" w:lineRule="auto"/>
        <w:ind w:firstLine="284"/>
        <w:jc w:val="both"/>
        <w:rPr>
          <w:rFonts w:cs="B Lotus"/>
          <w:sz w:val="30"/>
          <w:szCs w:val="30"/>
          <w:rtl/>
        </w:rPr>
      </w:pPr>
      <w:r>
        <w:rPr>
          <w:rFonts w:cs="B Lotus" w:hint="cs"/>
          <w:sz w:val="30"/>
          <w:szCs w:val="30"/>
          <w:rtl/>
        </w:rPr>
        <w:t>شرک اصغر (کوچک).</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شرک کوچک بر مواردی اطلاق می‌گردد که از نظر قرآن و سنت شرک نامیده شده‌اند، ولی از جنس شرک اکبر نیستند، مانند ریاکاری در پاره‌ای کردارها، سوگند خوردن به غی</w:t>
      </w:r>
      <w:r>
        <w:rPr>
          <w:rFonts w:cs="B Lotus" w:hint="cs"/>
          <w:sz w:val="30"/>
          <w:szCs w:val="30"/>
          <w:rtl/>
        </w:rPr>
        <w:t>ر خدا، گفتن جمله «ما شاء الله و</w:t>
      </w:r>
      <w:r w:rsidRPr="00983245">
        <w:rPr>
          <w:rFonts w:cs="B Lotus" w:hint="cs"/>
          <w:sz w:val="30"/>
          <w:szCs w:val="30"/>
          <w:rtl/>
        </w:rPr>
        <w:t>شاء فلان: آنچه خدا وفلانی خاست</w:t>
      </w:r>
      <w:r w:rsidRPr="00983245">
        <w:rPr>
          <w:rFonts w:cs="B Lotus" w:hint="cs"/>
          <w:sz w:val="30"/>
          <w:szCs w:val="30"/>
          <w:rtl/>
          <w:lang w:bidi="fa-IR"/>
        </w:rPr>
        <w:t>ه‌ا</w:t>
      </w:r>
      <w:r w:rsidRPr="00983245">
        <w:rPr>
          <w:rFonts w:cs="B Lotus" w:hint="cs"/>
          <w:sz w:val="30"/>
          <w:szCs w:val="30"/>
          <w:rtl/>
        </w:rPr>
        <w:t xml:space="preserve">ند» و امثال آنها؛ زیرا پیامبر بزرگوار </w:t>
      </w:r>
      <w:r w:rsidRPr="00CC4076">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AA5DA8">
        <w:rPr>
          <w:rFonts w:ascii="Lotus Linotype" w:hAnsi="Lotus Linotype" w:cs="Lotus Linotype"/>
          <w:sz w:val="30"/>
          <w:szCs w:val="30"/>
          <w:rtl/>
        </w:rPr>
        <w:t xml:space="preserve"> «أخوف ما أخاف عليكم الشرك الأصغر» فسئل عنه، فقال: «الرياء»</w:t>
      </w:r>
      <w:r>
        <w:rPr>
          <w:rStyle w:val="FootnoteReference"/>
          <w:rFonts w:cs="B Lotus"/>
          <w:sz w:val="30"/>
          <w:szCs w:val="30"/>
          <w:rtl/>
        </w:rPr>
        <w:t>(</w:t>
      </w:r>
      <w:r w:rsidRPr="00983245">
        <w:rPr>
          <w:rStyle w:val="FootnoteReference"/>
          <w:rFonts w:cs="B Lotus"/>
          <w:sz w:val="30"/>
          <w:szCs w:val="30"/>
          <w:rtl/>
        </w:rPr>
        <w:footnoteReference w:id="86"/>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(بیشترین چیزی که دچار شدنتان را بدان بیم دارم شرک کوچک است، حضار پیرامون مصادیق شرک کوچک از ایشان پرسیدند؟ فرمود: ریا</w:t>
      </w:r>
      <w:r w:rsidRPr="00983245">
        <w:rPr>
          <w:rFonts w:cs="B Lotus" w:hint="cs"/>
          <w:sz w:val="30"/>
          <w:szCs w:val="30"/>
          <w:rtl/>
          <w:lang w:bidi="ar-KW"/>
        </w:rPr>
        <w:t>،</w:t>
      </w:r>
      <w:r w:rsidRPr="00983245">
        <w:rPr>
          <w:rFonts w:cs="B Lotus" w:hint="cs"/>
          <w:sz w:val="30"/>
          <w:szCs w:val="30"/>
          <w:rtl/>
        </w:rPr>
        <w:t xml:space="preserve"> یکی از آنها است).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ایشان </w:t>
      </w:r>
      <w:r w:rsidRPr="00CC4076">
        <w:rPr>
          <w:rFonts w:cs="CTraditional Arabic" w:hint="cs"/>
          <w:sz w:val="28"/>
          <w:szCs w:val="28"/>
          <w:rtl/>
        </w:rPr>
        <w:t>ص</w:t>
      </w:r>
      <w:r w:rsidRPr="00983245">
        <w:rPr>
          <w:rFonts w:cs="B Lotus" w:hint="cs"/>
          <w:sz w:val="30"/>
          <w:szCs w:val="30"/>
          <w:rtl/>
        </w:rPr>
        <w:t xml:space="preserve"> درباره سوگند خوردن به غیر خدا می‌فرماید:</w:t>
      </w:r>
      <w:r>
        <w:rPr>
          <w:rFonts w:cs="B Lotus" w:hint="cs"/>
          <w:sz w:val="30"/>
          <w:szCs w:val="30"/>
          <w:rtl/>
        </w:rPr>
        <w:t xml:space="preserve"> </w:t>
      </w:r>
      <w:r w:rsidRPr="00AA5DA8">
        <w:rPr>
          <w:rFonts w:ascii="Lotus Linotype" w:hAnsi="Lotus Linotype" w:cs="Lotus Linotype"/>
          <w:sz w:val="30"/>
          <w:szCs w:val="30"/>
          <w:rtl/>
        </w:rPr>
        <w:t>«من حلف بشيء دون الله فقد أشرك»</w:t>
      </w:r>
      <w:r>
        <w:rPr>
          <w:rStyle w:val="FootnoteReference"/>
          <w:rFonts w:cs="B Lotus"/>
          <w:sz w:val="30"/>
          <w:szCs w:val="30"/>
          <w:rtl/>
        </w:rPr>
        <w:t>(</w:t>
      </w:r>
      <w:r w:rsidRPr="00983245">
        <w:rPr>
          <w:rStyle w:val="FootnoteReference"/>
          <w:rFonts w:cs="B Lotus"/>
          <w:sz w:val="30"/>
          <w:szCs w:val="30"/>
          <w:rtl/>
        </w:rPr>
        <w:footnoteReference w:id="87"/>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(هرکه به غیر خدا سوگند یاد کند دچار شرک شده است). و یا می‌فرماید:</w:t>
      </w:r>
      <w:r>
        <w:rPr>
          <w:rFonts w:cs="B Lotus" w:hint="cs"/>
          <w:sz w:val="30"/>
          <w:szCs w:val="30"/>
          <w:rtl/>
        </w:rPr>
        <w:t xml:space="preserve"> </w:t>
      </w:r>
      <w:r w:rsidRPr="00AA5DA8">
        <w:rPr>
          <w:rFonts w:ascii="Lotus Linotype" w:hAnsi="Lotus Linotype" w:cs="Lotus Linotype"/>
          <w:sz w:val="30"/>
          <w:szCs w:val="30"/>
          <w:rtl/>
        </w:rPr>
        <w:t>«من حلف بغير الله فقد كفر أو أشرك»</w:t>
      </w:r>
      <w:r>
        <w:rPr>
          <w:rStyle w:val="FootnoteReference"/>
          <w:rFonts w:cs="B Lotus"/>
          <w:sz w:val="30"/>
          <w:szCs w:val="30"/>
          <w:rtl/>
        </w:rPr>
        <w:t>(</w:t>
      </w:r>
      <w:r w:rsidRPr="00983245">
        <w:rPr>
          <w:rStyle w:val="FootnoteReference"/>
          <w:rFonts w:cs="B Lotus"/>
          <w:sz w:val="30"/>
          <w:szCs w:val="30"/>
          <w:rtl/>
        </w:rPr>
        <w:footnoteReference w:id="88"/>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(هر کس به غیر خدا سوگند بخورد دچار کفر یا شرک گشته است).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lastRenderedPageBreak/>
        <w:t>و درباره یکی دیگر از مصادیق شرک کوچک می‌فرماید:</w:t>
      </w:r>
      <w:r>
        <w:rPr>
          <w:rFonts w:hint="cs"/>
          <w:sz w:val="30"/>
          <w:szCs w:val="30"/>
          <w:rtl/>
        </w:rPr>
        <w:t xml:space="preserve"> </w:t>
      </w:r>
      <w:r w:rsidRPr="00AA5DA8">
        <w:rPr>
          <w:rFonts w:ascii="Lotus Linotype" w:hAnsi="Lotus Linotype" w:cs="Lotus Linotype"/>
          <w:sz w:val="30"/>
          <w:szCs w:val="30"/>
          <w:rtl/>
        </w:rPr>
        <w:t>«لا تقولوا: ما شاء الله وشاء فلان، ولكن قولوا: ما شاء الله ثم شاء فلان»</w:t>
      </w:r>
      <w:r w:rsidRPr="00AA5DA8">
        <w:rPr>
          <w:rStyle w:val="FootnoteReference"/>
          <w:rFonts w:cs="B Lotus"/>
          <w:sz w:val="30"/>
          <w:szCs w:val="30"/>
          <w:rtl/>
        </w:rPr>
        <w:t>(</w:t>
      </w:r>
      <w:r w:rsidRPr="00AA5DA8">
        <w:rPr>
          <w:rStyle w:val="FootnoteReference"/>
          <w:rFonts w:cs="B Lotus"/>
          <w:sz w:val="30"/>
          <w:szCs w:val="30"/>
          <w:rtl/>
        </w:rPr>
        <w:footnoteReference w:id="89"/>
      </w:r>
      <w:r w:rsidRPr="00AA5DA8">
        <w:rPr>
          <w:rStyle w:val="FootnoteReference"/>
          <w:rFonts w:cs="B Lotus"/>
          <w:sz w:val="30"/>
          <w:szCs w:val="30"/>
          <w:rtl/>
        </w:rPr>
        <w:t>)</w:t>
      </w:r>
      <w:r w:rsidRPr="00AA5DA8">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(نگویید: هرچه خدا و فلانی بخواهند، بلکه بگویید: هر چه را خدا سپس فلانی بخواهد).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این نوع دوم (شرک کوچک) موجب ارتداد و جاودانگی در آتش دوزخ نخواهد شد ولی با توحید کامل و واقعی منافات دارد.</w:t>
      </w:r>
    </w:p>
    <w:p w:rsidR="004B1ECC" w:rsidRPr="00983245" w:rsidRDefault="004B1ECC" w:rsidP="004B1ECC">
      <w:pPr>
        <w:pStyle w:val="a"/>
        <w:spacing w:after="0" w:line="226" w:lineRule="auto"/>
        <w:ind w:firstLine="284"/>
        <w:rPr>
          <w:rFonts w:cs="B Lotus"/>
          <w:sz w:val="30"/>
          <w:szCs w:val="30"/>
          <w:rtl/>
        </w:rPr>
      </w:pPr>
      <w:r>
        <w:rPr>
          <w:rFonts w:cs="B Lotus" w:hint="cs"/>
          <w:sz w:val="30"/>
          <w:szCs w:val="30"/>
          <w:rtl/>
        </w:rPr>
        <w:t>شرک نهان.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پیامبر خدا </w:t>
      </w:r>
      <w:r w:rsidRPr="00675802">
        <w:rPr>
          <w:rFonts w:cs="CTraditional Arabic" w:hint="cs"/>
          <w:sz w:val="28"/>
          <w:szCs w:val="28"/>
          <w:rtl/>
        </w:rPr>
        <w:t>ص</w:t>
      </w:r>
      <w:r w:rsidRPr="00983245">
        <w:rPr>
          <w:rFonts w:cs="B Lotus" w:hint="cs"/>
          <w:sz w:val="30"/>
          <w:szCs w:val="30"/>
          <w:rtl/>
        </w:rPr>
        <w:t xml:space="preserve"> در یکی از احادیث بدان اشاره کرده و می‌فرماید: </w:t>
      </w:r>
      <w:r w:rsidRPr="00AA5DA8">
        <w:rPr>
          <w:rFonts w:ascii="Lotus Linotype" w:hAnsi="Lotus Linotype" w:cs="Lotus Linotype"/>
          <w:sz w:val="30"/>
          <w:szCs w:val="30"/>
          <w:rtl/>
        </w:rPr>
        <w:t>«ألا أخبركم بما هو أخوف عليكم عندي من المسيح الدجال؟»قالوا: بلى يا رسول الله، قال: «الشرك الخفي، يقوم الرجل فيصلي فيزين صلاته لما يرى من نظر الرجل إليه»</w:t>
      </w:r>
      <w:r w:rsidRPr="00AA5DA8">
        <w:rPr>
          <w:rStyle w:val="FootnoteReference"/>
          <w:rFonts w:cs="B Lotus"/>
          <w:sz w:val="30"/>
          <w:szCs w:val="30"/>
          <w:rtl/>
        </w:rPr>
        <w:t>(</w:t>
      </w:r>
      <w:r w:rsidRPr="00AA5DA8">
        <w:rPr>
          <w:rStyle w:val="FootnoteReference"/>
          <w:rFonts w:cs="B Lotus"/>
          <w:sz w:val="30"/>
          <w:szCs w:val="30"/>
          <w:rtl/>
        </w:rPr>
        <w:footnoteReference w:id="90"/>
      </w:r>
      <w:r w:rsidRPr="00AA5DA8">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(آیا به</w:t>
      </w:r>
      <w:r>
        <w:rPr>
          <w:rFonts w:cs="B Lotus" w:hint="cs"/>
          <w:sz w:val="30"/>
          <w:szCs w:val="30"/>
          <w:rtl/>
        </w:rPr>
        <w:t xml:space="preserve"> </w:t>
      </w:r>
      <w:r w:rsidRPr="00983245">
        <w:rPr>
          <w:rFonts w:cs="B Lotus" w:hint="cs"/>
          <w:sz w:val="30"/>
          <w:szCs w:val="30"/>
          <w:rtl/>
        </w:rPr>
        <w:t xml:space="preserve">‌شما بگویم چه چیزی از نظر من برایتان خطرناکتر از مسیح دجال است؟ گفتند: ای پیامبر خدا </w:t>
      </w:r>
      <w:r w:rsidRPr="00675802">
        <w:rPr>
          <w:rFonts w:cs="CTraditional Arabic" w:hint="cs"/>
          <w:sz w:val="28"/>
          <w:szCs w:val="28"/>
          <w:rtl/>
        </w:rPr>
        <w:t>ص</w:t>
      </w:r>
      <w:r w:rsidRPr="00983245">
        <w:rPr>
          <w:rFonts w:cs="B Lotus" w:hint="cs"/>
          <w:sz w:val="30"/>
          <w:szCs w:val="30"/>
          <w:rtl/>
        </w:rPr>
        <w:t>! بفرما. پس فرمود: شرک خفی (نهان) است، یکی از مصادیقش آن است که یک نفر در حین ادای نماز در حضور دیگران سعی می‌کند نمازش را به نحو احسن انجام دهد).</w:t>
      </w:r>
    </w:p>
    <w:p w:rsidR="004B1ECC" w:rsidRPr="00983245"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البته ممکن است شرک را تنها به دو نوع بزرگ و کوچک تقسیم کرد چون شرک خفی هر دو را در بر می‌گیرد، یعنی هم در شرک بزرگ مانند شرک</w:t>
      </w:r>
      <w:r>
        <w:rPr>
          <w:rFonts w:cs="B Lotus" w:hint="cs"/>
          <w:sz w:val="30"/>
          <w:szCs w:val="30"/>
          <w:rtl/>
          <w:lang w:bidi="fa-IR"/>
        </w:rPr>
        <w:t>‌</w:t>
      </w:r>
      <w:r w:rsidRPr="00983245">
        <w:rPr>
          <w:rFonts w:cs="B Lotus" w:hint="cs"/>
          <w:sz w:val="30"/>
          <w:szCs w:val="30"/>
          <w:rtl/>
        </w:rPr>
        <w:t xml:space="preserve">ورزی منافقان که عقاید باطلشان را مخفی کرده و بخاطر حفظ جانشان تظاهر به اسلام می‌کنند، رخ می‌دهد، و هم در شرک کوچک مانند ریاکاری صورت </w:t>
      </w:r>
      <w:r w:rsidRPr="00983245">
        <w:rPr>
          <w:rFonts w:cs="B Lotus" w:hint="cs"/>
          <w:sz w:val="30"/>
          <w:szCs w:val="30"/>
          <w:rtl/>
        </w:rPr>
        <w:lastRenderedPageBreak/>
        <w:t>می‌پذیرد، چنانکه در حدیث محمود بن لبید و ابوسعید بدان اشاره رفت.</w:t>
      </w:r>
    </w:p>
    <w:p w:rsidR="004B1ECC" w:rsidRPr="00983245" w:rsidRDefault="004B1ECC" w:rsidP="00EA437C">
      <w:pPr>
        <w:pStyle w:val="a"/>
        <w:spacing w:after="0" w:line="221" w:lineRule="auto"/>
        <w:ind w:firstLine="284"/>
        <w:jc w:val="both"/>
        <w:rPr>
          <w:rFonts w:cs="B Lotus"/>
          <w:sz w:val="30"/>
          <w:szCs w:val="30"/>
          <w:rtl/>
        </w:rPr>
      </w:pPr>
      <w:r>
        <w:rPr>
          <w:rFonts w:cs="B Lotus" w:hint="cs"/>
          <w:sz w:val="30"/>
          <w:szCs w:val="30"/>
          <w:rtl/>
        </w:rPr>
        <w:t>انواع شرک.</w:t>
      </w:r>
    </w:p>
    <w:p w:rsidR="004B1ECC" w:rsidRPr="00983245" w:rsidRDefault="004B1ECC" w:rsidP="00EA437C">
      <w:pPr>
        <w:pStyle w:val="a"/>
        <w:spacing w:after="0" w:line="221" w:lineRule="auto"/>
        <w:ind w:firstLine="284"/>
        <w:jc w:val="both"/>
        <w:rPr>
          <w:rFonts w:cs="B Lotus"/>
          <w:sz w:val="30"/>
          <w:szCs w:val="30"/>
          <w:rtl/>
        </w:rPr>
      </w:pPr>
      <w:r>
        <w:rPr>
          <w:rFonts w:cs="B Lotus" w:hint="cs"/>
          <w:sz w:val="30"/>
          <w:szCs w:val="30"/>
          <w:rtl/>
        </w:rPr>
        <w:t>شيخ</w:t>
      </w:r>
      <w:r w:rsidRPr="00983245">
        <w:rPr>
          <w:rFonts w:cs="B Lotus" w:hint="cs"/>
          <w:sz w:val="30"/>
          <w:szCs w:val="30"/>
          <w:rtl/>
        </w:rPr>
        <w:t xml:space="preserve"> پس از بیان انواع شرک می‌گوید: ممکن است شرک را به دو قسم (شرک بزرگ و کوچک) تقسیم نمود، زیرا شرک خفی شامل هر دوی آنها می‌شود ....</w:t>
      </w:r>
    </w:p>
    <w:p w:rsidR="004B1ECC" w:rsidRPr="00983245"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1- شرک بزرگ</w:t>
      </w:r>
      <w:r>
        <w:rPr>
          <w:rFonts w:cs="B Lotus" w:hint="cs"/>
          <w:sz w:val="30"/>
          <w:szCs w:val="30"/>
          <w:rtl/>
        </w:rPr>
        <w:t>.</w:t>
      </w:r>
    </w:p>
    <w:p w:rsidR="004B1ECC" w:rsidRPr="00983245"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شرک بزرگ عبارت از این است که: در زمینه‌های مخصوص خدای متعال همچون: بندگی، فرمانبرداری، پناه بردن، بیم و امید و به فریاد طلبیدن همتا و انبازی برایشان قرار داده شود.</w:t>
      </w:r>
    </w:p>
    <w:p w:rsidR="004B1ECC" w:rsidRPr="00FE2F1F"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بنابر این هر کس شریک و انباز اعم از انسان، حیوان، گیاه و یا اجسام بی‌جان، برای خدا قرار می‌دهد، یعنی همانند خدا آنها را نیز دوست می‌دارد، به فریاد می‌خواند، بیم و امید بدانها دارد، در برابرشان فروتنی می‌نماید و جز خدا آنها را به داوری بر می‌گزیند، دچار آفت خانمان سوز شرک اکبر (بزرگ) گشته که خداوند سبحان از آن نهی کرده و می‌فرماید:</w:t>
      </w:r>
      <w:r>
        <w:rPr>
          <w:rFonts w:cs="B Lotus" w:hint="cs"/>
          <w:sz w:val="30"/>
          <w:szCs w:val="30"/>
          <w:rtl/>
        </w:rPr>
        <w:t xml:space="preserve"> </w:t>
      </w:r>
      <w:r w:rsidRPr="00FE2F1F">
        <w:rPr>
          <w:rFonts w:ascii="QCF_BSML" w:hAnsi="QCF_BSML" w:cs="QCF_BSML"/>
          <w:sz w:val="28"/>
          <w:szCs w:val="28"/>
          <w:rtl/>
        </w:rPr>
        <w:t xml:space="preserve">ﮋ </w:t>
      </w:r>
      <w:r w:rsidRPr="00FE2F1F">
        <w:rPr>
          <w:rFonts w:ascii="QCF_P084" w:hAnsi="QCF_P084" w:cs="QCF_P084"/>
          <w:sz w:val="28"/>
          <w:szCs w:val="28"/>
          <w:rtl/>
        </w:rPr>
        <w:t>ﮗ  ﮘ  ﮙ  ﮚ  ﮛ  ﮜ</w:t>
      </w:r>
      <w:r w:rsidRPr="00FE2F1F">
        <w:rPr>
          <w:rFonts w:ascii="QCF_BSML" w:hAnsi="QCF_BSML" w:cs="QCF_BSML"/>
          <w:sz w:val="28"/>
          <w:szCs w:val="28"/>
          <w:rtl/>
        </w:rPr>
        <w:t>ﮊ</w:t>
      </w:r>
      <w:r w:rsidRPr="00FE2F1F">
        <w:rPr>
          <w:rFonts w:ascii="Arial" w:hAnsi="Arial" w:cs="B Lotus" w:hint="cs"/>
          <w:sz w:val="28"/>
          <w:szCs w:val="28"/>
          <w:rtl/>
        </w:rPr>
        <w:t>. (</w:t>
      </w:r>
      <w:r w:rsidRPr="00FE2F1F">
        <w:rPr>
          <w:rFonts w:ascii="Arial" w:hAnsi="Arial" w:cs="B Lotus"/>
          <w:sz w:val="28"/>
          <w:szCs w:val="28"/>
          <w:rtl/>
        </w:rPr>
        <w:t>النساء: ٣٦</w:t>
      </w:r>
      <w:r w:rsidRPr="00FE2F1F">
        <w:rPr>
          <w:rFonts w:cs="B Lotus" w:hint="cs"/>
          <w:sz w:val="28"/>
          <w:szCs w:val="28"/>
          <w:rtl/>
        </w:rPr>
        <w:t>).</w:t>
      </w:r>
    </w:p>
    <w:p w:rsidR="004B1ECC" w:rsidRPr="00983245"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(خدا را عبادت کنید و هیچ چیزی را شریک او مکنید).</w:t>
      </w:r>
    </w:p>
    <w:p w:rsidR="004B1ECC" w:rsidRPr="00FE2F1F"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این نوع شک بزرگترین گناه و زشت</w:t>
      </w:r>
      <w:r>
        <w:rPr>
          <w:rFonts w:cs="B Lotus" w:hint="cs"/>
          <w:sz w:val="30"/>
          <w:szCs w:val="30"/>
          <w:rtl/>
          <w:lang w:bidi="fa-IR"/>
        </w:rPr>
        <w:t>‌</w:t>
      </w:r>
      <w:r w:rsidRPr="00983245">
        <w:rPr>
          <w:rFonts w:cs="B Lotus" w:hint="cs"/>
          <w:sz w:val="30"/>
          <w:szCs w:val="30"/>
          <w:rtl/>
        </w:rPr>
        <w:t>ترین و نابخشودنی</w:t>
      </w:r>
      <w:r>
        <w:rPr>
          <w:rFonts w:cs="B Lotus" w:hint="cs"/>
          <w:sz w:val="30"/>
          <w:szCs w:val="30"/>
          <w:rtl/>
          <w:lang w:bidi="fa-IR"/>
        </w:rPr>
        <w:t>‌</w:t>
      </w:r>
      <w:r w:rsidRPr="00983245">
        <w:rPr>
          <w:rFonts w:cs="B Lotus" w:hint="cs"/>
          <w:sz w:val="30"/>
          <w:szCs w:val="30"/>
          <w:rtl/>
        </w:rPr>
        <w:t>ترین انواع شرک محسوب می‌گردد که خداوند هیچ</w:t>
      </w:r>
      <w:r>
        <w:rPr>
          <w:rFonts w:cs="B Lotus" w:hint="cs"/>
          <w:sz w:val="30"/>
          <w:szCs w:val="30"/>
          <w:rtl/>
          <w:lang w:bidi="fa-IR"/>
        </w:rPr>
        <w:t>‌</w:t>
      </w:r>
      <w:r w:rsidRPr="00983245">
        <w:rPr>
          <w:rFonts w:cs="B Lotus" w:hint="cs"/>
          <w:sz w:val="30"/>
          <w:szCs w:val="30"/>
          <w:rtl/>
        </w:rPr>
        <w:t>گونه اعمالی از مرتکبین آن نمی‌پذیرد و گناهانش را نیز نمی‌بخشاید:</w:t>
      </w:r>
      <w:r>
        <w:rPr>
          <w:rFonts w:cs="B Lotus" w:hint="cs"/>
          <w:sz w:val="30"/>
          <w:szCs w:val="30"/>
          <w:rtl/>
        </w:rPr>
        <w:t xml:space="preserve"> </w:t>
      </w:r>
      <w:r w:rsidRPr="00FE2F1F">
        <w:rPr>
          <w:rFonts w:ascii="QCF_BSML" w:hAnsi="QCF_BSML" w:cs="QCF_BSML"/>
          <w:sz w:val="28"/>
          <w:szCs w:val="28"/>
          <w:rtl/>
        </w:rPr>
        <w:t xml:space="preserve">ﮋ </w:t>
      </w:r>
      <w:r w:rsidRPr="00FE2F1F">
        <w:rPr>
          <w:rFonts w:ascii="QCF_P086" w:hAnsi="QCF_P086" w:cs="QCF_P086"/>
          <w:sz w:val="28"/>
          <w:szCs w:val="28"/>
          <w:rtl/>
        </w:rPr>
        <w:t>ﮢ  ﮣ  ﮤ  ﮥ   ﮦ  ﮧ  ﮨ    ﮩ  ﮪ  ﮫ   ﮬ  ﮭ  ﮮ</w:t>
      </w:r>
      <w:r w:rsidRPr="00FE2F1F">
        <w:rPr>
          <w:rFonts w:ascii="QCF_P086" w:hAnsi="QCF_P086" w:cs="QCF_P086"/>
          <w:color w:val="0000A5"/>
          <w:sz w:val="28"/>
          <w:szCs w:val="28"/>
          <w:rtl/>
        </w:rPr>
        <w:t>ﮯ</w:t>
      </w:r>
      <w:r w:rsidRPr="00FE2F1F">
        <w:rPr>
          <w:rFonts w:ascii="QCF_P086" w:hAnsi="QCF_P086" w:cs="QCF_P086"/>
          <w:sz w:val="28"/>
          <w:szCs w:val="28"/>
          <w:rtl/>
        </w:rPr>
        <w:t xml:space="preserve">  ﮰ  ﮱ  ﯓ  ﯔ  ﯕ  ﯖ      ﯗ   ﯘ  </w:t>
      </w:r>
      <w:r w:rsidRPr="00FE2F1F">
        <w:rPr>
          <w:rFonts w:ascii="QCF_BSML" w:hAnsi="QCF_BSML" w:cs="QCF_BSML"/>
          <w:sz w:val="28"/>
          <w:szCs w:val="28"/>
          <w:rtl/>
        </w:rPr>
        <w:t>ﮊ</w:t>
      </w:r>
      <w:r w:rsidRPr="00FE2F1F">
        <w:rPr>
          <w:rFonts w:ascii="Arial" w:hAnsi="Arial" w:cs="B Lotus" w:hint="cs"/>
          <w:sz w:val="28"/>
          <w:szCs w:val="28"/>
          <w:rtl/>
        </w:rPr>
        <w:t>. (</w:t>
      </w:r>
      <w:r w:rsidRPr="00FE2F1F">
        <w:rPr>
          <w:rFonts w:ascii="Arial" w:hAnsi="Arial" w:cs="B Lotus"/>
          <w:sz w:val="28"/>
          <w:szCs w:val="28"/>
          <w:rtl/>
        </w:rPr>
        <w:t>النساء: ٤٨</w:t>
      </w:r>
      <w:r w:rsidRPr="00FE2F1F">
        <w:rPr>
          <w:rFonts w:cs="B Lotus" w:hint="cs"/>
          <w:sz w:val="28"/>
          <w:szCs w:val="28"/>
          <w:rtl/>
        </w:rPr>
        <w:t>).</w:t>
      </w:r>
    </w:p>
    <w:p w:rsidR="004B1ECC" w:rsidRPr="00983245"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(خداوند شرک به خود را نمی‌ب</w:t>
      </w:r>
      <w:r>
        <w:rPr>
          <w:rFonts w:cs="B Lotus" w:hint="cs"/>
          <w:sz w:val="30"/>
          <w:szCs w:val="30"/>
          <w:rtl/>
        </w:rPr>
        <w:t>خ</w:t>
      </w:r>
      <w:r w:rsidRPr="00983245">
        <w:rPr>
          <w:rFonts w:cs="B Lotus" w:hint="cs"/>
          <w:sz w:val="30"/>
          <w:szCs w:val="30"/>
          <w:rtl/>
        </w:rPr>
        <w:t xml:space="preserve">شد، ولی گناهان جز آن را از هرکس که بخواهد می‌بیشد. و هرکه برای خدا شریکی قائل گردد، گناه بزرگی را مرتکب </w:t>
      </w:r>
      <w:r w:rsidRPr="00983245">
        <w:rPr>
          <w:rFonts w:cs="B Lotus" w:hint="cs"/>
          <w:sz w:val="30"/>
          <w:szCs w:val="30"/>
          <w:rtl/>
        </w:rPr>
        <w:lastRenderedPageBreak/>
        <w:t>شده است).</w:t>
      </w:r>
    </w:p>
    <w:p w:rsidR="00EA437C" w:rsidRPr="00983245" w:rsidRDefault="004B1ECC" w:rsidP="00EA437C">
      <w:pPr>
        <w:pStyle w:val="a"/>
        <w:spacing w:after="0" w:line="226" w:lineRule="auto"/>
        <w:ind w:firstLine="284"/>
        <w:jc w:val="both"/>
        <w:rPr>
          <w:rFonts w:cs="B Lotus"/>
          <w:sz w:val="30"/>
          <w:szCs w:val="30"/>
          <w:rtl/>
        </w:rPr>
      </w:pPr>
      <w:r w:rsidRPr="00983245">
        <w:rPr>
          <w:rFonts w:cs="B Lotus" w:hint="cs"/>
          <w:sz w:val="30"/>
          <w:szCs w:val="30"/>
          <w:rtl/>
        </w:rPr>
        <w:t xml:space="preserve">بر اساس گفته پیامبر خدا </w:t>
      </w:r>
      <w:r w:rsidRPr="00675802">
        <w:rPr>
          <w:rFonts w:cs="CTraditional Arabic" w:hint="cs"/>
          <w:sz w:val="28"/>
          <w:szCs w:val="28"/>
          <w:rtl/>
        </w:rPr>
        <w:t>ص</w:t>
      </w:r>
      <w:r w:rsidRPr="00983245">
        <w:rPr>
          <w:rFonts w:cs="B Lotus" w:hint="cs"/>
          <w:sz w:val="30"/>
          <w:szCs w:val="30"/>
          <w:rtl/>
        </w:rPr>
        <w:t xml:space="preserve"> هر کس با چنین شرکی از دنیا برود از دوزخیان خواهد بود، می‌فرماید: </w:t>
      </w:r>
      <w:r w:rsidRPr="00F04A0E">
        <w:rPr>
          <w:rFonts w:ascii="Lotus Linotype" w:hAnsi="Lotus Linotype" w:cs="Lotus Linotype"/>
          <w:sz w:val="30"/>
          <w:szCs w:val="30"/>
          <w:rtl/>
        </w:rPr>
        <w:t>«من مات وهو يدعو من دون الله ندًّا دخل النار»</w:t>
      </w:r>
      <w:r>
        <w:rPr>
          <w:rStyle w:val="FootnoteReference"/>
          <w:rFonts w:cs="B Lotus"/>
          <w:sz w:val="30"/>
          <w:szCs w:val="30"/>
          <w:rtl/>
        </w:rPr>
        <w:t>(</w:t>
      </w:r>
      <w:r w:rsidRPr="00983245">
        <w:rPr>
          <w:rStyle w:val="FootnoteReference"/>
          <w:rFonts w:cs="B Lotus"/>
          <w:sz w:val="30"/>
          <w:szCs w:val="30"/>
          <w:rtl/>
        </w:rPr>
        <w:footnoteReference w:id="91"/>
      </w:r>
      <w:r>
        <w:rPr>
          <w:rStyle w:val="FootnoteReference"/>
          <w:rFonts w:cs="B Lotus"/>
          <w:sz w:val="30"/>
          <w:szCs w:val="30"/>
          <w:rtl/>
        </w:rPr>
        <w:t>)</w:t>
      </w:r>
      <w:r>
        <w:rPr>
          <w:rFonts w:cs="B Lotus" w:hint="cs"/>
          <w:sz w:val="30"/>
          <w:szCs w:val="30"/>
          <w:rtl/>
        </w:rPr>
        <w:t>.</w:t>
      </w:r>
      <w:r w:rsidR="00EA437C">
        <w:rPr>
          <w:rFonts w:cs="B Lotus" w:hint="cs"/>
          <w:sz w:val="30"/>
          <w:szCs w:val="30"/>
          <w:rtl/>
        </w:rPr>
        <w:t xml:space="preserve"> </w:t>
      </w:r>
      <w:r w:rsidR="00EA437C" w:rsidRPr="00983245">
        <w:rPr>
          <w:rFonts w:cs="B Lotus" w:hint="cs"/>
          <w:sz w:val="30"/>
          <w:szCs w:val="30"/>
          <w:rtl/>
        </w:rPr>
        <w:t>(هر کس در حالی از دنیا برود که غیر خدا را به فریاد می</w:t>
      </w:r>
      <w:r w:rsidR="00EA437C">
        <w:rPr>
          <w:rFonts w:cs="B Lotus" w:hint="cs"/>
          <w:sz w:val="30"/>
          <w:szCs w:val="30"/>
          <w:rtl/>
          <w:lang w:bidi="fa-IR"/>
        </w:rPr>
        <w:t>‌</w:t>
      </w:r>
      <w:r w:rsidR="00EA437C" w:rsidRPr="00983245">
        <w:rPr>
          <w:rFonts w:cs="B Lotus" w:hint="cs"/>
          <w:sz w:val="30"/>
          <w:szCs w:val="30"/>
          <w:rtl/>
        </w:rPr>
        <w:t>طلبید، وارد دوزخ می‌گردد).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در روایتی دیگر آمده است: </w:t>
      </w:r>
      <w:r w:rsidRPr="00F04A0E">
        <w:rPr>
          <w:rFonts w:ascii="Lotus Linotype" w:hAnsi="Lotus Linotype" w:cs="Lotus Linotype"/>
          <w:sz w:val="30"/>
          <w:szCs w:val="30"/>
          <w:rtl/>
        </w:rPr>
        <w:t>«من لقي الله لا يُشرك به شيئاً دخل الجنة، ومن لقيه يُشرك به شيئاً دخل النار»</w:t>
      </w:r>
      <w:r>
        <w:rPr>
          <w:rStyle w:val="FootnoteReference"/>
          <w:rFonts w:cs="B Lotus"/>
          <w:sz w:val="30"/>
          <w:szCs w:val="30"/>
          <w:rtl/>
        </w:rPr>
        <w:t>(</w:t>
      </w:r>
      <w:r w:rsidRPr="00983245">
        <w:rPr>
          <w:rStyle w:val="FootnoteReference"/>
          <w:rFonts w:cs="B Lotus"/>
          <w:sz w:val="30"/>
          <w:szCs w:val="30"/>
          <w:rtl/>
        </w:rPr>
        <w:footnoteReference w:id="92"/>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(هرکس در حالی دار فانی را وداع گوید که شریکی برای خدا قرار نداده باشد، وارد بهشت شده</w:t>
      </w:r>
      <w:r>
        <w:rPr>
          <w:rFonts w:cs="B Lotus" w:hint="cs"/>
          <w:sz w:val="30"/>
          <w:szCs w:val="30"/>
          <w:rtl/>
        </w:rPr>
        <w:t>،</w:t>
      </w:r>
      <w:r w:rsidRPr="00983245">
        <w:rPr>
          <w:rFonts w:cs="B Lotus" w:hint="cs"/>
          <w:sz w:val="30"/>
          <w:szCs w:val="30"/>
          <w:rtl/>
        </w:rPr>
        <w:t xml:space="preserve"> و هر که با داشتن عقاید شرک</w:t>
      </w:r>
      <w:r>
        <w:rPr>
          <w:rFonts w:cs="B Lotus" w:hint="cs"/>
          <w:sz w:val="30"/>
          <w:szCs w:val="30"/>
          <w:rtl/>
          <w:lang w:bidi="fa-IR"/>
        </w:rPr>
        <w:t>‌</w:t>
      </w:r>
      <w:r w:rsidRPr="00983245">
        <w:rPr>
          <w:rFonts w:cs="B Lotus" w:hint="cs"/>
          <w:sz w:val="30"/>
          <w:szCs w:val="30"/>
          <w:rtl/>
        </w:rPr>
        <w:t>آمیز از دنیا برود، دوزخی خواهد بود).</w:t>
      </w:r>
    </w:p>
    <w:p w:rsidR="004B1ECC" w:rsidRPr="002B516E"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بنابر این انسان مسلمان جز خدا را پرستش نکرده، غیر او را به فریاد نمی</w:t>
      </w:r>
      <w:r>
        <w:rPr>
          <w:rFonts w:cs="B Lotus" w:hint="cs"/>
          <w:sz w:val="30"/>
          <w:szCs w:val="30"/>
          <w:rtl/>
          <w:lang w:bidi="fa-IR"/>
        </w:rPr>
        <w:t>‌</w:t>
      </w:r>
      <w:r w:rsidRPr="00983245">
        <w:rPr>
          <w:rFonts w:cs="B Lotus" w:hint="cs"/>
          <w:sz w:val="30"/>
          <w:szCs w:val="30"/>
          <w:rtl/>
        </w:rPr>
        <w:t>طلبد و تنها در برابر عظمت وی فروتنی خواهد کرد:</w:t>
      </w:r>
      <w:r>
        <w:rPr>
          <w:rFonts w:cs="B Lotus" w:hint="cs"/>
          <w:sz w:val="30"/>
          <w:szCs w:val="30"/>
          <w:rtl/>
        </w:rPr>
        <w:t xml:space="preserve"> </w:t>
      </w:r>
      <w:r w:rsidRPr="002B516E">
        <w:rPr>
          <w:rFonts w:ascii="QCF_BSML" w:hAnsi="QCF_BSML" w:cs="QCF_BSML"/>
          <w:sz w:val="28"/>
          <w:szCs w:val="28"/>
          <w:rtl/>
        </w:rPr>
        <w:t xml:space="preserve">ﮋ </w:t>
      </w:r>
      <w:r w:rsidRPr="002B516E">
        <w:rPr>
          <w:rFonts w:ascii="QCF_P150" w:hAnsi="QCF_P150" w:cs="QCF_P150"/>
          <w:sz w:val="28"/>
          <w:szCs w:val="28"/>
          <w:rtl/>
        </w:rPr>
        <w:t>ﯓ  ﯔ  ﯕ  ﯖ  ﯗ  ﯘ  ﯙ   ﯚ  ﯛ  ﯜ  ﯝ  ﯞ  ﯟ</w:t>
      </w:r>
      <w:r w:rsidRPr="002B516E">
        <w:rPr>
          <w:rFonts w:ascii="QCF_P150" w:hAnsi="QCF_P150" w:cs="QCF_P150"/>
          <w:color w:val="0000A5"/>
          <w:sz w:val="28"/>
          <w:szCs w:val="28"/>
          <w:rtl/>
        </w:rPr>
        <w:t>ﯠ</w:t>
      </w:r>
      <w:r w:rsidRPr="002B516E">
        <w:rPr>
          <w:rFonts w:ascii="QCF_P150" w:hAnsi="QCF_P150" w:cs="QCF_P150"/>
          <w:sz w:val="28"/>
          <w:szCs w:val="28"/>
          <w:rtl/>
        </w:rPr>
        <w:t xml:space="preserve">  ﯡ  ﯢ  ﯣ  ﯤ  ﯥ     ﯦ  </w:t>
      </w:r>
      <w:r w:rsidRPr="002B516E">
        <w:rPr>
          <w:rFonts w:ascii="QCF_BSML" w:hAnsi="QCF_BSML" w:cs="QCF_BSML"/>
          <w:sz w:val="28"/>
          <w:szCs w:val="28"/>
          <w:rtl/>
        </w:rPr>
        <w:t>ﮊ</w:t>
      </w:r>
      <w:r w:rsidRPr="00FE2F1F">
        <w:rPr>
          <w:rFonts w:ascii="Arial" w:hAnsi="Arial" w:cs="B Lotus" w:hint="cs"/>
          <w:sz w:val="28"/>
          <w:szCs w:val="28"/>
          <w:rtl/>
        </w:rPr>
        <w:t>. (</w:t>
      </w:r>
      <w:r w:rsidRPr="00FE2F1F">
        <w:rPr>
          <w:rFonts w:ascii="Arial" w:hAnsi="Arial" w:cs="B Lotus"/>
          <w:sz w:val="28"/>
          <w:szCs w:val="28"/>
          <w:rtl/>
        </w:rPr>
        <w:t>الأنعام: ١٦٢</w:t>
      </w:r>
      <w:r w:rsidRPr="00FE2F1F">
        <w:rPr>
          <w:rFonts w:cs="B Lotus" w:hint="cs"/>
          <w:sz w:val="28"/>
          <w:szCs w:val="28"/>
          <w:rtl/>
        </w:rPr>
        <w:t>).</w:t>
      </w:r>
      <w:r>
        <w:rPr>
          <w:rFonts w:cs="B Lotus" w:hint="cs"/>
          <w:sz w:val="28"/>
          <w:szCs w:val="28"/>
          <w:rtl/>
        </w:rPr>
        <w:t xml:space="preserve"> </w:t>
      </w:r>
      <w:r w:rsidRPr="002B516E">
        <w:rPr>
          <w:rFonts w:cs="B Lotus" w:hint="cs"/>
          <w:sz w:val="30"/>
          <w:szCs w:val="30"/>
          <w:rtl/>
        </w:rPr>
        <w:t>(</w:t>
      </w:r>
      <w:r w:rsidRPr="002B516E">
        <w:rPr>
          <w:rFonts w:ascii="Tahoma" w:hAnsi="Tahoma" w:cs="B Lotus"/>
          <w:sz w:val="30"/>
          <w:szCs w:val="30"/>
          <w:rtl/>
        </w:rPr>
        <w:t>بگو: نماز و تمام عبادات من، و زندگى و مرگ من، همه براى خداوند پروردگار جهانيان است. همتايى براى او نيست; و به همين مامور شده‏ام; و من نخستين مسلمانم</w:t>
      </w:r>
      <w:r w:rsidRPr="002B516E">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2- شرک کوچک:</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این نوع دوم به زیر مجموعه‌های کوچکتری هم تقسیم بندی می‌شود، از جمله:</w:t>
      </w:r>
    </w:p>
    <w:p w:rsidR="004B1ECC" w:rsidRPr="00675802" w:rsidRDefault="004B1ECC" w:rsidP="004B1ECC">
      <w:pPr>
        <w:pStyle w:val="a"/>
        <w:spacing w:after="0" w:line="226" w:lineRule="auto"/>
        <w:ind w:firstLine="284"/>
        <w:jc w:val="both"/>
        <w:rPr>
          <w:rFonts w:ascii="Lotus Linotype" w:hAnsi="Lotus Linotype" w:cs="Lotus Linotype"/>
          <w:sz w:val="30"/>
          <w:szCs w:val="30"/>
          <w:rtl/>
        </w:rPr>
      </w:pPr>
      <w:r w:rsidRPr="00983245">
        <w:rPr>
          <w:rFonts w:cs="B Lotus" w:hint="cs"/>
          <w:sz w:val="30"/>
          <w:szCs w:val="30"/>
          <w:rtl/>
        </w:rPr>
        <w:lastRenderedPageBreak/>
        <w:t xml:space="preserve">الف) ریای اندك: مثل اینکه کسی در نماز، روزه و صدقاتش غیر خدا را مد نظر داشته و با انجام کردارهایی بد شفافیت و زلال حسناتش را مکدر نماید، پیامبر نور و رحمت </w:t>
      </w:r>
      <w:r w:rsidRPr="00675802">
        <w:rPr>
          <w:rFonts w:cs="CTraditional Arabic" w:hint="cs"/>
          <w:sz w:val="28"/>
          <w:szCs w:val="28"/>
          <w:rtl/>
        </w:rPr>
        <w:t>ص</w:t>
      </w:r>
      <w:r w:rsidRPr="00983245">
        <w:rPr>
          <w:rFonts w:cs="B Lotus" w:hint="cs"/>
          <w:sz w:val="30"/>
          <w:szCs w:val="30"/>
          <w:rtl/>
        </w:rPr>
        <w:t xml:space="preserve"> در این باره می‌فرماید: </w:t>
      </w:r>
      <w:r w:rsidRPr="00675802">
        <w:rPr>
          <w:rFonts w:ascii="Lotus Linotype" w:hAnsi="Lotus Linotype" w:cs="Lotus Linotype"/>
          <w:sz w:val="30"/>
          <w:szCs w:val="30"/>
          <w:rtl/>
        </w:rPr>
        <w:t>«أخْوَفُ ما أخافُ عليكم الشِّركُ الأصغر»، فسئل عنه فقال: «الرياء»</w:t>
      </w:r>
      <w:r w:rsidRPr="00F04A0E">
        <w:rPr>
          <w:rStyle w:val="FootnoteReference"/>
          <w:rFonts w:ascii="Lotus Linotype" w:hAnsi="Lotus Linotype" w:cs="B Lotus"/>
          <w:sz w:val="30"/>
          <w:szCs w:val="30"/>
          <w:rtl/>
        </w:rPr>
        <w:t>(</w:t>
      </w:r>
      <w:r w:rsidRPr="00F04A0E">
        <w:rPr>
          <w:rStyle w:val="FootnoteReference"/>
          <w:rFonts w:ascii="Lotus Linotype" w:hAnsi="Lotus Linotype" w:cs="B Lotus"/>
          <w:sz w:val="30"/>
          <w:szCs w:val="30"/>
          <w:rtl/>
        </w:rPr>
        <w:footnoteReference w:id="93"/>
      </w:r>
      <w:r w:rsidRPr="00F04A0E">
        <w:rPr>
          <w:rStyle w:val="FootnoteReference"/>
          <w:rFonts w:ascii="Lotus Linotype" w:hAnsi="Lotus Linotype" w:cs="B Lotus"/>
          <w:sz w:val="30"/>
          <w:szCs w:val="30"/>
          <w:rtl/>
        </w:rPr>
        <w:t>)(</w:t>
      </w:r>
      <w:r w:rsidRPr="00F04A0E">
        <w:rPr>
          <w:rStyle w:val="FootnoteReference"/>
          <w:rFonts w:ascii="Lotus Linotype" w:hAnsi="Lotus Linotype" w:cs="B Lotus"/>
          <w:sz w:val="30"/>
          <w:szCs w:val="30"/>
          <w:rtl/>
        </w:rPr>
        <w:footnoteReference w:id="94"/>
      </w:r>
      <w:r w:rsidRPr="00F04A0E">
        <w:rPr>
          <w:rStyle w:val="FootnoteReference"/>
          <w:rFonts w:ascii="Lotus Linotype" w:hAnsi="Lotus Linotype" w:cs="B Lotus"/>
          <w:sz w:val="30"/>
          <w:szCs w:val="30"/>
          <w:rtl/>
        </w:rPr>
        <w:t>)</w:t>
      </w:r>
      <w:r w:rsidRPr="00F04A0E">
        <w:rPr>
          <w:rFonts w:ascii="Lotus Linotype" w:hAnsi="Lotus Linotype" w:cs="B Lotus" w:hint="cs"/>
          <w:sz w:val="30"/>
          <w:szCs w:val="30"/>
          <w:rtl/>
        </w:rPr>
        <w:t>.</w:t>
      </w:r>
    </w:p>
    <w:p w:rsidR="004B1ECC" w:rsidRPr="00704AAD" w:rsidRDefault="004B1ECC" w:rsidP="004B1ECC">
      <w:pPr>
        <w:pStyle w:val="a"/>
        <w:spacing w:after="0" w:line="226" w:lineRule="auto"/>
        <w:ind w:firstLine="284"/>
        <w:jc w:val="both"/>
        <w:rPr>
          <w:rFonts w:ascii="Lotus Linotype" w:hAnsi="Lotus Linotype" w:cs="Lotus Linotype"/>
          <w:sz w:val="30"/>
          <w:szCs w:val="30"/>
          <w:rtl/>
        </w:rPr>
      </w:pPr>
      <w:r w:rsidRPr="00983245">
        <w:rPr>
          <w:rFonts w:cs="B Lotus" w:hint="cs"/>
          <w:sz w:val="30"/>
          <w:szCs w:val="30"/>
          <w:rtl/>
        </w:rPr>
        <w:t xml:space="preserve">بنابر این هر عبادتی به منظور کسب رضای مردم انجام پذیرد، ریا محسوب می‌گردد، در حدیثی از شداد بن اوس از پیامبر </w:t>
      </w:r>
      <w:r w:rsidRPr="00675802">
        <w:rPr>
          <w:rFonts w:cs="CTraditional Arabic" w:hint="cs"/>
          <w:sz w:val="28"/>
          <w:szCs w:val="28"/>
          <w:rtl/>
        </w:rPr>
        <w:t>ص</w:t>
      </w:r>
      <w:r w:rsidRPr="00983245">
        <w:rPr>
          <w:rFonts w:cs="B Lotus" w:hint="cs"/>
          <w:sz w:val="30"/>
          <w:szCs w:val="30"/>
          <w:rtl/>
        </w:rPr>
        <w:t xml:space="preserve"> آمده است: </w:t>
      </w:r>
      <w:r w:rsidRPr="00704AAD">
        <w:rPr>
          <w:rFonts w:ascii="Lotus Linotype" w:hAnsi="Lotus Linotype" w:cs="Lotus Linotype"/>
          <w:sz w:val="30"/>
          <w:szCs w:val="30"/>
          <w:rtl/>
        </w:rPr>
        <w:t>«من صلى يرائي فقد أشرك، ومن صام يرائي فقد أشرك، ومن تصدق يرائي فقد أشرك».</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 (هرکس نماز، روزه و صدقه را به صورت ریا و برای غیر خدا انجام دهد، دچار شرک شده است).</w:t>
      </w:r>
    </w:p>
    <w:p w:rsidR="004B1ECC" w:rsidRPr="00704AAD" w:rsidRDefault="004B1ECC" w:rsidP="004B1ECC">
      <w:pPr>
        <w:pStyle w:val="a"/>
        <w:spacing w:after="0" w:line="226" w:lineRule="auto"/>
        <w:ind w:firstLine="284"/>
        <w:jc w:val="both"/>
        <w:rPr>
          <w:rFonts w:ascii="Lotus Linotype" w:hAnsi="Lotus Linotype" w:cs="Lotus Linotype"/>
          <w:sz w:val="30"/>
          <w:szCs w:val="30"/>
          <w:rtl/>
        </w:rPr>
      </w:pPr>
      <w:r w:rsidRPr="00983245">
        <w:rPr>
          <w:rFonts w:cs="B Lotus" w:hint="cs"/>
          <w:sz w:val="30"/>
          <w:szCs w:val="30"/>
          <w:rtl/>
        </w:rPr>
        <w:t>ب) سوگند خوردن به غیر خدا، مانند سوگند خوردن به پیامبر، کعبه و نیاکان، در صحیح بخاری ومسلم از ابن عمر</w:t>
      </w:r>
      <w:r>
        <w:rPr>
          <w:rFonts w:cs="B Lotus" w:hint="cs"/>
          <w:sz w:val="30"/>
          <w:szCs w:val="30"/>
          <w:rtl/>
        </w:rPr>
        <w:t xml:space="preserve"> </w:t>
      </w:r>
      <w:r w:rsidRPr="00F04A0E">
        <w:rPr>
          <w:rFonts w:ascii="Times New Roman" w:hAnsi="Times New Roman" w:cs="CTraditional Arabic" w:hint="cs"/>
          <w:sz w:val="30"/>
          <w:szCs w:val="30"/>
          <w:rtl/>
          <w:lang w:bidi="fa-IR"/>
        </w:rPr>
        <w:t>م</w:t>
      </w:r>
      <w:r w:rsidRPr="00983245">
        <w:rPr>
          <w:rFonts w:cs="B Lotus" w:hint="cs"/>
          <w:sz w:val="30"/>
          <w:szCs w:val="30"/>
          <w:rtl/>
        </w:rPr>
        <w:t xml:space="preserve"> از پیامبر </w:t>
      </w:r>
      <w:r w:rsidRPr="00704AAD">
        <w:rPr>
          <w:rFonts w:cs="CTraditional Arabic" w:hint="cs"/>
          <w:sz w:val="28"/>
          <w:szCs w:val="28"/>
          <w:rtl/>
        </w:rPr>
        <w:t>ص</w:t>
      </w:r>
      <w:r w:rsidRPr="00983245">
        <w:rPr>
          <w:rFonts w:cs="B Lotus" w:hint="cs"/>
          <w:sz w:val="30"/>
          <w:szCs w:val="30"/>
          <w:rtl/>
        </w:rPr>
        <w:t xml:space="preserve"> آمده است:</w:t>
      </w:r>
      <w:r>
        <w:rPr>
          <w:rFonts w:cs="B Lotus" w:hint="cs"/>
          <w:sz w:val="30"/>
          <w:szCs w:val="30"/>
          <w:rtl/>
        </w:rPr>
        <w:t xml:space="preserve"> </w:t>
      </w:r>
      <w:r w:rsidRPr="00704AAD">
        <w:rPr>
          <w:rFonts w:ascii="Lotus Linotype" w:hAnsi="Lotus Linotype" w:cs="Lotus Linotype"/>
          <w:sz w:val="30"/>
          <w:szCs w:val="30"/>
          <w:rtl/>
        </w:rPr>
        <w:t>«إن الله ينهاكم أن تحلفوا بآبائكم. من كان حالفاً فليحلف بالله أو ليصمت».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 (خداوند شما را از سوگند یاد کردن به نیاکانتان نهی می‌کند، هر که سوگند می‌خورد باید یا به خدا سوگند بخورد یا ساکت باشد).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ج) گفتن جملاتی همچون: هرچه خدا و تو بخواهید، این از من و تو است، جز خدا و تو کسی ندارم، به خدا و تو توکل می‌کنم و اگر خدا و تو نمی</w:t>
      </w:r>
      <w:r>
        <w:rPr>
          <w:rFonts w:cs="B Lotus" w:hint="cs"/>
          <w:sz w:val="30"/>
          <w:szCs w:val="30"/>
          <w:rtl/>
          <w:lang w:bidi="fa-IR"/>
        </w:rPr>
        <w:t>‌</w:t>
      </w:r>
      <w:r w:rsidRPr="00983245">
        <w:rPr>
          <w:rFonts w:cs="B Lotus" w:hint="cs"/>
          <w:sz w:val="30"/>
          <w:szCs w:val="30"/>
          <w:rtl/>
        </w:rPr>
        <w:t>بود چنین و چنان نمی‌شد. گاهی اوقات گفتن همین جملات بنابر نیت درونی گوینده‌اش موجب شرک اکبر می‌گردد.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تحکیم پایه‌های توحید: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lastRenderedPageBreak/>
        <w:t xml:space="preserve">پیامبر خدا </w:t>
      </w:r>
      <w:r w:rsidRPr="00704AAD">
        <w:rPr>
          <w:rFonts w:cs="CTraditional Arabic" w:hint="cs"/>
          <w:sz w:val="28"/>
          <w:szCs w:val="28"/>
          <w:rtl/>
        </w:rPr>
        <w:t>ص</w:t>
      </w:r>
      <w:r w:rsidRPr="00983245">
        <w:rPr>
          <w:rFonts w:cs="B Lotus" w:hint="cs"/>
          <w:sz w:val="30"/>
          <w:szCs w:val="30"/>
          <w:rtl/>
        </w:rPr>
        <w:t xml:space="preserve"> بسیار سعی می‌کرد اصل توحید به صورت خالص و واقعی خود در دل مسلمانان باقی بماند و شائبه شک و شرک بدان راه نیابد، و دلهایشان تنها در ارتباط با منشأ هستی بوده، غیر از او را به فریاد نطلبند و بر غیر او تکیه و توکل ننمایند، و لذا هرگاه چیزی را مشاهده می‌کرد که موجبات تضعیف عقیده یکتاپرستی و ارتباط تنگاتنگ با خدا را در میان مسلمانان فراهم می‌کرد، بلا فاصله عواقب وخیم و ناگوار آن را هشدار می‌داد، که در اینجا به نمونه‌هایی از آن اشاره خواهیم نمود: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1- جادوگری</w:t>
      </w:r>
      <w:r>
        <w:rPr>
          <w:rFonts w:cs="B Lotus" w:hint="cs"/>
          <w:sz w:val="30"/>
          <w:szCs w:val="30"/>
          <w:rtl/>
        </w:rPr>
        <w:t>.</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جادو عبارت از طلسم، تعویذ و گر</w:t>
      </w:r>
      <w:r w:rsidRPr="00983245">
        <w:rPr>
          <w:rFonts w:cs="B Lotus" w:hint="cs"/>
          <w:sz w:val="30"/>
          <w:szCs w:val="30"/>
          <w:rtl/>
          <w:lang w:bidi="ar-KW"/>
        </w:rPr>
        <w:t>ه‌</w:t>
      </w:r>
      <w:r w:rsidRPr="00983245">
        <w:rPr>
          <w:rFonts w:cs="B Lotus" w:hint="cs"/>
          <w:sz w:val="30"/>
          <w:szCs w:val="30"/>
          <w:rtl/>
        </w:rPr>
        <w:t>ههایی بود که دلها و بدنها را تحت</w:t>
      </w:r>
      <w:r>
        <w:rPr>
          <w:rFonts w:cs="B Lotus" w:hint="cs"/>
          <w:sz w:val="30"/>
          <w:szCs w:val="30"/>
          <w:rtl/>
          <w:lang w:bidi="fa-IR"/>
        </w:rPr>
        <w:t>‌</w:t>
      </w:r>
      <w:r w:rsidRPr="00983245">
        <w:rPr>
          <w:rFonts w:cs="B Lotus" w:hint="cs"/>
          <w:sz w:val="30"/>
          <w:szCs w:val="30"/>
          <w:rtl/>
        </w:rPr>
        <w:t xml:space="preserve">تاثیر خود قرار داده و آنها را به بیماری، مرگ و جدایی افکندن میان زن و شوهر مبتلا می‌کرد، اساس کار جادوگران بر پایه‌ی پنهان کردن و مخفی کاری است که از این طریق به مردم آسیب وارد می‌نمایند، ولذا اسلام مردم را از آن برحذر داشته و پیامبر خدا </w:t>
      </w:r>
      <w:r w:rsidRPr="00704AAD">
        <w:rPr>
          <w:rFonts w:cs="CTraditional Arabic" w:hint="cs"/>
          <w:sz w:val="28"/>
          <w:szCs w:val="28"/>
          <w:rtl/>
        </w:rPr>
        <w:t>ص</w:t>
      </w:r>
      <w:r w:rsidRPr="00983245">
        <w:rPr>
          <w:rFonts w:cs="B Lotus" w:hint="cs"/>
          <w:sz w:val="30"/>
          <w:szCs w:val="30"/>
          <w:rtl/>
        </w:rPr>
        <w:t xml:space="preserve"> در این زمینه می‌فرماید: </w:t>
      </w:r>
      <w:r w:rsidRPr="00704AAD">
        <w:rPr>
          <w:rFonts w:ascii="Lotus Linotype" w:hAnsi="Lotus Linotype" w:cs="Lotus Linotype"/>
          <w:sz w:val="30"/>
          <w:szCs w:val="30"/>
          <w:rtl/>
        </w:rPr>
        <w:t>«اجتنبوا السبع الموبقات»، قالوا: وما هن يا رسول الله؟ قال: «الشرك بالله، والسحر، وقتل النفس التي حرم الله إلا</w:t>
      </w:r>
      <w:r>
        <w:rPr>
          <w:rFonts w:ascii="Lotus Linotype" w:hAnsi="Lotus Linotype" w:cs="Lotus Linotype" w:hint="cs"/>
          <w:sz w:val="30"/>
          <w:szCs w:val="30"/>
          <w:rtl/>
        </w:rPr>
        <w:t>ّ</w:t>
      </w:r>
      <w:r w:rsidRPr="00704AAD">
        <w:rPr>
          <w:rFonts w:ascii="Lotus Linotype" w:hAnsi="Lotus Linotype" w:cs="Lotus Linotype"/>
          <w:sz w:val="30"/>
          <w:szCs w:val="30"/>
          <w:rtl/>
        </w:rPr>
        <w:t xml:space="preserve"> بالحق، وأكل الربا، وأكل مال اليتيم، والتولي يوم الزحف، وقذف المُحصنات الغافلات»</w:t>
      </w:r>
      <w:r w:rsidRPr="00F04A0E">
        <w:rPr>
          <w:rStyle w:val="FootnoteReference"/>
          <w:rFonts w:ascii="Lotus Linotype" w:hAnsi="Lotus Linotype" w:cs="B Lotus"/>
          <w:sz w:val="30"/>
          <w:szCs w:val="30"/>
          <w:rtl/>
        </w:rPr>
        <w:t>(</w:t>
      </w:r>
      <w:r w:rsidRPr="00F04A0E">
        <w:rPr>
          <w:rStyle w:val="FootnoteReference"/>
          <w:rFonts w:ascii="Lotus Linotype" w:hAnsi="Lotus Linotype" w:cs="B Lotus"/>
          <w:sz w:val="30"/>
          <w:szCs w:val="30"/>
          <w:rtl/>
        </w:rPr>
        <w:footnoteReference w:id="95"/>
      </w:r>
      <w:r w:rsidRPr="00F04A0E">
        <w:rPr>
          <w:rStyle w:val="FootnoteReference"/>
          <w:rFonts w:ascii="Lotus Linotype" w:hAnsi="Lotus Linotype" w:cs="B Lotus"/>
          <w:sz w:val="30"/>
          <w:szCs w:val="30"/>
          <w:rtl/>
        </w:rPr>
        <w:t>)</w:t>
      </w:r>
      <w:r w:rsidRPr="00F04A0E">
        <w:rPr>
          <w:rFonts w:ascii="Lotus Linotype" w:hAnsi="Lotus Linotype" w:cs="B Lotu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(از هفت گناه زیان</w:t>
      </w:r>
      <w:r>
        <w:rPr>
          <w:rFonts w:cs="B Lotus" w:hint="cs"/>
          <w:sz w:val="30"/>
          <w:szCs w:val="30"/>
          <w:rtl/>
          <w:lang w:bidi="fa-IR"/>
        </w:rPr>
        <w:t>‌</w:t>
      </w:r>
      <w:r w:rsidRPr="00983245">
        <w:rPr>
          <w:rFonts w:cs="B Lotus" w:hint="cs"/>
          <w:sz w:val="30"/>
          <w:szCs w:val="30"/>
          <w:rtl/>
        </w:rPr>
        <w:t xml:space="preserve">آور و ویرانگر بپرهیزید، حضار پرسیدند: ای پیامبر خدا </w:t>
      </w:r>
      <w:r w:rsidRPr="00704AAD">
        <w:rPr>
          <w:rFonts w:cs="CTraditional Arabic" w:hint="cs"/>
          <w:sz w:val="28"/>
          <w:szCs w:val="28"/>
          <w:rtl/>
        </w:rPr>
        <w:t>ص</w:t>
      </w:r>
      <w:r w:rsidRPr="00983245">
        <w:rPr>
          <w:rFonts w:cs="B Lotus" w:hint="cs"/>
          <w:sz w:val="30"/>
          <w:szCs w:val="30"/>
          <w:rtl/>
        </w:rPr>
        <w:t xml:space="preserve"> چه گناههای هستند؟ فرمود: شرک</w:t>
      </w:r>
      <w:r>
        <w:rPr>
          <w:rFonts w:cs="B Lotus" w:hint="cs"/>
          <w:sz w:val="30"/>
          <w:szCs w:val="30"/>
          <w:rtl/>
          <w:lang w:bidi="fa-IR"/>
        </w:rPr>
        <w:t>‌</w:t>
      </w:r>
      <w:r w:rsidRPr="00983245">
        <w:rPr>
          <w:rFonts w:cs="B Lotus" w:hint="cs"/>
          <w:sz w:val="30"/>
          <w:szCs w:val="30"/>
          <w:rtl/>
        </w:rPr>
        <w:t>ورزی، جادوگری، از پای در آوردن کسی به ناحق، رباخواری، خوردن اموال یتیم، گریز از میدان کارزار و متهم کردن زنان پاکدامن به زنا).</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lastRenderedPageBreak/>
        <w:t xml:space="preserve">کیفر انسان جادوگر در اسلام زدن گردنش است، چون پیامبر </w:t>
      </w:r>
      <w:r w:rsidRPr="00704AAD">
        <w:rPr>
          <w:rFonts w:cs="CTraditional Arabic" w:hint="cs"/>
          <w:sz w:val="28"/>
          <w:szCs w:val="28"/>
          <w:rtl/>
        </w:rPr>
        <w:t>ص</w:t>
      </w:r>
      <w:r w:rsidRPr="00983245">
        <w:rPr>
          <w:rFonts w:cs="B Lotus" w:hint="cs"/>
          <w:sz w:val="30"/>
          <w:szCs w:val="30"/>
          <w:rtl/>
        </w:rPr>
        <w:t xml:space="preserve"> می‌فرماید: </w:t>
      </w:r>
      <w:r w:rsidRPr="00704AAD">
        <w:rPr>
          <w:rFonts w:ascii="Lotus Linotype" w:hAnsi="Lotus Linotype" w:cs="Lotus Linotype"/>
          <w:sz w:val="30"/>
          <w:szCs w:val="30"/>
          <w:rtl/>
        </w:rPr>
        <w:t>«حد الساحر ضربه بالسيف».</w:t>
      </w:r>
      <w:r w:rsidRPr="00983245">
        <w:rPr>
          <w:rFonts w:cs="Simplified Arabic" w:hint="cs"/>
          <w:sz w:val="30"/>
          <w:szCs w:val="30"/>
          <w:rtl/>
        </w:rPr>
        <w:t xml:space="preserve">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(حد جادوگر آن است که گردنش با شمشیر زده شود).</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هر کس فریب افسون جادوگران خورده و برای معالجه بیماری و یا هر نوع هدف دیگری پیش آنان برود، مرتکب کفر شده است، زیرا پیامبر خدا </w:t>
      </w:r>
      <w:r w:rsidRPr="00704AAD">
        <w:rPr>
          <w:rFonts w:cs="CTraditional Arabic" w:hint="cs"/>
          <w:sz w:val="28"/>
          <w:szCs w:val="28"/>
          <w:rtl/>
        </w:rPr>
        <w:t>ص</w:t>
      </w:r>
      <w:r w:rsidRPr="00983245">
        <w:rPr>
          <w:rFonts w:cs="B Lotus" w:hint="cs"/>
          <w:sz w:val="30"/>
          <w:szCs w:val="30"/>
          <w:rtl/>
        </w:rPr>
        <w:t xml:space="preserve"> می‌فرماید: </w:t>
      </w:r>
      <w:r w:rsidRPr="00704AAD">
        <w:rPr>
          <w:rFonts w:ascii="Lotus Linotype" w:hAnsi="Lotus Linotype" w:cs="Lotus Linotype"/>
          <w:sz w:val="30"/>
          <w:szCs w:val="30"/>
          <w:rtl/>
        </w:rPr>
        <w:t>«ليس منا من تطير أو تُطُيِّرَ له أو تَكَهّن أو تُكُهِّنَ له، أو سَحَرَ أو سُحِرَ له»</w:t>
      </w:r>
      <w:r w:rsidRPr="00F04A0E">
        <w:rPr>
          <w:rStyle w:val="FootnoteReference"/>
          <w:rFonts w:ascii="Lotus Linotype" w:hAnsi="Lotus Linotype" w:cs="B Lotus"/>
          <w:sz w:val="30"/>
          <w:szCs w:val="30"/>
          <w:rtl/>
        </w:rPr>
        <w:t>(</w:t>
      </w:r>
      <w:r w:rsidRPr="00F04A0E">
        <w:rPr>
          <w:rStyle w:val="FootnoteReference"/>
          <w:rFonts w:ascii="Lotus Linotype" w:hAnsi="Lotus Linotype" w:cs="B Lotus"/>
          <w:sz w:val="30"/>
          <w:szCs w:val="30"/>
          <w:rtl/>
        </w:rPr>
        <w:footnoteReference w:id="96"/>
      </w:r>
      <w:r w:rsidRPr="00F04A0E">
        <w:rPr>
          <w:rStyle w:val="FootnoteReference"/>
          <w:rFonts w:ascii="Lotus Linotype" w:hAnsi="Lotus Linotype" w:cs="B Lotus"/>
          <w:sz w:val="30"/>
          <w:szCs w:val="30"/>
          <w:rtl/>
        </w:rPr>
        <w:t>)</w:t>
      </w:r>
      <w:r w:rsidRPr="00F04A0E">
        <w:rPr>
          <w:rFonts w:ascii="Lotus Linotype" w:hAnsi="Lotus Linotype" w:cs="B Lotu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(هر کس به فال گرفتن، غیب‌گویی و جادوگری اشتغال ورزد و یا پیش فال گیران، غیب</w:t>
      </w:r>
      <w:r>
        <w:rPr>
          <w:rFonts w:cs="B Lotus" w:hint="cs"/>
          <w:sz w:val="30"/>
          <w:szCs w:val="30"/>
          <w:rtl/>
          <w:lang w:bidi="fa-IR"/>
        </w:rPr>
        <w:t>‌</w:t>
      </w:r>
      <w:r w:rsidRPr="00983245">
        <w:rPr>
          <w:rFonts w:cs="B Lotus" w:hint="cs"/>
          <w:sz w:val="30"/>
          <w:szCs w:val="30"/>
          <w:rtl/>
        </w:rPr>
        <w:t>گویان و جادوگران برود، از ما نیست).</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ابوهریره </w:t>
      </w:r>
      <w:r w:rsidRPr="00983245">
        <w:rPr>
          <w:rFonts w:cs="B Lotus" w:hint="cs"/>
          <w:sz w:val="30"/>
          <w:szCs w:val="30"/>
        </w:rPr>
        <w:sym w:font="AGA Arabesque" w:char="F074"/>
      </w:r>
      <w:r w:rsidRPr="00983245">
        <w:rPr>
          <w:rFonts w:cs="B Lotus" w:hint="cs"/>
          <w:sz w:val="30"/>
          <w:szCs w:val="30"/>
          <w:rtl/>
        </w:rPr>
        <w:t xml:space="preserve"> از پیامبر خدا </w:t>
      </w:r>
      <w:r w:rsidRPr="00704AAD">
        <w:rPr>
          <w:rFonts w:cs="CTraditional Arabic" w:hint="cs"/>
          <w:sz w:val="28"/>
          <w:szCs w:val="28"/>
          <w:rtl/>
        </w:rPr>
        <w:t>ص</w:t>
      </w:r>
      <w:r w:rsidRPr="00983245">
        <w:rPr>
          <w:rFonts w:cs="B Lotus" w:hint="cs"/>
          <w:sz w:val="30"/>
          <w:szCs w:val="30"/>
          <w:rtl/>
        </w:rPr>
        <w:t xml:space="preserve"> نقل می‌کند که: </w:t>
      </w:r>
      <w:r w:rsidRPr="00704AAD">
        <w:rPr>
          <w:rFonts w:ascii="Lotus Linotype" w:hAnsi="Lotus Linotype" w:cs="Lotus Linotype"/>
          <w:sz w:val="30"/>
          <w:szCs w:val="30"/>
          <w:rtl/>
        </w:rPr>
        <w:t>«من أتى كاهناً فصدقه بما يقول فقد كفر بما أنزل على محمد»</w:t>
      </w:r>
      <w:r w:rsidRPr="00F04A0E">
        <w:rPr>
          <w:rStyle w:val="FootnoteReference"/>
          <w:rFonts w:ascii="Lotus Linotype" w:hAnsi="Lotus Linotype" w:cs="B Lotus"/>
          <w:sz w:val="30"/>
          <w:szCs w:val="30"/>
          <w:rtl/>
        </w:rPr>
        <w:t>(</w:t>
      </w:r>
      <w:r w:rsidRPr="00F04A0E">
        <w:rPr>
          <w:rStyle w:val="FootnoteReference"/>
          <w:rFonts w:ascii="Lotus Linotype" w:hAnsi="Lotus Linotype" w:cs="B Lotus"/>
          <w:sz w:val="30"/>
          <w:szCs w:val="30"/>
          <w:rtl/>
        </w:rPr>
        <w:footnoteReference w:id="97"/>
      </w:r>
      <w:r w:rsidRPr="00F04A0E">
        <w:rPr>
          <w:rStyle w:val="FootnoteReference"/>
          <w:rFonts w:ascii="Lotus Linotype" w:hAnsi="Lotus Linotype" w:cs="B Lotus"/>
          <w:sz w:val="30"/>
          <w:szCs w:val="30"/>
          <w:rtl/>
        </w:rPr>
        <w:t>)</w:t>
      </w:r>
      <w:r w:rsidRPr="00F04A0E">
        <w:rPr>
          <w:rFonts w:ascii="Lotus Linotype" w:hAnsi="Lotus Linotype" w:cs="B Lotu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(هر کس پیش غیب‌‌گویی رفته و گفته‌هایش را تصدیق نماید، مرتکب کفر و تکذیب دین گشته است).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2- تعویذ و طلسم</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طلسم به گفته‌هایی گفته می‌شود که شخص جادوگر آنها را بر زبان جاری می‌سازد. اسلام آن دسته از سخنان را که شرک محسوب می‌گردند مانند: غیر خدا را به فریاد طلبیدن، پناه بردن به جز خدا، دعا خواندن به نام ملائکه، شیاطین و جنیان، ممنوع اعلام کرده است.</w:t>
      </w:r>
    </w:p>
    <w:p w:rsidR="00A02FB6" w:rsidRPr="00983245" w:rsidRDefault="004B1ECC" w:rsidP="00A02FB6">
      <w:pPr>
        <w:pStyle w:val="a"/>
        <w:spacing w:after="0" w:line="226" w:lineRule="auto"/>
        <w:ind w:firstLine="284"/>
        <w:jc w:val="both"/>
        <w:rPr>
          <w:rFonts w:cs="B Lotus"/>
          <w:sz w:val="30"/>
          <w:szCs w:val="30"/>
          <w:rtl/>
        </w:rPr>
      </w:pPr>
      <w:r w:rsidRPr="00983245">
        <w:rPr>
          <w:rFonts w:cs="B Lotus" w:hint="cs"/>
          <w:sz w:val="30"/>
          <w:szCs w:val="30"/>
          <w:rtl/>
        </w:rPr>
        <w:t xml:space="preserve">ولی اگر تعویذها با قرآن کریم، اسماء و صفات حسنی و درخاست و پناه </w:t>
      </w:r>
      <w:r w:rsidRPr="00983245">
        <w:rPr>
          <w:rFonts w:cs="B Lotus" w:hint="cs"/>
          <w:sz w:val="30"/>
          <w:szCs w:val="30"/>
          <w:rtl/>
        </w:rPr>
        <w:lastRenderedPageBreak/>
        <w:t>بردن به خدا باشد</w:t>
      </w:r>
      <w:r>
        <w:rPr>
          <w:rFonts w:cs="B Lotus" w:hint="cs"/>
          <w:sz w:val="30"/>
          <w:szCs w:val="30"/>
          <w:rtl/>
        </w:rPr>
        <w:t>،</w:t>
      </w:r>
      <w:r w:rsidRPr="00983245">
        <w:rPr>
          <w:rFonts w:cs="B Lotus" w:hint="cs"/>
          <w:sz w:val="30"/>
          <w:szCs w:val="30"/>
          <w:rtl/>
        </w:rPr>
        <w:t xml:space="preserve"> جائز است و هیچ اشکالی ندارد، عوف بن مالک می‌گوید: ما در دوران جاهلیت تعویذ را بکار می‌بردیم، از همین رو حکم آن را از پیامبر خدا </w:t>
      </w:r>
      <w:r w:rsidRPr="00704AAD">
        <w:rPr>
          <w:rFonts w:cs="CTraditional Arabic" w:hint="cs"/>
          <w:sz w:val="28"/>
          <w:szCs w:val="28"/>
          <w:rtl/>
        </w:rPr>
        <w:t>ص</w:t>
      </w:r>
      <w:r w:rsidRPr="00983245">
        <w:rPr>
          <w:rFonts w:cs="B Lotus" w:hint="cs"/>
          <w:sz w:val="30"/>
          <w:szCs w:val="30"/>
          <w:rtl/>
        </w:rPr>
        <w:t xml:space="preserve"> جویا شدیم، فرمود:  </w:t>
      </w:r>
      <w:r w:rsidRPr="00F04A0E">
        <w:rPr>
          <w:rFonts w:ascii="Lotus Linotype" w:hAnsi="Lotus Linotype" w:cs="Lotus Linotype"/>
          <w:sz w:val="30"/>
          <w:szCs w:val="30"/>
          <w:rtl/>
        </w:rPr>
        <w:t>«اعرضوا عليَّ رقاكم، لا بأس بالرقي ما لم يكن فيه شرك»</w:t>
      </w:r>
      <w:r w:rsidRPr="00F04A0E">
        <w:rPr>
          <w:rStyle w:val="FootnoteReference"/>
          <w:rFonts w:cs="B Lotus"/>
          <w:sz w:val="30"/>
          <w:szCs w:val="30"/>
          <w:rtl/>
        </w:rPr>
        <w:t>(</w:t>
      </w:r>
      <w:r w:rsidRPr="00F04A0E">
        <w:rPr>
          <w:rStyle w:val="FootnoteReference"/>
          <w:rFonts w:cs="B Lotus"/>
          <w:sz w:val="30"/>
          <w:szCs w:val="30"/>
          <w:rtl/>
        </w:rPr>
        <w:footnoteReference w:id="98"/>
      </w:r>
      <w:r w:rsidRPr="00F04A0E">
        <w:rPr>
          <w:rStyle w:val="FootnoteReference"/>
          <w:rFonts w:cs="B Lotus"/>
          <w:sz w:val="30"/>
          <w:szCs w:val="30"/>
          <w:rtl/>
        </w:rPr>
        <w:t>)</w:t>
      </w:r>
      <w:r>
        <w:rPr>
          <w:rFonts w:cs="B Lotus" w:hint="cs"/>
          <w:sz w:val="30"/>
          <w:szCs w:val="30"/>
          <w:rtl/>
        </w:rPr>
        <w:t>.</w:t>
      </w:r>
      <w:r w:rsidR="00A02FB6">
        <w:rPr>
          <w:rFonts w:cs="B Lotus" w:hint="cs"/>
          <w:sz w:val="30"/>
          <w:szCs w:val="30"/>
          <w:rtl/>
        </w:rPr>
        <w:t xml:space="preserve"> </w:t>
      </w:r>
      <w:r w:rsidR="00A02FB6" w:rsidRPr="00983245">
        <w:rPr>
          <w:rFonts w:cs="B Lotus" w:hint="cs"/>
          <w:sz w:val="30"/>
          <w:szCs w:val="30"/>
          <w:rtl/>
        </w:rPr>
        <w:t xml:space="preserve">(تعویذهایتان را </w:t>
      </w:r>
      <w:r w:rsidR="00A02FB6">
        <w:rPr>
          <w:rFonts w:cs="B Lotus" w:hint="cs"/>
          <w:sz w:val="30"/>
          <w:szCs w:val="30"/>
          <w:rtl/>
        </w:rPr>
        <w:t>بر</w:t>
      </w:r>
      <w:r w:rsidR="00A02FB6" w:rsidRPr="00983245">
        <w:rPr>
          <w:rFonts w:cs="B Lotus" w:hint="cs"/>
          <w:sz w:val="30"/>
          <w:szCs w:val="30"/>
          <w:rtl/>
        </w:rPr>
        <w:t xml:space="preserve"> من </w:t>
      </w:r>
      <w:r w:rsidR="00A02FB6">
        <w:rPr>
          <w:rFonts w:cs="B Lotus" w:hint="cs"/>
          <w:sz w:val="30"/>
          <w:szCs w:val="30"/>
          <w:rtl/>
        </w:rPr>
        <w:t>عرضه كنيد</w:t>
      </w:r>
      <w:r w:rsidR="00A02FB6" w:rsidRPr="00983245">
        <w:rPr>
          <w:rFonts w:cs="B Lotus" w:hint="cs"/>
          <w:sz w:val="30"/>
          <w:szCs w:val="30"/>
          <w:rtl/>
        </w:rPr>
        <w:t>، تعویذی که عاری از شرک باشد اشکال ندارد).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تعویذ پیامبر خدا </w:t>
      </w:r>
      <w:r w:rsidRPr="00704AAD">
        <w:rPr>
          <w:rFonts w:cs="CTraditional Arabic" w:hint="cs"/>
          <w:sz w:val="28"/>
          <w:szCs w:val="28"/>
          <w:rtl/>
        </w:rPr>
        <w:t>ص</w:t>
      </w:r>
      <w:r w:rsidRPr="00983245">
        <w:rPr>
          <w:rFonts w:cs="B Lotus" w:hint="cs"/>
          <w:sz w:val="30"/>
          <w:szCs w:val="30"/>
          <w:rtl/>
        </w:rPr>
        <w:t>:</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پیامبر خدا </w:t>
      </w:r>
      <w:r w:rsidRPr="00704AAD">
        <w:rPr>
          <w:rFonts w:cs="CTraditional Arabic" w:hint="cs"/>
          <w:sz w:val="28"/>
          <w:szCs w:val="28"/>
          <w:rtl/>
        </w:rPr>
        <w:t>ص</w:t>
      </w:r>
      <w:r w:rsidRPr="00983245">
        <w:rPr>
          <w:rFonts w:cs="B Lotus" w:hint="cs"/>
          <w:sz w:val="30"/>
          <w:szCs w:val="30"/>
          <w:rtl/>
        </w:rPr>
        <w:t xml:space="preserve"> تعویذ بکار می‌گرفت و در یکی از آنها آمده است: </w:t>
      </w:r>
      <w:r w:rsidRPr="00704AAD">
        <w:rPr>
          <w:rFonts w:ascii="Lotus Linotype" w:hAnsi="Lotus Linotype" w:cs="Lotus Linotype"/>
          <w:sz w:val="30"/>
          <w:szCs w:val="30"/>
          <w:rtl/>
        </w:rPr>
        <w:t>«اللهم رب النَّاس أذهب البأس، واشْفِ أنْتَ الشَّافي لا شِفَاءَ إلاَّ شِفَاؤكَ.  شِفاءً لا يُغَادِرُ سَقَماً»</w:t>
      </w:r>
      <w:r w:rsidRPr="00F04A0E">
        <w:rPr>
          <w:rStyle w:val="FootnoteReference"/>
          <w:rFonts w:ascii="Lotus Linotype" w:hAnsi="Lotus Linotype" w:cs="B Lotus"/>
          <w:sz w:val="30"/>
          <w:szCs w:val="30"/>
          <w:rtl/>
        </w:rPr>
        <w:t>(</w:t>
      </w:r>
      <w:r w:rsidRPr="00F04A0E">
        <w:rPr>
          <w:rStyle w:val="FootnoteReference"/>
          <w:rFonts w:ascii="Lotus Linotype" w:hAnsi="Lotus Linotype" w:cs="B Lotus"/>
          <w:sz w:val="30"/>
          <w:szCs w:val="30"/>
          <w:rtl/>
        </w:rPr>
        <w:footnoteReference w:id="99"/>
      </w:r>
      <w:r w:rsidRPr="00F04A0E">
        <w:rPr>
          <w:rStyle w:val="FootnoteReference"/>
          <w:rFonts w:ascii="Lotus Linotype" w:hAnsi="Lotus Linotype" w:cs="B Lotus"/>
          <w:sz w:val="30"/>
          <w:szCs w:val="30"/>
          <w:rtl/>
        </w:rPr>
        <w:t>)</w:t>
      </w:r>
      <w:r w:rsidRPr="00F04A0E">
        <w:rPr>
          <w:rFonts w:ascii="Lotus Linotype" w:hAnsi="Lotus Linotype" w:cs="B Lotu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(ای پرودگار مردم! بیماری را برطرف ساز و شفا ده که تنها تو شفا دهنده‌ای، شفایی که اثری از بیماری را باقی نگذارد).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3- تمائم</w:t>
      </w:r>
      <w:r>
        <w:rPr>
          <w:rFonts w:cs="B Lotus" w:hint="cs"/>
          <w:sz w:val="30"/>
          <w:szCs w:val="30"/>
          <w:rtl/>
        </w:rPr>
        <w:t>.</w:t>
      </w:r>
    </w:p>
    <w:p w:rsidR="004B1ECC" w:rsidRPr="00A02FB6" w:rsidRDefault="004B1ECC" w:rsidP="004B1ECC">
      <w:pPr>
        <w:pStyle w:val="a"/>
        <w:spacing w:after="0" w:line="226" w:lineRule="auto"/>
        <w:ind w:firstLine="284"/>
        <w:jc w:val="both"/>
        <w:rPr>
          <w:rFonts w:cs="Simplified Arabic"/>
          <w:spacing w:val="-4"/>
          <w:sz w:val="30"/>
          <w:szCs w:val="30"/>
          <w:rtl/>
        </w:rPr>
      </w:pPr>
      <w:r w:rsidRPr="00A02FB6">
        <w:rPr>
          <w:rFonts w:cs="B Lotus" w:hint="cs"/>
          <w:spacing w:val="-4"/>
          <w:sz w:val="30"/>
          <w:szCs w:val="30"/>
          <w:rtl/>
        </w:rPr>
        <w:t>تمائم جمع تمیمه است، به مهره و تعویذهایی گفته می‌شود که برای دفع چشم</w:t>
      </w:r>
      <w:r w:rsidRPr="00A02FB6">
        <w:rPr>
          <w:rFonts w:cs="B Lotus" w:hint="cs"/>
          <w:spacing w:val="-4"/>
          <w:sz w:val="30"/>
          <w:szCs w:val="30"/>
          <w:rtl/>
          <w:lang w:bidi="fa-IR"/>
        </w:rPr>
        <w:t>‌</w:t>
      </w:r>
      <w:r w:rsidRPr="00A02FB6">
        <w:rPr>
          <w:rFonts w:cs="B Lotus" w:hint="cs"/>
          <w:spacing w:val="-4"/>
          <w:sz w:val="30"/>
          <w:szCs w:val="30"/>
          <w:rtl/>
        </w:rPr>
        <w:t xml:space="preserve">زخم به گردن اطفال می‌آویزند. اسلام آن را منع کرده است چون جز خدا کسی نمی‌تواند مضرات و آسیبها را برطرف سازد، پیامبر خدا در این زمینه چنین می‌فرماید: </w:t>
      </w:r>
      <w:r w:rsidRPr="00A02FB6">
        <w:rPr>
          <w:rFonts w:ascii="Lotus Linotype" w:hAnsi="Lotus Linotype" w:cs="Lotus Linotype"/>
          <w:spacing w:val="-4"/>
          <w:sz w:val="30"/>
          <w:szCs w:val="30"/>
          <w:rtl/>
        </w:rPr>
        <w:t>«من تعلق تميمة فلا أتم الله له، ومن علق وَدَعةً فلا أوْدعَ الله له»</w:t>
      </w:r>
      <w:r w:rsidRPr="00A02FB6">
        <w:rPr>
          <w:rStyle w:val="FootnoteReference"/>
          <w:rFonts w:ascii="Lotus Linotype" w:hAnsi="Lotus Linotype" w:cs="B Lotus"/>
          <w:spacing w:val="-4"/>
          <w:sz w:val="30"/>
          <w:szCs w:val="30"/>
          <w:rtl/>
        </w:rPr>
        <w:t>(</w:t>
      </w:r>
      <w:r w:rsidRPr="00A02FB6">
        <w:rPr>
          <w:rStyle w:val="FootnoteReference"/>
          <w:rFonts w:ascii="Lotus Linotype" w:hAnsi="Lotus Linotype" w:cs="B Lotus"/>
          <w:spacing w:val="-4"/>
          <w:sz w:val="30"/>
          <w:szCs w:val="30"/>
          <w:rtl/>
        </w:rPr>
        <w:footnoteReference w:id="100"/>
      </w:r>
      <w:r w:rsidRPr="00A02FB6">
        <w:rPr>
          <w:rStyle w:val="FootnoteReference"/>
          <w:rFonts w:ascii="Lotus Linotype" w:hAnsi="Lotus Linotype" w:cs="B Lotus"/>
          <w:spacing w:val="-4"/>
          <w:sz w:val="30"/>
          <w:szCs w:val="30"/>
          <w:rtl/>
        </w:rPr>
        <w:t>)</w:t>
      </w:r>
      <w:r w:rsidRPr="00A02FB6">
        <w:rPr>
          <w:rFonts w:ascii="Lotus Linotype" w:hAnsi="Lotus Linotype" w:cs="B Lotus"/>
          <w:spacing w:val="-4"/>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(هر کس مهره‌ای را به گردن آویزد خدا کارش را به اتمام نرساند، و هر که صدف را آویزان نماید خدا وی را نگه ندارد).</w:t>
      </w:r>
    </w:p>
    <w:p w:rsidR="004B1ECC" w:rsidRPr="00983245" w:rsidRDefault="004B1ECC" w:rsidP="00EA437C">
      <w:pPr>
        <w:pStyle w:val="a"/>
        <w:spacing w:after="0" w:line="216" w:lineRule="auto"/>
        <w:ind w:firstLine="284"/>
        <w:jc w:val="both"/>
        <w:rPr>
          <w:rFonts w:cs="B Lotus"/>
          <w:sz w:val="30"/>
          <w:szCs w:val="30"/>
          <w:rtl/>
        </w:rPr>
      </w:pPr>
      <w:r w:rsidRPr="00983245">
        <w:rPr>
          <w:rFonts w:cs="B Lotus" w:hint="cs"/>
          <w:sz w:val="30"/>
          <w:szCs w:val="30"/>
          <w:rtl/>
        </w:rPr>
        <w:lastRenderedPageBreak/>
        <w:t>بنا به گفته عده‌ای از علما</w:t>
      </w:r>
      <w:r w:rsidR="00EA437C">
        <w:rPr>
          <w:rFonts w:cs="B Lotus" w:hint="cs"/>
          <w:sz w:val="30"/>
          <w:szCs w:val="30"/>
          <w:rtl/>
        </w:rPr>
        <w:t xml:space="preserve"> -</w:t>
      </w:r>
      <w:r w:rsidRPr="00983245">
        <w:rPr>
          <w:rFonts w:cs="B Lotus" w:hint="cs"/>
          <w:sz w:val="30"/>
          <w:szCs w:val="30"/>
          <w:rtl/>
        </w:rPr>
        <w:t xml:space="preserve"> که</w:t>
      </w:r>
      <w:r>
        <w:rPr>
          <w:rFonts w:cs="B Lotus" w:hint="cs"/>
          <w:sz w:val="30"/>
          <w:szCs w:val="30"/>
          <w:rtl/>
        </w:rPr>
        <w:t xml:space="preserve"> </w:t>
      </w:r>
      <w:r w:rsidRPr="00983245">
        <w:rPr>
          <w:rFonts w:cs="B Lotus" w:hint="cs"/>
          <w:sz w:val="30"/>
          <w:szCs w:val="30"/>
          <w:rtl/>
        </w:rPr>
        <w:t>‌این رای هم قوی‌تر است</w:t>
      </w:r>
      <w:r>
        <w:rPr>
          <w:rFonts w:cs="B Lotus" w:hint="cs"/>
          <w:sz w:val="30"/>
          <w:szCs w:val="30"/>
          <w:rtl/>
        </w:rPr>
        <w:t xml:space="preserve"> -</w:t>
      </w:r>
      <w:r w:rsidRPr="00983245">
        <w:rPr>
          <w:rFonts w:cs="B Lotus" w:hint="cs"/>
          <w:sz w:val="30"/>
          <w:szCs w:val="30"/>
          <w:rtl/>
        </w:rPr>
        <w:t xml:space="preserve"> به گردن آویختن هیچ چیز اعم از قرآن و اشیاء دیگر، جایز نمی‌باشد، چون نصوص منع کننده شامل همه‌ی موارد است و از طرفی دیگر بخاطر ریشه‌کن کردن راههای منتهی به شرک که مبادا غیر از قرآن هم آویخته شود، لازم است عدم تجویزش را ترجیح داد. ابن مسعود، ابن عباس و تابعین چنین دیدگاهی دارند، </w:t>
      </w:r>
      <w:r>
        <w:rPr>
          <w:rFonts w:cs="B Lotus" w:hint="cs"/>
          <w:sz w:val="30"/>
          <w:szCs w:val="30"/>
          <w:rtl/>
        </w:rPr>
        <w:t>شيخ</w:t>
      </w:r>
      <w:r w:rsidRPr="00983245">
        <w:rPr>
          <w:rFonts w:cs="B Lotus" w:hint="cs"/>
          <w:sz w:val="30"/>
          <w:szCs w:val="30"/>
          <w:rtl/>
        </w:rPr>
        <w:t xml:space="preserve"> ابن باز نیز دیدگاه ‌ایشان را مورد پسند قرار داده است.</w:t>
      </w:r>
    </w:p>
    <w:p w:rsidR="004B1ECC" w:rsidRPr="00983245" w:rsidRDefault="004B1ECC" w:rsidP="00EA437C">
      <w:pPr>
        <w:pStyle w:val="a"/>
        <w:spacing w:after="0" w:line="216" w:lineRule="auto"/>
        <w:ind w:firstLine="284"/>
        <w:jc w:val="both"/>
        <w:rPr>
          <w:rFonts w:cs="B Lotus"/>
          <w:sz w:val="30"/>
          <w:szCs w:val="30"/>
          <w:rtl/>
        </w:rPr>
      </w:pPr>
      <w:r w:rsidRPr="00983245">
        <w:rPr>
          <w:rFonts w:cs="B Lotus" w:hint="cs"/>
          <w:sz w:val="30"/>
          <w:szCs w:val="30"/>
          <w:rtl/>
        </w:rPr>
        <w:t>و</w:t>
      </w:r>
      <w:r>
        <w:rPr>
          <w:rFonts w:cs="B Lotus" w:hint="cs"/>
          <w:sz w:val="30"/>
          <w:szCs w:val="30"/>
          <w:rtl/>
        </w:rPr>
        <w:t xml:space="preserve"> </w:t>
      </w:r>
      <w:r w:rsidRPr="00983245">
        <w:rPr>
          <w:rFonts w:cs="B Lotus" w:hint="cs"/>
          <w:sz w:val="30"/>
          <w:szCs w:val="30"/>
          <w:rtl/>
        </w:rPr>
        <w:t xml:space="preserve">اما آویخته‌هایی که از غیر قرآن و چیزهای مشروع استفاده شده باشد شرک محسوب می‌شود، حدیث: </w:t>
      </w:r>
      <w:r w:rsidRPr="00704AAD">
        <w:rPr>
          <w:rFonts w:ascii="Lotus Linotype" w:hAnsi="Lotus Linotype" w:cs="Lotus Linotype"/>
          <w:sz w:val="30"/>
          <w:szCs w:val="30"/>
          <w:rtl/>
        </w:rPr>
        <w:t>«من عَلَّقَ تميمة فَقد أشْرَكَ».</w:t>
      </w:r>
      <w:r w:rsidRPr="00983245">
        <w:rPr>
          <w:rFonts w:cs="B Lotus" w:hint="cs"/>
          <w:sz w:val="30"/>
          <w:szCs w:val="30"/>
          <w:rtl/>
        </w:rPr>
        <w:t xml:space="preserve"> (هرکس مهره‌ای را آویزان کند گرفتار شرک</w:t>
      </w:r>
      <w:r>
        <w:rPr>
          <w:rFonts w:cs="B Lotus" w:hint="cs"/>
          <w:sz w:val="30"/>
          <w:szCs w:val="30"/>
          <w:rtl/>
          <w:lang w:bidi="fa-IR"/>
        </w:rPr>
        <w:t>‌</w:t>
      </w:r>
      <w:r w:rsidRPr="00983245">
        <w:rPr>
          <w:rFonts w:cs="B Lotus" w:hint="cs"/>
          <w:sz w:val="30"/>
          <w:szCs w:val="30"/>
          <w:rtl/>
        </w:rPr>
        <w:t>ورزی شده است) نیز بر این گونه موارد حمل می‌شود.</w:t>
      </w:r>
    </w:p>
    <w:p w:rsidR="004B1ECC" w:rsidRPr="00983245" w:rsidRDefault="004B1ECC" w:rsidP="00EA437C">
      <w:pPr>
        <w:pStyle w:val="a"/>
        <w:spacing w:after="0" w:line="216" w:lineRule="auto"/>
        <w:ind w:firstLine="284"/>
        <w:jc w:val="both"/>
        <w:rPr>
          <w:rFonts w:cs="B Lotus"/>
          <w:sz w:val="30"/>
          <w:szCs w:val="30"/>
          <w:rtl/>
          <w:lang w:bidi="fa-IR"/>
        </w:rPr>
      </w:pPr>
      <w:r w:rsidRPr="00983245">
        <w:rPr>
          <w:rFonts w:cs="B Lotus" w:hint="cs"/>
          <w:sz w:val="30"/>
          <w:szCs w:val="30"/>
          <w:rtl/>
        </w:rPr>
        <w:t>4-</w:t>
      </w:r>
      <w:r w:rsidRPr="00983245">
        <w:rPr>
          <w:rFonts w:ascii="Lotus Linotype" w:hAnsi="Lotus Linotype" w:cs="Lotus Linotype"/>
          <w:sz w:val="30"/>
          <w:szCs w:val="30"/>
          <w:rtl/>
        </w:rPr>
        <w:t xml:space="preserve"> تو</w:t>
      </w:r>
      <w:r w:rsidRPr="00983245">
        <w:rPr>
          <w:rFonts w:ascii="Lotus Linotype" w:hAnsi="Lotus Linotype" w:cs="Lotus Linotype"/>
          <w:sz w:val="30"/>
          <w:szCs w:val="30"/>
          <w:rtl/>
          <w:lang w:bidi="fa-IR"/>
        </w:rPr>
        <w:t>َلَة</w:t>
      </w:r>
      <w:r w:rsidRPr="00983245">
        <w:rPr>
          <w:rFonts w:cs="B Lotus" w:hint="cs"/>
          <w:sz w:val="30"/>
          <w:szCs w:val="30"/>
          <w:rtl/>
          <w:lang w:bidi="fa-IR"/>
        </w:rPr>
        <w:t xml:space="preserve"> (مهره‌ی افسون)</w:t>
      </w:r>
      <w:r>
        <w:rPr>
          <w:rFonts w:cs="B Lotus" w:hint="cs"/>
          <w:sz w:val="30"/>
          <w:szCs w:val="30"/>
          <w:rtl/>
          <w:lang w:bidi="fa-IR"/>
        </w:rPr>
        <w:t>.</w:t>
      </w:r>
    </w:p>
    <w:p w:rsidR="004B1ECC" w:rsidRPr="00983245" w:rsidRDefault="004B1ECC" w:rsidP="00EA437C">
      <w:pPr>
        <w:pStyle w:val="a"/>
        <w:spacing w:after="0" w:line="216" w:lineRule="auto"/>
        <w:ind w:firstLine="284"/>
        <w:jc w:val="both"/>
        <w:rPr>
          <w:rFonts w:cs="Simplified Arabic"/>
          <w:sz w:val="30"/>
          <w:szCs w:val="30"/>
          <w:rtl/>
        </w:rPr>
      </w:pPr>
      <w:r w:rsidRPr="00983245">
        <w:rPr>
          <w:rFonts w:cs="B Lotus" w:hint="cs"/>
          <w:sz w:val="30"/>
          <w:szCs w:val="30"/>
          <w:rtl/>
          <w:lang w:bidi="fa-IR"/>
        </w:rPr>
        <w:t>توله چیزی است که زنان به منظور شیفته کردن شوهران و جلب محبت ایشان درستش می‌کنند. اسلام آن را نیز چون وسیله‌ای برای جلب نفع و دفع ضرر از طریق غیر خدا می‌باشد، ممنوع کرده است. و لذا حدیثی بدین مضمون وارد شده که:</w:t>
      </w:r>
      <w:r>
        <w:rPr>
          <w:rFonts w:cs="B Lotus" w:hint="cs"/>
          <w:sz w:val="30"/>
          <w:szCs w:val="30"/>
          <w:rtl/>
          <w:lang w:bidi="fa-IR"/>
        </w:rPr>
        <w:t xml:space="preserve"> </w:t>
      </w:r>
      <w:r w:rsidRPr="00983245">
        <w:rPr>
          <w:rFonts w:ascii="Lotus Linotype" w:hAnsi="Lotus Linotype" w:cs="Lotus Linotype"/>
          <w:sz w:val="30"/>
          <w:szCs w:val="30"/>
          <w:rtl/>
        </w:rPr>
        <w:t>«إن الرّقى والتمائم والتولة شرك»</w:t>
      </w:r>
      <w:r w:rsidRPr="00D60A1C">
        <w:rPr>
          <w:rStyle w:val="FootnoteReference"/>
          <w:rFonts w:cs="B Lotus"/>
          <w:sz w:val="30"/>
          <w:szCs w:val="30"/>
          <w:rtl/>
        </w:rPr>
        <w:t>(</w:t>
      </w:r>
      <w:r w:rsidRPr="00D60A1C">
        <w:rPr>
          <w:rStyle w:val="FootnoteReference"/>
          <w:rFonts w:cs="B Lotus"/>
          <w:sz w:val="30"/>
          <w:szCs w:val="30"/>
          <w:rtl/>
        </w:rPr>
        <w:footnoteReference w:id="101"/>
      </w:r>
      <w:r w:rsidRPr="00D60A1C">
        <w:rPr>
          <w:rStyle w:val="FootnoteReference"/>
          <w:rFonts w:cs="B Lotus"/>
          <w:sz w:val="30"/>
          <w:szCs w:val="30"/>
          <w:rtl/>
        </w:rPr>
        <w:t>)</w:t>
      </w:r>
      <w:r w:rsidRPr="00D60A1C">
        <w:rPr>
          <w:rFonts w:cs="B Lotus" w:hint="cs"/>
          <w:sz w:val="30"/>
          <w:szCs w:val="30"/>
          <w:rtl/>
        </w:rPr>
        <w:t>.</w:t>
      </w:r>
    </w:p>
    <w:p w:rsidR="004B1ECC" w:rsidRPr="00983245" w:rsidRDefault="004B1ECC" w:rsidP="00EA437C">
      <w:pPr>
        <w:pStyle w:val="a"/>
        <w:spacing w:after="0" w:line="216" w:lineRule="auto"/>
        <w:ind w:firstLine="284"/>
        <w:jc w:val="both"/>
        <w:rPr>
          <w:rFonts w:cs="B Lotus"/>
          <w:sz w:val="30"/>
          <w:szCs w:val="30"/>
          <w:rtl/>
        </w:rPr>
      </w:pPr>
      <w:r w:rsidRPr="00983245">
        <w:rPr>
          <w:rFonts w:cs="B Lotus" w:hint="cs"/>
          <w:sz w:val="30"/>
          <w:szCs w:val="30"/>
          <w:rtl/>
        </w:rPr>
        <w:t>(بی</w:t>
      </w:r>
      <w:r>
        <w:rPr>
          <w:rFonts w:cs="B Lotus" w:hint="cs"/>
          <w:sz w:val="30"/>
          <w:szCs w:val="30"/>
          <w:rtl/>
          <w:lang w:bidi="fa-IR"/>
        </w:rPr>
        <w:t>‌</w:t>
      </w:r>
      <w:r w:rsidRPr="00983245">
        <w:rPr>
          <w:rFonts w:cs="B Lotus" w:hint="cs"/>
          <w:sz w:val="30"/>
          <w:szCs w:val="30"/>
          <w:rtl/>
        </w:rPr>
        <w:t>گمان طلسمها، تعویذها و مهره‌های افسون شرک به‌</w:t>
      </w:r>
      <w:r>
        <w:rPr>
          <w:rFonts w:cs="B Lotus" w:hint="cs"/>
          <w:sz w:val="30"/>
          <w:szCs w:val="30"/>
          <w:rtl/>
        </w:rPr>
        <w:t xml:space="preserve"> </w:t>
      </w:r>
      <w:r w:rsidRPr="00983245">
        <w:rPr>
          <w:rFonts w:cs="B Lotus" w:hint="cs"/>
          <w:sz w:val="30"/>
          <w:szCs w:val="30"/>
          <w:rtl/>
        </w:rPr>
        <w:t>شمار می‌روند).</w:t>
      </w:r>
    </w:p>
    <w:p w:rsidR="004B1ECC" w:rsidRPr="00983245" w:rsidRDefault="004B1ECC" w:rsidP="00EA437C">
      <w:pPr>
        <w:pStyle w:val="a"/>
        <w:spacing w:after="0" w:line="216" w:lineRule="auto"/>
        <w:ind w:firstLine="284"/>
        <w:jc w:val="both"/>
        <w:rPr>
          <w:rFonts w:cs="B Lotus"/>
          <w:sz w:val="30"/>
          <w:szCs w:val="30"/>
          <w:rtl/>
        </w:rPr>
      </w:pPr>
      <w:r w:rsidRPr="00983245">
        <w:rPr>
          <w:rFonts w:cs="B Lotus" w:hint="cs"/>
          <w:sz w:val="30"/>
          <w:szCs w:val="30"/>
          <w:rtl/>
        </w:rPr>
        <w:t>هر کس چیزی را به گردن آویزد بدان واگذار می‌شود:</w:t>
      </w:r>
    </w:p>
    <w:p w:rsidR="00A02FB6" w:rsidRPr="00983245" w:rsidRDefault="004B1ECC" w:rsidP="00EA437C">
      <w:pPr>
        <w:pStyle w:val="a"/>
        <w:spacing w:after="0" w:line="216" w:lineRule="auto"/>
        <w:ind w:firstLine="284"/>
        <w:jc w:val="both"/>
        <w:rPr>
          <w:rFonts w:cs="B Lotus"/>
          <w:sz w:val="30"/>
          <w:szCs w:val="30"/>
          <w:rtl/>
        </w:rPr>
      </w:pPr>
      <w:r w:rsidRPr="00983245">
        <w:rPr>
          <w:rFonts w:cs="B Lotus" w:hint="cs"/>
          <w:sz w:val="30"/>
          <w:szCs w:val="30"/>
          <w:rtl/>
        </w:rPr>
        <w:t>هر که معتقد باشد آن چیزی که در شفای بیماری، رفع نیازمندی، دفع بلا، پیدا شدن گم</w:t>
      </w:r>
      <w:r>
        <w:rPr>
          <w:rFonts w:cs="B Lotus" w:hint="cs"/>
          <w:sz w:val="30"/>
          <w:szCs w:val="30"/>
          <w:rtl/>
          <w:lang w:bidi="fa-IR"/>
        </w:rPr>
        <w:t>‌</w:t>
      </w:r>
      <w:r w:rsidRPr="00983245">
        <w:rPr>
          <w:rFonts w:cs="B Lotus" w:hint="cs"/>
          <w:sz w:val="30"/>
          <w:szCs w:val="30"/>
          <w:rtl/>
        </w:rPr>
        <w:t xml:space="preserve">شده‌ها و امثال آنها تاثیرگذار است، خدا از وی دست برداشته و به آن چیز واگذارش می‌کند، پیامبر خدا </w:t>
      </w:r>
      <w:r w:rsidRPr="00704AAD">
        <w:rPr>
          <w:rFonts w:cs="CTraditional Arabic" w:hint="cs"/>
          <w:sz w:val="28"/>
          <w:szCs w:val="28"/>
          <w:rtl/>
        </w:rPr>
        <w:t>ص</w:t>
      </w:r>
      <w:r w:rsidRPr="00983245">
        <w:rPr>
          <w:rFonts w:cs="B Lotus" w:hint="cs"/>
          <w:sz w:val="30"/>
          <w:szCs w:val="30"/>
          <w:rtl/>
        </w:rPr>
        <w:t xml:space="preserve"> در این راستا می‌فرماید:</w:t>
      </w:r>
      <w:r>
        <w:rPr>
          <w:rFonts w:cs="B Lotus" w:hint="cs"/>
          <w:sz w:val="30"/>
          <w:szCs w:val="30"/>
          <w:rtl/>
        </w:rPr>
        <w:t xml:space="preserve"> </w:t>
      </w:r>
      <w:r w:rsidRPr="00983245">
        <w:rPr>
          <w:rFonts w:ascii="Lotus Linotype" w:hAnsi="Lotus Linotype" w:cs="Lotus Linotype"/>
          <w:sz w:val="30"/>
          <w:szCs w:val="30"/>
          <w:rtl/>
        </w:rPr>
        <w:t>«من تَعَلَّقَ شيئاً وُكلَ إليه»</w:t>
      </w:r>
      <w:r w:rsidRPr="00704AAD">
        <w:rPr>
          <w:rStyle w:val="FootnoteReference"/>
          <w:rFonts w:ascii="Lotus Linotype" w:hAnsi="Lotus Linotype" w:cs="B Lotus"/>
          <w:sz w:val="30"/>
          <w:szCs w:val="30"/>
          <w:rtl/>
        </w:rPr>
        <w:t>(</w:t>
      </w:r>
      <w:r w:rsidRPr="00704AAD">
        <w:rPr>
          <w:rStyle w:val="FootnoteReference"/>
          <w:rFonts w:ascii="Lotus Linotype" w:hAnsi="Lotus Linotype" w:cs="B Lotus"/>
          <w:sz w:val="30"/>
          <w:szCs w:val="30"/>
          <w:rtl/>
        </w:rPr>
        <w:footnoteReference w:id="102"/>
      </w:r>
      <w:r w:rsidRPr="00704AAD">
        <w:rPr>
          <w:rStyle w:val="FootnoteReference"/>
          <w:rFonts w:ascii="Lotus Linotype" w:hAnsi="Lotus Linotype" w:cs="B Lotus"/>
          <w:sz w:val="30"/>
          <w:szCs w:val="30"/>
          <w:rtl/>
        </w:rPr>
        <w:t>)</w:t>
      </w:r>
      <w:r w:rsidRPr="00704AAD">
        <w:rPr>
          <w:rFonts w:ascii="Lotus Linotype" w:hAnsi="Lotus Linotype" w:cs="B Lotus"/>
          <w:sz w:val="30"/>
          <w:szCs w:val="30"/>
          <w:rtl/>
        </w:rPr>
        <w:t>.</w:t>
      </w:r>
      <w:r w:rsidR="00A02FB6" w:rsidRPr="00983245">
        <w:rPr>
          <w:rFonts w:cs="B Lotus" w:hint="cs"/>
          <w:sz w:val="30"/>
          <w:szCs w:val="30"/>
          <w:rtl/>
        </w:rPr>
        <w:t xml:space="preserve"> (هر کس چیزی را به گردن آویزد بدان سپرده می‌شود). </w:t>
      </w:r>
    </w:p>
    <w:p w:rsidR="004B1ECC" w:rsidRPr="001344FC" w:rsidRDefault="004B1ECC" w:rsidP="00EA437C">
      <w:pPr>
        <w:pStyle w:val="a"/>
        <w:spacing w:after="0" w:line="221" w:lineRule="auto"/>
        <w:ind w:firstLine="284"/>
        <w:jc w:val="both"/>
        <w:rPr>
          <w:rFonts w:cs="B Lotus"/>
          <w:sz w:val="30"/>
          <w:szCs w:val="30"/>
          <w:rtl/>
        </w:rPr>
      </w:pPr>
      <w:r w:rsidRPr="00983245">
        <w:rPr>
          <w:rFonts w:cs="B Lotus" w:hint="cs"/>
          <w:sz w:val="30"/>
          <w:szCs w:val="30"/>
          <w:rtl/>
        </w:rPr>
        <w:lastRenderedPageBreak/>
        <w:t>یعنی هرکس دل به غیر خدا ببندد بدان واگذار می‌شود، ولی هر کس همه‌ی کارهایش را تنها به خدا واگذار کرده و بر او تکیه نماید خداوند مهربان او را بسنده است، همه دشواریها را برایش آسان و از هر فتنه و آشوبی نجاتش می‌دهد، خداوند متعال می‌فرماید:</w:t>
      </w:r>
      <w:r>
        <w:rPr>
          <w:rFonts w:cs="B Lotus" w:hint="cs"/>
          <w:sz w:val="30"/>
          <w:szCs w:val="30"/>
          <w:rtl/>
        </w:rPr>
        <w:t xml:space="preserve"> </w:t>
      </w:r>
      <w:r w:rsidRPr="001344FC">
        <w:rPr>
          <w:rFonts w:ascii="QCF_BSML" w:hAnsi="QCF_BSML" w:cs="QCF_BSML"/>
          <w:sz w:val="28"/>
          <w:szCs w:val="28"/>
          <w:rtl/>
        </w:rPr>
        <w:t xml:space="preserve">ﮋ </w:t>
      </w:r>
      <w:r w:rsidRPr="001344FC">
        <w:rPr>
          <w:rFonts w:ascii="QCF_P558" w:hAnsi="QCF_P558" w:cs="QCF_P558"/>
          <w:sz w:val="28"/>
          <w:szCs w:val="28"/>
          <w:rtl/>
        </w:rPr>
        <w:t>ﮧ  ﮨ  ﮩ  ﮪ  ﮫ  ﮬ</w:t>
      </w:r>
      <w:r w:rsidRPr="001344FC">
        <w:rPr>
          <w:rFonts w:ascii="QCF_BSML" w:hAnsi="QCF_BSML" w:cs="QCF_BSML"/>
          <w:sz w:val="28"/>
          <w:szCs w:val="28"/>
          <w:rtl/>
        </w:rPr>
        <w:t>ﮊ</w:t>
      </w:r>
      <w:r w:rsidRPr="001344FC">
        <w:rPr>
          <w:rFonts w:ascii="Arial" w:hAnsi="Arial" w:cs="B Lotus" w:hint="cs"/>
          <w:sz w:val="28"/>
          <w:szCs w:val="28"/>
          <w:rtl/>
        </w:rPr>
        <w:t>. (</w:t>
      </w:r>
      <w:r w:rsidRPr="001344FC">
        <w:rPr>
          <w:rFonts w:ascii="Arial" w:hAnsi="Arial" w:cs="B Lotus"/>
          <w:sz w:val="28"/>
          <w:szCs w:val="28"/>
          <w:rtl/>
        </w:rPr>
        <w:t>الطلاق: ٣</w:t>
      </w:r>
      <w:r w:rsidRPr="001344FC">
        <w:rPr>
          <w:rFonts w:cs="B Lotus" w:hint="cs"/>
          <w:sz w:val="28"/>
          <w:szCs w:val="28"/>
          <w:rtl/>
        </w:rPr>
        <w:t>).</w:t>
      </w:r>
    </w:p>
    <w:p w:rsidR="004B1ECC" w:rsidRPr="00983245"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(هر کس بر خداوند توکل کند خدا او را بسنده است).</w:t>
      </w:r>
    </w:p>
    <w:p w:rsidR="004B1ECC" w:rsidRPr="00983245"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افراط در تکریم و بزرگداشت افراد</w:t>
      </w:r>
      <w:r>
        <w:rPr>
          <w:rFonts w:cs="B Lotus" w:hint="cs"/>
          <w:sz w:val="30"/>
          <w:szCs w:val="30"/>
          <w:rtl/>
        </w:rPr>
        <w:t>.</w:t>
      </w:r>
    </w:p>
    <w:p w:rsidR="004B1ECC" w:rsidRPr="001344FC"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اسلام زیاده‌روی در تعظیم و ستایش اشخاص را منع کرده و پیروان خویش را چنین آموزش می‌دهد که انسانها هر اندازه والا مقام و صاحب جاه باشند از دایره‌ی بندگی خداوند متعال فراتر نمی‌روند:</w:t>
      </w:r>
      <w:r w:rsidRPr="001344FC">
        <w:rPr>
          <w:rFonts w:cs="B Lotus" w:hint="cs"/>
          <w:sz w:val="28"/>
          <w:szCs w:val="28"/>
          <w:rtl/>
        </w:rPr>
        <w:t xml:space="preserve"> </w:t>
      </w:r>
      <w:r w:rsidRPr="001344FC">
        <w:rPr>
          <w:rFonts w:ascii="QCF_BSML" w:hAnsi="QCF_BSML" w:cs="QCF_BSML"/>
          <w:sz w:val="28"/>
          <w:szCs w:val="28"/>
          <w:rtl/>
        </w:rPr>
        <w:t xml:space="preserve">ﮋ </w:t>
      </w:r>
      <w:r w:rsidRPr="001344FC">
        <w:rPr>
          <w:rFonts w:ascii="QCF_P311" w:hAnsi="QCF_P311" w:cs="QCF_P311"/>
          <w:sz w:val="28"/>
          <w:szCs w:val="28"/>
          <w:rtl/>
        </w:rPr>
        <w:t xml:space="preserve">ﯯ  ﯰ  ﯱ  ﯲ   ﯳ  ﯴ  ﯵ      ﯶ  ﯷ   ﯸ  ﯹ  </w:t>
      </w:r>
      <w:r w:rsidRPr="001344FC">
        <w:rPr>
          <w:rFonts w:ascii="QCF_BSML" w:hAnsi="QCF_BSML" w:cs="QCF_BSML"/>
          <w:sz w:val="28"/>
          <w:szCs w:val="28"/>
          <w:rtl/>
        </w:rPr>
        <w:t>ﮊ</w:t>
      </w:r>
      <w:r w:rsidRPr="001344FC">
        <w:rPr>
          <w:rFonts w:ascii="Arial" w:hAnsi="Arial" w:cs="B Lotus" w:hint="cs"/>
          <w:sz w:val="28"/>
          <w:szCs w:val="28"/>
          <w:rtl/>
        </w:rPr>
        <w:t>. (</w:t>
      </w:r>
      <w:r w:rsidRPr="001344FC">
        <w:rPr>
          <w:rFonts w:ascii="Arial" w:hAnsi="Arial" w:cs="B Lotus"/>
          <w:sz w:val="28"/>
          <w:szCs w:val="28"/>
          <w:rtl/>
        </w:rPr>
        <w:t>مريم: ٩٣</w:t>
      </w:r>
      <w:r w:rsidRPr="001344FC">
        <w:rPr>
          <w:rFonts w:cs="B Lotus" w:hint="cs"/>
          <w:sz w:val="28"/>
          <w:szCs w:val="28"/>
          <w:rtl/>
        </w:rPr>
        <w:t>).</w:t>
      </w:r>
    </w:p>
    <w:p w:rsidR="004B1ECC" w:rsidRPr="001344FC" w:rsidRDefault="004B1ECC" w:rsidP="00EA437C">
      <w:pPr>
        <w:pStyle w:val="a"/>
        <w:spacing w:after="0" w:line="221" w:lineRule="auto"/>
        <w:ind w:firstLine="284"/>
        <w:jc w:val="both"/>
        <w:rPr>
          <w:rFonts w:cs="B Lotus"/>
          <w:sz w:val="30"/>
          <w:szCs w:val="30"/>
          <w:rtl/>
        </w:rPr>
      </w:pPr>
      <w:r w:rsidRPr="001344FC">
        <w:rPr>
          <w:rFonts w:cs="B Lotus" w:hint="cs"/>
          <w:sz w:val="30"/>
          <w:szCs w:val="30"/>
          <w:rtl/>
        </w:rPr>
        <w:t>(</w:t>
      </w:r>
      <w:r w:rsidRPr="001344FC">
        <w:rPr>
          <w:rFonts w:ascii="Tahoma" w:hAnsi="Tahoma" w:cs="B Lotus"/>
          <w:sz w:val="30"/>
          <w:szCs w:val="30"/>
          <w:rtl/>
        </w:rPr>
        <w:t>تمام كسانى كه در آسمانها و زمين هستند، بنده اويند</w:t>
      </w:r>
      <w:r w:rsidRPr="001344FC">
        <w:rPr>
          <w:rFonts w:cs="B Lotus" w:hint="cs"/>
          <w:sz w:val="30"/>
          <w:szCs w:val="30"/>
          <w:rtl/>
        </w:rPr>
        <w:t>).</w:t>
      </w:r>
    </w:p>
    <w:p w:rsidR="00A02FB6" w:rsidRPr="009634B1"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 xml:space="preserve">اسلام آن را بخاطر مکدر نشدن چشمه صاف و زلال توحید و حفظ اخلاص در کارها جلوگیری نموده است، زیرا افراط در تکریم و ستودن افراد زمینه گرفتار شدن به آفت مرگبار شرک را فراهم می‌سازد. پیروان حضرت عیسی </w:t>
      </w:r>
      <w:r w:rsidRPr="00704AAD">
        <w:rPr>
          <w:rFonts w:cs="CTraditional Arabic" w:hint="cs"/>
          <w:sz w:val="28"/>
          <w:szCs w:val="28"/>
          <w:rtl/>
        </w:rPr>
        <w:t>؛</w:t>
      </w:r>
      <w:r w:rsidRPr="00983245">
        <w:rPr>
          <w:rFonts w:cs="Times New Roman" w:hint="cs"/>
          <w:sz w:val="30"/>
          <w:szCs w:val="30"/>
          <w:rtl/>
        </w:rPr>
        <w:t xml:space="preserve"> </w:t>
      </w:r>
      <w:r w:rsidRPr="00983245">
        <w:rPr>
          <w:rFonts w:cs="B Lotus" w:hint="cs"/>
          <w:sz w:val="30"/>
          <w:szCs w:val="30"/>
          <w:rtl/>
        </w:rPr>
        <w:t>بخاطر همین زیاد</w:t>
      </w:r>
      <w:r>
        <w:rPr>
          <w:rFonts w:cs="B Lotus" w:hint="cs"/>
          <w:sz w:val="30"/>
          <w:szCs w:val="30"/>
          <w:rtl/>
          <w:lang w:bidi="fa-IR"/>
        </w:rPr>
        <w:t>ه‌</w:t>
      </w:r>
      <w:r w:rsidRPr="00983245">
        <w:rPr>
          <w:rFonts w:cs="B Lotus" w:hint="cs"/>
          <w:sz w:val="30"/>
          <w:szCs w:val="30"/>
          <w:rtl/>
        </w:rPr>
        <w:t xml:space="preserve">روی بود که گاهی عیسی را خدا، گاهی پسر خدا و گاهی نیز بخشی از خدا می‌دانستند، خداوند سبحان در این راستا چنین </w:t>
      </w:r>
      <w:r w:rsidRPr="001344FC">
        <w:rPr>
          <w:rFonts w:cs="B Lotus" w:hint="cs"/>
          <w:sz w:val="30"/>
          <w:szCs w:val="30"/>
          <w:rtl/>
        </w:rPr>
        <w:t xml:space="preserve">می‌فرماید: </w:t>
      </w:r>
      <w:r w:rsidRPr="001344FC">
        <w:rPr>
          <w:rFonts w:ascii="QCF_BSML" w:hAnsi="QCF_BSML" w:cs="QCF_BSML"/>
          <w:sz w:val="28"/>
          <w:szCs w:val="28"/>
          <w:rtl/>
        </w:rPr>
        <w:t xml:space="preserve">ﮋ </w:t>
      </w:r>
      <w:r w:rsidRPr="001344FC">
        <w:rPr>
          <w:rFonts w:ascii="QCF_P120" w:hAnsi="QCF_P120" w:cs="QCF_P120"/>
          <w:sz w:val="28"/>
          <w:szCs w:val="28"/>
          <w:rtl/>
        </w:rPr>
        <w:t>ﭦ  ﭧ  ﭨ  ﭩ  ﭪ    ﭫ  ﭬ   ﭭ  ﭮ  ﭯ</w:t>
      </w:r>
      <w:r w:rsidRPr="001344FC">
        <w:rPr>
          <w:rFonts w:ascii="QCF_BSML" w:hAnsi="QCF_BSML" w:cs="QCF_BSML"/>
          <w:sz w:val="28"/>
          <w:szCs w:val="28"/>
          <w:rtl/>
        </w:rPr>
        <w:t>ﮊ</w:t>
      </w:r>
      <w:r w:rsidRPr="001344FC">
        <w:rPr>
          <w:rFonts w:ascii="QCF_BSML" w:hAnsi="QCF_BSML" w:cs="B Lotus" w:hint="cs"/>
          <w:sz w:val="28"/>
          <w:szCs w:val="28"/>
          <w:rtl/>
        </w:rPr>
        <w:t>. (</w:t>
      </w:r>
      <w:r w:rsidRPr="001344FC">
        <w:rPr>
          <w:rFonts w:ascii="Arial" w:hAnsi="Arial" w:cs="B Lotus"/>
          <w:sz w:val="28"/>
          <w:szCs w:val="28"/>
          <w:rtl/>
        </w:rPr>
        <w:t>المائد</w:t>
      </w:r>
      <w:r w:rsidRPr="001344FC">
        <w:rPr>
          <w:rFonts w:ascii="Arial" w:hAnsi="Arial" w:cs="B Lotus" w:hint="cs"/>
          <w:sz w:val="28"/>
          <w:szCs w:val="28"/>
          <w:rtl/>
        </w:rPr>
        <w:t>ه</w:t>
      </w:r>
      <w:r w:rsidRPr="001344FC">
        <w:rPr>
          <w:rFonts w:ascii="Arial" w:hAnsi="Arial" w:cs="B Lotus"/>
          <w:sz w:val="28"/>
          <w:szCs w:val="28"/>
          <w:rtl/>
        </w:rPr>
        <w:t>: ٧٢</w:t>
      </w:r>
      <w:r w:rsidRPr="001344FC">
        <w:rPr>
          <w:rFonts w:cs="B Lotus" w:hint="cs"/>
          <w:sz w:val="28"/>
          <w:szCs w:val="28"/>
          <w:rtl/>
        </w:rPr>
        <w:t>).</w:t>
      </w:r>
      <w:r w:rsidR="00A02FB6">
        <w:rPr>
          <w:rFonts w:cs="B Lotus" w:hint="cs"/>
          <w:sz w:val="28"/>
          <w:szCs w:val="28"/>
          <w:rtl/>
        </w:rPr>
        <w:t xml:space="preserve"> </w:t>
      </w:r>
      <w:r w:rsidR="00A02FB6" w:rsidRPr="009634B1">
        <w:rPr>
          <w:rFonts w:cs="B Lotus" w:hint="cs"/>
          <w:sz w:val="30"/>
          <w:szCs w:val="30"/>
          <w:rtl/>
        </w:rPr>
        <w:t>(</w:t>
      </w:r>
      <w:r w:rsidR="00A02FB6" w:rsidRPr="009634B1">
        <w:rPr>
          <w:rFonts w:ascii="Tahoma" w:hAnsi="Tahoma" w:cs="B Lotus"/>
          <w:sz w:val="30"/>
          <w:szCs w:val="30"/>
          <w:rtl/>
        </w:rPr>
        <w:t>آنها كه گفتند: «خداوند همان مسيح بن مريم است‏»، بيقين كافر شدند</w:t>
      </w:r>
      <w:r w:rsidR="00A02FB6" w:rsidRPr="009634B1">
        <w:rPr>
          <w:rFonts w:cs="B Lotus" w:hint="cs"/>
          <w:sz w:val="30"/>
          <w:szCs w:val="30"/>
          <w:rtl/>
        </w:rPr>
        <w:t>).</w:t>
      </w:r>
    </w:p>
    <w:p w:rsidR="004B1ECC" w:rsidRPr="00983245" w:rsidRDefault="004B1ECC" w:rsidP="00EA437C">
      <w:pPr>
        <w:pStyle w:val="a"/>
        <w:spacing w:after="0" w:line="221" w:lineRule="auto"/>
        <w:ind w:firstLine="284"/>
        <w:jc w:val="both"/>
        <w:rPr>
          <w:sz w:val="30"/>
          <w:szCs w:val="30"/>
          <w:rtl/>
        </w:rPr>
      </w:pPr>
      <w:r w:rsidRPr="00983245">
        <w:rPr>
          <w:rFonts w:cs="B Lotus" w:hint="cs"/>
          <w:sz w:val="30"/>
          <w:szCs w:val="30"/>
          <w:rtl/>
        </w:rPr>
        <w:t>و یا می‌فرماید:</w:t>
      </w:r>
      <w:r>
        <w:rPr>
          <w:rFonts w:cs="B Lotus" w:hint="cs"/>
          <w:sz w:val="30"/>
          <w:szCs w:val="30"/>
          <w:rtl/>
        </w:rPr>
        <w:t xml:space="preserve"> </w:t>
      </w:r>
      <w:r w:rsidRPr="009634B1">
        <w:rPr>
          <w:rFonts w:ascii="QCF_BSML" w:hAnsi="QCF_BSML" w:cs="QCF_BSML"/>
          <w:sz w:val="28"/>
          <w:szCs w:val="28"/>
          <w:rtl/>
        </w:rPr>
        <w:t xml:space="preserve">ﮋ </w:t>
      </w:r>
      <w:r w:rsidRPr="009634B1">
        <w:rPr>
          <w:rFonts w:ascii="QCF_P120" w:hAnsi="QCF_P120" w:cs="QCF_P120"/>
          <w:sz w:val="28"/>
          <w:szCs w:val="28"/>
          <w:rtl/>
        </w:rPr>
        <w:t>ﮋ  ﮌ  ﮍ  ﮎ  ﮏ  ﮐ  ﮑ  ﮒ</w:t>
      </w:r>
      <w:r w:rsidRPr="009634B1">
        <w:rPr>
          <w:rFonts w:ascii="Arial" w:hAnsi="Arial" w:cs="Arial"/>
          <w:sz w:val="28"/>
          <w:szCs w:val="28"/>
          <w:rtl/>
        </w:rPr>
        <w:t xml:space="preserve"> </w:t>
      </w:r>
      <w:r w:rsidRPr="009634B1">
        <w:rPr>
          <w:rFonts w:ascii="QCF_BSML" w:hAnsi="QCF_BSML" w:cs="QCF_BSML"/>
          <w:sz w:val="28"/>
          <w:szCs w:val="28"/>
          <w:rtl/>
        </w:rPr>
        <w:t>ﮊ</w:t>
      </w:r>
      <w:r w:rsidRPr="009634B1">
        <w:rPr>
          <w:rFonts w:ascii="Arial" w:hAnsi="Arial" w:cs="B Lotus" w:hint="cs"/>
          <w:sz w:val="28"/>
          <w:szCs w:val="28"/>
          <w:rtl/>
        </w:rPr>
        <w:t>. (</w:t>
      </w:r>
      <w:r w:rsidRPr="009634B1">
        <w:rPr>
          <w:rFonts w:ascii="Arial" w:hAnsi="Arial" w:cs="B Lotus"/>
          <w:sz w:val="28"/>
          <w:szCs w:val="28"/>
          <w:rtl/>
        </w:rPr>
        <w:t>المائد</w:t>
      </w:r>
      <w:r w:rsidRPr="009634B1">
        <w:rPr>
          <w:rFonts w:ascii="Arial" w:hAnsi="Arial" w:cs="B Lotus" w:hint="cs"/>
          <w:sz w:val="28"/>
          <w:szCs w:val="28"/>
          <w:rtl/>
        </w:rPr>
        <w:t>ه</w:t>
      </w:r>
      <w:r w:rsidRPr="009634B1">
        <w:rPr>
          <w:rFonts w:ascii="Arial" w:hAnsi="Arial" w:cs="B Lotus"/>
          <w:sz w:val="28"/>
          <w:szCs w:val="28"/>
          <w:rtl/>
        </w:rPr>
        <w:t>: ٧٣</w:t>
      </w:r>
      <w:r w:rsidRPr="009634B1">
        <w:rPr>
          <w:rFonts w:cs="B Lotus" w:hint="cs"/>
          <w:sz w:val="28"/>
          <w:szCs w:val="28"/>
          <w:rtl/>
        </w:rPr>
        <w:t>).</w:t>
      </w:r>
    </w:p>
    <w:p w:rsidR="004B1ECC" w:rsidRPr="009634B1" w:rsidRDefault="004B1ECC" w:rsidP="00EA437C">
      <w:pPr>
        <w:pStyle w:val="a"/>
        <w:spacing w:after="0" w:line="221" w:lineRule="auto"/>
        <w:ind w:firstLine="284"/>
        <w:jc w:val="both"/>
        <w:rPr>
          <w:rFonts w:cs="B Lotus"/>
          <w:sz w:val="30"/>
          <w:szCs w:val="30"/>
          <w:rtl/>
        </w:rPr>
      </w:pPr>
      <w:r w:rsidRPr="009634B1">
        <w:rPr>
          <w:rFonts w:cs="B Lotus" w:hint="cs"/>
          <w:sz w:val="30"/>
          <w:szCs w:val="30"/>
          <w:rtl/>
        </w:rPr>
        <w:t>(</w:t>
      </w:r>
      <w:r w:rsidRPr="009634B1">
        <w:rPr>
          <w:rFonts w:ascii="Tahoma" w:hAnsi="Tahoma" w:cs="B Lotus"/>
          <w:sz w:val="30"/>
          <w:szCs w:val="30"/>
          <w:rtl/>
        </w:rPr>
        <w:t>آنها كه گفتند: «خداوند، يكى از سه خداست‏» (نيز) بيقين كافر شدند</w:t>
      </w:r>
      <w:r w:rsidRPr="009634B1">
        <w:rPr>
          <w:rFonts w:cs="B Lotus" w:hint="cs"/>
          <w:sz w:val="30"/>
          <w:szCs w:val="30"/>
          <w:rtl/>
        </w:rPr>
        <w:t>).</w:t>
      </w:r>
    </w:p>
    <w:p w:rsidR="004B1ECC" w:rsidRPr="009634B1"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افراط مزبور زمینه انحراف ایشان از شاهراه بندگی را فراهم ساخت که قرآن کریم جهت تصحیح این انحراف و تبیین حق برایشان می‌فرماید:</w:t>
      </w:r>
      <w:r>
        <w:rPr>
          <w:rFonts w:cs="B Lotus" w:hint="cs"/>
          <w:sz w:val="30"/>
          <w:szCs w:val="30"/>
          <w:rtl/>
        </w:rPr>
        <w:t xml:space="preserve"> </w:t>
      </w:r>
      <w:r w:rsidRPr="009634B1">
        <w:rPr>
          <w:rFonts w:ascii="QCF_BSML" w:hAnsi="QCF_BSML" w:cs="QCF_BSML"/>
          <w:sz w:val="28"/>
          <w:szCs w:val="28"/>
          <w:rtl/>
        </w:rPr>
        <w:t xml:space="preserve">ﮋ </w:t>
      </w:r>
      <w:r w:rsidRPr="009634B1">
        <w:rPr>
          <w:rFonts w:ascii="QCF_P105" w:hAnsi="QCF_P105" w:cs="QCF_P105"/>
          <w:sz w:val="28"/>
          <w:szCs w:val="28"/>
          <w:rtl/>
        </w:rPr>
        <w:t xml:space="preserve">ﭑ  </w:t>
      </w:r>
      <w:r w:rsidRPr="009634B1">
        <w:rPr>
          <w:rFonts w:ascii="QCF_P105" w:hAnsi="QCF_P105" w:cs="QCF_P105"/>
          <w:sz w:val="28"/>
          <w:szCs w:val="28"/>
          <w:rtl/>
        </w:rPr>
        <w:lastRenderedPageBreak/>
        <w:t>ﭒ  ﭓ  ﭔ  ﭕ  ﭖ  ﭗ  ﭘ   ﭙ  ﭚ  ﭛ  ﭜ</w:t>
      </w:r>
      <w:r w:rsidRPr="009634B1">
        <w:rPr>
          <w:rFonts w:ascii="Arial" w:hAnsi="Arial" w:cs="Arial"/>
          <w:sz w:val="28"/>
          <w:szCs w:val="28"/>
          <w:rtl/>
        </w:rPr>
        <w:t xml:space="preserve"> </w:t>
      </w:r>
      <w:r w:rsidRPr="009634B1">
        <w:rPr>
          <w:rFonts w:ascii="QCF_BSML" w:hAnsi="QCF_BSML" w:cs="QCF_BSML"/>
          <w:sz w:val="28"/>
          <w:szCs w:val="28"/>
          <w:rtl/>
        </w:rPr>
        <w:t>ﮊ</w:t>
      </w:r>
      <w:r w:rsidRPr="009634B1">
        <w:rPr>
          <w:rFonts w:ascii="Arial" w:hAnsi="Arial" w:cs="B Lotus" w:hint="cs"/>
          <w:sz w:val="28"/>
          <w:szCs w:val="28"/>
          <w:rtl/>
        </w:rPr>
        <w:t>. (</w:t>
      </w:r>
      <w:r w:rsidRPr="009634B1">
        <w:rPr>
          <w:rFonts w:ascii="Arial" w:hAnsi="Arial" w:cs="B Lotus"/>
          <w:sz w:val="28"/>
          <w:szCs w:val="28"/>
          <w:rtl/>
        </w:rPr>
        <w:t>النساء: ١٧١</w:t>
      </w:r>
      <w:r w:rsidRPr="009634B1">
        <w:rPr>
          <w:rFonts w:cs="B Lotus" w:hint="cs"/>
          <w:sz w:val="28"/>
          <w:szCs w:val="28"/>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(ای اهل کتاب! در دین خود غلو مکنید و درباره خدا جز حق مگویید).</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پیامبر نور و رحمت </w:t>
      </w:r>
      <w:r w:rsidRPr="00704AAD">
        <w:rPr>
          <w:rFonts w:cs="CTraditional Arabic" w:hint="cs"/>
          <w:sz w:val="28"/>
          <w:szCs w:val="28"/>
          <w:rtl/>
        </w:rPr>
        <w:t>ص</w:t>
      </w:r>
      <w:r w:rsidRPr="00983245">
        <w:rPr>
          <w:rFonts w:cs="B Lotus" w:hint="cs"/>
          <w:sz w:val="30"/>
          <w:szCs w:val="30"/>
          <w:rtl/>
        </w:rPr>
        <w:t xml:space="preserve"> جهت خشکاندن ریشه شرک و انحراف مسیحیان و جلوگیری از تکرار آن در میان مسلمانان، پیروان خویش را از افراط در تکریم و بزرگداشت شخصیت وی برحذار داشت و فرمود: </w:t>
      </w:r>
      <w:r w:rsidRPr="00704AAD">
        <w:rPr>
          <w:rFonts w:ascii="Lotus Linotype" w:hAnsi="Lotus Linotype" w:cs="Lotus Linotype"/>
          <w:sz w:val="30"/>
          <w:szCs w:val="30"/>
          <w:rtl/>
        </w:rPr>
        <w:t>«لا تُطروني كما أطْرت</w:t>
      </w:r>
      <w:r w:rsidRPr="00704AAD">
        <w:rPr>
          <w:rFonts w:ascii="Lotus Linotype" w:hAnsi="Lotus Linotype" w:cs="Lotus Linotype"/>
          <w:sz w:val="30"/>
          <w:szCs w:val="30"/>
          <w:rtl/>
          <w:lang w:bidi="fa-IR"/>
        </w:rPr>
        <w:t>ِ</w:t>
      </w:r>
      <w:r w:rsidRPr="00704AAD">
        <w:rPr>
          <w:rFonts w:ascii="Lotus Linotype" w:hAnsi="Lotus Linotype" w:cs="Lotus Linotype"/>
          <w:sz w:val="30"/>
          <w:szCs w:val="30"/>
          <w:rtl/>
        </w:rPr>
        <w:t xml:space="preserve"> النصارى ابن مَريم. إنما أنا عبدٌ. فقولوا: عبدُ الله ورسوله»</w:t>
      </w:r>
      <w:r w:rsidRPr="00704AAD">
        <w:rPr>
          <w:rStyle w:val="FootnoteReference"/>
          <w:rFonts w:cs="B Lotus"/>
          <w:sz w:val="30"/>
          <w:szCs w:val="30"/>
          <w:rtl/>
        </w:rPr>
        <w:t>(</w:t>
      </w:r>
      <w:r w:rsidRPr="00704AAD">
        <w:rPr>
          <w:rStyle w:val="FootnoteReference"/>
          <w:rFonts w:cs="B Lotus"/>
          <w:sz w:val="30"/>
          <w:szCs w:val="30"/>
          <w:rtl/>
        </w:rPr>
        <w:footnoteReference w:id="103"/>
      </w:r>
      <w:r w:rsidRPr="00704AAD">
        <w:rPr>
          <w:rStyle w:val="FootnoteReference"/>
          <w:rFonts w:cs="B Lotus"/>
          <w:sz w:val="30"/>
          <w:szCs w:val="30"/>
          <w:rtl/>
        </w:rPr>
        <w:t>)</w:t>
      </w:r>
      <w:r w:rsidRPr="00704AAD">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(در تمجید و ستودن من زیاده‌روی مکنید چنانکه مسیحیان در حق پسر مریم انجام دادند، من تنها بنده‌ای هستم، پس مرا بنده و فرستاده خدا بخوانید).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منشأ پیدایش بت</w:t>
      </w:r>
      <w:r>
        <w:rPr>
          <w:rFonts w:cs="B Lotus" w:hint="cs"/>
          <w:sz w:val="30"/>
          <w:szCs w:val="30"/>
          <w:rtl/>
          <w:lang w:bidi="fa-IR"/>
        </w:rPr>
        <w:t>‌</w:t>
      </w:r>
      <w:r w:rsidRPr="00983245">
        <w:rPr>
          <w:rFonts w:cs="B Lotus" w:hint="cs"/>
          <w:sz w:val="30"/>
          <w:szCs w:val="30"/>
          <w:rtl/>
        </w:rPr>
        <w:t>پرستی</w:t>
      </w:r>
      <w:r>
        <w:rPr>
          <w:rFonts w:cs="B Lotus" w:hint="cs"/>
          <w:sz w:val="30"/>
          <w:szCs w:val="30"/>
          <w:rtl/>
        </w:rPr>
        <w:t>.</w:t>
      </w:r>
    </w:p>
    <w:p w:rsidR="004B1ECC" w:rsidRPr="00D60A1C" w:rsidRDefault="004B1ECC" w:rsidP="004B1ECC">
      <w:pPr>
        <w:pStyle w:val="a"/>
        <w:spacing w:after="0" w:line="226" w:lineRule="auto"/>
        <w:ind w:firstLine="284"/>
        <w:jc w:val="both"/>
        <w:rPr>
          <w:rFonts w:cs="B Lotus"/>
          <w:sz w:val="30"/>
          <w:szCs w:val="30"/>
          <w:rtl/>
        </w:rPr>
      </w:pPr>
      <w:r w:rsidRPr="00D60A1C">
        <w:rPr>
          <w:rFonts w:cs="B Lotus" w:hint="cs"/>
          <w:sz w:val="30"/>
          <w:szCs w:val="30"/>
          <w:rtl/>
        </w:rPr>
        <w:t>منشأ پیدایش بت</w:t>
      </w:r>
      <w:r w:rsidRPr="00D60A1C">
        <w:rPr>
          <w:rFonts w:cs="B Lotus" w:hint="cs"/>
          <w:sz w:val="30"/>
          <w:szCs w:val="30"/>
          <w:rtl/>
          <w:lang w:bidi="fa-IR"/>
        </w:rPr>
        <w:t>‌</w:t>
      </w:r>
      <w:r w:rsidRPr="00D60A1C">
        <w:rPr>
          <w:rFonts w:cs="B Lotus" w:hint="cs"/>
          <w:sz w:val="30"/>
          <w:szCs w:val="30"/>
          <w:rtl/>
        </w:rPr>
        <w:t>پرستی و انحراف از مسیر توحید در میان ملل گذشته غلو و زیاده‌روی در تجلیل و محبت نیکوکاران بوده است. زیرا چنانچه معروف است بتهای عبادت شده پس از فوت نیکوکاران بخاطر بزرگداشت و زنده نگه‌داشتن یاد و خاطره ‌ایشان ساخته و در مجالس نصب شده‌اند، ولی پس از انقراض آن نسل و گذشت مدتهای مدید نسلهای دیگری جای آنان را گرفتند و چون واقعیت مسأله را نمی‌دانستند شیطان ایشان را چنین فریب داد که نیاکانشان آنها را پرستش می‌کردند، و لذا به تدریج ایشان نیز به پرستش مجسمه‌های مزبور روی آوردند</w:t>
      </w:r>
      <w:r w:rsidRPr="00D60A1C">
        <w:rPr>
          <w:rStyle w:val="FootnoteReference"/>
          <w:rFonts w:cs="B Lotus"/>
          <w:sz w:val="30"/>
          <w:szCs w:val="30"/>
          <w:rtl/>
        </w:rPr>
        <w:t>(</w:t>
      </w:r>
      <w:r w:rsidRPr="00D60A1C">
        <w:rPr>
          <w:rStyle w:val="FootnoteReference"/>
          <w:rFonts w:cs="B Lotus"/>
          <w:sz w:val="30"/>
          <w:szCs w:val="30"/>
          <w:rtl/>
        </w:rPr>
        <w:footnoteReference w:id="104"/>
      </w:r>
      <w:r w:rsidRPr="00D60A1C">
        <w:rPr>
          <w:rStyle w:val="FootnoteReference"/>
          <w:rFonts w:cs="B Lotus"/>
          <w:sz w:val="30"/>
          <w:szCs w:val="30"/>
          <w:rtl/>
        </w:rPr>
        <w:t>)</w:t>
      </w:r>
      <w:r w:rsidRPr="00D60A1C">
        <w:rPr>
          <w:rFonts w:cs="B Lotus" w:hint="cs"/>
          <w:sz w:val="30"/>
          <w:szCs w:val="30"/>
          <w:rtl/>
        </w:rPr>
        <w:t>.</w:t>
      </w:r>
    </w:p>
    <w:p w:rsidR="004B1ECC" w:rsidRPr="00D60A1C" w:rsidRDefault="004B1ECC" w:rsidP="004B1ECC">
      <w:pPr>
        <w:pStyle w:val="a"/>
        <w:spacing w:after="0" w:line="226" w:lineRule="auto"/>
        <w:ind w:firstLine="284"/>
        <w:jc w:val="center"/>
        <w:rPr>
          <w:rFonts w:cs="B Jadid"/>
          <w:sz w:val="30"/>
          <w:szCs w:val="30"/>
          <w:rtl/>
        </w:rPr>
      </w:pPr>
      <w:r>
        <w:rPr>
          <w:rFonts w:cs="B Lotus"/>
          <w:sz w:val="30"/>
          <w:szCs w:val="30"/>
          <w:rtl/>
        </w:rPr>
        <w:br w:type="page"/>
      </w:r>
      <w:r w:rsidRPr="00D60A1C">
        <w:rPr>
          <w:rFonts w:cs="B Jadid" w:hint="cs"/>
          <w:sz w:val="30"/>
          <w:szCs w:val="30"/>
          <w:rtl/>
        </w:rPr>
        <w:lastRenderedPageBreak/>
        <w:t xml:space="preserve">درس پنجم: </w:t>
      </w:r>
      <w:bookmarkStart w:id="194" w:name="_Toc203672534"/>
      <w:r w:rsidRPr="00D60A1C">
        <w:rPr>
          <w:rFonts w:cs="B Jadid" w:hint="cs"/>
          <w:sz w:val="30"/>
          <w:szCs w:val="30"/>
          <w:rtl/>
        </w:rPr>
        <w:t>احسان</w:t>
      </w:r>
      <w:bookmarkEnd w:id="194"/>
    </w:p>
    <w:p w:rsidR="004B1ECC" w:rsidRPr="00983245" w:rsidRDefault="004B1ECC" w:rsidP="004B1ECC">
      <w:pPr>
        <w:pStyle w:val="a"/>
        <w:spacing w:after="0" w:line="226" w:lineRule="auto"/>
        <w:ind w:firstLine="284"/>
        <w:jc w:val="center"/>
        <w:rPr>
          <w:rFonts w:cs="B Lotus"/>
          <w:sz w:val="30"/>
          <w:szCs w:val="30"/>
          <w:rtl/>
        </w:rPr>
      </w:pP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احسان آن است که: خداوند سبحان را چنان پرستش نمایی که او را می‌بینی، اگر تو هم وی را نبینی او بی</w:t>
      </w:r>
      <w:r>
        <w:rPr>
          <w:rFonts w:cs="B Lotus" w:hint="cs"/>
          <w:sz w:val="30"/>
          <w:szCs w:val="30"/>
          <w:rtl/>
          <w:lang w:bidi="fa-IR"/>
        </w:rPr>
        <w:t>‌</w:t>
      </w:r>
      <w:r w:rsidRPr="00983245">
        <w:rPr>
          <w:rFonts w:cs="B Lotus" w:hint="cs"/>
          <w:sz w:val="30"/>
          <w:szCs w:val="30"/>
          <w:rtl/>
        </w:rPr>
        <w:t>گمان تو را می‌بیند.</w:t>
      </w:r>
    </w:p>
    <w:p w:rsidR="004B1ECC" w:rsidRPr="009634B1"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یکی از وظایف انسان این است که بداند: دانش خداوند متعال محیط و بی</w:t>
      </w:r>
      <w:r>
        <w:rPr>
          <w:rFonts w:cs="B Lotus" w:hint="cs"/>
          <w:sz w:val="30"/>
          <w:szCs w:val="30"/>
          <w:rtl/>
          <w:lang w:bidi="fa-IR"/>
        </w:rPr>
        <w:t>‌</w:t>
      </w:r>
      <w:r w:rsidRPr="00983245">
        <w:rPr>
          <w:rFonts w:cs="B Lotus" w:hint="cs"/>
          <w:sz w:val="30"/>
          <w:szCs w:val="30"/>
          <w:rtl/>
        </w:rPr>
        <w:t>منتها است و ریز و درشت احوال و اوضاع جهان آفرینش را تحت پوشش خود قرار می‌دهد:</w:t>
      </w:r>
      <w:r>
        <w:rPr>
          <w:rFonts w:cs="B Lotus" w:hint="cs"/>
          <w:sz w:val="30"/>
          <w:szCs w:val="30"/>
          <w:rtl/>
        </w:rPr>
        <w:t xml:space="preserve"> </w:t>
      </w:r>
      <w:r w:rsidRPr="009634B1">
        <w:rPr>
          <w:rFonts w:ascii="QCF_BSML" w:hAnsi="QCF_BSML" w:cs="QCF_BSML"/>
          <w:sz w:val="28"/>
          <w:szCs w:val="28"/>
          <w:rtl/>
        </w:rPr>
        <w:t xml:space="preserve">ﮋ </w:t>
      </w:r>
      <w:r w:rsidRPr="009634B1">
        <w:rPr>
          <w:rFonts w:ascii="QCF_P215" w:hAnsi="QCF_P215" w:cs="QCF_P215"/>
          <w:sz w:val="28"/>
          <w:szCs w:val="28"/>
          <w:rtl/>
        </w:rPr>
        <w:t xml:space="preserve">ﯨ  ﯩ  ﯪ  ﯫ  ﯬ  ﯭ  ﯮ    ﯯ  ﯰ   ﯱ  ﯲ  ﯳ  ﯴ  ﯵ    ﯶ  ﯷ   ﯸ  ﯹ  ﯺ   ﯻﯼ  ﯽ  ﯾ  ﯿ  ﰀ  ﰁ  ﰂ  ﰃ   ﰄ  ﰅ  ﰆ  ﰇ   ﰈ  ﰉ  ﰊ   ﰋ  ﰌ  ﰍ   ﰎ  ﰏ     ﰐ  ﰑ             ﰒ  ﰓ   </w:t>
      </w:r>
      <w:r w:rsidRPr="009634B1">
        <w:rPr>
          <w:rFonts w:ascii="QCF_BSML" w:hAnsi="QCF_BSML" w:cs="QCF_BSML"/>
          <w:sz w:val="28"/>
          <w:szCs w:val="28"/>
          <w:rtl/>
        </w:rPr>
        <w:t>ﮊ</w:t>
      </w:r>
      <w:r w:rsidRPr="009634B1">
        <w:rPr>
          <w:rFonts w:ascii="Arial" w:hAnsi="Arial" w:cs="B Lotus" w:hint="cs"/>
          <w:sz w:val="28"/>
          <w:szCs w:val="28"/>
          <w:rtl/>
        </w:rPr>
        <w:t>. (</w:t>
      </w:r>
      <w:r w:rsidRPr="009634B1">
        <w:rPr>
          <w:rFonts w:ascii="Arial" w:hAnsi="Arial" w:cs="B Lotus"/>
          <w:sz w:val="28"/>
          <w:szCs w:val="28"/>
          <w:rtl/>
        </w:rPr>
        <w:t>يونس: ٦١</w:t>
      </w:r>
      <w:r w:rsidRPr="009634B1">
        <w:rPr>
          <w:rFonts w:cs="B Lotus" w:hint="cs"/>
          <w:sz w:val="28"/>
          <w:szCs w:val="28"/>
          <w:rtl/>
        </w:rPr>
        <w:t>).</w:t>
      </w:r>
    </w:p>
    <w:p w:rsidR="004B1ECC" w:rsidRPr="009634B1" w:rsidRDefault="004B1ECC" w:rsidP="004B1ECC">
      <w:pPr>
        <w:pStyle w:val="a"/>
        <w:spacing w:after="0" w:line="226" w:lineRule="auto"/>
        <w:ind w:firstLine="284"/>
        <w:jc w:val="both"/>
        <w:rPr>
          <w:rFonts w:cs="B Lotus"/>
          <w:spacing w:val="-4"/>
          <w:sz w:val="30"/>
          <w:szCs w:val="30"/>
          <w:rtl/>
        </w:rPr>
      </w:pPr>
      <w:r w:rsidRPr="009634B1">
        <w:rPr>
          <w:rFonts w:cs="B Lotus" w:hint="cs"/>
          <w:spacing w:val="-4"/>
          <w:sz w:val="30"/>
          <w:szCs w:val="30"/>
          <w:rtl/>
        </w:rPr>
        <w:t>(</w:t>
      </w:r>
      <w:r w:rsidRPr="009634B1">
        <w:rPr>
          <w:rFonts w:ascii="Tahoma" w:hAnsi="Tahoma" w:cs="B Lotus"/>
          <w:spacing w:val="-4"/>
          <w:sz w:val="30"/>
          <w:szCs w:val="30"/>
          <w:rtl/>
        </w:rPr>
        <w:t>در هيچ حال (و انديشه‏اى) نيستى، و هيچ قسمتى از قرآن را تلاوت نمى‏كنى، و هيچ عملى را انجام نمى‏دهيد، مگر اينكه ما گواه بر شما هستيم در آن هنگام كه وارد آن م</w:t>
      </w:r>
      <w:r w:rsidRPr="009634B1">
        <w:rPr>
          <w:rFonts w:cs="B Lotus" w:hint="cs"/>
          <w:spacing w:val="-4"/>
          <w:sz w:val="30"/>
          <w:szCs w:val="30"/>
          <w:rtl/>
        </w:rPr>
        <w:t>ي‌</w:t>
      </w:r>
      <w:r w:rsidRPr="009634B1">
        <w:rPr>
          <w:rFonts w:ascii="Tahoma" w:hAnsi="Tahoma" w:cs="B Lotus"/>
          <w:spacing w:val="-4"/>
          <w:sz w:val="30"/>
          <w:szCs w:val="30"/>
          <w:rtl/>
        </w:rPr>
        <w:t>شويد! و هيچ چيز در زمين و آسمان، از پروردگار تو مخفى نمى‏ماند; حتى به اندازه سنگينى ذره‏اى، و نه كوچكتر از آن و نه بزرگتر، مگر اينكه (همه آنها) در كتاب آشكار (و لوح محفوظ علم خداوند) ثبت است</w:t>
      </w:r>
      <w:r w:rsidRPr="009634B1">
        <w:rPr>
          <w:rFonts w:cs="B Lotus" w:hint="cs"/>
          <w:spacing w:val="-4"/>
          <w:sz w:val="30"/>
          <w:szCs w:val="30"/>
          <w:rtl/>
        </w:rPr>
        <w:t>).</w:t>
      </w:r>
    </w:p>
    <w:p w:rsidR="004B1ECC" w:rsidRPr="009634B1" w:rsidRDefault="004B1ECC" w:rsidP="00EA437C">
      <w:pPr>
        <w:pStyle w:val="a"/>
        <w:spacing w:after="0" w:line="226" w:lineRule="auto"/>
        <w:ind w:firstLine="284"/>
        <w:jc w:val="both"/>
        <w:rPr>
          <w:rFonts w:cs="B Lotus"/>
          <w:sz w:val="30"/>
          <w:szCs w:val="30"/>
          <w:rtl/>
        </w:rPr>
      </w:pPr>
      <w:r w:rsidRPr="00983245">
        <w:rPr>
          <w:rFonts w:cs="B Lotus" w:hint="cs"/>
          <w:sz w:val="30"/>
          <w:szCs w:val="30"/>
          <w:rtl/>
        </w:rPr>
        <w:t>بنابر این باید انسانها در برابر این علم و اطلاع محیط و فراگیر خداوند احساس مسؤلیت کرده و یقین داشته باشند که خداوند همه حرکات و سکنات، گفتارها و کردارها و اسرار درونیشان را می‌داند:</w:t>
      </w:r>
      <w:r>
        <w:rPr>
          <w:rFonts w:cs="B Lotus" w:hint="cs"/>
          <w:sz w:val="30"/>
          <w:szCs w:val="30"/>
          <w:rtl/>
        </w:rPr>
        <w:t xml:space="preserve"> </w:t>
      </w:r>
      <w:r w:rsidRPr="009634B1">
        <w:rPr>
          <w:rFonts w:ascii="QCF_BSML" w:hAnsi="QCF_BSML" w:cs="QCF_BSML"/>
          <w:sz w:val="28"/>
          <w:szCs w:val="28"/>
          <w:rtl/>
        </w:rPr>
        <w:t xml:space="preserve">ﮋ </w:t>
      </w:r>
      <w:r w:rsidRPr="009634B1">
        <w:rPr>
          <w:rFonts w:ascii="QCF_P563" w:hAnsi="QCF_P563" w:cs="QCF_P563"/>
          <w:sz w:val="28"/>
          <w:szCs w:val="28"/>
          <w:rtl/>
        </w:rPr>
        <w:t>ﭑ  ﭒ  ﭓ    ﭔ   ﭕﭖ  ﭗ    ﭘ   ﭙ  ﭚﭛ</w:t>
      </w:r>
      <w:r w:rsidRPr="009634B1">
        <w:rPr>
          <w:rFonts w:ascii="QCF_BSML" w:hAnsi="QCF_BSML" w:cs="QCF_BSML"/>
          <w:sz w:val="28"/>
          <w:szCs w:val="28"/>
          <w:rtl/>
        </w:rPr>
        <w:t>ﮊ</w:t>
      </w:r>
      <w:r w:rsidRPr="009634B1">
        <w:rPr>
          <w:rFonts w:ascii="Arial" w:hAnsi="Arial" w:cs="B Lotus" w:hint="cs"/>
          <w:sz w:val="28"/>
          <w:szCs w:val="28"/>
          <w:rtl/>
        </w:rPr>
        <w:t>. (</w:t>
      </w:r>
      <w:r w:rsidRPr="009634B1">
        <w:rPr>
          <w:rFonts w:ascii="Arial" w:hAnsi="Arial" w:cs="B Lotus"/>
          <w:sz w:val="28"/>
          <w:szCs w:val="28"/>
          <w:rtl/>
        </w:rPr>
        <w:t>الملك: ١٣</w:t>
      </w:r>
      <w:r w:rsidRPr="009634B1">
        <w:rPr>
          <w:rFonts w:cs="B Lotus" w:hint="cs"/>
          <w:sz w:val="28"/>
          <w:szCs w:val="28"/>
          <w:rtl/>
        </w:rPr>
        <w:t>).</w:t>
      </w:r>
      <w:r>
        <w:rPr>
          <w:rFonts w:cs="B Lotus" w:hint="cs"/>
          <w:sz w:val="28"/>
          <w:szCs w:val="28"/>
          <w:rtl/>
        </w:rPr>
        <w:t xml:space="preserve"> </w:t>
      </w:r>
      <w:r w:rsidRPr="009634B1">
        <w:rPr>
          <w:rFonts w:cs="B Lotus" w:hint="cs"/>
          <w:sz w:val="30"/>
          <w:szCs w:val="30"/>
          <w:rtl/>
        </w:rPr>
        <w:t>(گفتار خود را پنهان كنيد يا آشكار (تفاوتي نمي‌كند) او به آنچه در سينه‌هاست آگاه است).</w:t>
      </w:r>
    </w:p>
    <w:p w:rsidR="004B1ECC" w:rsidRPr="007A4ED1" w:rsidRDefault="004B1ECC" w:rsidP="00EA437C">
      <w:pPr>
        <w:pStyle w:val="a"/>
        <w:spacing w:after="0" w:line="221" w:lineRule="auto"/>
        <w:ind w:firstLine="284"/>
        <w:jc w:val="both"/>
        <w:rPr>
          <w:rFonts w:ascii="Lotus Linotype" w:hAnsi="Lotus Linotype" w:cs="Lotus Linotype"/>
          <w:sz w:val="30"/>
          <w:szCs w:val="30"/>
          <w:rtl/>
        </w:rPr>
      </w:pPr>
      <w:r w:rsidRPr="00983245">
        <w:rPr>
          <w:rFonts w:cs="B Lotus" w:hint="cs"/>
          <w:sz w:val="30"/>
          <w:szCs w:val="30"/>
          <w:rtl/>
        </w:rPr>
        <w:t>این امر هنگامی</w:t>
      </w:r>
      <w:r>
        <w:rPr>
          <w:rFonts w:cs="B Lotus" w:hint="cs"/>
          <w:sz w:val="30"/>
          <w:szCs w:val="30"/>
          <w:rtl/>
        </w:rPr>
        <w:t xml:space="preserve"> </w:t>
      </w:r>
      <w:r w:rsidRPr="00983245">
        <w:rPr>
          <w:rFonts w:cs="B Lotus" w:hint="cs"/>
          <w:sz w:val="30"/>
          <w:szCs w:val="30"/>
          <w:rtl/>
        </w:rPr>
        <w:t>‌تقویت می‌شود که انسان مؤمن در حین انجام ادای مسؤلیت بندگی در حضور خداوند متعال ایستاده و احساس کند که ‌ایشان او را مشاهده می‌نماید و گو</w:t>
      </w:r>
      <w:r>
        <w:rPr>
          <w:rFonts w:cs="B Lotus" w:hint="cs"/>
          <w:sz w:val="30"/>
          <w:szCs w:val="30"/>
          <w:rtl/>
        </w:rPr>
        <w:t>يا</w:t>
      </w:r>
      <w:r w:rsidRPr="00983245">
        <w:rPr>
          <w:rFonts w:cs="B Lotus" w:hint="cs"/>
          <w:sz w:val="30"/>
          <w:szCs w:val="30"/>
          <w:rtl/>
        </w:rPr>
        <w:t xml:space="preserve"> این</w:t>
      </w:r>
      <w:r>
        <w:rPr>
          <w:rFonts w:cs="B Lotus" w:hint="cs"/>
          <w:sz w:val="30"/>
          <w:szCs w:val="30"/>
          <w:rtl/>
        </w:rPr>
        <w:t>ك</w:t>
      </w:r>
      <w:r w:rsidRPr="00983245">
        <w:rPr>
          <w:rFonts w:cs="B Lotus" w:hint="cs"/>
          <w:sz w:val="30"/>
          <w:szCs w:val="30"/>
          <w:rtl/>
        </w:rPr>
        <w:t xml:space="preserve">ه او نیز خدا را می‌بیند، که رسیدن انسان مسلمان به ‌این </w:t>
      </w:r>
      <w:r w:rsidRPr="00983245">
        <w:rPr>
          <w:rFonts w:cs="B Lotus" w:hint="cs"/>
          <w:sz w:val="30"/>
          <w:szCs w:val="30"/>
          <w:rtl/>
        </w:rPr>
        <w:lastRenderedPageBreak/>
        <w:t xml:space="preserve">مقام والاترین مرتبه‌ای است که پیامبر خدا </w:t>
      </w:r>
      <w:r w:rsidRPr="007A4ED1">
        <w:rPr>
          <w:rFonts w:cs="CTraditional Arabic" w:hint="cs"/>
          <w:sz w:val="28"/>
          <w:szCs w:val="28"/>
          <w:rtl/>
        </w:rPr>
        <w:t>ص</w:t>
      </w:r>
      <w:r w:rsidRPr="00983245">
        <w:rPr>
          <w:rFonts w:cs="B Lotus" w:hint="cs"/>
          <w:sz w:val="30"/>
          <w:szCs w:val="30"/>
          <w:rtl/>
        </w:rPr>
        <w:t xml:space="preserve"> آن را روشن ساخته است: </w:t>
      </w:r>
      <w:r w:rsidRPr="007A4ED1">
        <w:rPr>
          <w:rFonts w:ascii="Lotus Linotype" w:hAnsi="Lotus Linotype" w:cs="Lotus Linotype"/>
          <w:sz w:val="30"/>
          <w:szCs w:val="30"/>
          <w:rtl/>
        </w:rPr>
        <w:t>«الإحسان: أن تعبد الله كأنك تراه، فإن لم تكن تراه فإنه يراك».</w:t>
      </w:r>
    </w:p>
    <w:p w:rsidR="004B1ECC" w:rsidRPr="00983245"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 xml:space="preserve"> (احسان آن است که: خداوند سبحان را چنان پرستش نمایی که او را می‌بینی، اگر تو هم وی را نبینی او بی</w:t>
      </w:r>
      <w:r>
        <w:rPr>
          <w:rFonts w:cs="B Lotus" w:hint="cs"/>
          <w:sz w:val="30"/>
          <w:szCs w:val="30"/>
          <w:rtl/>
          <w:lang w:bidi="fa-IR"/>
        </w:rPr>
        <w:t>‌</w:t>
      </w:r>
      <w:r w:rsidRPr="00983245">
        <w:rPr>
          <w:rFonts w:cs="B Lotus" w:hint="cs"/>
          <w:sz w:val="30"/>
          <w:szCs w:val="30"/>
          <w:rtl/>
        </w:rPr>
        <w:t>گمان تو را می‌بیند).</w:t>
      </w:r>
    </w:p>
    <w:p w:rsidR="004B1ECC" w:rsidRPr="00D60A1C" w:rsidRDefault="004B1ECC" w:rsidP="00EA437C">
      <w:pPr>
        <w:pStyle w:val="Heading3"/>
        <w:widowControl w:val="0"/>
        <w:spacing w:before="0" w:after="0" w:line="221" w:lineRule="auto"/>
        <w:ind w:firstLine="284"/>
        <w:rPr>
          <w:rFonts w:cs="B Titr"/>
          <w:b w:val="0"/>
          <w:bCs w:val="0"/>
          <w:sz w:val="30"/>
          <w:szCs w:val="30"/>
          <w:rtl/>
        </w:rPr>
      </w:pPr>
      <w:bookmarkStart w:id="195" w:name="_Toc203672535"/>
      <w:r w:rsidRPr="00D60A1C">
        <w:rPr>
          <w:rFonts w:cs="B Titr" w:hint="cs"/>
          <w:b w:val="0"/>
          <w:bCs w:val="0"/>
          <w:sz w:val="30"/>
          <w:szCs w:val="30"/>
          <w:rtl/>
        </w:rPr>
        <w:t>تعریف احسان</w:t>
      </w:r>
      <w:bookmarkEnd w:id="195"/>
      <w:r>
        <w:rPr>
          <w:rFonts w:cs="B Titr" w:hint="cs"/>
          <w:b w:val="0"/>
          <w:bCs w:val="0"/>
          <w:sz w:val="30"/>
          <w:szCs w:val="30"/>
          <w:rtl/>
        </w:rPr>
        <w:t>.</w:t>
      </w:r>
    </w:p>
    <w:p w:rsidR="004B1ECC" w:rsidRPr="00983245"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الف) معنی لغوی:</w:t>
      </w:r>
    </w:p>
    <w:p w:rsidR="004B1ECC" w:rsidRPr="00983245"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کلمه احسان از نظر واژ</w:t>
      </w:r>
      <w:r>
        <w:rPr>
          <w:rFonts w:cs="B Lotus" w:hint="cs"/>
          <w:sz w:val="30"/>
          <w:szCs w:val="30"/>
          <w:rtl/>
          <w:lang w:bidi="fa-IR"/>
        </w:rPr>
        <w:t>ه‌</w:t>
      </w:r>
      <w:r w:rsidRPr="00983245">
        <w:rPr>
          <w:rFonts w:cs="B Lotus" w:hint="cs"/>
          <w:sz w:val="30"/>
          <w:szCs w:val="30"/>
          <w:rtl/>
        </w:rPr>
        <w:t>شناسی نقطه مقابل اساء</w:t>
      </w:r>
      <w:r>
        <w:rPr>
          <w:rFonts w:cs="B Lotus" w:hint="cs"/>
          <w:sz w:val="30"/>
          <w:szCs w:val="30"/>
          <w:rtl/>
        </w:rPr>
        <w:t>ه</w:t>
      </w:r>
      <w:r w:rsidRPr="00983245">
        <w:rPr>
          <w:rFonts w:cs="B Lotus" w:hint="cs"/>
          <w:sz w:val="30"/>
          <w:szCs w:val="30"/>
          <w:rtl/>
        </w:rPr>
        <w:t xml:space="preserve"> (بد رفتاری) است، گفته می‌شود: رجل محسن یعنی: مردی نیک رفتار و خیر خواه. سیبویه تعبیر رجل محسان را نیز بکار برده است. محاسن اعمال (نیک رفتاریها) عکس مساوئ اعمال (بد رف</w:t>
      </w:r>
      <w:r>
        <w:rPr>
          <w:rFonts w:cs="B Lotus" w:hint="cs"/>
          <w:sz w:val="30"/>
          <w:szCs w:val="30"/>
          <w:rtl/>
        </w:rPr>
        <w:t>تاریها) است، می‌گویند: حسنت الشيء</w:t>
      </w:r>
      <w:r w:rsidRPr="00983245">
        <w:rPr>
          <w:rFonts w:cs="B Lotus" w:hint="cs"/>
          <w:sz w:val="30"/>
          <w:szCs w:val="30"/>
          <w:rtl/>
        </w:rPr>
        <w:t xml:space="preserve"> تحسینا: آن چیز را زینت بخشیدم، واژه احسان به معنی: مهارت در انجام کار، اخلاص و صداقت در نظارت و بازرسی نیز بکار می‌رود.</w:t>
      </w:r>
    </w:p>
    <w:p w:rsidR="004B1ECC" w:rsidRPr="00983245"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معنی اصطلاحی:</w:t>
      </w:r>
    </w:p>
    <w:p w:rsidR="004B1ECC" w:rsidRPr="00983245"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معنی اصطلاحی کلمه احسان بر حسب بافت و ساختار کلام تفاوت می‌کند، لذا هرگاه در کنار واژه</w:t>
      </w:r>
      <w:r>
        <w:rPr>
          <w:rFonts w:cs="B Lotus" w:hint="cs"/>
          <w:sz w:val="30"/>
          <w:szCs w:val="30"/>
          <w:rtl/>
        </w:rPr>
        <w:t xml:space="preserve"> </w:t>
      </w:r>
      <w:r w:rsidRPr="00983245">
        <w:rPr>
          <w:rFonts w:cs="B Lotus" w:hint="cs"/>
          <w:sz w:val="30"/>
          <w:szCs w:val="30"/>
          <w:rtl/>
        </w:rPr>
        <w:t>‌ایمان و اسلام ذکر شد به معنی نظارت و خوب فرمانبرداری کردن می‌آید.</w:t>
      </w:r>
    </w:p>
    <w:p w:rsidR="004B1ECC" w:rsidRPr="00983245"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 xml:space="preserve">علامه مناوی </w:t>
      </w:r>
      <w:r w:rsidRPr="007A4ED1">
        <w:rPr>
          <w:rFonts w:cs="CTraditional Arabic" w:hint="cs"/>
          <w:sz w:val="28"/>
          <w:szCs w:val="28"/>
          <w:rtl/>
        </w:rPr>
        <w:t>:</w:t>
      </w:r>
      <w:r w:rsidRPr="00983245">
        <w:rPr>
          <w:rFonts w:cs="B Lotus" w:hint="cs"/>
          <w:sz w:val="30"/>
          <w:szCs w:val="30"/>
          <w:rtl/>
        </w:rPr>
        <w:t xml:space="preserve"> در توضیح واژه احسان می‌گوید: احسان، فرمانبرداری ظاهری است که</w:t>
      </w:r>
      <w:r>
        <w:rPr>
          <w:rFonts w:cs="B Lotus" w:hint="cs"/>
          <w:sz w:val="30"/>
          <w:szCs w:val="30"/>
          <w:rtl/>
        </w:rPr>
        <w:t xml:space="preserve"> </w:t>
      </w:r>
      <w:r w:rsidRPr="00983245">
        <w:rPr>
          <w:rFonts w:cs="B Lotus" w:hint="cs"/>
          <w:sz w:val="30"/>
          <w:szCs w:val="30"/>
          <w:rtl/>
        </w:rPr>
        <w:t>‌ایمان درونی موجب برپایی آن و احسان شهودی زمینه کامل گشتنش را فراهم می‌سازد</w:t>
      </w:r>
      <w:r>
        <w:rPr>
          <w:rStyle w:val="FootnoteReference"/>
          <w:rFonts w:cs="B Lotus"/>
          <w:sz w:val="30"/>
          <w:szCs w:val="30"/>
          <w:rtl/>
        </w:rPr>
        <w:t>(</w:t>
      </w:r>
      <w:r w:rsidRPr="00983245">
        <w:rPr>
          <w:rStyle w:val="FootnoteReference"/>
          <w:rFonts w:cs="B Lotus"/>
          <w:sz w:val="30"/>
          <w:szCs w:val="30"/>
          <w:rtl/>
        </w:rPr>
        <w:footnoteReference w:id="105"/>
      </w:r>
      <w:r>
        <w:rPr>
          <w:rStyle w:val="FootnoteReference"/>
          <w:rFonts w:cs="B Lotus"/>
          <w:sz w:val="30"/>
          <w:szCs w:val="30"/>
          <w:rtl/>
        </w:rPr>
        <w:t>)</w:t>
      </w:r>
      <w:r>
        <w:rPr>
          <w:rFonts w:cs="B Lotus" w:hint="cs"/>
          <w:sz w:val="30"/>
          <w:szCs w:val="30"/>
          <w:rtl/>
        </w:rPr>
        <w:t>.</w:t>
      </w:r>
    </w:p>
    <w:p w:rsidR="004B1ECC" w:rsidRPr="00983245"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 xml:space="preserve">بنابر این احسان مورد نظر عبارت از: مراقبت و خوب فرمانبرداری کردن است، زیرا هر که خدا را مراقب و ناظر اعمال بداند کردارها را به نحو احسن </w:t>
      </w:r>
      <w:r w:rsidRPr="00983245">
        <w:rPr>
          <w:rFonts w:cs="B Lotus" w:hint="cs"/>
          <w:sz w:val="30"/>
          <w:szCs w:val="30"/>
          <w:rtl/>
        </w:rPr>
        <w:lastRenderedPageBreak/>
        <w:t>انجام می‌دهد. احسان بدین معنی در بر گیرنده تمامی ‌راههای خیر و هسته و مغزای ایمان خواهد بود.</w:t>
      </w:r>
    </w:p>
    <w:p w:rsidR="004B1ECC" w:rsidRPr="00D60A1C" w:rsidRDefault="004B1ECC" w:rsidP="004B1ECC">
      <w:pPr>
        <w:pStyle w:val="Heading3"/>
        <w:widowControl w:val="0"/>
        <w:spacing w:before="0" w:after="0" w:line="226" w:lineRule="auto"/>
        <w:ind w:firstLine="284"/>
        <w:rPr>
          <w:rFonts w:cs="B Titr"/>
          <w:b w:val="0"/>
          <w:bCs w:val="0"/>
          <w:sz w:val="30"/>
          <w:szCs w:val="30"/>
          <w:rtl/>
        </w:rPr>
      </w:pPr>
      <w:bookmarkStart w:id="196" w:name="_Toc203672536"/>
      <w:r w:rsidRPr="00D60A1C">
        <w:rPr>
          <w:rFonts w:cs="B Titr" w:hint="cs"/>
          <w:b w:val="0"/>
          <w:bCs w:val="0"/>
          <w:sz w:val="30"/>
          <w:szCs w:val="30"/>
          <w:rtl/>
        </w:rPr>
        <w:t>حقیقت احسان</w:t>
      </w:r>
      <w:bookmarkEnd w:id="196"/>
      <w:r>
        <w:rPr>
          <w:rFonts w:cs="B Titr" w:hint="cs"/>
          <w:b w:val="0"/>
          <w:bCs w:val="0"/>
          <w:sz w:val="30"/>
          <w:szCs w:val="30"/>
          <w:rtl/>
        </w:rPr>
        <w:t>.</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پیامبر خدا </w:t>
      </w:r>
      <w:r w:rsidRPr="007A4ED1">
        <w:rPr>
          <w:rFonts w:cs="CTraditional Arabic" w:hint="cs"/>
          <w:sz w:val="28"/>
          <w:szCs w:val="28"/>
          <w:rtl/>
        </w:rPr>
        <w:t>ص</w:t>
      </w:r>
      <w:r w:rsidRPr="00983245">
        <w:rPr>
          <w:rFonts w:cs="B Lotus" w:hint="cs"/>
          <w:sz w:val="30"/>
          <w:szCs w:val="30"/>
          <w:rtl/>
        </w:rPr>
        <w:t xml:space="preserve"> در پاسخ جبریل </w:t>
      </w:r>
      <w:r w:rsidRPr="007A4ED1">
        <w:rPr>
          <w:rFonts w:cs="CTraditional Arabic" w:hint="cs"/>
          <w:sz w:val="28"/>
          <w:szCs w:val="28"/>
          <w:rtl/>
        </w:rPr>
        <w:t>؛</w:t>
      </w:r>
      <w:r w:rsidRPr="00983245">
        <w:rPr>
          <w:rFonts w:cs="Times New Roman" w:hint="cs"/>
          <w:sz w:val="30"/>
          <w:szCs w:val="30"/>
          <w:rtl/>
        </w:rPr>
        <w:t xml:space="preserve"> </w:t>
      </w:r>
      <w:r w:rsidRPr="00983245">
        <w:rPr>
          <w:rFonts w:cs="B Lotus" w:hint="cs"/>
          <w:sz w:val="30"/>
          <w:szCs w:val="30"/>
          <w:rtl/>
        </w:rPr>
        <w:t>پیرامون تعریف احسان فرمود:</w:t>
      </w:r>
      <w:r w:rsidRPr="00983245">
        <w:rPr>
          <w:rFonts w:cs="Simplified Arabic" w:hint="cs"/>
          <w:sz w:val="30"/>
          <w:szCs w:val="30"/>
          <w:rtl/>
        </w:rPr>
        <w:t xml:space="preserve"> </w:t>
      </w:r>
      <w:r w:rsidRPr="007A4ED1">
        <w:rPr>
          <w:rFonts w:ascii="Lotus Linotype" w:hAnsi="Lotus Linotype" w:cs="Lotus Linotype"/>
          <w:sz w:val="30"/>
          <w:szCs w:val="30"/>
          <w:rtl/>
        </w:rPr>
        <w:t>«هو أن تعبد الله كأنك تراه، فإن لم تكن تراه فإنه يراك».</w:t>
      </w:r>
    </w:p>
    <w:p w:rsidR="004B1ECC" w:rsidRPr="00DC1A36" w:rsidRDefault="004B1ECC" w:rsidP="004B1ECC">
      <w:pPr>
        <w:pStyle w:val="a"/>
        <w:spacing w:after="0" w:line="226" w:lineRule="auto"/>
        <w:ind w:firstLine="284"/>
        <w:jc w:val="both"/>
        <w:rPr>
          <w:rFonts w:cs="B Lotus"/>
          <w:sz w:val="28"/>
          <w:szCs w:val="28"/>
          <w:rtl/>
        </w:rPr>
      </w:pPr>
      <w:r w:rsidRPr="00983245">
        <w:rPr>
          <w:rFonts w:cs="B Lotus" w:hint="cs"/>
          <w:sz w:val="30"/>
          <w:szCs w:val="30"/>
          <w:rtl/>
        </w:rPr>
        <w:t xml:space="preserve">مقصود ایشان این بوده که‌ هر کس خدا را مراقب بداند کارها را خوب </w:t>
      </w:r>
      <w:r w:rsidRPr="00D60A1C">
        <w:rPr>
          <w:rFonts w:cs="B Lotus" w:hint="cs"/>
          <w:sz w:val="30"/>
          <w:szCs w:val="30"/>
          <w:rtl/>
        </w:rPr>
        <w:t xml:space="preserve">انجام می‌دهد. این تعریف پیامبر خدا </w:t>
      </w:r>
      <w:r w:rsidRPr="00D60A1C">
        <w:rPr>
          <w:rFonts w:cs="CTraditional Arabic" w:hint="cs"/>
          <w:sz w:val="28"/>
          <w:szCs w:val="28"/>
          <w:rtl/>
        </w:rPr>
        <w:t>ص</w:t>
      </w:r>
      <w:r w:rsidRPr="00D60A1C">
        <w:rPr>
          <w:rFonts w:cs="B Lotus" w:hint="cs"/>
          <w:sz w:val="30"/>
          <w:szCs w:val="30"/>
          <w:rtl/>
        </w:rPr>
        <w:t xml:space="preserve"> تفسیر آیه ذیل می‌باشد: </w:t>
      </w:r>
      <w:r w:rsidRPr="00DC1A36">
        <w:rPr>
          <w:rFonts w:ascii="QCF_BSML" w:hAnsi="QCF_BSML" w:cs="QCF_BSML"/>
          <w:sz w:val="28"/>
          <w:szCs w:val="28"/>
          <w:rtl/>
        </w:rPr>
        <w:t xml:space="preserve">ﮋ </w:t>
      </w:r>
      <w:r w:rsidRPr="00DC1A36">
        <w:rPr>
          <w:rFonts w:ascii="QCF_P277" w:hAnsi="QCF_P277" w:cs="QCF_P277"/>
          <w:sz w:val="28"/>
          <w:szCs w:val="28"/>
          <w:rtl/>
        </w:rPr>
        <w:t xml:space="preserve">ﭻ  ﭼ  ﭽ  ﭾ   ﭿ  </w:t>
      </w:r>
      <w:r w:rsidRPr="00DC1A36">
        <w:rPr>
          <w:rFonts w:ascii="QCF_BSML" w:hAnsi="QCF_BSML" w:cs="QCF_BSML"/>
          <w:sz w:val="28"/>
          <w:szCs w:val="28"/>
          <w:rtl/>
        </w:rPr>
        <w:t>ﮊ</w:t>
      </w:r>
      <w:r w:rsidRPr="00DC1A36">
        <w:rPr>
          <w:rFonts w:ascii="Arial" w:hAnsi="Arial" w:cs="B Lotus" w:hint="cs"/>
          <w:sz w:val="28"/>
          <w:szCs w:val="28"/>
          <w:rtl/>
        </w:rPr>
        <w:t>. (</w:t>
      </w:r>
      <w:r w:rsidRPr="00DC1A36">
        <w:rPr>
          <w:rFonts w:ascii="Arial" w:hAnsi="Arial" w:cs="B Lotus"/>
          <w:sz w:val="28"/>
          <w:szCs w:val="28"/>
          <w:rtl/>
        </w:rPr>
        <w:t>النحل: ٩٠</w:t>
      </w:r>
      <w:r w:rsidRPr="00DC1A36">
        <w:rPr>
          <w:rFonts w:cs="B Lotus" w:hint="cs"/>
          <w:sz w:val="28"/>
          <w:szCs w:val="28"/>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(خداوند به دادگری و</w:t>
      </w:r>
      <w:r>
        <w:rPr>
          <w:rFonts w:cs="B Lotus" w:hint="cs"/>
          <w:sz w:val="30"/>
          <w:szCs w:val="30"/>
          <w:rtl/>
        </w:rPr>
        <w:t xml:space="preserve"> </w:t>
      </w:r>
      <w:r w:rsidRPr="00983245">
        <w:rPr>
          <w:rFonts w:cs="B Lotus" w:hint="cs"/>
          <w:sz w:val="30"/>
          <w:szCs w:val="30"/>
          <w:rtl/>
        </w:rPr>
        <w:t>نیکوکاری دستور می‌دهد).</w:t>
      </w:r>
    </w:p>
    <w:p w:rsidR="004B1ECC" w:rsidRPr="00DC1A36"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از این رو خداوند پاداش بزرگ و ارزشمندی را برای نیکوکاران در نظر گرفته و می‌فرماید:</w:t>
      </w:r>
      <w:r>
        <w:rPr>
          <w:rFonts w:cs="B Lotus" w:hint="cs"/>
          <w:sz w:val="30"/>
          <w:szCs w:val="30"/>
          <w:rtl/>
        </w:rPr>
        <w:t xml:space="preserve"> </w:t>
      </w:r>
      <w:r w:rsidRPr="00DC1A36">
        <w:rPr>
          <w:rFonts w:ascii="QCF_BSML" w:hAnsi="QCF_BSML" w:cs="QCF_BSML"/>
          <w:sz w:val="28"/>
          <w:szCs w:val="28"/>
          <w:rtl/>
        </w:rPr>
        <w:t xml:space="preserve">ﮋ </w:t>
      </w:r>
      <w:r w:rsidRPr="00DC1A36">
        <w:rPr>
          <w:rFonts w:ascii="QCF_P030" w:hAnsi="QCF_P030" w:cs="QCF_P030"/>
          <w:sz w:val="28"/>
          <w:szCs w:val="28"/>
          <w:rtl/>
        </w:rPr>
        <w:t xml:space="preserve">ﮬ    ﮭ  ﮮ    ﮯ  ﮰ  </w:t>
      </w:r>
      <w:r w:rsidRPr="00DC1A36">
        <w:rPr>
          <w:rFonts w:ascii="QCF_BSML" w:hAnsi="QCF_BSML" w:cs="QCF_BSML"/>
          <w:sz w:val="28"/>
          <w:szCs w:val="28"/>
          <w:rtl/>
        </w:rPr>
        <w:t>ﮊ</w:t>
      </w:r>
      <w:r w:rsidRPr="00DC1A36">
        <w:rPr>
          <w:rFonts w:ascii="Arial" w:hAnsi="Arial" w:cs="B Lotus" w:hint="cs"/>
          <w:sz w:val="28"/>
          <w:szCs w:val="28"/>
          <w:rtl/>
        </w:rPr>
        <w:t>. (</w:t>
      </w:r>
      <w:r w:rsidRPr="00DC1A36">
        <w:rPr>
          <w:rFonts w:ascii="Arial" w:hAnsi="Arial" w:cs="B Lotus"/>
          <w:sz w:val="28"/>
          <w:szCs w:val="28"/>
          <w:rtl/>
        </w:rPr>
        <w:t>البقر</w:t>
      </w:r>
      <w:r>
        <w:rPr>
          <w:rFonts w:ascii="Arial" w:hAnsi="Arial" w:cs="B Lotus" w:hint="cs"/>
          <w:sz w:val="28"/>
          <w:szCs w:val="28"/>
          <w:rtl/>
        </w:rPr>
        <w:t>ه</w:t>
      </w:r>
      <w:r w:rsidRPr="00DC1A36">
        <w:rPr>
          <w:rFonts w:ascii="Arial" w:hAnsi="Arial" w:cs="B Lotus"/>
          <w:sz w:val="28"/>
          <w:szCs w:val="28"/>
          <w:rtl/>
        </w:rPr>
        <w:t>: ١٩٥</w:t>
      </w:r>
      <w:r w:rsidRPr="00DC1A36">
        <w:rPr>
          <w:rFonts w:cs="B Lotus" w:hint="cs"/>
          <w:sz w:val="28"/>
          <w:szCs w:val="28"/>
          <w:rtl/>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w:t>
      </w:r>
      <w:r w:rsidRPr="00983245">
        <w:rPr>
          <w:rFonts w:cs="B Lotus" w:hint="cs"/>
          <w:sz w:val="30"/>
          <w:szCs w:val="30"/>
          <w:rtl/>
          <w:lang w:bidi="fa-IR"/>
        </w:rPr>
        <w:t>همانا خداوند نیکوکاران را دوست می‌دارد).</w:t>
      </w:r>
    </w:p>
    <w:p w:rsidR="004B1ECC" w:rsidRPr="00983245" w:rsidRDefault="004B1ECC" w:rsidP="004B1ECC">
      <w:pPr>
        <w:pStyle w:val="a"/>
        <w:spacing w:after="0" w:line="226" w:lineRule="auto"/>
        <w:ind w:firstLine="284"/>
        <w:jc w:val="both"/>
        <w:rPr>
          <w:sz w:val="30"/>
          <w:szCs w:val="30"/>
          <w:rtl/>
        </w:rPr>
      </w:pPr>
      <w:r w:rsidRPr="00983245">
        <w:rPr>
          <w:rFonts w:cs="B Lotus" w:hint="cs"/>
          <w:sz w:val="30"/>
          <w:szCs w:val="30"/>
          <w:rtl/>
          <w:lang w:bidi="fa-IR"/>
        </w:rPr>
        <w:t>و یا می‌فرماید:</w:t>
      </w:r>
      <w:r>
        <w:rPr>
          <w:rFonts w:cs="B Lotus" w:hint="cs"/>
          <w:sz w:val="30"/>
          <w:szCs w:val="30"/>
          <w:rtl/>
          <w:lang w:bidi="fa-IR"/>
        </w:rPr>
        <w:t xml:space="preserve"> </w:t>
      </w:r>
      <w:r w:rsidRPr="00DC1A36">
        <w:rPr>
          <w:rFonts w:ascii="QCF_BSML" w:hAnsi="QCF_BSML" w:cs="QCF_BSML"/>
          <w:sz w:val="28"/>
          <w:szCs w:val="28"/>
          <w:rtl/>
        </w:rPr>
        <w:t xml:space="preserve">ﮋ </w:t>
      </w:r>
      <w:r w:rsidRPr="00DC1A36">
        <w:rPr>
          <w:rFonts w:ascii="QCF_P533" w:hAnsi="QCF_P533" w:cs="QCF_P533"/>
          <w:sz w:val="28"/>
          <w:szCs w:val="28"/>
          <w:rtl/>
        </w:rPr>
        <w:t xml:space="preserve">ﯟ  ﯠ   ﯡ  ﯢ  ﯣ  ﯤ  </w:t>
      </w:r>
      <w:r w:rsidRPr="00DC1A36">
        <w:rPr>
          <w:rFonts w:ascii="QCF_BSML" w:hAnsi="QCF_BSML" w:cs="QCF_BSML"/>
          <w:sz w:val="28"/>
          <w:szCs w:val="28"/>
          <w:rtl/>
        </w:rPr>
        <w:t>ﮊ</w:t>
      </w:r>
      <w:r w:rsidRPr="00DC1A36">
        <w:rPr>
          <w:rFonts w:ascii="Arial" w:hAnsi="Arial" w:cs="B Lotus" w:hint="cs"/>
          <w:sz w:val="28"/>
          <w:szCs w:val="28"/>
          <w:rtl/>
        </w:rPr>
        <w:t>.</w:t>
      </w:r>
      <w:r w:rsidRPr="00DC1A36">
        <w:rPr>
          <w:rFonts w:ascii="Arial" w:hAnsi="Arial" w:cs="B Lotus"/>
          <w:sz w:val="28"/>
          <w:szCs w:val="28"/>
          <w:rtl/>
        </w:rPr>
        <w:t xml:space="preserve"> </w:t>
      </w:r>
      <w:r w:rsidRPr="00DC1A36">
        <w:rPr>
          <w:rFonts w:ascii="Arial" w:hAnsi="Arial" w:cs="B Lotus" w:hint="cs"/>
          <w:sz w:val="28"/>
          <w:szCs w:val="28"/>
          <w:rtl/>
        </w:rPr>
        <w:t>(</w:t>
      </w:r>
      <w:r w:rsidRPr="00DC1A36">
        <w:rPr>
          <w:rFonts w:ascii="Arial" w:hAnsi="Arial" w:cs="B Lotus"/>
          <w:sz w:val="28"/>
          <w:szCs w:val="28"/>
          <w:rtl/>
        </w:rPr>
        <w:t>الرحمن: ٦٠</w:t>
      </w:r>
      <w:r w:rsidRPr="00DC1A36">
        <w:rPr>
          <w:rFonts w:cs="B Lotus" w:hint="cs"/>
          <w:sz w:val="28"/>
          <w:szCs w:val="28"/>
          <w:rtl/>
        </w:rPr>
        <w:t>).</w:t>
      </w:r>
    </w:p>
    <w:p w:rsidR="004B1ECC" w:rsidRPr="00DC1A36" w:rsidRDefault="004B1ECC" w:rsidP="004B1ECC">
      <w:pPr>
        <w:pStyle w:val="a"/>
        <w:spacing w:after="0" w:line="226" w:lineRule="auto"/>
        <w:ind w:firstLine="284"/>
        <w:jc w:val="both"/>
        <w:rPr>
          <w:rFonts w:cs="B Lotus"/>
          <w:sz w:val="30"/>
          <w:szCs w:val="30"/>
          <w:rtl/>
        </w:rPr>
      </w:pPr>
      <w:r w:rsidRPr="00DC1A36">
        <w:rPr>
          <w:rFonts w:cs="B Lotus" w:hint="cs"/>
          <w:sz w:val="30"/>
          <w:szCs w:val="30"/>
          <w:rtl/>
        </w:rPr>
        <w:t>(</w:t>
      </w:r>
      <w:r w:rsidRPr="00DC1A36">
        <w:rPr>
          <w:rFonts w:ascii="Tahoma" w:hAnsi="Tahoma" w:cs="B Lotus"/>
          <w:sz w:val="30"/>
          <w:szCs w:val="30"/>
          <w:rtl/>
        </w:rPr>
        <w:t>آيا جزاى نيكى جز نيكى است؟!</w:t>
      </w:r>
      <w:r w:rsidRPr="00DC1A36">
        <w:rPr>
          <w:rFonts w:ascii="Tahoma" w:hAnsi="Tahoma" w:cs="B Lotus" w:hint="cs"/>
          <w:sz w:val="30"/>
          <w:szCs w:val="30"/>
          <w:rtl/>
        </w:rPr>
        <w:t xml:space="preserve"> (جزاى كسى كه در دنيا نيكوكار بوده است، در آخرت بهشت است)</w:t>
      </w:r>
      <w:r w:rsidRPr="00DC1A36">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 xml:space="preserve"> یعنی پاداش نیکی کردن در دنیا تنها نیکی دیدن در آخرت خواهد بود.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احسان برترین مراتب بندگی به</w:t>
      </w:r>
      <w:r>
        <w:rPr>
          <w:rFonts w:cs="B Lotus" w:hint="cs"/>
          <w:sz w:val="30"/>
          <w:szCs w:val="30"/>
          <w:rtl/>
        </w:rPr>
        <w:t xml:space="preserve"> </w:t>
      </w:r>
      <w:r w:rsidRPr="00983245">
        <w:rPr>
          <w:rFonts w:cs="B Lotus" w:hint="cs"/>
          <w:sz w:val="30"/>
          <w:szCs w:val="30"/>
          <w:rtl/>
        </w:rPr>
        <w:t>‌شمار می‌رود، زیرا هسته و جوهره‌ ایمان بوده و سایر مراتب را نیز شامل می‌شود</w:t>
      </w:r>
      <w:r>
        <w:rPr>
          <w:rStyle w:val="FootnoteReference"/>
          <w:rFonts w:cs="B Lotus"/>
          <w:sz w:val="30"/>
          <w:szCs w:val="30"/>
          <w:rtl/>
        </w:rPr>
        <w:t>(</w:t>
      </w:r>
      <w:r w:rsidRPr="00983245">
        <w:rPr>
          <w:rStyle w:val="FootnoteReference"/>
          <w:rFonts w:cs="B Lotus"/>
          <w:sz w:val="30"/>
          <w:szCs w:val="30"/>
          <w:rtl/>
        </w:rPr>
        <w:footnoteReference w:id="106"/>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از این رو احسان به معنی: آمادگی کامل در حضور خدا، مراقبت فراگیر و اخلاص برای ایشان است، بدین گونه که انسان هدفی نیکو و پیراسته از شائبه </w:t>
      </w:r>
      <w:r w:rsidRPr="00983245">
        <w:rPr>
          <w:rFonts w:cs="B Lotus" w:hint="cs"/>
          <w:sz w:val="30"/>
          <w:szCs w:val="30"/>
          <w:rtl/>
        </w:rPr>
        <w:lastRenderedPageBreak/>
        <w:t>برای غیر خدا بودن را داشته باشد.</w:t>
      </w:r>
    </w:p>
    <w:p w:rsidR="004B1ECC" w:rsidRPr="00D60A1C" w:rsidRDefault="004B1ECC" w:rsidP="004B1ECC">
      <w:pPr>
        <w:pStyle w:val="a"/>
        <w:spacing w:after="0" w:line="226" w:lineRule="auto"/>
        <w:ind w:firstLine="284"/>
        <w:jc w:val="both"/>
        <w:rPr>
          <w:rFonts w:cs="B Titr"/>
          <w:sz w:val="30"/>
          <w:szCs w:val="30"/>
          <w:rtl/>
        </w:rPr>
      </w:pPr>
      <w:r w:rsidRPr="00D60A1C">
        <w:rPr>
          <w:rFonts w:cs="B Titr" w:hint="cs"/>
          <w:sz w:val="30"/>
          <w:szCs w:val="30"/>
          <w:rtl/>
        </w:rPr>
        <w:t>مراتب احسان</w:t>
      </w:r>
      <w:r>
        <w:rPr>
          <w:rFonts w:cs="B Titr"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احسان مراتب متعددی دارد، بالاترینش آن است</w:t>
      </w:r>
      <w:r w:rsidRPr="00983245">
        <w:rPr>
          <w:rFonts w:cs="B Lotus" w:hint="cs"/>
          <w:sz w:val="30"/>
          <w:szCs w:val="30"/>
          <w:rtl/>
          <w:lang w:bidi="ar-KW"/>
        </w:rPr>
        <w:t xml:space="preserve"> که‌</w:t>
      </w:r>
      <w:r w:rsidRPr="00983245">
        <w:rPr>
          <w:rFonts w:cs="B Lotus" w:hint="cs"/>
          <w:sz w:val="30"/>
          <w:szCs w:val="30"/>
          <w:rtl/>
        </w:rPr>
        <w:t xml:space="preserve"> انسان همواره در کنار خدا باشد</w:t>
      </w:r>
      <w:r>
        <w:rPr>
          <w:rFonts w:cs="B Lotus" w:hint="cs"/>
          <w:sz w:val="30"/>
          <w:szCs w:val="30"/>
          <w:rtl/>
        </w:rPr>
        <w:t xml:space="preserve"> -</w:t>
      </w:r>
      <w:r w:rsidRPr="00983245">
        <w:rPr>
          <w:rFonts w:cs="B Lotus" w:hint="cs"/>
          <w:sz w:val="30"/>
          <w:szCs w:val="30"/>
          <w:rtl/>
        </w:rPr>
        <w:t xml:space="preserve"> چنانکه پیامبر خدا </w:t>
      </w:r>
      <w:r w:rsidRPr="00080330">
        <w:rPr>
          <w:rFonts w:cs="CTraditional Arabic" w:hint="cs"/>
          <w:sz w:val="28"/>
          <w:szCs w:val="28"/>
          <w:rtl/>
        </w:rPr>
        <w:t>ص</w:t>
      </w:r>
      <w:r w:rsidRPr="00983245">
        <w:rPr>
          <w:rFonts w:cs="B Lotus" w:hint="cs"/>
          <w:sz w:val="30"/>
          <w:szCs w:val="30"/>
          <w:rtl/>
        </w:rPr>
        <w:t xml:space="preserve"> با حدیث مزبور به تفسیر آن پرداخت</w:t>
      </w:r>
      <w:r>
        <w:rPr>
          <w:rFonts w:cs="B Lotus" w:hint="cs"/>
          <w:sz w:val="30"/>
          <w:szCs w:val="30"/>
          <w:rtl/>
        </w:rPr>
        <w:t xml:space="preserve"> -</w:t>
      </w:r>
      <w:r w:rsidRPr="00983245">
        <w:rPr>
          <w:rFonts w:cs="B Lotus" w:hint="cs"/>
          <w:sz w:val="30"/>
          <w:szCs w:val="30"/>
          <w:rtl/>
        </w:rPr>
        <w:t xml:space="preserve"> پس از آن، تقرب جستن به خدا از طریق انجام سنتها می‌آید، و آنگاه دیگر مراتب احسان</w:t>
      </w:r>
      <w:r>
        <w:rPr>
          <w:rFonts w:cs="B Lotus" w:hint="cs"/>
          <w:sz w:val="30"/>
          <w:szCs w:val="30"/>
          <w:rtl/>
        </w:rPr>
        <w:t xml:space="preserve"> -</w:t>
      </w:r>
      <w:r w:rsidRPr="00983245">
        <w:rPr>
          <w:rFonts w:cs="B Lotus" w:hint="cs"/>
          <w:sz w:val="30"/>
          <w:szCs w:val="30"/>
          <w:rtl/>
        </w:rPr>
        <w:t xml:space="preserve"> خواه در قصد و نیت باشد یا در رفتار و کردار</w:t>
      </w:r>
      <w:r>
        <w:rPr>
          <w:rFonts w:cs="B Lotus" w:hint="cs"/>
          <w:sz w:val="30"/>
          <w:szCs w:val="30"/>
          <w:rtl/>
        </w:rPr>
        <w:t xml:space="preserve"> -</w:t>
      </w:r>
      <w:r w:rsidRPr="00983245">
        <w:rPr>
          <w:rFonts w:cs="B Lotus" w:hint="cs"/>
          <w:sz w:val="30"/>
          <w:szCs w:val="30"/>
          <w:rtl/>
        </w:rPr>
        <w:t xml:space="preserve"> طبق</w:t>
      </w:r>
      <w:r>
        <w:rPr>
          <w:rFonts w:cs="B Lotus" w:hint="cs"/>
          <w:sz w:val="30"/>
          <w:szCs w:val="30"/>
          <w:rtl/>
          <w:lang w:bidi="fa-IR"/>
        </w:rPr>
        <w:t>ه‌</w:t>
      </w:r>
      <w:r w:rsidRPr="00983245">
        <w:rPr>
          <w:rFonts w:cs="B Lotus" w:hint="cs"/>
          <w:sz w:val="30"/>
          <w:szCs w:val="30"/>
          <w:rtl/>
        </w:rPr>
        <w:t>بندی می‌شوند.</w:t>
      </w:r>
    </w:p>
    <w:p w:rsidR="004B1ECC" w:rsidRPr="00983245" w:rsidRDefault="004B1ECC" w:rsidP="004B1ECC">
      <w:pPr>
        <w:pStyle w:val="a"/>
        <w:spacing w:after="0" w:line="226" w:lineRule="auto"/>
        <w:ind w:firstLine="284"/>
        <w:jc w:val="both"/>
        <w:rPr>
          <w:rFonts w:cs="Simplified Arabic"/>
          <w:sz w:val="30"/>
          <w:szCs w:val="30"/>
          <w:rtl/>
        </w:rPr>
      </w:pPr>
      <w:r>
        <w:rPr>
          <w:rFonts w:cs="B Lotus" w:hint="cs"/>
          <w:sz w:val="30"/>
          <w:szCs w:val="30"/>
          <w:rtl/>
        </w:rPr>
        <w:t>شيخ</w:t>
      </w:r>
      <w:r w:rsidRPr="00983245">
        <w:rPr>
          <w:rFonts w:cs="B Lotus" w:hint="cs"/>
          <w:sz w:val="30"/>
          <w:szCs w:val="30"/>
          <w:rtl/>
        </w:rPr>
        <w:t xml:space="preserve"> ابن باز از تفسیر احسان به: </w:t>
      </w:r>
      <w:r w:rsidRPr="00D60A1C">
        <w:rPr>
          <w:rFonts w:ascii="Lotus Linotype" w:hAnsi="Lotus Linotype" w:cs="Lotus Linotype"/>
          <w:sz w:val="30"/>
          <w:szCs w:val="30"/>
          <w:rtl/>
        </w:rPr>
        <w:t>«ان تعبد الله کانک تراه...»</w:t>
      </w:r>
      <w:r w:rsidRPr="00983245">
        <w:rPr>
          <w:rFonts w:cs="B Lotus" w:hint="cs"/>
          <w:sz w:val="30"/>
          <w:szCs w:val="30"/>
          <w:rtl/>
        </w:rPr>
        <w:t xml:space="preserve"> به</w:t>
      </w:r>
      <w:r>
        <w:rPr>
          <w:rFonts w:cs="B Lotus" w:hint="cs"/>
          <w:sz w:val="30"/>
          <w:szCs w:val="30"/>
          <w:rtl/>
        </w:rPr>
        <w:t xml:space="preserve"> </w:t>
      </w:r>
      <w:r w:rsidRPr="00983245">
        <w:rPr>
          <w:rFonts w:cs="B Lotus" w:hint="cs"/>
          <w:sz w:val="30"/>
          <w:szCs w:val="30"/>
          <w:rtl/>
        </w:rPr>
        <w:t>‌این امر اشاره می‌کند که: انسان مسلمان خدا را طوری بندگی می‌کند گو</w:t>
      </w:r>
      <w:r>
        <w:rPr>
          <w:rFonts w:cs="B Lotus" w:hint="cs"/>
          <w:sz w:val="30"/>
          <w:szCs w:val="30"/>
          <w:rtl/>
        </w:rPr>
        <w:t>يا</w:t>
      </w:r>
      <w:r w:rsidRPr="00983245">
        <w:rPr>
          <w:rFonts w:cs="B Lotus" w:hint="cs"/>
          <w:sz w:val="30"/>
          <w:szCs w:val="30"/>
          <w:rtl/>
        </w:rPr>
        <w:t xml:space="preserve"> اینکه در حضور با عظمتش ایستاده و او را می‌بیند، که</w:t>
      </w:r>
      <w:r>
        <w:rPr>
          <w:rFonts w:cs="B Lotus" w:hint="cs"/>
          <w:sz w:val="30"/>
          <w:szCs w:val="30"/>
          <w:rtl/>
        </w:rPr>
        <w:t xml:space="preserve"> </w:t>
      </w:r>
      <w:r w:rsidRPr="00983245">
        <w:rPr>
          <w:rFonts w:cs="B Lotus" w:hint="cs"/>
          <w:sz w:val="30"/>
          <w:szCs w:val="30"/>
          <w:rtl/>
        </w:rPr>
        <w:t>‌این نیز زمینه تعظیم،  بزرگداشت و ترس از ایشان را فراهم می‌سازد، چنانچه در حدیث ابوهریره</w:t>
      </w:r>
      <w:r w:rsidRPr="00983245">
        <w:rPr>
          <w:rFonts w:hint="cs"/>
          <w:sz w:val="30"/>
          <w:szCs w:val="30"/>
          <w:rtl/>
        </w:rPr>
        <w:t xml:space="preserve"> </w:t>
      </w:r>
      <w:r w:rsidRPr="00983245">
        <w:rPr>
          <w:rFonts w:hint="cs"/>
          <w:sz w:val="30"/>
          <w:szCs w:val="30"/>
        </w:rPr>
        <w:sym w:font="AGA Arabesque" w:char="F074"/>
      </w:r>
      <w:r w:rsidRPr="00983245">
        <w:rPr>
          <w:rFonts w:hint="cs"/>
          <w:sz w:val="30"/>
          <w:szCs w:val="30"/>
          <w:rtl/>
        </w:rPr>
        <w:t xml:space="preserve"> </w:t>
      </w:r>
      <w:r w:rsidRPr="00983245">
        <w:rPr>
          <w:rFonts w:cs="B Lotus" w:hint="cs"/>
          <w:sz w:val="30"/>
          <w:szCs w:val="30"/>
          <w:rtl/>
        </w:rPr>
        <w:t xml:space="preserve">بکار رفته تا اینکه موجبات اخلاص و نهایت تلاش و کوشش در عبادت فراهم گردد. و لذا ابن عمر </w:t>
      </w:r>
      <w:r w:rsidRPr="00983245">
        <w:rPr>
          <w:rFonts w:cs="B Lotus" w:hint="cs"/>
          <w:sz w:val="30"/>
          <w:szCs w:val="30"/>
        </w:rPr>
        <w:sym w:font="AGA Arabesque" w:char="F074"/>
      </w:r>
      <w:r w:rsidRPr="00983245">
        <w:rPr>
          <w:rFonts w:cs="B Lotus" w:hint="cs"/>
          <w:sz w:val="30"/>
          <w:szCs w:val="30"/>
          <w:rtl/>
        </w:rPr>
        <w:t xml:space="preserve"> می‌فرماید:</w:t>
      </w:r>
      <w:r>
        <w:rPr>
          <w:rFonts w:cs="B Lotus" w:hint="cs"/>
          <w:sz w:val="30"/>
          <w:szCs w:val="30"/>
          <w:rtl/>
        </w:rPr>
        <w:t xml:space="preserve"> </w:t>
      </w:r>
      <w:r w:rsidRPr="00002511">
        <w:rPr>
          <w:rFonts w:ascii="Lotus Linotype" w:hAnsi="Lotus Linotype" w:cs="Lotus Linotype"/>
          <w:sz w:val="30"/>
          <w:szCs w:val="30"/>
          <w:rtl/>
        </w:rPr>
        <w:t>«كنا في الطواف نتخايل الله</w:t>
      </w:r>
      <w:r>
        <w:rPr>
          <w:rFonts w:ascii="Lotus Linotype" w:hAnsi="Lotus Linotype" w:cs="Lotus Linotype" w:hint="cs"/>
          <w:sz w:val="30"/>
          <w:szCs w:val="30"/>
          <w:rtl/>
        </w:rPr>
        <w:t xml:space="preserve"> </w:t>
      </w:r>
      <w:r w:rsidRPr="00002511">
        <w:rPr>
          <w:rFonts w:ascii="Lotus Linotype" w:hAnsi="Lotus Linotype" w:cs="Lotus Linotype"/>
          <w:sz w:val="30"/>
          <w:szCs w:val="30"/>
          <w:rtl/>
        </w:rPr>
        <w:t>بين أعيننا»</w:t>
      </w:r>
      <w:r w:rsidRPr="00002511">
        <w:rPr>
          <w:rStyle w:val="FootnoteReference"/>
          <w:rFonts w:cs="B Lotus"/>
          <w:sz w:val="30"/>
          <w:szCs w:val="30"/>
          <w:rtl/>
        </w:rPr>
        <w:t>(</w:t>
      </w:r>
      <w:r w:rsidRPr="00002511">
        <w:rPr>
          <w:rStyle w:val="FootnoteReference"/>
          <w:rFonts w:cs="B Lotus"/>
          <w:sz w:val="30"/>
          <w:szCs w:val="30"/>
          <w:rtl/>
        </w:rPr>
        <w:footnoteReference w:id="107"/>
      </w:r>
      <w:r w:rsidRPr="00002511">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(ما در حین انجام طواف گمان می‌کردیم خداوند سبحان پیش چشمانمان قرار دارد).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بکار بردن تعبیر </w:t>
      </w:r>
      <w:r w:rsidRPr="001D0B59">
        <w:rPr>
          <w:rFonts w:ascii="Lotus Linotype" w:hAnsi="Lotus Linotype" w:cs="Lotus Linotype"/>
          <w:sz w:val="30"/>
          <w:szCs w:val="30"/>
          <w:rtl/>
        </w:rPr>
        <w:t>«فان لم تکن تراه فانه یراک»</w:t>
      </w:r>
      <w:r w:rsidRPr="00983245">
        <w:rPr>
          <w:rFonts w:cs="B Lotus" w:hint="cs"/>
          <w:sz w:val="30"/>
          <w:szCs w:val="30"/>
          <w:rtl/>
        </w:rPr>
        <w:t xml:space="preserve"> از سوی </w:t>
      </w:r>
      <w:r>
        <w:rPr>
          <w:rFonts w:cs="B Lotus" w:hint="cs"/>
          <w:sz w:val="30"/>
          <w:szCs w:val="30"/>
          <w:rtl/>
        </w:rPr>
        <w:t>شيخ</w:t>
      </w:r>
      <w:r w:rsidRPr="00983245">
        <w:rPr>
          <w:rFonts w:cs="B Lotus" w:hint="cs"/>
          <w:sz w:val="30"/>
          <w:szCs w:val="30"/>
          <w:rtl/>
        </w:rPr>
        <w:t xml:space="preserve"> بدین منظور است که: هرگاه انسان مؤمن اقدام به انجام عبادتی کرد باید احساس مراقبت و نزدیکی خداوند تا مرحله احساس رؤیت ایشان با چشم سر، سراسر وجودش را فراگیرد، اگر هم چنین تصوری بر وی دشوار آید یقین داشته باشد که خداوند علیم و خبیر وی را مشاهده کرده و نهان و آشکار زندگیش را می‌داند </w:t>
      </w:r>
      <w:r w:rsidRPr="00983245">
        <w:rPr>
          <w:rFonts w:cs="B Lotus" w:hint="cs"/>
          <w:sz w:val="30"/>
          <w:szCs w:val="30"/>
          <w:rtl/>
        </w:rPr>
        <w:lastRenderedPageBreak/>
        <w:t>و جزئی‌ترین چیز از وی مخفی نمی‌ماند. وقتی انسان به ‌این مرحله رسید صعود به مرحله بالاتر یعنی خیره شدن با چشم دل به نزدیکی و همراهی خدا بسیار آسان خواهد بود.</w:t>
      </w:r>
    </w:p>
    <w:p w:rsidR="004B1ECC" w:rsidRPr="00EA437C" w:rsidRDefault="004B1ECC" w:rsidP="004B1ECC">
      <w:pPr>
        <w:pStyle w:val="Heading3"/>
        <w:widowControl w:val="0"/>
        <w:spacing w:before="0" w:after="0" w:line="226" w:lineRule="auto"/>
        <w:ind w:firstLine="284"/>
        <w:rPr>
          <w:rFonts w:cs="B Lotus"/>
          <w:b w:val="0"/>
          <w:bCs w:val="0"/>
          <w:sz w:val="30"/>
          <w:szCs w:val="30"/>
          <w:rtl/>
        </w:rPr>
      </w:pPr>
      <w:bookmarkStart w:id="197" w:name="_Toc203672537"/>
      <w:r w:rsidRPr="00EA437C">
        <w:rPr>
          <w:rFonts w:cs="B Lotus" w:hint="cs"/>
          <w:b w:val="0"/>
          <w:bCs w:val="0"/>
          <w:sz w:val="30"/>
          <w:szCs w:val="30"/>
          <w:rtl/>
        </w:rPr>
        <w:t>مراتب احسان</w:t>
      </w:r>
      <w:bookmarkEnd w:id="197"/>
      <w:r w:rsidRPr="00EA437C">
        <w:rPr>
          <w:rFonts w:cs="B Lotus" w:hint="cs"/>
          <w:b w:val="0"/>
          <w:bCs w:val="0"/>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احسان دو مقام دارد: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1- مقام اخلاص: یعنی اینکه انسان مؤمن با احساس مشاهده، اطلاع و نزدیکی خدا از او به انجام امور عبادی بپردازد، هرگاه به چنین مقامی نائل آمد - چون چنین احساسی وی را از روی آوردن به غیر خدا باز می‌دارد -، مخلص قلمداد می‌شود.</w:t>
      </w:r>
    </w:p>
    <w:p w:rsidR="004B1ECC" w:rsidRPr="00540E7F" w:rsidRDefault="004B1ECC" w:rsidP="004B1ECC">
      <w:pPr>
        <w:pStyle w:val="a"/>
        <w:spacing w:after="0" w:line="226" w:lineRule="auto"/>
        <w:ind w:firstLine="284"/>
        <w:jc w:val="both"/>
        <w:rPr>
          <w:rFonts w:cs="B Lotus"/>
          <w:sz w:val="30"/>
          <w:szCs w:val="30"/>
          <w:rtl/>
        </w:rPr>
      </w:pPr>
      <w:r w:rsidRPr="00540E7F">
        <w:rPr>
          <w:rFonts w:cs="B Lotus" w:hint="cs"/>
          <w:sz w:val="30"/>
          <w:szCs w:val="30"/>
          <w:rtl/>
        </w:rPr>
        <w:t>2- مقام مشاهده: و آن اینکه انسان مسلمان بر اساس مشاهده خداوند متعال با چشم دل به بندگی اشتغال ورزد، یعنی ایمان، بصیرت و معرفتش به مرتبه‌ای رسیده باشد که غیب در نظر وی حاضر و آشکار گردد؛ این عین مقام احسانی است که در حدیث جبریل بدان اشاره شده است</w:t>
      </w:r>
      <w:r w:rsidRPr="00540E7F">
        <w:rPr>
          <w:rStyle w:val="FootnoteReference"/>
          <w:rFonts w:cs="B Lotus"/>
          <w:sz w:val="30"/>
          <w:szCs w:val="30"/>
          <w:rtl/>
        </w:rPr>
        <w:t>(</w:t>
      </w:r>
      <w:r w:rsidRPr="00540E7F">
        <w:rPr>
          <w:rStyle w:val="FootnoteReference"/>
          <w:rFonts w:cs="B Lotus"/>
          <w:sz w:val="30"/>
          <w:szCs w:val="30"/>
          <w:rtl/>
        </w:rPr>
        <w:footnoteReference w:id="108"/>
      </w:r>
      <w:r w:rsidRPr="00540E7F">
        <w:rPr>
          <w:rStyle w:val="FootnoteReference"/>
          <w:rFonts w:cs="B Lotus"/>
          <w:sz w:val="30"/>
          <w:szCs w:val="30"/>
          <w:rtl/>
        </w:rPr>
        <w:t>)</w:t>
      </w:r>
      <w:r w:rsidRPr="00540E7F">
        <w:rPr>
          <w:rFonts w:cs="B Lotus" w:hint="cs"/>
          <w:sz w:val="30"/>
          <w:szCs w:val="30"/>
          <w:rtl/>
        </w:rPr>
        <w:t>.</w:t>
      </w:r>
      <w:bookmarkStart w:id="198" w:name="_Toc203672538"/>
    </w:p>
    <w:p w:rsidR="004B1ECC" w:rsidRPr="00540E7F" w:rsidRDefault="004B1ECC" w:rsidP="004B1ECC">
      <w:pPr>
        <w:pStyle w:val="a"/>
        <w:spacing w:after="0" w:line="226" w:lineRule="auto"/>
        <w:ind w:firstLine="284"/>
        <w:jc w:val="center"/>
        <w:rPr>
          <w:rFonts w:cs="B Jadid"/>
          <w:sz w:val="30"/>
          <w:szCs w:val="30"/>
          <w:rtl/>
        </w:rPr>
      </w:pPr>
      <w:r>
        <w:rPr>
          <w:rFonts w:cs="B Lotus"/>
          <w:rtl/>
        </w:rPr>
        <w:br w:type="page"/>
      </w:r>
      <w:r w:rsidRPr="00540E7F">
        <w:rPr>
          <w:rFonts w:cs="B Jadid" w:hint="cs"/>
          <w:sz w:val="30"/>
          <w:szCs w:val="30"/>
          <w:rtl/>
        </w:rPr>
        <w:lastRenderedPageBreak/>
        <w:t>درس ششم</w:t>
      </w:r>
      <w:bookmarkEnd w:id="198"/>
      <w:r w:rsidRPr="00540E7F">
        <w:rPr>
          <w:rFonts w:cs="B Jadid" w:hint="cs"/>
          <w:sz w:val="30"/>
          <w:szCs w:val="30"/>
          <w:rtl/>
        </w:rPr>
        <w:t xml:space="preserve">: </w:t>
      </w:r>
      <w:bookmarkStart w:id="199" w:name="_Toc203672539"/>
      <w:r w:rsidRPr="00540E7F">
        <w:rPr>
          <w:rFonts w:cs="B Jadid" w:hint="cs"/>
          <w:sz w:val="30"/>
          <w:szCs w:val="30"/>
          <w:rtl/>
        </w:rPr>
        <w:t>شرایط نماز</w:t>
      </w:r>
      <w:bookmarkEnd w:id="199"/>
    </w:p>
    <w:p w:rsidR="004B1ECC" w:rsidRPr="00983245" w:rsidRDefault="004B1ECC" w:rsidP="004B1ECC">
      <w:pPr>
        <w:pStyle w:val="a"/>
        <w:spacing w:after="0" w:line="226" w:lineRule="auto"/>
        <w:ind w:firstLine="284"/>
        <w:jc w:val="center"/>
        <w:rPr>
          <w:rFonts w:cs="B Lotus"/>
          <w:sz w:val="30"/>
          <w:szCs w:val="30"/>
          <w:rtl/>
        </w:rPr>
      </w:pPr>
    </w:p>
    <w:p w:rsidR="004B1ECC" w:rsidRPr="00540E7F" w:rsidRDefault="004B1ECC" w:rsidP="004B1ECC">
      <w:pPr>
        <w:pStyle w:val="a"/>
        <w:spacing w:after="0" w:line="226" w:lineRule="auto"/>
        <w:ind w:firstLine="284"/>
        <w:jc w:val="both"/>
        <w:rPr>
          <w:rFonts w:cs="B Titr"/>
          <w:sz w:val="30"/>
          <w:szCs w:val="30"/>
          <w:rtl/>
        </w:rPr>
      </w:pPr>
      <w:r w:rsidRPr="00540E7F">
        <w:rPr>
          <w:rFonts w:cs="B Titr" w:hint="cs"/>
          <w:sz w:val="30"/>
          <w:szCs w:val="30"/>
          <w:rtl/>
        </w:rPr>
        <w:t xml:space="preserve">شرایط نماز نه تا هستند: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مسلمان بودن، رسیدن به سن تکلیف، تمییز پیدا کردن، طهارت از حدث، طهارت از پلیدی، ستر عورت، فرا رسیدن وقت نماز، رو به قبله ‌ایستادن و نیت آوردن.</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واژه شروط - که در تعبیر </w:t>
      </w:r>
      <w:r>
        <w:rPr>
          <w:rFonts w:cs="B Lotus" w:hint="cs"/>
          <w:sz w:val="30"/>
          <w:szCs w:val="30"/>
          <w:rtl/>
        </w:rPr>
        <w:t>شيخ</w:t>
      </w:r>
      <w:r w:rsidRPr="00983245">
        <w:rPr>
          <w:rFonts w:cs="B Lotus" w:hint="cs"/>
          <w:sz w:val="30"/>
          <w:szCs w:val="30"/>
          <w:rtl/>
        </w:rPr>
        <w:t xml:space="preserve"> آمده</w:t>
      </w:r>
      <w:r w:rsidRPr="00983245">
        <w:rPr>
          <w:rFonts w:cs="Times New Roman" w:hint="cs"/>
          <w:sz w:val="30"/>
          <w:szCs w:val="30"/>
          <w:rtl/>
        </w:rPr>
        <w:t>–</w:t>
      </w:r>
      <w:r w:rsidRPr="00983245">
        <w:rPr>
          <w:rFonts w:cs="B Lotus" w:hint="cs"/>
          <w:sz w:val="30"/>
          <w:szCs w:val="30"/>
          <w:rtl/>
        </w:rPr>
        <w:t xml:space="preserve"> جمع شرط است، شرط در لغت به معنی نشانه است، و اما در اصطلاح فقها عبارت است از: چیزی که فقدانش موجب فقدان چیز دیگری می‌گردد، ولی از وجودش وجود دیگری لازم نمی‌آید، یعنی هرگاه شرط پاکیزگی تحقق نیافت نماز هم تحقق نمی‌یابد</w:t>
      </w:r>
      <w:r>
        <w:rPr>
          <w:rFonts w:cs="B Lotus" w:hint="cs"/>
          <w:sz w:val="30"/>
          <w:szCs w:val="30"/>
          <w:rtl/>
        </w:rPr>
        <w:t>،</w:t>
      </w:r>
      <w:r w:rsidRPr="00983245">
        <w:rPr>
          <w:rFonts w:cs="B Lotus" w:hint="cs"/>
          <w:sz w:val="30"/>
          <w:szCs w:val="30"/>
          <w:rtl/>
        </w:rPr>
        <w:t xml:space="preserve"> ولی لازم نیست هرگاه پاکیزگی وجود داشت حتما نماز هم بدنبالش بیاید. مراد از شرایط نماز شرایط صحت آن است.</w:t>
      </w:r>
    </w:p>
    <w:p w:rsidR="004B1ECC" w:rsidRPr="00540E7F" w:rsidRDefault="004B1ECC" w:rsidP="004B1ECC">
      <w:pPr>
        <w:pStyle w:val="a"/>
        <w:spacing w:after="0" w:line="226" w:lineRule="auto"/>
        <w:ind w:firstLine="284"/>
        <w:jc w:val="both"/>
        <w:rPr>
          <w:rFonts w:cs="B Titr"/>
          <w:sz w:val="30"/>
          <w:szCs w:val="30"/>
          <w:rtl/>
        </w:rPr>
      </w:pPr>
      <w:r w:rsidRPr="00540E7F">
        <w:rPr>
          <w:rFonts w:cs="B Titr" w:hint="cs"/>
          <w:sz w:val="30"/>
          <w:szCs w:val="30"/>
          <w:rtl/>
        </w:rPr>
        <w:t>شرایط نماز:</w:t>
      </w:r>
    </w:p>
    <w:p w:rsidR="004B1ECC" w:rsidRPr="00DC1A36"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1- مسلمان بودن: یعنی نماز شخص کافر درست نیست چون همه‌ی اعمال انسان کافر مردود و از درجه اعتبار ساقط می‌باشد: </w:t>
      </w:r>
      <w:r w:rsidRPr="00DC1A36">
        <w:rPr>
          <w:rFonts w:ascii="QCF_BSML" w:hAnsi="QCF_BSML" w:cs="QCF_BSML"/>
          <w:sz w:val="28"/>
          <w:szCs w:val="28"/>
          <w:rtl/>
        </w:rPr>
        <w:t>ﮋ</w:t>
      </w:r>
      <w:r w:rsidRPr="00DC1A36">
        <w:rPr>
          <w:rFonts w:ascii="QCF_P189" w:hAnsi="QCF_P189" w:cs="QCF_P189"/>
          <w:sz w:val="28"/>
          <w:szCs w:val="28"/>
          <w:rtl/>
        </w:rPr>
        <w:t xml:space="preserve">ﮅ  ﮆ    ﮇ   ﮈ  ﮉ  ﮊ  ﮋ  ﮌ  ﮍ  ﮎ  ﮏﮐ   ﮑ  ﮒ  ﮓ  ﮔ  ﮕ  ﮖ  ﮗ  ﮘ   </w:t>
      </w:r>
      <w:r w:rsidRPr="00DC1A36">
        <w:rPr>
          <w:rFonts w:ascii="QCF_BSML" w:hAnsi="QCF_BSML" w:cs="QCF_BSML"/>
          <w:sz w:val="28"/>
          <w:szCs w:val="28"/>
          <w:rtl/>
        </w:rPr>
        <w:t>ﮊ</w:t>
      </w:r>
      <w:r w:rsidRPr="00DC1A36">
        <w:rPr>
          <w:rFonts w:ascii="Arial" w:hAnsi="Arial" w:cs="B Lotus" w:hint="cs"/>
          <w:sz w:val="28"/>
          <w:szCs w:val="28"/>
          <w:rtl/>
        </w:rPr>
        <w:t>. (</w:t>
      </w:r>
      <w:r w:rsidRPr="00DC1A36">
        <w:rPr>
          <w:rFonts w:ascii="Arial" w:hAnsi="Arial" w:cs="B Lotus"/>
          <w:sz w:val="28"/>
          <w:szCs w:val="28"/>
          <w:rtl/>
        </w:rPr>
        <w:t>التوب</w:t>
      </w:r>
      <w:r w:rsidRPr="00DC1A36">
        <w:rPr>
          <w:rFonts w:ascii="Arial" w:hAnsi="Arial" w:cs="B Lotus" w:hint="cs"/>
          <w:sz w:val="28"/>
          <w:szCs w:val="28"/>
          <w:rtl/>
        </w:rPr>
        <w:t>ه</w:t>
      </w:r>
      <w:r w:rsidRPr="00DC1A36">
        <w:rPr>
          <w:rFonts w:ascii="Arial" w:hAnsi="Arial" w:cs="B Lotus"/>
          <w:sz w:val="28"/>
          <w:szCs w:val="28"/>
          <w:rtl/>
        </w:rPr>
        <w:t>: ١٧</w:t>
      </w:r>
      <w:r w:rsidRPr="00DC1A36">
        <w:rPr>
          <w:rFonts w:cs="B Lotus" w:hint="cs"/>
          <w:sz w:val="28"/>
          <w:szCs w:val="28"/>
          <w:rtl/>
        </w:rPr>
        <w:t>).</w:t>
      </w:r>
      <w:r>
        <w:rPr>
          <w:rFonts w:cs="B Lotus" w:hint="cs"/>
          <w:sz w:val="28"/>
          <w:szCs w:val="28"/>
          <w:rtl/>
        </w:rPr>
        <w:t xml:space="preserve"> </w:t>
      </w:r>
      <w:r w:rsidRPr="00DC1A36">
        <w:rPr>
          <w:rFonts w:cs="B Lotus" w:hint="cs"/>
          <w:sz w:val="30"/>
          <w:szCs w:val="30"/>
          <w:rtl/>
        </w:rPr>
        <w:t>(</w:t>
      </w:r>
      <w:r w:rsidRPr="00DC1A36">
        <w:rPr>
          <w:rFonts w:ascii="Tahoma" w:hAnsi="Tahoma" w:cs="B Lotus"/>
          <w:sz w:val="30"/>
          <w:szCs w:val="30"/>
          <w:rtl/>
        </w:rPr>
        <w:t>مشركان حق ندارند مساجد خدا را آباد كنند در حالى كه به كفر خويش گواهى مى‏دهند! آنها اعمالشان نابود (و بى‏ارزش) شده; و در آتش (دوزخ)، جاودانه خواهند ماند</w:t>
      </w:r>
      <w:r w:rsidRPr="00DC1A36">
        <w:rPr>
          <w:rFonts w:cs="B Lotus" w:hint="cs"/>
          <w:sz w:val="30"/>
          <w:szCs w:val="30"/>
          <w:rtl/>
        </w:rPr>
        <w:t>).</w:t>
      </w:r>
    </w:p>
    <w:p w:rsidR="004B1ECC" w:rsidRPr="00DC1A36" w:rsidRDefault="004B1ECC" w:rsidP="004B1ECC">
      <w:pPr>
        <w:pStyle w:val="a"/>
        <w:spacing w:after="0" w:line="226" w:lineRule="auto"/>
        <w:ind w:firstLine="284"/>
        <w:jc w:val="both"/>
        <w:rPr>
          <w:rFonts w:cs="B Lotus"/>
          <w:sz w:val="30"/>
          <w:szCs w:val="30"/>
          <w:rtl/>
          <w:lang w:bidi="ar-KW"/>
        </w:rPr>
      </w:pPr>
      <w:r w:rsidRPr="00983245">
        <w:rPr>
          <w:rFonts w:cs="B Lotus" w:hint="cs"/>
          <w:sz w:val="30"/>
          <w:szCs w:val="30"/>
          <w:rtl/>
        </w:rPr>
        <w:t>و یا می‌فرماید:</w:t>
      </w:r>
      <w:r>
        <w:rPr>
          <w:rFonts w:cs="B Lotus" w:hint="cs"/>
          <w:sz w:val="30"/>
          <w:szCs w:val="30"/>
          <w:rtl/>
        </w:rPr>
        <w:t xml:space="preserve"> </w:t>
      </w:r>
      <w:r w:rsidRPr="00DC1A36">
        <w:rPr>
          <w:rFonts w:ascii="QCF_BSML" w:hAnsi="QCF_BSML" w:cs="QCF_BSML"/>
          <w:sz w:val="28"/>
          <w:szCs w:val="28"/>
          <w:rtl/>
        </w:rPr>
        <w:t xml:space="preserve">ﮋ </w:t>
      </w:r>
      <w:r w:rsidRPr="00DC1A36">
        <w:rPr>
          <w:rFonts w:ascii="QCF_P362" w:hAnsi="QCF_P362" w:cs="QCF_P362"/>
          <w:sz w:val="28"/>
          <w:szCs w:val="28"/>
          <w:rtl/>
        </w:rPr>
        <w:t xml:space="preserve">ﭲ  ﭳ      ﭴ  ﭵ  ﭶ  ﭷ  ﭸ   ﭹ  ﭺ  ﭻ  </w:t>
      </w:r>
      <w:r w:rsidRPr="00DC1A36">
        <w:rPr>
          <w:rFonts w:ascii="QCF_BSML" w:hAnsi="QCF_BSML" w:cs="QCF_BSML"/>
          <w:sz w:val="28"/>
          <w:szCs w:val="28"/>
          <w:rtl/>
        </w:rPr>
        <w:t>ﮊ</w:t>
      </w:r>
      <w:r w:rsidRPr="00DC1A36">
        <w:rPr>
          <w:rFonts w:ascii="Arial" w:hAnsi="Arial" w:cs="B Lotus" w:hint="cs"/>
          <w:sz w:val="28"/>
          <w:szCs w:val="28"/>
          <w:rtl/>
        </w:rPr>
        <w:t>. (</w:t>
      </w:r>
      <w:r w:rsidRPr="00DC1A36">
        <w:rPr>
          <w:rFonts w:ascii="Arial" w:hAnsi="Arial" w:cs="B Lotus"/>
          <w:sz w:val="28"/>
          <w:szCs w:val="28"/>
          <w:rtl/>
        </w:rPr>
        <w:t>الفرقان: ٢٣</w:t>
      </w:r>
      <w:r w:rsidRPr="00DC1A36">
        <w:rPr>
          <w:rFonts w:cs="B Lotus" w:hint="cs"/>
          <w:sz w:val="28"/>
          <w:szCs w:val="28"/>
          <w:rtl/>
        </w:rPr>
        <w:t>)</w:t>
      </w:r>
      <w:r>
        <w:rPr>
          <w:rFonts w:hint="cs"/>
          <w:sz w:val="30"/>
          <w:szCs w:val="30"/>
          <w:rtl/>
        </w:rPr>
        <w:t>.</w:t>
      </w:r>
      <w:r>
        <w:rPr>
          <w:rFonts w:cs="B Lotus" w:hint="cs"/>
          <w:sz w:val="30"/>
          <w:szCs w:val="30"/>
          <w:rtl/>
        </w:rPr>
        <w:t xml:space="preserve"> </w:t>
      </w:r>
      <w:r w:rsidRPr="00DC1A36">
        <w:rPr>
          <w:rFonts w:cs="B Lotus" w:hint="cs"/>
          <w:sz w:val="30"/>
          <w:szCs w:val="30"/>
          <w:rtl/>
        </w:rPr>
        <w:t>(</w:t>
      </w:r>
      <w:r w:rsidRPr="00DC1A36">
        <w:rPr>
          <w:rFonts w:ascii="Tahoma" w:hAnsi="Tahoma" w:cs="B Lotus"/>
          <w:sz w:val="30"/>
          <w:szCs w:val="30"/>
          <w:rtl/>
        </w:rPr>
        <w:t>و ما به سراغ اعمالى كه انجام داده‏اند مى‏رويم، و همه را همچون ذرات غبار پراكنده در هوا قرار مى‏دهيم</w:t>
      </w:r>
      <w:r w:rsidRPr="00DC1A36">
        <w:rPr>
          <w:rFonts w:cs="B Lotus" w:hint="cs"/>
          <w:sz w:val="30"/>
          <w:szCs w:val="30"/>
          <w:rtl/>
        </w:rPr>
        <w:t>).</w:t>
      </w:r>
    </w:p>
    <w:p w:rsidR="004B1ECC" w:rsidRPr="00FD1278" w:rsidRDefault="004B1ECC" w:rsidP="004B1ECC">
      <w:pPr>
        <w:pStyle w:val="a"/>
        <w:spacing w:after="0" w:line="216" w:lineRule="auto"/>
        <w:ind w:firstLine="284"/>
        <w:jc w:val="both"/>
        <w:rPr>
          <w:rFonts w:cs="B Lotus"/>
          <w:sz w:val="30"/>
          <w:szCs w:val="30"/>
          <w:rtl/>
        </w:rPr>
      </w:pPr>
      <w:r w:rsidRPr="00983245">
        <w:rPr>
          <w:rFonts w:cs="B Lotus" w:hint="cs"/>
          <w:sz w:val="30"/>
          <w:szCs w:val="30"/>
          <w:rtl/>
        </w:rPr>
        <w:lastRenderedPageBreak/>
        <w:t>دلیل اینکه نماز غیر مسلمان پذیرفتنی نیست این است که می‌فرماید:</w:t>
      </w:r>
      <w:r>
        <w:rPr>
          <w:rFonts w:cs="B Lotus" w:hint="cs"/>
          <w:sz w:val="30"/>
          <w:szCs w:val="30"/>
          <w:rtl/>
        </w:rPr>
        <w:t xml:space="preserve"> </w:t>
      </w:r>
      <w:r w:rsidRPr="00FD1278">
        <w:rPr>
          <w:rFonts w:ascii="QCF_BSML" w:hAnsi="QCF_BSML" w:cs="QCF_BSML"/>
          <w:sz w:val="28"/>
          <w:szCs w:val="28"/>
          <w:rtl/>
        </w:rPr>
        <w:t xml:space="preserve">ﮋ </w:t>
      </w:r>
      <w:r w:rsidRPr="00FD1278">
        <w:rPr>
          <w:rFonts w:ascii="QCF_P061" w:hAnsi="QCF_P061" w:cs="QCF_P061"/>
          <w:sz w:val="28"/>
          <w:szCs w:val="28"/>
          <w:rtl/>
        </w:rPr>
        <w:t xml:space="preserve">ﭯ  ﭰ  ﭱ  ﭲ    ﭳ  ﭴ  ﭵ  ﭶ  ﭷ  ﭸ  ﭹ  ﭺ  ﭻﭼ  </w:t>
      </w:r>
      <w:r w:rsidRPr="00FD1278">
        <w:rPr>
          <w:rFonts w:ascii="QCF_BSML" w:hAnsi="QCF_BSML" w:cs="QCF_BSML"/>
          <w:sz w:val="28"/>
          <w:szCs w:val="28"/>
          <w:rtl/>
        </w:rPr>
        <w:t>ﮊ</w:t>
      </w:r>
      <w:r w:rsidRPr="00FD1278">
        <w:rPr>
          <w:rFonts w:ascii="Arial" w:hAnsi="Arial" w:cs="B Lotus" w:hint="cs"/>
          <w:sz w:val="28"/>
          <w:szCs w:val="28"/>
          <w:rtl/>
        </w:rPr>
        <w:t>. (</w:t>
      </w:r>
      <w:r w:rsidRPr="00FD1278">
        <w:rPr>
          <w:rFonts w:ascii="Arial" w:hAnsi="Arial" w:cs="B Lotus"/>
          <w:sz w:val="28"/>
          <w:szCs w:val="28"/>
          <w:rtl/>
        </w:rPr>
        <w:t>آل عمران: ٨٥</w:t>
      </w:r>
      <w:r w:rsidRPr="00FD1278">
        <w:rPr>
          <w:rFonts w:cs="B Lotus" w:hint="cs"/>
          <w:sz w:val="28"/>
          <w:szCs w:val="28"/>
          <w:rtl/>
        </w:rPr>
        <w:t>).</w:t>
      </w:r>
    </w:p>
    <w:p w:rsidR="004B1ECC" w:rsidRPr="00983245" w:rsidRDefault="004B1ECC" w:rsidP="004B1ECC">
      <w:pPr>
        <w:pStyle w:val="a"/>
        <w:spacing w:after="0" w:line="216" w:lineRule="auto"/>
        <w:ind w:firstLine="284"/>
        <w:jc w:val="both"/>
        <w:rPr>
          <w:rFonts w:cs="B Lotus"/>
          <w:sz w:val="30"/>
          <w:szCs w:val="30"/>
          <w:rtl/>
        </w:rPr>
      </w:pPr>
      <w:r w:rsidRPr="00983245">
        <w:rPr>
          <w:rFonts w:cs="B Lotus" w:hint="cs"/>
          <w:sz w:val="30"/>
          <w:szCs w:val="30"/>
          <w:rtl/>
        </w:rPr>
        <w:t>(و کسی که غیر از اسلام آئینی برگزیند از او پذیرفته نمی‌شود و او در آخرت از زمره زیانکاران خواهد بود).</w:t>
      </w:r>
    </w:p>
    <w:p w:rsidR="004B1ECC" w:rsidRPr="00983245" w:rsidRDefault="004B1ECC" w:rsidP="004B1ECC">
      <w:pPr>
        <w:pStyle w:val="a"/>
        <w:spacing w:after="0" w:line="216" w:lineRule="auto"/>
        <w:ind w:firstLine="284"/>
        <w:jc w:val="both"/>
        <w:rPr>
          <w:rFonts w:cs="Simplified Arabic"/>
          <w:sz w:val="30"/>
          <w:szCs w:val="30"/>
          <w:rtl/>
          <w:lang w:bidi="ar-KW"/>
        </w:rPr>
      </w:pPr>
      <w:r w:rsidRPr="00983245">
        <w:rPr>
          <w:rFonts w:cs="B Lotus" w:hint="cs"/>
          <w:sz w:val="30"/>
          <w:szCs w:val="30"/>
          <w:rtl/>
        </w:rPr>
        <w:t>2- عاقل بودن (رسیدن به سن تکلیف):</w:t>
      </w:r>
      <w:r w:rsidRPr="00983245">
        <w:rPr>
          <w:rFonts w:cs="B Lotus" w:hint="cs"/>
          <w:sz w:val="30"/>
          <w:szCs w:val="30"/>
          <w:rtl/>
          <w:lang w:bidi="fa-IR"/>
        </w:rPr>
        <w:t xml:space="preserve"> نقطه مقابل عقل، دیوانگی است که انسان دیوانه ‌هم مکلف به انجام هیچ عملی نیست، پیامبر خدا </w:t>
      </w:r>
      <w:r w:rsidRPr="005016DC">
        <w:rPr>
          <w:rFonts w:cs="CTraditional Arabic" w:hint="cs"/>
          <w:sz w:val="28"/>
          <w:szCs w:val="28"/>
          <w:rtl/>
          <w:lang w:bidi="fa-IR"/>
        </w:rPr>
        <w:t>ص</w:t>
      </w:r>
      <w:r w:rsidRPr="00983245">
        <w:rPr>
          <w:rFonts w:cs="B Lotus" w:hint="cs"/>
          <w:sz w:val="30"/>
          <w:szCs w:val="30"/>
          <w:rtl/>
          <w:lang w:bidi="fa-IR"/>
        </w:rPr>
        <w:t xml:space="preserve"> در این زمینه می‌فرماید:</w:t>
      </w:r>
      <w:r>
        <w:rPr>
          <w:rFonts w:cs="B Lotus" w:hint="cs"/>
          <w:sz w:val="30"/>
          <w:szCs w:val="30"/>
          <w:rtl/>
          <w:lang w:bidi="fa-IR"/>
        </w:rPr>
        <w:t xml:space="preserve"> </w:t>
      </w:r>
      <w:r w:rsidRPr="00983245">
        <w:rPr>
          <w:rFonts w:ascii="Lotus Linotype" w:hAnsi="Lotus Linotype" w:cs="Lotus Linotype"/>
          <w:sz w:val="30"/>
          <w:szCs w:val="30"/>
          <w:rtl/>
        </w:rPr>
        <w:t>«رفِعَ القلم عن ثلاثة: النائم حتى يستيقظ، والمجنون حتى يفيق، والصغير حتى يبلغ»</w:t>
      </w:r>
      <w:r w:rsidRPr="005016DC">
        <w:rPr>
          <w:rStyle w:val="FootnoteReference"/>
          <w:rFonts w:cs="B Lotus"/>
          <w:sz w:val="30"/>
          <w:szCs w:val="30"/>
          <w:rtl/>
        </w:rPr>
        <w:t>(</w:t>
      </w:r>
      <w:r w:rsidRPr="005016DC">
        <w:rPr>
          <w:rStyle w:val="FootnoteReference"/>
          <w:rFonts w:cs="B Lotus"/>
          <w:sz w:val="30"/>
          <w:szCs w:val="30"/>
          <w:rtl/>
        </w:rPr>
        <w:footnoteReference w:id="109"/>
      </w:r>
      <w:r w:rsidRPr="005016DC">
        <w:rPr>
          <w:rStyle w:val="FootnoteReference"/>
          <w:rFonts w:cs="B Lotus"/>
          <w:sz w:val="30"/>
          <w:szCs w:val="30"/>
          <w:rtl/>
        </w:rPr>
        <w:t>)</w:t>
      </w:r>
      <w:r w:rsidRPr="005016DC">
        <w:rPr>
          <w:rFonts w:cs="B Lotus" w:hint="cs"/>
          <w:sz w:val="30"/>
          <w:szCs w:val="30"/>
          <w:rtl/>
        </w:rPr>
        <w:t>.</w:t>
      </w:r>
    </w:p>
    <w:p w:rsidR="004B1ECC" w:rsidRPr="00983245" w:rsidRDefault="004B1ECC" w:rsidP="004B1ECC">
      <w:pPr>
        <w:pStyle w:val="a"/>
        <w:spacing w:after="0" w:line="216" w:lineRule="auto"/>
        <w:ind w:firstLine="284"/>
        <w:jc w:val="both"/>
        <w:rPr>
          <w:rFonts w:cs="B Lotus"/>
          <w:sz w:val="30"/>
          <w:szCs w:val="30"/>
          <w:rtl/>
        </w:rPr>
      </w:pPr>
      <w:r w:rsidRPr="00983245">
        <w:rPr>
          <w:rFonts w:cs="B Lotus" w:hint="cs"/>
          <w:sz w:val="30"/>
          <w:szCs w:val="30"/>
          <w:rtl/>
        </w:rPr>
        <w:t>(تکلیف از سه گروه برداشته شده است: خوابیده تا وقت بیدار شدن، دیوانه تا وقت به‌هوش آمدن و کودک تا وقت رسیدن به سن تکلیف).</w:t>
      </w:r>
    </w:p>
    <w:p w:rsidR="004B1ECC" w:rsidRPr="00983245" w:rsidRDefault="004B1ECC" w:rsidP="004B1ECC">
      <w:pPr>
        <w:pStyle w:val="a"/>
        <w:spacing w:after="0" w:line="216" w:lineRule="auto"/>
        <w:ind w:firstLine="284"/>
        <w:jc w:val="both"/>
        <w:rPr>
          <w:rFonts w:cs="Simplified Arabic"/>
          <w:sz w:val="30"/>
          <w:szCs w:val="30"/>
          <w:rtl/>
        </w:rPr>
      </w:pPr>
      <w:r w:rsidRPr="00983245">
        <w:rPr>
          <w:rFonts w:cs="B Lotus" w:hint="cs"/>
          <w:sz w:val="30"/>
          <w:szCs w:val="30"/>
          <w:rtl/>
        </w:rPr>
        <w:t xml:space="preserve">3- تمییز پیدا کردن: وقتی کودک به سن هفت سالگی (سن تمییز) رسید دستور نماز خواندن به وی داده می‌شود، چون پیامبر خدا </w:t>
      </w:r>
      <w:r w:rsidRPr="005016DC">
        <w:rPr>
          <w:rFonts w:cs="CTraditional Arabic" w:hint="cs"/>
          <w:sz w:val="28"/>
          <w:szCs w:val="28"/>
          <w:rtl/>
        </w:rPr>
        <w:t>ص</w:t>
      </w:r>
      <w:r w:rsidRPr="00983245">
        <w:rPr>
          <w:rFonts w:cs="B Lotus" w:hint="cs"/>
          <w:sz w:val="30"/>
          <w:szCs w:val="30"/>
          <w:rtl/>
        </w:rPr>
        <w:t xml:space="preserve"> می‌فرماید:</w:t>
      </w:r>
      <w:r w:rsidRPr="00983245">
        <w:rPr>
          <w:rFonts w:ascii="Lotus Linotype" w:hAnsi="Lotus Linotype" w:cs="Lotus Linotype"/>
          <w:sz w:val="30"/>
          <w:szCs w:val="30"/>
          <w:rtl/>
        </w:rPr>
        <w:t xml:space="preserve"> </w:t>
      </w:r>
      <w:r w:rsidRPr="005016DC">
        <w:rPr>
          <w:rFonts w:ascii="Lotus Linotype" w:hAnsi="Lotus Linotype" w:cs="Lotus Linotype"/>
          <w:sz w:val="30"/>
          <w:szCs w:val="30"/>
          <w:rtl/>
        </w:rPr>
        <w:t>«مروا أبناءكم بالصلاة لسبع، واضربوهم عليها لعشر، وفرقوا بينهم في المضاجع»</w:t>
      </w:r>
      <w:r w:rsidRPr="005016DC">
        <w:rPr>
          <w:rStyle w:val="FootnoteReference"/>
          <w:rFonts w:cs="B Lotus"/>
          <w:sz w:val="30"/>
          <w:szCs w:val="30"/>
          <w:rtl/>
        </w:rPr>
        <w:t>(</w:t>
      </w:r>
      <w:r w:rsidRPr="005016DC">
        <w:rPr>
          <w:rStyle w:val="FootnoteReference"/>
          <w:rFonts w:cs="B Lotus"/>
          <w:sz w:val="30"/>
          <w:szCs w:val="30"/>
          <w:rtl/>
        </w:rPr>
        <w:footnoteReference w:id="110"/>
      </w:r>
      <w:r w:rsidRPr="005016DC">
        <w:rPr>
          <w:rStyle w:val="FootnoteReference"/>
          <w:rFonts w:cs="B Lotus"/>
          <w:sz w:val="30"/>
          <w:szCs w:val="30"/>
          <w:rtl/>
        </w:rPr>
        <w:t>)</w:t>
      </w:r>
      <w:r w:rsidRPr="005016DC">
        <w:rPr>
          <w:rFonts w:cs="B Lotus" w:hint="cs"/>
          <w:sz w:val="30"/>
          <w:szCs w:val="30"/>
          <w:rtl/>
        </w:rPr>
        <w:t>.</w:t>
      </w:r>
    </w:p>
    <w:p w:rsidR="004B1ECC" w:rsidRPr="00983245" w:rsidRDefault="004B1ECC" w:rsidP="004B1ECC">
      <w:pPr>
        <w:pStyle w:val="a"/>
        <w:spacing w:after="0" w:line="216" w:lineRule="auto"/>
        <w:ind w:firstLine="284"/>
        <w:jc w:val="both"/>
        <w:rPr>
          <w:rFonts w:cs="B Lotus"/>
          <w:sz w:val="30"/>
          <w:szCs w:val="30"/>
          <w:rtl/>
        </w:rPr>
      </w:pPr>
      <w:r w:rsidRPr="00983245">
        <w:rPr>
          <w:rFonts w:cs="B Lotus" w:hint="cs"/>
          <w:sz w:val="30"/>
          <w:szCs w:val="30"/>
          <w:rtl/>
        </w:rPr>
        <w:t>(پسرانتان</w:t>
      </w:r>
      <w:r>
        <w:rPr>
          <w:rFonts w:cs="B Lotus" w:hint="cs"/>
          <w:sz w:val="30"/>
          <w:szCs w:val="30"/>
          <w:rtl/>
        </w:rPr>
        <w:t xml:space="preserve"> -</w:t>
      </w:r>
      <w:r w:rsidRPr="00983245">
        <w:rPr>
          <w:rFonts w:cs="B Lotus" w:hint="cs"/>
          <w:sz w:val="30"/>
          <w:szCs w:val="30"/>
          <w:rtl/>
        </w:rPr>
        <w:t xml:space="preserve"> و در روایتی فرزندانتان</w:t>
      </w:r>
      <w:r>
        <w:rPr>
          <w:rFonts w:cs="B Lotus" w:hint="cs"/>
          <w:sz w:val="30"/>
          <w:szCs w:val="30"/>
          <w:rtl/>
        </w:rPr>
        <w:t xml:space="preserve"> -</w:t>
      </w:r>
      <w:r w:rsidRPr="00983245">
        <w:rPr>
          <w:rFonts w:cs="B Lotus" w:hint="cs"/>
          <w:sz w:val="30"/>
          <w:szCs w:val="30"/>
          <w:rtl/>
        </w:rPr>
        <w:t xml:space="preserve"> را در سن هفت سالگی به نماز خواندن دستور دهید، در سن ده سالگی آنان را - در صورت نماز نخواندن -  بزنید و رختخوابشان</w:t>
      </w:r>
      <w:r>
        <w:rPr>
          <w:rFonts w:cs="B Lotus" w:hint="cs"/>
          <w:sz w:val="30"/>
          <w:szCs w:val="30"/>
          <w:rtl/>
        </w:rPr>
        <w:t xml:space="preserve"> -</w:t>
      </w:r>
      <w:r w:rsidRPr="00983245">
        <w:rPr>
          <w:rFonts w:cs="B Lotus" w:hint="cs"/>
          <w:sz w:val="30"/>
          <w:szCs w:val="30"/>
          <w:rtl/>
        </w:rPr>
        <w:t xml:space="preserve"> یعنی رختخواب پسر و دختر - را از هم جدا کنید).</w:t>
      </w:r>
    </w:p>
    <w:p w:rsidR="004B1ECC" w:rsidRPr="00983245" w:rsidRDefault="004B1ECC" w:rsidP="004B1ECC">
      <w:pPr>
        <w:pStyle w:val="a"/>
        <w:spacing w:after="0" w:line="216" w:lineRule="auto"/>
        <w:ind w:firstLine="284"/>
        <w:jc w:val="both"/>
        <w:rPr>
          <w:rFonts w:cs="Simplified Arabic"/>
          <w:sz w:val="30"/>
          <w:szCs w:val="30"/>
          <w:rtl/>
        </w:rPr>
      </w:pPr>
      <w:r w:rsidRPr="00983245">
        <w:rPr>
          <w:rFonts w:cs="B Lotus" w:hint="cs"/>
          <w:sz w:val="30"/>
          <w:szCs w:val="30"/>
          <w:rtl/>
        </w:rPr>
        <w:t xml:space="preserve">4- طهارت از حدث (مبطلات وضو و غسل): یعنی باید شخص نمازگذار از مبطلات وضو و غسل پاک باشد، زیرا پیامبر خدا </w:t>
      </w:r>
      <w:r w:rsidRPr="005016DC">
        <w:rPr>
          <w:rFonts w:cs="CTraditional Arabic" w:hint="cs"/>
          <w:sz w:val="28"/>
          <w:szCs w:val="28"/>
          <w:rtl/>
        </w:rPr>
        <w:t>ص</w:t>
      </w:r>
      <w:r w:rsidRPr="00983245">
        <w:rPr>
          <w:rFonts w:cs="B Lotus" w:hint="cs"/>
          <w:sz w:val="30"/>
          <w:szCs w:val="30"/>
          <w:rtl/>
        </w:rPr>
        <w:t xml:space="preserve"> می‌فرماید: </w:t>
      </w:r>
      <w:r w:rsidRPr="005016DC">
        <w:rPr>
          <w:rFonts w:ascii="Lotus Linotype" w:hAnsi="Lotus Linotype" w:cs="Lotus Linotype"/>
          <w:sz w:val="30"/>
          <w:szCs w:val="30"/>
          <w:rtl/>
        </w:rPr>
        <w:t>«لا يقبل الله صلاة بغير طهور»</w:t>
      </w:r>
      <w:r w:rsidRPr="005016DC">
        <w:rPr>
          <w:rStyle w:val="FootnoteReference"/>
          <w:rFonts w:cs="B Lotus"/>
          <w:sz w:val="30"/>
          <w:szCs w:val="30"/>
          <w:rtl/>
        </w:rPr>
        <w:t>(</w:t>
      </w:r>
      <w:r w:rsidRPr="005016DC">
        <w:rPr>
          <w:rStyle w:val="FootnoteReference"/>
          <w:rFonts w:cs="B Lotus"/>
          <w:sz w:val="30"/>
          <w:szCs w:val="30"/>
          <w:rtl/>
        </w:rPr>
        <w:footnoteReference w:id="111"/>
      </w:r>
      <w:r w:rsidRPr="005016DC">
        <w:rPr>
          <w:rStyle w:val="FootnoteReference"/>
          <w:rFonts w:cs="B Lotus"/>
          <w:sz w:val="30"/>
          <w:szCs w:val="30"/>
          <w:rtl/>
        </w:rPr>
        <w:t>)</w:t>
      </w:r>
      <w:r w:rsidRPr="005016DC">
        <w:rPr>
          <w:rFonts w:cs="B Lotus" w:hint="cs"/>
          <w:sz w:val="30"/>
          <w:szCs w:val="30"/>
          <w:rtl/>
        </w:rPr>
        <w:t>.</w:t>
      </w:r>
    </w:p>
    <w:p w:rsidR="004B1ECC" w:rsidRDefault="004B1ECC" w:rsidP="004B1ECC">
      <w:pPr>
        <w:pStyle w:val="a"/>
        <w:spacing w:after="0" w:line="226" w:lineRule="auto"/>
        <w:ind w:firstLine="284"/>
        <w:jc w:val="both"/>
        <w:rPr>
          <w:rFonts w:cs="B Lotus"/>
          <w:sz w:val="30"/>
          <w:szCs w:val="30"/>
          <w:rtl/>
        </w:rPr>
      </w:pPr>
      <w:r w:rsidRPr="00983245">
        <w:rPr>
          <w:rFonts w:cs="B Lotus" w:hint="cs"/>
          <w:sz w:val="30"/>
          <w:szCs w:val="30"/>
          <w:rtl/>
        </w:rPr>
        <w:lastRenderedPageBreak/>
        <w:t>(خداوند هیچ نمازی را بدون وجود طهارت نمی</w:t>
      </w:r>
      <w:r>
        <w:rPr>
          <w:rFonts w:cs="B Lotus" w:hint="cs"/>
          <w:sz w:val="30"/>
          <w:szCs w:val="30"/>
          <w:rtl/>
        </w:rPr>
        <w:t>‌پذیرد).</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و یا می‌فرماید:</w:t>
      </w:r>
      <w:r w:rsidRPr="00983245">
        <w:rPr>
          <w:rFonts w:cs="Simplified Arabic" w:hint="cs"/>
          <w:sz w:val="30"/>
          <w:szCs w:val="30"/>
          <w:rtl/>
        </w:rPr>
        <w:t xml:space="preserve"> </w:t>
      </w:r>
      <w:r w:rsidRPr="00983245">
        <w:rPr>
          <w:rFonts w:ascii="Lotus Linotype" w:hAnsi="Lotus Linotype" w:cs="Lotus Linotype"/>
          <w:sz w:val="30"/>
          <w:szCs w:val="30"/>
          <w:rtl/>
        </w:rPr>
        <w:t>«لا يقبل الله صلاة من أحدث حتى يتوضأ»</w:t>
      </w:r>
      <w:r w:rsidRPr="005016DC">
        <w:rPr>
          <w:rStyle w:val="FootnoteReference"/>
          <w:rFonts w:cs="B Lotus"/>
          <w:sz w:val="30"/>
          <w:szCs w:val="30"/>
          <w:rtl/>
        </w:rPr>
        <w:t>(</w:t>
      </w:r>
      <w:r w:rsidRPr="005016DC">
        <w:rPr>
          <w:rStyle w:val="FootnoteReference"/>
          <w:rFonts w:cs="B Lotus"/>
          <w:sz w:val="30"/>
          <w:szCs w:val="30"/>
          <w:rtl/>
        </w:rPr>
        <w:footnoteReference w:id="112"/>
      </w:r>
      <w:r w:rsidRPr="005016DC">
        <w:rPr>
          <w:rStyle w:val="FootnoteReference"/>
          <w:rFonts w:cs="B Lotus"/>
          <w:sz w:val="30"/>
          <w:szCs w:val="30"/>
          <w:rtl/>
        </w:rPr>
        <w:t>)</w:t>
      </w:r>
      <w:r>
        <w:rPr>
          <w:rFonts w:cs="Simplified Arabic"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(خداوند نماز شخص بی</w:t>
      </w:r>
      <w:r>
        <w:rPr>
          <w:rFonts w:cs="B Lotus" w:hint="cs"/>
          <w:sz w:val="30"/>
          <w:szCs w:val="30"/>
          <w:rtl/>
          <w:lang w:bidi="fa-IR"/>
        </w:rPr>
        <w:t>‌</w:t>
      </w:r>
      <w:r w:rsidRPr="00983245">
        <w:rPr>
          <w:rFonts w:cs="B Lotus" w:hint="cs"/>
          <w:sz w:val="30"/>
          <w:szCs w:val="30"/>
          <w:rtl/>
        </w:rPr>
        <w:t>وضو را تا وضو نگیرد نمی‌پذیرد).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5- از میان برداشتن پلیدی بدن، لباس و محل نماز: چون خداوند متعال می‌فرماید:</w:t>
      </w:r>
      <w:r>
        <w:rPr>
          <w:rFonts w:cs="B Lotus" w:hint="cs"/>
          <w:sz w:val="30"/>
          <w:szCs w:val="30"/>
          <w:rtl/>
        </w:rPr>
        <w:t xml:space="preserve"> </w:t>
      </w:r>
      <w:r w:rsidRPr="00FD1278">
        <w:rPr>
          <w:rFonts w:ascii="QCF_BSML" w:hAnsi="QCF_BSML" w:cs="QCF_BSML"/>
          <w:sz w:val="28"/>
          <w:szCs w:val="28"/>
          <w:rtl/>
        </w:rPr>
        <w:t xml:space="preserve">ﮋ </w:t>
      </w:r>
      <w:r w:rsidRPr="00FD1278">
        <w:rPr>
          <w:rFonts w:ascii="QCF_P575" w:hAnsi="QCF_P575" w:cs="QCF_P575"/>
          <w:sz w:val="28"/>
          <w:szCs w:val="28"/>
          <w:rtl/>
        </w:rPr>
        <w:t xml:space="preserve">ﯖ  ﯗ     ﯘ   </w:t>
      </w:r>
      <w:r w:rsidRPr="00FD1278">
        <w:rPr>
          <w:rFonts w:ascii="QCF_BSML" w:hAnsi="QCF_BSML" w:cs="QCF_BSML"/>
          <w:sz w:val="28"/>
          <w:szCs w:val="28"/>
          <w:rtl/>
        </w:rPr>
        <w:t>ﮊ</w:t>
      </w:r>
      <w:r w:rsidRPr="00FD1278">
        <w:rPr>
          <w:rFonts w:ascii="Arial" w:hAnsi="Arial" w:cs="B Lotus" w:hint="cs"/>
          <w:sz w:val="28"/>
          <w:szCs w:val="28"/>
          <w:rtl/>
        </w:rPr>
        <w:t>. (</w:t>
      </w:r>
      <w:r w:rsidRPr="00FD1278">
        <w:rPr>
          <w:rFonts w:ascii="Arial" w:hAnsi="Arial" w:cs="B Lotus"/>
          <w:sz w:val="28"/>
          <w:szCs w:val="28"/>
          <w:rtl/>
        </w:rPr>
        <w:t>المدثر: ٤</w:t>
      </w:r>
      <w:r w:rsidRPr="00FD1278">
        <w:rPr>
          <w:rFonts w:cs="B Lotus" w:hint="cs"/>
          <w:sz w:val="28"/>
          <w:szCs w:val="28"/>
          <w:rtl/>
        </w:rPr>
        <w:t>).</w:t>
      </w:r>
      <w:r>
        <w:rPr>
          <w:rFonts w:cs="B Lotus" w:hint="cs"/>
          <w:sz w:val="30"/>
          <w:szCs w:val="30"/>
          <w:rtl/>
        </w:rPr>
        <w:t xml:space="preserve"> </w:t>
      </w:r>
      <w:r w:rsidRPr="00C276C1">
        <w:rPr>
          <w:rFonts w:cs="B Lotus" w:hint="cs"/>
          <w:sz w:val="30"/>
          <w:szCs w:val="30"/>
          <w:rtl/>
        </w:rPr>
        <w:t xml:space="preserve">(و لباست را پاك كن). </w:t>
      </w:r>
    </w:p>
    <w:p w:rsidR="004B1ECC" w:rsidRPr="00983245" w:rsidRDefault="004B1ECC" w:rsidP="004B1ECC">
      <w:pPr>
        <w:pStyle w:val="a"/>
        <w:spacing w:after="0" w:line="226" w:lineRule="auto"/>
        <w:ind w:firstLine="284"/>
        <w:jc w:val="both"/>
        <w:rPr>
          <w:rFonts w:ascii="Lotus Linotype" w:hAnsi="Lotus Linotype" w:cs="Lotus Linotype"/>
          <w:sz w:val="30"/>
          <w:szCs w:val="30"/>
          <w:rtl/>
        </w:rPr>
      </w:pPr>
      <w:r w:rsidRPr="00983245">
        <w:rPr>
          <w:rFonts w:cs="B Lotus" w:hint="cs"/>
          <w:sz w:val="30"/>
          <w:szCs w:val="30"/>
          <w:rtl/>
        </w:rPr>
        <w:t xml:space="preserve">پیامبر خدا </w:t>
      </w:r>
      <w:r w:rsidRPr="0055204F">
        <w:rPr>
          <w:rFonts w:cs="CTraditional Arabic" w:hint="cs"/>
          <w:sz w:val="28"/>
          <w:szCs w:val="28"/>
          <w:rtl/>
        </w:rPr>
        <w:t>ص</w:t>
      </w:r>
      <w:r w:rsidRPr="00983245">
        <w:rPr>
          <w:rFonts w:cs="B Lotus" w:hint="cs"/>
          <w:sz w:val="30"/>
          <w:szCs w:val="30"/>
          <w:rtl/>
        </w:rPr>
        <w:t xml:space="preserve"> هم می‌فرماید: </w:t>
      </w:r>
      <w:r w:rsidRPr="00983245">
        <w:rPr>
          <w:rFonts w:ascii="Lotus Linotype" w:hAnsi="Lotus Linotype" w:cs="Lotus Linotype"/>
          <w:sz w:val="30"/>
          <w:szCs w:val="30"/>
          <w:rtl/>
        </w:rPr>
        <w:t>«تنزهوا من البول، فإن عامة عذاب القبر منه».</w:t>
      </w:r>
    </w:p>
    <w:p w:rsidR="004B1ECC" w:rsidRPr="00850C9B" w:rsidRDefault="004B1ECC" w:rsidP="004B1ECC">
      <w:pPr>
        <w:pStyle w:val="a"/>
        <w:spacing w:after="0" w:line="226" w:lineRule="auto"/>
        <w:ind w:firstLine="284"/>
        <w:jc w:val="both"/>
        <w:rPr>
          <w:rFonts w:cs="B Lotus"/>
          <w:spacing w:val="-4"/>
          <w:sz w:val="30"/>
          <w:szCs w:val="30"/>
          <w:rtl/>
        </w:rPr>
      </w:pPr>
      <w:r w:rsidRPr="00850C9B">
        <w:rPr>
          <w:rFonts w:cs="B Lotus" w:hint="cs"/>
          <w:spacing w:val="-4"/>
          <w:sz w:val="30"/>
          <w:szCs w:val="30"/>
          <w:rtl/>
        </w:rPr>
        <w:t xml:space="preserve"> (خود را از ادرار پاکیزه نگه دارید، زیرا اکثر عذاب قبر از آن نشأت می‌گیرد).</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6- ستر عورت: یعنی باید عورت را با لباسی ضخیم پوشاند، زیرا پیامبر خدا </w:t>
      </w:r>
      <w:r w:rsidRPr="00634704">
        <w:rPr>
          <w:rFonts w:cs="CTraditional Arabic" w:hint="cs"/>
          <w:sz w:val="28"/>
          <w:szCs w:val="28"/>
          <w:rtl/>
        </w:rPr>
        <w:t>ص</w:t>
      </w:r>
      <w:r w:rsidRPr="00983245">
        <w:rPr>
          <w:rFonts w:cs="B Lotus" w:hint="cs"/>
          <w:sz w:val="30"/>
          <w:szCs w:val="30"/>
          <w:rtl/>
        </w:rPr>
        <w:t xml:space="preserve"> می‌فرماید:</w:t>
      </w:r>
      <w:r w:rsidRPr="00983245">
        <w:rPr>
          <w:rFonts w:ascii="Lotus Linotype" w:hAnsi="Lotus Linotype" w:cs="Lotus Linotype"/>
          <w:sz w:val="30"/>
          <w:szCs w:val="30"/>
          <w:rtl/>
        </w:rPr>
        <w:t xml:space="preserve"> </w:t>
      </w:r>
      <w:r w:rsidRPr="00634704">
        <w:rPr>
          <w:rFonts w:ascii="Lotus Linotype" w:hAnsi="Lotus Linotype" w:cs="Lotus Linotype"/>
          <w:sz w:val="30"/>
          <w:szCs w:val="30"/>
          <w:rtl/>
        </w:rPr>
        <w:t>«لا يقبل الله صلاة حائض إلا</w:t>
      </w:r>
      <w:r>
        <w:rPr>
          <w:rFonts w:ascii="Lotus Linotype" w:hAnsi="Lotus Linotype" w:cs="Lotus Linotype" w:hint="cs"/>
          <w:sz w:val="30"/>
          <w:szCs w:val="30"/>
          <w:rtl/>
        </w:rPr>
        <w:t>ّ</w:t>
      </w:r>
      <w:r w:rsidRPr="00634704">
        <w:rPr>
          <w:rFonts w:ascii="Lotus Linotype" w:hAnsi="Lotus Linotype" w:cs="Lotus Linotype"/>
          <w:sz w:val="30"/>
          <w:szCs w:val="30"/>
          <w:rtl/>
        </w:rPr>
        <w:t xml:space="preserve"> بخمار»</w:t>
      </w:r>
      <w:r w:rsidRPr="00634704">
        <w:rPr>
          <w:rStyle w:val="FootnoteReference"/>
          <w:rFonts w:cs="B Lotus"/>
          <w:sz w:val="30"/>
          <w:szCs w:val="30"/>
          <w:rtl/>
        </w:rPr>
        <w:t>(</w:t>
      </w:r>
      <w:r w:rsidRPr="00634704">
        <w:rPr>
          <w:rStyle w:val="FootnoteReference"/>
          <w:rFonts w:cs="B Lotus"/>
          <w:sz w:val="30"/>
          <w:szCs w:val="30"/>
          <w:rtl/>
        </w:rPr>
        <w:footnoteReference w:id="113"/>
      </w:r>
      <w:r w:rsidRPr="00634704">
        <w:rPr>
          <w:rStyle w:val="FootnoteReference"/>
          <w:rFonts w:cs="B Lotus"/>
          <w:sz w:val="30"/>
          <w:szCs w:val="30"/>
          <w:rtl/>
        </w:rPr>
        <w:t>)</w:t>
      </w:r>
      <w:r w:rsidRPr="00634704">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(خداوند نماز زن بالغ را بدون روبند نمی‌پذیرد).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همه علما اتفاق نظر دارند که نماز انسان برهنه در صورت توانایی تهیه لباس، قابل قبول نیست. حدود عورت برای مردان و کنیزکها از ناف تا زانو است، همه بدن زنان آزاده - در صورت حضور نداشتن افراد بیگانه - به استثنای دست و صورت، عورت محسوب می‌گردد، ولی اگر بیگانگان حضور داشتند باید سر و صورتش را نیز بپوشاند. دلیل وجوب ستر عورت حدیث سلم</w:t>
      </w:r>
      <w:r>
        <w:rPr>
          <w:rFonts w:cs="B Lotus" w:hint="cs"/>
          <w:sz w:val="30"/>
          <w:szCs w:val="30"/>
          <w:rtl/>
        </w:rPr>
        <w:t>ه</w:t>
      </w:r>
      <w:r w:rsidRPr="00983245">
        <w:rPr>
          <w:rFonts w:cs="B Lotus" w:hint="cs"/>
          <w:sz w:val="30"/>
          <w:szCs w:val="30"/>
          <w:rtl/>
        </w:rPr>
        <w:t xml:space="preserve"> بن اکوع </w:t>
      </w:r>
      <w:r w:rsidRPr="00983245">
        <w:rPr>
          <w:rFonts w:cs="B Lotus" w:hint="cs"/>
          <w:sz w:val="30"/>
          <w:szCs w:val="30"/>
        </w:rPr>
        <w:sym w:font="AGA Arabesque" w:char="F074"/>
      </w:r>
      <w:r w:rsidRPr="00983245">
        <w:rPr>
          <w:rFonts w:cs="B Lotus" w:hint="cs"/>
          <w:sz w:val="30"/>
          <w:szCs w:val="30"/>
          <w:rtl/>
        </w:rPr>
        <w:t xml:space="preserve"> است که می‌گوید:</w:t>
      </w:r>
      <w:r>
        <w:rPr>
          <w:rFonts w:cs="B Lotus" w:hint="cs"/>
          <w:sz w:val="30"/>
          <w:szCs w:val="30"/>
          <w:rtl/>
        </w:rPr>
        <w:t xml:space="preserve"> </w:t>
      </w:r>
      <w:r w:rsidRPr="00521537">
        <w:rPr>
          <w:rFonts w:ascii="Lotus Linotype" w:hAnsi="Lotus Linotype" w:cs="Lotus Linotype"/>
          <w:sz w:val="30"/>
          <w:szCs w:val="30"/>
          <w:rtl/>
        </w:rPr>
        <w:t>«وازرره ولو بشوكة»</w:t>
      </w:r>
      <w:r w:rsidRPr="00983245">
        <w:rPr>
          <w:rFonts w:cs="Simplified Arabic" w:hint="cs"/>
          <w:sz w:val="30"/>
          <w:szCs w:val="30"/>
          <w:rtl/>
        </w:rPr>
        <w:t>،</w:t>
      </w:r>
      <w:r w:rsidRPr="00983245">
        <w:rPr>
          <w:rFonts w:cs="B Lotus" w:hint="cs"/>
          <w:sz w:val="30"/>
          <w:szCs w:val="30"/>
          <w:rtl/>
        </w:rPr>
        <w:t xml:space="preserve"> (لباست را اگر با خاری هم باشد، دکمه بزن).</w:t>
      </w:r>
    </w:p>
    <w:p w:rsidR="004B1ECC" w:rsidRPr="00521537" w:rsidRDefault="004B1ECC" w:rsidP="004B1ECC">
      <w:pPr>
        <w:pStyle w:val="a"/>
        <w:spacing w:after="0" w:line="226" w:lineRule="auto"/>
        <w:ind w:firstLine="284"/>
        <w:jc w:val="both"/>
        <w:rPr>
          <w:rFonts w:ascii="Lotus Linotype" w:hAnsi="Lotus Linotype" w:cs="Lotus Linotype"/>
          <w:sz w:val="30"/>
          <w:szCs w:val="30"/>
          <w:rtl/>
        </w:rPr>
      </w:pPr>
      <w:r w:rsidRPr="00983245">
        <w:rPr>
          <w:rFonts w:cs="B Lotus" w:hint="cs"/>
          <w:sz w:val="30"/>
          <w:szCs w:val="30"/>
          <w:rtl/>
        </w:rPr>
        <w:t xml:space="preserve">7- فرا رسیدن وقت نماز: در حدیثی آمده که جبریل </w:t>
      </w:r>
      <w:r w:rsidRPr="00521537">
        <w:rPr>
          <w:rFonts w:cs="CTraditional Arabic" w:hint="cs"/>
          <w:sz w:val="28"/>
          <w:szCs w:val="28"/>
          <w:rtl/>
        </w:rPr>
        <w:t>؛</w:t>
      </w:r>
      <w:r w:rsidRPr="00983245">
        <w:rPr>
          <w:rFonts w:cs="Times New Roman" w:hint="cs"/>
          <w:sz w:val="30"/>
          <w:szCs w:val="30"/>
          <w:rtl/>
        </w:rPr>
        <w:t xml:space="preserve"> </w:t>
      </w:r>
      <w:r w:rsidRPr="00983245">
        <w:rPr>
          <w:rFonts w:cs="B Lotus" w:hint="cs"/>
          <w:sz w:val="30"/>
          <w:szCs w:val="30"/>
          <w:rtl/>
        </w:rPr>
        <w:t>هم در آغاز وقت و هم در پایان وقت پیامبر را امامت کرد و سپس به</w:t>
      </w:r>
      <w:r>
        <w:rPr>
          <w:rFonts w:cs="B Lotus" w:hint="cs"/>
          <w:sz w:val="30"/>
          <w:szCs w:val="30"/>
          <w:rtl/>
        </w:rPr>
        <w:t xml:space="preserve"> </w:t>
      </w:r>
      <w:r w:rsidRPr="00983245">
        <w:rPr>
          <w:rFonts w:cs="B Lotus" w:hint="cs"/>
          <w:sz w:val="30"/>
          <w:szCs w:val="30"/>
          <w:rtl/>
        </w:rPr>
        <w:t xml:space="preserve">‌ایشان گفت: </w:t>
      </w:r>
      <w:r w:rsidRPr="00521537">
        <w:rPr>
          <w:rFonts w:ascii="Lotus Linotype" w:hAnsi="Lotus Linotype" w:cs="Lotus Linotype"/>
          <w:sz w:val="30"/>
          <w:szCs w:val="30"/>
          <w:rtl/>
        </w:rPr>
        <w:t xml:space="preserve">«يا محمد: </w:t>
      </w:r>
      <w:r w:rsidRPr="00521537">
        <w:rPr>
          <w:rFonts w:ascii="Lotus Linotype" w:hAnsi="Lotus Linotype" w:cs="Lotus Linotype"/>
          <w:sz w:val="30"/>
          <w:szCs w:val="30"/>
          <w:rtl/>
        </w:rPr>
        <w:lastRenderedPageBreak/>
        <w:t xml:space="preserve">الصلاة بين هذين الوقتين». </w:t>
      </w:r>
    </w:p>
    <w:p w:rsidR="004B1ECC"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(ای محمد نماز</w:t>
      </w:r>
      <w:r>
        <w:rPr>
          <w:rFonts w:cs="B Lotus" w:hint="cs"/>
          <w:sz w:val="30"/>
          <w:szCs w:val="30"/>
          <w:rtl/>
        </w:rPr>
        <w:t xml:space="preserve"> میان این دو وقت انجام می‌شود).</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خداوند هم می‌فرماید:</w:t>
      </w:r>
      <w:r>
        <w:rPr>
          <w:rFonts w:cs="B Lotus" w:hint="cs"/>
          <w:sz w:val="30"/>
          <w:szCs w:val="30"/>
          <w:rtl/>
          <w:lang w:bidi="fa-IR"/>
        </w:rPr>
        <w:t xml:space="preserve"> </w:t>
      </w:r>
      <w:r w:rsidRPr="00C276C1">
        <w:rPr>
          <w:rFonts w:ascii="QCF_BSML" w:hAnsi="QCF_BSML" w:cs="QCF_BSML"/>
          <w:sz w:val="28"/>
          <w:szCs w:val="28"/>
          <w:rtl/>
        </w:rPr>
        <w:t xml:space="preserve">ﮋ </w:t>
      </w:r>
      <w:r w:rsidRPr="00C276C1">
        <w:rPr>
          <w:rFonts w:ascii="QCF_P095" w:hAnsi="QCF_P095" w:cs="QCF_P095"/>
          <w:sz w:val="28"/>
          <w:szCs w:val="28"/>
          <w:rtl/>
        </w:rPr>
        <w:t>ﮣ    ﮤ   ﮥ  ﮦ  ﮧ  ﮨ</w:t>
      </w:r>
      <w:r>
        <w:rPr>
          <w:rFonts w:ascii="QCF_P095" w:hAnsi="QCF_P095" w:cs="QCF_P095"/>
          <w:sz w:val="28"/>
          <w:szCs w:val="28"/>
          <w:rtl/>
        </w:rPr>
        <w:t xml:space="preserve"> </w:t>
      </w:r>
      <w:r w:rsidRPr="00C276C1">
        <w:rPr>
          <w:rFonts w:ascii="QCF_P095" w:hAnsi="QCF_P095" w:cs="QCF_P095"/>
          <w:sz w:val="28"/>
          <w:szCs w:val="28"/>
          <w:rtl/>
        </w:rPr>
        <w:t xml:space="preserve"> ﮩ  ﮪ </w:t>
      </w:r>
      <w:r w:rsidRPr="00C276C1">
        <w:rPr>
          <w:rFonts w:ascii="QCF_BSML" w:hAnsi="QCF_BSML" w:cs="QCF_BSML"/>
          <w:sz w:val="28"/>
          <w:szCs w:val="28"/>
          <w:rtl/>
        </w:rPr>
        <w:t>ﮊ</w:t>
      </w:r>
      <w:r w:rsidRPr="00C276C1">
        <w:rPr>
          <w:rFonts w:ascii="Arial" w:hAnsi="Arial" w:cs="B Lotus" w:hint="cs"/>
          <w:sz w:val="28"/>
          <w:szCs w:val="28"/>
          <w:rtl/>
        </w:rPr>
        <w:t>. (</w:t>
      </w:r>
      <w:r w:rsidRPr="00C276C1">
        <w:rPr>
          <w:rFonts w:ascii="Arial" w:hAnsi="Arial" w:cs="B Lotus"/>
          <w:sz w:val="28"/>
          <w:szCs w:val="28"/>
          <w:rtl/>
        </w:rPr>
        <w:t>النساء: ١٠٣</w:t>
      </w:r>
      <w:r w:rsidRPr="00C276C1">
        <w:rPr>
          <w:rFonts w:cs="B Lotus" w:hint="cs"/>
          <w:sz w:val="28"/>
          <w:szCs w:val="28"/>
          <w:rtl/>
        </w:rPr>
        <w:t>).</w:t>
      </w:r>
      <w:r>
        <w:rPr>
          <w:rFonts w:cs="B Lotus" w:hint="cs"/>
          <w:sz w:val="28"/>
          <w:szCs w:val="28"/>
          <w:rtl/>
        </w:rPr>
        <w:t xml:space="preserve"> </w:t>
      </w:r>
      <w:r w:rsidRPr="00983245">
        <w:rPr>
          <w:rFonts w:cs="B Lotus" w:hint="cs"/>
          <w:sz w:val="30"/>
          <w:szCs w:val="30"/>
          <w:rtl/>
        </w:rPr>
        <w:t>(</w:t>
      </w:r>
      <w:r w:rsidRPr="00983245">
        <w:rPr>
          <w:rFonts w:cs="B Lotus" w:hint="cs"/>
          <w:sz w:val="30"/>
          <w:szCs w:val="30"/>
          <w:rtl/>
          <w:lang w:bidi="fa-IR"/>
        </w:rPr>
        <w:t>نماز بر مؤمنان فرض و دارای اوقات معلوم و معین است).</w:t>
      </w:r>
    </w:p>
    <w:p w:rsidR="004B1ECC" w:rsidRPr="00C276C1"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 xml:space="preserve">دلیل اینکه </w:t>
      </w:r>
      <w:r w:rsidRPr="00983245">
        <w:rPr>
          <w:rFonts w:cs="B Lotus" w:hint="cs"/>
          <w:sz w:val="30"/>
          <w:szCs w:val="30"/>
          <w:rtl/>
          <w:lang w:bidi="fa-IR"/>
        </w:rPr>
        <w:t>باید نماز در اوقات مشخصی صورت پذیرد این آیه است که می‌فرماید:</w:t>
      </w:r>
      <w:r>
        <w:rPr>
          <w:rFonts w:cs="B Lotus" w:hint="cs"/>
          <w:sz w:val="30"/>
          <w:szCs w:val="30"/>
          <w:rtl/>
          <w:lang w:bidi="fa-IR"/>
        </w:rPr>
        <w:t xml:space="preserve"> </w:t>
      </w:r>
      <w:r w:rsidRPr="00C276C1">
        <w:rPr>
          <w:rFonts w:ascii="QCF_BSML" w:hAnsi="QCF_BSML" w:cs="QCF_BSML"/>
          <w:sz w:val="28"/>
          <w:szCs w:val="28"/>
          <w:rtl/>
        </w:rPr>
        <w:t>ﮋ</w:t>
      </w:r>
      <w:r w:rsidRPr="00C276C1">
        <w:rPr>
          <w:rFonts w:ascii="QCF_P290" w:hAnsi="QCF_P290" w:cs="QCF_P290"/>
          <w:sz w:val="28"/>
          <w:szCs w:val="28"/>
          <w:rtl/>
        </w:rPr>
        <w:t>ﭭ  ﭮ ﭯ ﭰ ﭱ  ﭲ  ﭳ  ﭴ  ﭵ</w:t>
      </w:r>
      <w:r w:rsidRPr="00C276C1">
        <w:rPr>
          <w:rFonts w:ascii="QCF_P290" w:hAnsi="QCF_P290" w:cs="QCF_P290"/>
          <w:color w:val="0000A5"/>
          <w:sz w:val="28"/>
          <w:szCs w:val="28"/>
          <w:rtl/>
        </w:rPr>
        <w:t>ﭶ</w:t>
      </w:r>
      <w:r w:rsidRPr="00C276C1">
        <w:rPr>
          <w:rFonts w:ascii="QCF_P290" w:hAnsi="QCF_P290" w:cs="QCF_P290"/>
          <w:sz w:val="28"/>
          <w:szCs w:val="28"/>
          <w:rtl/>
        </w:rPr>
        <w:t xml:space="preserve">  ﭷ   ﭸ  ﭹ    ﭺ        ﭻ  ﭼ  </w:t>
      </w:r>
      <w:r w:rsidRPr="00C276C1">
        <w:rPr>
          <w:rFonts w:ascii="QCF_BSML" w:hAnsi="QCF_BSML" w:cs="QCF_BSML"/>
          <w:sz w:val="28"/>
          <w:szCs w:val="28"/>
          <w:rtl/>
        </w:rPr>
        <w:t>ﮊ</w:t>
      </w:r>
      <w:r w:rsidRPr="00C276C1">
        <w:rPr>
          <w:rFonts w:ascii="Arial" w:hAnsi="Arial" w:cs="B Lotus" w:hint="cs"/>
          <w:sz w:val="28"/>
          <w:szCs w:val="28"/>
          <w:rtl/>
        </w:rPr>
        <w:t>. (</w:t>
      </w:r>
      <w:r w:rsidRPr="00C276C1">
        <w:rPr>
          <w:rFonts w:ascii="Arial" w:hAnsi="Arial" w:cs="B Lotus"/>
          <w:sz w:val="28"/>
          <w:szCs w:val="28"/>
          <w:rtl/>
        </w:rPr>
        <w:t>الإسراء: ٧٨</w:t>
      </w:r>
      <w:r w:rsidRPr="00C276C1">
        <w:rPr>
          <w:rFonts w:cs="B Lotus" w:hint="cs"/>
          <w:sz w:val="28"/>
          <w:szCs w:val="28"/>
          <w:rtl/>
        </w:rPr>
        <w:t>).</w:t>
      </w:r>
    </w:p>
    <w:p w:rsidR="004B1ECC" w:rsidRPr="00C276C1" w:rsidRDefault="004B1ECC" w:rsidP="004B1ECC">
      <w:pPr>
        <w:pStyle w:val="a"/>
        <w:spacing w:after="0" w:line="226" w:lineRule="auto"/>
        <w:ind w:firstLine="284"/>
        <w:jc w:val="both"/>
        <w:rPr>
          <w:rFonts w:cs="B Lotus"/>
          <w:sz w:val="30"/>
          <w:szCs w:val="30"/>
          <w:rtl/>
        </w:rPr>
      </w:pPr>
      <w:r w:rsidRPr="00C276C1">
        <w:rPr>
          <w:rFonts w:cs="B Lotus" w:hint="cs"/>
          <w:sz w:val="30"/>
          <w:szCs w:val="30"/>
          <w:rtl/>
        </w:rPr>
        <w:t>(</w:t>
      </w:r>
      <w:r w:rsidRPr="00C276C1">
        <w:rPr>
          <w:rFonts w:ascii="Tahoma" w:hAnsi="Tahoma" w:cs="B Lotus" w:hint="cs"/>
          <w:sz w:val="30"/>
          <w:szCs w:val="30"/>
          <w:rtl/>
        </w:rPr>
        <w:t>ن</w:t>
      </w:r>
      <w:r w:rsidRPr="00C276C1">
        <w:rPr>
          <w:rFonts w:ascii="Tahoma" w:hAnsi="Tahoma" w:cs="B Lotus"/>
          <w:sz w:val="30"/>
          <w:szCs w:val="30"/>
          <w:rtl/>
        </w:rPr>
        <w:t>ماز را از زوال خورشيد (</w:t>
      </w:r>
      <w:r>
        <w:rPr>
          <w:rFonts w:ascii="Tahoma" w:hAnsi="Tahoma" w:cs="B Lotus"/>
          <w:sz w:val="30"/>
          <w:szCs w:val="30"/>
          <w:rtl/>
        </w:rPr>
        <w:t>هنگام ظهر) تا نهايت تاريكى شب (</w:t>
      </w:r>
      <w:r w:rsidRPr="00C276C1">
        <w:rPr>
          <w:rFonts w:ascii="Tahoma" w:hAnsi="Tahoma" w:cs="B Lotus"/>
          <w:sz w:val="30"/>
          <w:szCs w:val="30"/>
          <w:rtl/>
        </w:rPr>
        <w:t>نيمه شب) بر</w:t>
      </w:r>
      <w:r>
        <w:rPr>
          <w:rFonts w:ascii="Tahoma" w:hAnsi="Tahoma" w:cs="B Lotus"/>
          <w:sz w:val="30"/>
          <w:szCs w:val="30"/>
          <w:rtl/>
        </w:rPr>
        <w:t>پا دار; و همچنين قرآن فجر (</w:t>
      </w:r>
      <w:r w:rsidRPr="00C276C1">
        <w:rPr>
          <w:rFonts w:ascii="Tahoma" w:hAnsi="Tahoma" w:cs="B Lotus"/>
          <w:sz w:val="30"/>
          <w:szCs w:val="30"/>
          <w:rtl/>
        </w:rPr>
        <w:t>نماز صبح) را; چرا كه قرآن فجر، مشهود (فرشتگان شب و روز) است</w:t>
      </w:r>
      <w:r w:rsidRPr="00C276C1">
        <w:rPr>
          <w:rFonts w:cs="B Lotus" w:hint="cs"/>
          <w:sz w:val="30"/>
          <w:szCs w:val="30"/>
          <w:rtl/>
        </w:rPr>
        <w:t>).</w:t>
      </w:r>
    </w:p>
    <w:p w:rsidR="004B1ECC" w:rsidRPr="00C276C1"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8- رو به قبله</w:t>
      </w:r>
      <w:r>
        <w:rPr>
          <w:rFonts w:cs="B Lotus" w:hint="cs"/>
          <w:sz w:val="30"/>
          <w:szCs w:val="30"/>
          <w:rtl/>
        </w:rPr>
        <w:t xml:space="preserve"> </w:t>
      </w:r>
      <w:r w:rsidRPr="00983245">
        <w:rPr>
          <w:rFonts w:cs="B Lotus" w:hint="cs"/>
          <w:sz w:val="30"/>
          <w:szCs w:val="30"/>
          <w:rtl/>
        </w:rPr>
        <w:t>‌ایستادن: خداوند می‌فرماید</w:t>
      </w:r>
      <w:r w:rsidRPr="00983245">
        <w:rPr>
          <w:rFonts w:cs="B Lotus" w:hint="cs"/>
          <w:sz w:val="30"/>
          <w:szCs w:val="30"/>
          <w:rtl/>
          <w:lang w:bidi="fa-IR"/>
        </w:rPr>
        <w:t>:</w:t>
      </w:r>
      <w:r>
        <w:rPr>
          <w:rFonts w:cs="B Lotus" w:hint="cs"/>
          <w:sz w:val="30"/>
          <w:szCs w:val="30"/>
          <w:rtl/>
          <w:lang w:bidi="fa-IR"/>
        </w:rPr>
        <w:t xml:space="preserve"> </w:t>
      </w:r>
      <w:r w:rsidRPr="00C276C1">
        <w:rPr>
          <w:rFonts w:ascii="QCF_BSML" w:hAnsi="QCF_BSML" w:cs="QCF_BSML"/>
          <w:sz w:val="28"/>
          <w:szCs w:val="28"/>
          <w:rtl/>
        </w:rPr>
        <w:t xml:space="preserve">ﮋ </w:t>
      </w:r>
      <w:r w:rsidRPr="00C276C1">
        <w:rPr>
          <w:rFonts w:ascii="QCF_P022" w:hAnsi="QCF_P022" w:cs="QCF_P022"/>
          <w:sz w:val="28"/>
          <w:szCs w:val="28"/>
          <w:rtl/>
        </w:rPr>
        <w:t>ﮜ  ﮝ  ﮞ  ﮟ  ﮠ  ﮡ</w:t>
      </w:r>
      <w:r w:rsidRPr="00C276C1">
        <w:rPr>
          <w:rFonts w:ascii="QCF_P022" w:hAnsi="QCF_P022" w:cs="QCF_P022"/>
          <w:color w:val="0000A5"/>
          <w:sz w:val="28"/>
          <w:szCs w:val="28"/>
          <w:rtl/>
        </w:rPr>
        <w:t>ﮢ</w:t>
      </w:r>
      <w:r w:rsidRPr="00C276C1">
        <w:rPr>
          <w:rFonts w:ascii="QCF_P022" w:hAnsi="QCF_P022" w:cs="QCF_P022"/>
          <w:sz w:val="28"/>
          <w:szCs w:val="28"/>
          <w:rtl/>
        </w:rPr>
        <w:t xml:space="preserve">   ﮣ  ﮤ  ﮥ</w:t>
      </w:r>
      <w:r w:rsidRPr="00C276C1">
        <w:rPr>
          <w:rFonts w:ascii="QCF_P022" w:hAnsi="QCF_P022" w:cs="QCF_P022"/>
          <w:color w:val="0000A5"/>
          <w:sz w:val="28"/>
          <w:szCs w:val="28"/>
          <w:rtl/>
        </w:rPr>
        <w:t>ﮦ</w:t>
      </w:r>
      <w:r w:rsidRPr="00C276C1">
        <w:rPr>
          <w:rFonts w:ascii="QCF_P022" w:hAnsi="QCF_P022" w:cs="QCF_P022"/>
          <w:sz w:val="28"/>
          <w:szCs w:val="28"/>
          <w:rtl/>
        </w:rPr>
        <w:t xml:space="preserve">  ﮧ  ﮨ  ﮩ  ﮪ   ﮫ</w:t>
      </w:r>
      <w:r w:rsidRPr="00C276C1">
        <w:rPr>
          <w:rFonts w:ascii="QCF_P022" w:hAnsi="QCF_P022" w:cs="QCF_P022"/>
          <w:color w:val="0000A5"/>
          <w:sz w:val="28"/>
          <w:szCs w:val="28"/>
          <w:rtl/>
        </w:rPr>
        <w:t>ﮬ</w:t>
      </w:r>
      <w:r w:rsidRPr="00C276C1">
        <w:rPr>
          <w:rFonts w:ascii="QCF_P022" w:hAnsi="QCF_P022" w:cs="QCF_P022"/>
          <w:sz w:val="28"/>
          <w:szCs w:val="28"/>
          <w:rtl/>
        </w:rPr>
        <w:t xml:space="preserve">  ﮭ  ﮮ  ﮯ  ﮰ  ﮱ  ﯓ</w:t>
      </w:r>
      <w:r w:rsidRPr="00C276C1">
        <w:rPr>
          <w:rFonts w:ascii="Arial" w:hAnsi="Arial" w:cs="Arial"/>
          <w:sz w:val="28"/>
          <w:szCs w:val="28"/>
          <w:rtl/>
        </w:rPr>
        <w:t xml:space="preserve"> </w:t>
      </w:r>
      <w:r w:rsidRPr="00C276C1">
        <w:rPr>
          <w:rFonts w:ascii="QCF_BSML" w:hAnsi="QCF_BSML" w:cs="QCF_BSML"/>
          <w:sz w:val="28"/>
          <w:szCs w:val="28"/>
          <w:rtl/>
        </w:rPr>
        <w:t>ﮊ</w:t>
      </w:r>
      <w:r w:rsidRPr="00C276C1">
        <w:rPr>
          <w:rFonts w:ascii="QCF_BSML" w:hAnsi="QCF_BSML" w:cs="B Lotus" w:hint="cs"/>
          <w:sz w:val="28"/>
          <w:szCs w:val="28"/>
          <w:rtl/>
        </w:rPr>
        <w:t>. (</w:t>
      </w:r>
      <w:r w:rsidRPr="00C276C1">
        <w:rPr>
          <w:rFonts w:ascii="Arial" w:hAnsi="Arial" w:cs="B Lotus"/>
          <w:sz w:val="28"/>
          <w:szCs w:val="28"/>
          <w:rtl/>
        </w:rPr>
        <w:t>البقر</w:t>
      </w:r>
      <w:r w:rsidRPr="00C276C1">
        <w:rPr>
          <w:rFonts w:ascii="Arial" w:hAnsi="Arial" w:cs="B Lotus" w:hint="cs"/>
          <w:sz w:val="28"/>
          <w:szCs w:val="28"/>
          <w:rtl/>
        </w:rPr>
        <w:t>ه</w:t>
      </w:r>
      <w:r w:rsidRPr="00C276C1">
        <w:rPr>
          <w:rFonts w:ascii="Arial" w:hAnsi="Arial" w:cs="B Lotus"/>
          <w:sz w:val="28"/>
          <w:szCs w:val="28"/>
          <w:rtl/>
        </w:rPr>
        <w:t>: ١٤٤</w:t>
      </w:r>
      <w:r w:rsidRPr="00C276C1">
        <w:rPr>
          <w:rFonts w:cs="B Lotus" w:hint="cs"/>
          <w:sz w:val="28"/>
          <w:szCs w:val="28"/>
          <w:rtl/>
        </w:rPr>
        <w:t>).</w:t>
      </w:r>
      <w:r>
        <w:rPr>
          <w:rFonts w:cs="B Lotus" w:hint="cs"/>
          <w:sz w:val="28"/>
          <w:szCs w:val="28"/>
          <w:rtl/>
        </w:rPr>
        <w:t xml:space="preserve"> </w:t>
      </w:r>
      <w:r w:rsidRPr="00C276C1">
        <w:rPr>
          <w:rFonts w:cs="B Lotus" w:hint="cs"/>
          <w:sz w:val="30"/>
          <w:szCs w:val="30"/>
          <w:rtl/>
        </w:rPr>
        <w:t>(</w:t>
      </w:r>
      <w:r w:rsidRPr="00C276C1">
        <w:rPr>
          <w:rFonts w:ascii="Tahoma" w:hAnsi="Tahoma" w:cs="B Lotus"/>
          <w:sz w:val="30"/>
          <w:szCs w:val="30"/>
          <w:rtl/>
        </w:rPr>
        <w:t>نگاه‏هاى انتظارآميز تو را به سوى آسمان (براى تعيين قبله نهايى) مى‏بينيم! اكنون تو را به سوى قبله‏اى كه از آن خشنود باشى، باز مى‏گردانيم. پس روى خود را به سوى مسجد الحرام كن! و هر جا باشيد، روى خود را به سوى آن بگردانيد</w:t>
      </w:r>
      <w:r w:rsidRPr="00C276C1">
        <w:rPr>
          <w:rFonts w:cs="B Lotus" w:hint="cs"/>
          <w:sz w:val="30"/>
          <w:szCs w:val="30"/>
          <w:rtl/>
        </w:rPr>
        <w:t>).</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9- نیت آوردن: محل نیت قلب و تلفظ بدان بدعت است، پیامبر خدا </w:t>
      </w:r>
      <w:r w:rsidRPr="00940788">
        <w:rPr>
          <w:rFonts w:cs="CTraditional Arabic" w:hint="cs"/>
          <w:sz w:val="28"/>
          <w:szCs w:val="28"/>
          <w:rtl/>
        </w:rPr>
        <w:t>ص</w:t>
      </w:r>
      <w:r w:rsidRPr="00983245">
        <w:rPr>
          <w:rFonts w:cs="B Lotus" w:hint="cs"/>
          <w:sz w:val="30"/>
          <w:szCs w:val="30"/>
          <w:rtl/>
        </w:rPr>
        <w:t xml:space="preserve"> می‌فرماید:</w:t>
      </w:r>
      <w:r w:rsidRPr="00983245">
        <w:rPr>
          <w:rFonts w:cs="Simplified Arabic" w:hint="cs"/>
          <w:sz w:val="30"/>
          <w:szCs w:val="30"/>
          <w:rtl/>
        </w:rPr>
        <w:t xml:space="preserve"> </w:t>
      </w:r>
      <w:r w:rsidRPr="00940788">
        <w:rPr>
          <w:rFonts w:ascii="Lotus Linotype" w:hAnsi="Lotus Linotype" w:cs="Lotus Linotype"/>
          <w:sz w:val="30"/>
          <w:szCs w:val="30"/>
          <w:rtl/>
        </w:rPr>
        <w:t>«إنما الأعمال بالنيات، وإنما لكل امرئٍ ما نوى».</w:t>
      </w:r>
      <w:r w:rsidRPr="00983245">
        <w:rPr>
          <w:rFonts w:cs="Simplified Arabic" w:hint="cs"/>
          <w:sz w:val="30"/>
          <w:szCs w:val="30"/>
          <w:rtl/>
        </w:rPr>
        <w:t xml:space="preserve"> </w:t>
      </w:r>
    </w:p>
    <w:p w:rsidR="004B1ECC"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(معیار پذیرش کردارها نیت است، و هر کس بر اساس نیتش پاداش می‌گیرد).</w:t>
      </w:r>
    </w:p>
    <w:p w:rsidR="004B1ECC" w:rsidRPr="00540E7F" w:rsidRDefault="004B1ECC" w:rsidP="004B1ECC">
      <w:pPr>
        <w:pStyle w:val="a"/>
        <w:spacing w:after="0" w:line="226" w:lineRule="auto"/>
        <w:ind w:firstLine="284"/>
        <w:jc w:val="center"/>
        <w:rPr>
          <w:rFonts w:cs="B Jadid"/>
          <w:sz w:val="30"/>
          <w:szCs w:val="30"/>
          <w:rtl/>
        </w:rPr>
      </w:pPr>
      <w:r>
        <w:rPr>
          <w:rtl/>
        </w:rPr>
        <w:br w:type="page"/>
      </w:r>
      <w:r w:rsidRPr="00540E7F">
        <w:rPr>
          <w:rFonts w:cs="B Jadid" w:hint="cs"/>
          <w:sz w:val="30"/>
          <w:szCs w:val="30"/>
          <w:rtl/>
        </w:rPr>
        <w:lastRenderedPageBreak/>
        <w:t xml:space="preserve">درس هفتم: </w:t>
      </w:r>
      <w:bookmarkStart w:id="200" w:name="_Toc203672541"/>
      <w:r w:rsidRPr="00540E7F">
        <w:rPr>
          <w:rFonts w:cs="B Jadid" w:hint="cs"/>
          <w:sz w:val="30"/>
          <w:szCs w:val="30"/>
          <w:rtl/>
        </w:rPr>
        <w:t>ارکان نماز</w:t>
      </w:r>
      <w:bookmarkEnd w:id="200"/>
    </w:p>
    <w:p w:rsidR="004B1ECC" w:rsidRPr="00983245" w:rsidRDefault="004B1ECC" w:rsidP="004B1ECC">
      <w:pPr>
        <w:pStyle w:val="a"/>
        <w:spacing w:after="0" w:line="226" w:lineRule="auto"/>
        <w:ind w:firstLine="284"/>
        <w:jc w:val="center"/>
        <w:rPr>
          <w:rFonts w:cs="B Lotus"/>
          <w:sz w:val="30"/>
          <w:szCs w:val="30"/>
          <w:rtl/>
        </w:rPr>
      </w:pP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نماز دارای چهارده رکن و پایه است: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 قیام در صورت توانایی، تکبیرة الاحرام، خواندن سوره فاتحه، رکوع، اعتدال بعد از رکوع، سجده کردن بر هفت عضو، بلند شدن از سجده، نشستن بین دو سجده، آرامش در همه ارکان، رعایت ترتیب میان ارکان، تشهد پایانی، نشستن برای آن، فرستادن صلوات بر پیامبر </w:t>
      </w:r>
      <w:r w:rsidRPr="00940788">
        <w:rPr>
          <w:rFonts w:cs="CTraditional Arabic" w:hint="cs"/>
          <w:sz w:val="28"/>
          <w:szCs w:val="28"/>
          <w:rtl/>
        </w:rPr>
        <w:t>ص</w:t>
      </w:r>
      <w:r w:rsidRPr="00983245">
        <w:rPr>
          <w:rFonts w:cs="B Lotus" w:hint="cs"/>
          <w:sz w:val="30"/>
          <w:szCs w:val="30"/>
          <w:rtl/>
        </w:rPr>
        <w:t xml:space="preserve"> و دو بار سلام دادن.</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w:t>
      </w:r>
      <w:r>
        <w:rPr>
          <w:rFonts w:cs="B Lotus" w:hint="cs"/>
          <w:sz w:val="30"/>
          <w:szCs w:val="30"/>
          <w:rtl/>
        </w:rPr>
        <w:t xml:space="preserve"> </w:t>
      </w:r>
      <w:r w:rsidRPr="00983245">
        <w:rPr>
          <w:rFonts w:cs="B Lotus" w:hint="cs"/>
          <w:sz w:val="30"/>
          <w:szCs w:val="30"/>
          <w:rtl/>
        </w:rPr>
        <w:t>اینک به شرح یکایک ارکان نماز می‌پردازیم:</w:t>
      </w:r>
    </w:p>
    <w:p w:rsidR="004B1ECC" w:rsidRPr="00850C9B"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1- قیام در نمازهای فرض برای انسان توانا: دلیل آن این آیه است که:</w:t>
      </w:r>
      <w:r>
        <w:rPr>
          <w:rFonts w:cs="B Lotus" w:hint="cs"/>
          <w:sz w:val="30"/>
          <w:szCs w:val="30"/>
          <w:rtl/>
        </w:rPr>
        <w:t xml:space="preserve"> </w:t>
      </w:r>
      <w:r w:rsidRPr="00850C9B">
        <w:rPr>
          <w:rFonts w:ascii="QCF_BSML" w:hAnsi="QCF_BSML" w:cs="QCF_BSML"/>
          <w:sz w:val="28"/>
          <w:szCs w:val="28"/>
          <w:rtl/>
        </w:rPr>
        <w:t>ﮋ</w:t>
      </w:r>
      <w:r w:rsidRPr="00850C9B">
        <w:rPr>
          <w:rFonts w:ascii="QCF_P039" w:hAnsi="QCF_P039" w:cs="QCF_P039"/>
          <w:sz w:val="28"/>
          <w:szCs w:val="28"/>
          <w:rtl/>
        </w:rPr>
        <w:t xml:space="preserve">ﭑ  ﭒ  ﭓ  ﭔ  ﭕ  ﭖ  ﭗ   ﭘ  ﭙ  </w:t>
      </w:r>
      <w:r w:rsidRPr="00850C9B">
        <w:rPr>
          <w:rFonts w:ascii="QCF_BSML" w:hAnsi="QCF_BSML" w:cs="QCF_BSML"/>
          <w:sz w:val="28"/>
          <w:szCs w:val="28"/>
          <w:rtl/>
        </w:rPr>
        <w:t>ﮊ</w:t>
      </w:r>
      <w:r w:rsidRPr="00850C9B">
        <w:rPr>
          <w:rFonts w:ascii="Arial" w:hAnsi="Arial" w:cs="B Lotus" w:hint="cs"/>
          <w:sz w:val="28"/>
          <w:szCs w:val="28"/>
          <w:rtl/>
        </w:rPr>
        <w:t>. (</w:t>
      </w:r>
      <w:r w:rsidRPr="00850C9B">
        <w:rPr>
          <w:rFonts w:ascii="Arial" w:hAnsi="Arial" w:cs="B Lotus"/>
          <w:sz w:val="28"/>
          <w:szCs w:val="28"/>
          <w:rtl/>
        </w:rPr>
        <w:t>البقر</w:t>
      </w:r>
      <w:r w:rsidRPr="00850C9B">
        <w:rPr>
          <w:rFonts w:ascii="Arial" w:hAnsi="Arial" w:cs="B Lotus" w:hint="cs"/>
          <w:sz w:val="28"/>
          <w:szCs w:val="28"/>
          <w:rtl/>
        </w:rPr>
        <w:t>ه</w:t>
      </w:r>
      <w:r w:rsidRPr="00850C9B">
        <w:rPr>
          <w:rFonts w:ascii="Arial" w:hAnsi="Arial" w:cs="B Lotus"/>
          <w:sz w:val="28"/>
          <w:szCs w:val="28"/>
          <w:rtl/>
        </w:rPr>
        <w:t>: ٢٣٨</w:t>
      </w:r>
      <w:r w:rsidRPr="00850C9B">
        <w:rPr>
          <w:rFonts w:cs="B Lotus" w:hint="cs"/>
          <w:sz w:val="28"/>
          <w:szCs w:val="28"/>
          <w:rtl/>
        </w:rPr>
        <w:t>).</w:t>
      </w:r>
    </w:p>
    <w:p w:rsidR="004B1ECC" w:rsidRPr="00850C9B" w:rsidRDefault="004B1ECC" w:rsidP="004B1ECC">
      <w:pPr>
        <w:pStyle w:val="a"/>
        <w:spacing w:after="0" w:line="226" w:lineRule="auto"/>
        <w:ind w:firstLine="284"/>
        <w:jc w:val="both"/>
        <w:rPr>
          <w:rFonts w:cs="B Lotus"/>
          <w:sz w:val="30"/>
          <w:szCs w:val="30"/>
          <w:rtl/>
        </w:rPr>
      </w:pPr>
      <w:r w:rsidRPr="00850C9B">
        <w:rPr>
          <w:rFonts w:cs="B Lotus" w:hint="cs"/>
          <w:sz w:val="30"/>
          <w:szCs w:val="30"/>
          <w:rtl/>
        </w:rPr>
        <w:t>(</w:t>
      </w:r>
      <w:r w:rsidRPr="00850C9B">
        <w:rPr>
          <w:rFonts w:ascii="Tahoma" w:hAnsi="Tahoma" w:cs="B Lotus"/>
          <w:sz w:val="30"/>
          <w:szCs w:val="30"/>
          <w:rtl/>
        </w:rPr>
        <w:t>در انجام همه نمازها، (به خصوص) نماز وسطى (</w:t>
      </w:r>
      <w:r w:rsidRPr="00850C9B">
        <w:rPr>
          <w:rFonts w:ascii="Tahoma" w:hAnsi="Tahoma" w:cs="B Lotus" w:hint="cs"/>
          <w:sz w:val="30"/>
          <w:szCs w:val="30"/>
          <w:rtl/>
        </w:rPr>
        <w:t xml:space="preserve"> عصر</w:t>
      </w:r>
      <w:r w:rsidRPr="00850C9B">
        <w:rPr>
          <w:rFonts w:ascii="Tahoma" w:hAnsi="Tahoma" w:cs="B Lotus"/>
          <w:sz w:val="30"/>
          <w:szCs w:val="30"/>
          <w:rtl/>
        </w:rPr>
        <w:t>) كوشا باشيد! و از روى خضوع و اطاعت، براى خدا بپاخيزيد</w:t>
      </w:r>
      <w:r w:rsidRPr="00850C9B">
        <w:rPr>
          <w:rFonts w:cs="B Lotus" w:hint="cs"/>
          <w:sz w:val="30"/>
          <w:szCs w:val="30"/>
          <w:rtl/>
        </w:rPr>
        <w:t>).</w:t>
      </w:r>
    </w:p>
    <w:p w:rsidR="004B1ECC"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 پیامبر خدا </w:t>
      </w:r>
      <w:r w:rsidRPr="00940788">
        <w:rPr>
          <w:rFonts w:cs="CTraditional Arabic" w:hint="cs"/>
          <w:sz w:val="28"/>
          <w:szCs w:val="28"/>
          <w:rtl/>
        </w:rPr>
        <w:t>ص</w:t>
      </w:r>
      <w:r w:rsidRPr="00983245">
        <w:rPr>
          <w:rFonts w:cs="B Lotus" w:hint="cs"/>
          <w:sz w:val="30"/>
          <w:szCs w:val="30"/>
          <w:rtl/>
        </w:rPr>
        <w:t xml:space="preserve"> هم در این باره می‌فرماید: </w:t>
      </w:r>
      <w:r w:rsidRPr="00540E7F">
        <w:rPr>
          <w:rFonts w:ascii="Lotus Linotype" w:hAnsi="Lotus Linotype" w:cs="Lotus Linotype"/>
          <w:sz w:val="30"/>
          <w:szCs w:val="30"/>
          <w:rtl/>
        </w:rPr>
        <w:t>«صلّ قائماً..»</w:t>
      </w:r>
      <w:r>
        <w:rPr>
          <w:rStyle w:val="FootnoteReference"/>
          <w:rFonts w:cs="B Lotus"/>
          <w:sz w:val="30"/>
          <w:szCs w:val="30"/>
          <w:rtl/>
        </w:rPr>
        <w:t>(</w:t>
      </w:r>
      <w:r w:rsidRPr="00983245">
        <w:rPr>
          <w:rStyle w:val="FootnoteReference"/>
          <w:rFonts w:cs="B Lotus"/>
          <w:sz w:val="30"/>
          <w:szCs w:val="30"/>
          <w:rtl/>
        </w:rPr>
        <w:footnoteReference w:id="114"/>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(نماز را ایستاده بخوان...).</w:t>
      </w:r>
    </w:p>
    <w:p w:rsidR="004B1ECC" w:rsidRPr="00540E7F" w:rsidRDefault="004B1ECC" w:rsidP="004B1ECC">
      <w:pPr>
        <w:pStyle w:val="a"/>
        <w:spacing w:after="0" w:line="226" w:lineRule="auto"/>
        <w:ind w:firstLine="284"/>
        <w:jc w:val="both"/>
        <w:rPr>
          <w:rFonts w:ascii="Lotus Linotype" w:hAnsi="Lotus Linotype" w:cs="Lotus Linotype"/>
          <w:sz w:val="30"/>
          <w:szCs w:val="30"/>
          <w:rtl/>
        </w:rPr>
      </w:pPr>
      <w:r w:rsidRPr="00983245">
        <w:rPr>
          <w:rFonts w:cs="B Lotus" w:hint="cs"/>
          <w:sz w:val="30"/>
          <w:szCs w:val="30"/>
          <w:rtl/>
        </w:rPr>
        <w:t xml:space="preserve">2- تکبیرة الاحرام (الله اکبر گفتن): هیچ جمله‌ی دیگری جای </w:t>
      </w:r>
      <w:r w:rsidRPr="00983245">
        <w:rPr>
          <w:rFonts w:cs="B Lotus" w:hint="cs"/>
          <w:sz w:val="30"/>
          <w:szCs w:val="30"/>
          <w:rtl/>
          <w:lang w:bidi="fa-IR"/>
        </w:rPr>
        <w:t>«</w:t>
      </w:r>
      <w:r w:rsidRPr="00983245">
        <w:rPr>
          <w:rFonts w:cs="B Lotus" w:hint="cs"/>
          <w:sz w:val="30"/>
          <w:szCs w:val="30"/>
          <w:rtl/>
        </w:rPr>
        <w:t xml:space="preserve">الله اکبر» را نمی‌گیرد، دلیل آن، روایتی است از پیامبر خدا </w:t>
      </w:r>
      <w:r w:rsidRPr="00940788">
        <w:rPr>
          <w:rFonts w:cs="CTraditional Arabic" w:hint="cs"/>
          <w:sz w:val="28"/>
          <w:szCs w:val="28"/>
          <w:rtl/>
        </w:rPr>
        <w:t>ص</w:t>
      </w:r>
      <w:r w:rsidRPr="00983245">
        <w:rPr>
          <w:rFonts w:cs="B Lotus" w:hint="cs"/>
          <w:sz w:val="30"/>
          <w:szCs w:val="30"/>
          <w:rtl/>
        </w:rPr>
        <w:t xml:space="preserve"> که می‌فرماید: </w:t>
      </w:r>
      <w:r w:rsidRPr="00540E7F">
        <w:rPr>
          <w:rFonts w:ascii="Lotus Linotype" w:hAnsi="Lotus Linotype" w:cs="Lotus Linotype"/>
          <w:sz w:val="30"/>
          <w:szCs w:val="30"/>
          <w:rtl/>
        </w:rPr>
        <w:t>«تَحريمُه</w:t>
      </w:r>
      <w:r>
        <w:rPr>
          <w:rFonts w:ascii="Lotus Linotype" w:hAnsi="Lotus Linotype" w:cs="Lotus Linotype"/>
          <w:sz w:val="30"/>
          <w:szCs w:val="30"/>
          <w:rtl/>
        </w:rPr>
        <w:t>ا التَّكبيرُ، وتحليلها التسليم»</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w:t>
      </w:r>
      <w:r w:rsidRPr="00983245">
        <w:rPr>
          <w:rFonts w:cs="B Lotus" w:hint="cs"/>
          <w:sz w:val="30"/>
          <w:szCs w:val="30"/>
          <w:rtl/>
          <w:lang w:bidi="fa-IR"/>
        </w:rPr>
        <w:t>نماز با تکبیرة الاحرام آغاز و با سلام دادن پایان می‌یابد).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lang w:bidi="fa-IR"/>
        </w:rPr>
        <w:t xml:space="preserve"> و یا می‌فرماید: </w:t>
      </w:r>
      <w:r w:rsidRPr="00540E7F">
        <w:rPr>
          <w:rFonts w:ascii="Lotus Linotype" w:hAnsi="Lotus Linotype" w:cs="Lotus Linotype"/>
          <w:sz w:val="30"/>
          <w:szCs w:val="30"/>
          <w:rtl/>
        </w:rPr>
        <w:t xml:space="preserve">«إذا قمت إلى الصلاة فكبر». </w:t>
      </w:r>
    </w:p>
    <w:p w:rsidR="004B1ECC" w:rsidRPr="00983245" w:rsidRDefault="004B1ECC" w:rsidP="004B1ECC">
      <w:pPr>
        <w:pStyle w:val="a"/>
        <w:spacing w:after="0" w:line="226" w:lineRule="auto"/>
        <w:ind w:firstLine="284"/>
        <w:jc w:val="both"/>
        <w:rPr>
          <w:sz w:val="30"/>
          <w:szCs w:val="30"/>
          <w:rtl/>
          <w:lang w:bidi="fa-IR"/>
        </w:rPr>
      </w:pPr>
      <w:r w:rsidRPr="00983245">
        <w:rPr>
          <w:rFonts w:cs="B Lotus" w:hint="cs"/>
          <w:sz w:val="30"/>
          <w:szCs w:val="30"/>
          <w:rtl/>
        </w:rPr>
        <w:t>(هر گاه برای نماز به پا خاستید الله اکبر بگو).</w:t>
      </w:r>
    </w:p>
    <w:p w:rsidR="004B1ECC" w:rsidRDefault="004B1ECC" w:rsidP="004B1ECC">
      <w:pPr>
        <w:pStyle w:val="a"/>
        <w:spacing w:after="0" w:line="226" w:lineRule="auto"/>
        <w:ind w:firstLine="284"/>
        <w:jc w:val="both"/>
        <w:rPr>
          <w:rFonts w:cs="B Lotus"/>
          <w:sz w:val="30"/>
          <w:szCs w:val="30"/>
          <w:rtl/>
        </w:rPr>
      </w:pPr>
      <w:r w:rsidRPr="00983245">
        <w:rPr>
          <w:rFonts w:cs="B Lotus" w:hint="cs"/>
          <w:sz w:val="30"/>
          <w:szCs w:val="30"/>
          <w:rtl/>
        </w:rPr>
        <w:lastRenderedPageBreak/>
        <w:t xml:space="preserve">3- خواندن سوره فاتحه: خواندن فاتحه در تمام رکعات واجب است، زیرا پیامبر </w:t>
      </w:r>
      <w:r w:rsidRPr="00940788">
        <w:rPr>
          <w:rFonts w:cs="CTraditional Arabic" w:hint="cs"/>
          <w:sz w:val="28"/>
          <w:szCs w:val="28"/>
          <w:rtl/>
        </w:rPr>
        <w:t>ص</w:t>
      </w:r>
      <w:r w:rsidRPr="00983245">
        <w:rPr>
          <w:rFonts w:cs="B Lotus" w:hint="cs"/>
          <w:sz w:val="30"/>
          <w:szCs w:val="30"/>
          <w:rtl/>
        </w:rPr>
        <w:t xml:space="preserve"> می‌فرماید: </w:t>
      </w:r>
      <w:r w:rsidRPr="00940788">
        <w:rPr>
          <w:rFonts w:ascii="Lotus Linotype" w:hAnsi="Lotus Linotype" w:cs="Lotus Linotype"/>
          <w:sz w:val="30"/>
          <w:szCs w:val="30"/>
          <w:rtl/>
        </w:rPr>
        <w:t>«لا صلاة لمن لم يقرأ بفاتحة الكتاب».</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(نماز کسی که سوره فاتحه را نخوانده باشد منعقد نمی‌گردد).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4- رکوع.</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5- اعتدال پس از رکوع.</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6- سجده بردن بر هفت عضو.</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7- اعتدال پس از سجده.</w:t>
      </w:r>
    </w:p>
    <w:p w:rsidR="004B1ECC" w:rsidRPr="00850C9B" w:rsidRDefault="004B1ECC" w:rsidP="004B1ECC">
      <w:pPr>
        <w:pStyle w:val="a"/>
        <w:spacing w:after="0" w:line="226" w:lineRule="auto"/>
        <w:ind w:firstLine="284"/>
        <w:jc w:val="both"/>
        <w:rPr>
          <w:rFonts w:cs="B Lotus"/>
          <w:sz w:val="28"/>
          <w:szCs w:val="28"/>
          <w:rtl/>
        </w:rPr>
      </w:pPr>
      <w:r w:rsidRPr="00983245">
        <w:rPr>
          <w:rFonts w:cs="B Lotus" w:hint="cs"/>
          <w:sz w:val="30"/>
          <w:szCs w:val="30"/>
          <w:rtl/>
        </w:rPr>
        <w:t>8- نشستن بین دو سجده: دلیل ارکان مزبور این آیه است که می‌فرماید:</w:t>
      </w:r>
      <w:r>
        <w:rPr>
          <w:rFonts w:cs="B Lotus" w:hint="cs"/>
          <w:sz w:val="30"/>
          <w:szCs w:val="30"/>
          <w:rtl/>
        </w:rPr>
        <w:t xml:space="preserve"> </w:t>
      </w:r>
      <w:r w:rsidRPr="00850C9B">
        <w:rPr>
          <w:rFonts w:ascii="QCF_BSML" w:hAnsi="QCF_BSML" w:cs="QCF_BSML"/>
          <w:sz w:val="28"/>
          <w:szCs w:val="28"/>
          <w:rtl/>
        </w:rPr>
        <w:t>ﮋ</w:t>
      </w:r>
      <w:r w:rsidRPr="00850C9B">
        <w:rPr>
          <w:rFonts w:ascii="QCF_P341" w:hAnsi="QCF_P341" w:cs="QCF_P341"/>
          <w:sz w:val="28"/>
          <w:szCs w:val="28"/>
          <w:rtl/>
        </w:rPr>
        <w:t xml:space="preserve">ﮕ  ﮖ  ﮗ  ﮘ  ﮙ  </w:t>
      </w:r>
      <w:r w:rsidRPr="00850C9B">
        <w:rPr>
          <w:rFonts w:ascii="QCF_BSML" w:hAnsi="QCF_BSML" w:cs="QCF_BSML"/>
          <w:sz w:val="28"/>
          <w:szCs w:val="28"/>
          <w:rtl/>
        </w:rPr>
        <w:t>ﮊ</w:t>
      </w:r>
      <w:r w:rsidRPr="00850C9B">
        <w:rPr>
          <w:rFonts w:ascii="Arial" w:hAnsi="Arial" w:cs="B Lotus" w:hint="cs"/>
          <w:sz w:val="28"/>
          <w:szCs w:val="28"/>
          <w:rtl/>
        </w:rPr>
        <w:t>. (</w:t>
      </w:r>
      <w:r w:rsidRPr="00850C9B">
        <w:rPr>
          <w:rFonts w:ascii="Arial" w:hAnsi="Arial" w:cs="B Lotus"/>
          <w:sz w:val="28"/>
          <w:szCs w:val="28"/>
          <w:rtl/>
        </w:rPr>
        <w:t>الحج: ٧٧</w:t>
      </w:r>
      <w:r w:rsidRPr="00850C9B">
        <w:rPr>
          <w:rFonts w:cs="B Lotus" w:hint="cs"/>
          <w:sz w:val="28"/>
          <w:szCs w:val="28"/>
          <w:rtl/>
        </w:rPr>
        <w:t>).</w:t>
      </w:r>
    </w:p>
    <w:p w:rsidR="004B1ECC"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(ای کسانی که</w:t>
      </w:r>
      <w:r>
        <w:rPr>
          <w:rFonts w:cs="B Lotus" w:hint="cs"/>
          <w:sz w:val="30"/>
          <w:szCs w:val="30"/>
          <w:rtl/>
        </w:rPr>
        <w:t xml:space="preserve"> </w:t>
      </w:r>
      <w:r w:rsidRPr="00983245">
        <w:rPr>
          <w:rFonts w:cs="B Lotus" w:hint="cs"/>
          <w:sz w:val="30"/>
          <w:szCs w:val="30"/>
          <w:rtl/>
        </w:rPr>
        <w:t>‌ایما</w:t>
      </w:r>
      <w:r>
        <w:rPr>
          <w:rFonts w:cs="B Lotus" w:hint="cs"/>
          <w:sz w:val="30"/>
          <w:szCs w:val="30"/>
          <w:rtl/>
        </w:rPr>
        <w:t>ن آورده‌اید! رکوع و سجده کنید).</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پیامبر خدا </w:t>
      </w:r>
      <w:r w:rsidRPr="00940788">
        <w:rPr>
          <w:rFonts w:cs="CTraditional Arabic" w:hint="cs"/>
          <w:sz w:val="28"/>
          <w:szCs w:val="28"/>
          <w:rtl/>
        </w:rPr>
        <w:t>ص</w:t>
      </w:r>
      <w:r w:rsidRPr="00983245">
        <w:rPr>
          <w:rFonts w:cs="B Lotus" w:hint="cs"/>
          <w:sz w:val="30"/>
          <w:szCs w:val="30"/>
          <w:rtl/>
        </w:rPr>
        <w:t xml:space="preserve"> هم می‌فرماید:</w:t>
      </w:r>
      <w:r w:rsidRPr="00940788">
        <w:rPr>
          <w:rFonts w:ascii="Lotus Linotype" w:hAnsi="Lotus Linotype" w:cs="Lotus Linotype"/>
          <w:sz w:val="30"/>
          <w:szCs w:val="30"/>
          <w:rtl/>
        </w:rPr>
        <w:t xml:space="preserve"> «أمرت أن أسجُدَ على سبعة أعظُم»</w:t>
      </w:r>
      <w:r w:rsidRPr="00940788">
        <w:rPr>
          <w:rStyle w:val="FootnoteReference"/>
          <w:rFonts w:cs="B Lotus"/>
          <w:sz w:val="30"/>
          <w:szCs w:val="30"/>
          <w:rtl/>
        </w:rPr>
        <w:t>(</w:t>
      </w:r>
      <w:r w:rsidRPr="00940788">
        <w:rPr>
          <w:rStyle w:val="FootnoteReference"/>
          <w:rFonts w:cs="B Lotus"/>
          <w:sz w:val="30"/>
          <w:szCs w:val="30"/>
          <w:rtl/>
        </w:rPr>
        <w:footnoteReference w:id="115"/>
      </w:r>
      <w:r w:rsidRPr="00940788">
        <w:rPr>
          <w:rStyle w:val="FootnoteReference"/>
          <w:rFonts w:cs="B Lotus"/>
          <w:sz w:val="30"/>
          <w:szCs w:val="30"/>
          <w:rtl/>
        </w:rPr>
        <w:t>)</w:t>
      </w:r>
      <w:r w:rsidRPr="00940788">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(به من فرمان داده شده بر هفت عضو سجده کنم).</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9- طمأنینه و آرامش در تمامی ارکان.</w:t>
      </w:r>
    </w:p>
    <w:p w:rsidR="004B1ECC" w:rsidRPr="00983245" w:rsidRDefault="004B1ECC" w:rsidP="004B1ECC">
      <w:pPr>
        <w:pStyle w:val="a"/>
        <w:spacing w:after="0" w:line="226" w:lineRule="auto"/>
        <w:ind w:firstLine="284"/>
        <w:jc w:val="both"/>
        <w:rPr>
          <w:rFonts w:ascii="Lotus Linotype" w:hAnsi="Lotus Linotype" w:cs="Lotus Linotype"/>
          <w:sz w:val="30"/>
          <w:szCs w:val="30"/>
          <w:rtl/>
        </w:rPr>
      </w:pPr>
      <w:r w:rsidRPr="00983245">
        <w:rPr>
          <w:rFonts w:cs="B Lotus" w:hint="cs"/>
          <w:sz w:val="30"/>
          <w:szCs w:val="30"/>
          <w:rtl/>
        </w:rPr>
        <w:t xml:space="preserve">10- رعایت ترتیب میان ارکان: دلیل ارکان مزبور حدیثی از ابوهریره </w:t>
      </w:r>
      <w:r w:rsidRPr="00983245">
        <w:rPr>
          <w:rFonts w:cs="B Lotus" w:hint="cs"/>
          <w:sz w:val="30"/>
          <w:szCs w:val="30"/>
        </w:rPr>
        <w:sym w:font="AGA Arabesque" w:char="F074"/>
      </w:r>
      <w:r w:rsidRPr="00983245">
        <w:rPr>
          <w:rFonts w:cs="B Lotus" w:hint="cs"/>
          <w:sz w:val="30"/>
          <w:szCs w:val="30"/>
          <w:rtl/>
        </w:rPr>
        <w:t xml:space="preserve"> است که می‌گوید:</w:t>
      </w:r>
      <w:r w:rsidRPr="00983245">
        <w:rPr>
          <w:rFonts w:hint="cs"/>
          <w:sz w:val="30"/>
          <w:szCs w:val="30"/>
          <w:rtl/>
        </w:rPr>
        <w:t xml:space="preserve"> </w:t>
      </w:r>
      <w:r w:rsidRPr="00983245">
        <w:rPr>
          <w:rFonts w:ascii="Lotus Linotype" w:hAnsi="Lotus Linotype" w:cs="Lotus Linotype"/>
          <w:sz w:val="30"/>
          <w:szCs w:val="30"/>
          <w:rtl/>
        </w:rPr>
        <w:t xml:space="preserve">بينما نحن جلوس عند النبي </w:t>
      </w:r>
      <w:r w:rsidRPr="00CF7721">
        <w:rPr>
          <w:rFonts w:ascii="Lotus Linotype" w:hAnsi="Lotus Linotype" w:cs="CTraditional Arabic" w:hint="cs"/>
          <w:sz w:val="28"/>
          <w:szCs w:val="28"/>
          <w:rtl/>
        </w:rPr>
        <w:t>ص</w:t>
      </w:r>
      <w:r w:rsidRPr="00983245">
        <w:rPr>
          <w:rFonts w:ascii="Lotus Linotype" w:hAnsi="Lotus Linotype" w:cs="Lotus Linotype"/>
          <w:sz w:val="30"/>
          <w:szCs w:val="30"/>
          <w:rtl/>
        </w:rPr>
        <w:t xml:space="preserve"> إذ دخل رجل فصلى [فقام] فسلم على النبي </w:t>
      </w:r>
      <w:r w:rsidRPr="00CF7721">
        <w:rPr>
          <w:rFonts w:ascii="Lotus Linotype" w:hAnsi="Lotus Linotype" w:cs="CTraditional Arabic" w:hint="cs"/>
          <w:sz w:val="28"/>
          <w:szCs w:val="28"/>
          <w:rtl/>
        </w:rPr>
        <w:t>ص</w:t>
      </w:r>
      <w:r w:rsidRPr="00983245">
        <w:rPr>
          <w:rFonts w:ascii="Lotus Linotype" w:hAnsi="Lotus Linotype" w:cs="Lotus Linotype"/>
          <w:sz w:val="30"/>
          <w:szCs w:val="30"/>
          <w:rtl/>
        </w:rPr>
        <w:t xml:space="preserve"> فقال: «ارجع فصل فإنك لم تُصل» فعلها ثلاثاً، ثم قال: والذي بعثك بالحق نبيًّا لا أحسن غير هذا فعلمني، فقال له النبي </w:t>
      </w:r>
      <w:r w:rsidRPr="00CF7721">
        <w:rPr>
          <w:rFonts w:ascii="Lotus Linotype" w:hAnsi="Lotus Linotype" w:cs="CTraditional Arabic" w:hint="cs"/>
          <w:sz w:val="28"/>
          <w:szCs w:val="28"/>
          <w:rtl/>
        </w:rPr>
        <w:t>ص</w:t>
      </w:r>
      <w:r w:rsidRPr="00983245">
        <w:rPr>
          <w:rFonts w:ascii="Lotus Linotype" w:hAnsi="Lotus Linotype" w:cs="Lotus Linotype"/>
          <w:sz w:val="30"/>
          <w:szCs w:val="30"/>
          <w:rtl/>
        </w:rPr>
        <w:t xml:space="preserve">: «إذا قُمت إلى الصلاة فكبر، ثم اقرأ ما تيسر معك من القرآن، ثم اركع حتى تطمئن راكعاً، ثم ارفع حتى تعتدل قائماً، ثم اسجد حتى تطمئن ساجداً، ثم ارفع حتى تطمئن جالساً، ثم افعل ذلك في صلاتك كلها».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lastRenderedPageBreak/>
        <w:t xml:space="preserve">(روزی خدمت پیامبر </w:t>
      </w:r>
      <w:r w:rsidRPr="00CF7721">
        <w:rPr>
          <w:rFonts w:cs="CTraditional Arabic" w:hint="cs"/>
          <w:sz w:val="28"/>
          <w:szCs w:val="28"/>
          <w:rtl/>
        </w:rPr>
        <w:t>ص</w:t>
      </w:r>
      <w:r w:rsidRPr="00983245">
        <w:rPr>
          <w:rFonts w:cs="B Lotus" w:hint="cs"/>
          <w:sz w:val="30"/>
          <w:szCs w:val="30"/>
          <w:rtl/>
        </w:rPr>
        <w:t xml:space="preserve"> نشسته بودیم، ناگاه مردی آمد و نماز به جای آورد، سپس خدمت پیامبر آمد و عرض سلام کرد، پیامبر فرمود: برگرد دوباره نمازت را بخوان چون نماز نخواندی، آن مرد سه بار نمازش را اعاده کرد ولی هر بار پیامبر از او انتقاد می‌گرفت، سپس گفت: سوگند به کسی که تو را به حق برانگیخته بهتر از آن بلد نیستم، پس مرا یاد ده، پیامبر فرمود: هرگاه برای نماز به پا خاستید ابتدا </w:t>
      </w:r>
      <w:r w:rsidRPr="00983245">
        <w:rPr>
          <w:rFonts w:cs="B Lotus" w:hint="cs"/>
          <w:sz w:val="30"/>
          <w:szCs w:val="30"/>
          <w:rtl/>
          <w:lang w:bidi="fa-IR"/>
        </w:rPr>
        <w:t>«</w:t>
      </w:r>
      <w:r w:rsidRPr="00983245">
        <w:rPr>
          <w:rFonts w:cs="B Lotus" w:hint="cs"/>
          <w:sz w:val="30"/>
          <w:szCs w:val="30"/>
          <w:rtl/>
        </w:rPr>
        <w:t>الله اکبر» بگو، سپس در حد توان قرآن تلاوت کن، آنگاه به صورتی آرام و مطمئن به رکوع برو، سپس بلند شو تا کاملا به اعتدال می‌آیی، بعدا به سجده برو تا طمأنینه و آرامش یابی، سپس بلند شو تا در حالت نشسته آرامش یابی، و این روش را در کل نمازت انجام بده).</w:t>
      </w:r>
    </w:p>
    <w:p w:rsidR="004B1ECC" w:rsidRPr="00983245" w:rsidRDefault="004B1ECC" w:rsidP="004B1ECC">
      <w:pPr>
        <w:pStyle w:val="a"/>
        <w:spacing w:after="0" w:line="226" w:lineRule="auto"/>
        <w:ind w:firstLine="284"/>
        <w:jc w:val="both"/>
        <w:rPr>
          <w:rFonts w:ascii="Lotus Linotype" w:hAnsi="Lotus Linotype" w:cs="Lotus Linotype"/>
          <w:sz w:val="30"/>
          <w:szCs w:val="30"/>
          <w:rtl/>
        </w:rPr>
      </w:pPr>
      <w:r w:rsidRPr="00983245">
        <w:rPr>
          <w:rFonts w:cs="B Lotus" w:hint="cs"/>
          <w:sz w:val="30"/>
          <w:szCs w:val="30"/>
          <w:rtl/>
        </w:rPr>
        <w:t>11- تشهد پایانی: این تشهد جزو فرایض نماز است، چنانچه در حدیث ابن مسعود آمده:</w:t>
      </w:r>
      <w:r w:rsidRPr="00983245">
        <w:rPr>
          <w:rFonts w:ascii="Lotus Linotype" w:hAnsi="Lotus Linotype" w:cs="Lotus Linotype"/>
          <w:sz w:val="30"/>
          <w:szCs w:val="30"/>
          <w:rtl/>
        </w:rPr>
        <w:t xml:space="preserve"> «كُنا نقول قبل أن يُفرض علينا التشهد: السلام على الله من عباده، السلام على جبريل وميكائيل. وقال النبي </w:t>
      </w:r>
      <w:r w:rsidRPr="00CF7721">
        <w:rPr>
          <w:rFonts w:ascii="Lotus Linotype" w:hAnsi="Lotus Linotype" w:cs="CTraditional Arabic" w:hint="cs"/>
          <w:sz w:val="28"/>
          <w:szCs w:val="28"/>
          <w:rtl/>
        </w:rPr>
        <w:t>ص</w:t>
      </w:r>
      <w:r w:rsidRPr="00983245">
        <w:rPr>
          <w:rFonts w:ascii="Lotus Linotype" w:hAnsi="Lotus Linotype" w:cs="Lotus Linotype"/>
          <w:sz w:val="30"/>
          <w:szCs w:val="30"/>
          <w:rtl/>
        </w:rPr>
        <w:t>: «لا تقولوا: السلام على الله من عباده، فإن الله</w:t>
      </w:r>
      <w:r w:rsidRPr="00983245">
        <w:rPr>
          <w:rFonts w:ascii="Lotus Linotype" w:hAnsi="Lotus Linotype" w:cs="Simplified Arabic"/>
          <w:sz w:val="30"/>
          <w:szCs w:val="30"/>
          <w:rtl/>
        </w:rPr>
        <w:t>‌</w:t>
      </w:r>
      <w:r>
        <w:rPr>
          <w:rFonts w:ascii="Lotus Linotype" w:hAnsi="Lotus Linotype" w:cs="Lotus Linotype" w:hint="cs"/>
          <w:sz w:val="30"/>
          <w:szCs w:val="30"/>
          <w:rtl/>
        </w:rPr>
        <w:t xml:space="preserve"> </w:t>
      </w:r>
      <w:r w:rsidRPr="00983245">
        <w:rPr>
          <w:rFonts w:ascii="Lotus Linotype" w:hAnsi="Lotus Linotype" w:cs="Lotus Linotype"/>
          <w:sz w:val="30"/>
          <w:szCs w:val="30"/>
          <w:rtl/>
        </w:rPr>
        <w:t>هو السلام، ولكن قولوا: التحيات لله والصلوات والطيبات»</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(ما پیش از وجوب تشهد می‌گفتیم: درود بر خدا از طرف بندگانش، درود بر جبریل و میکائیل. پیامبر </w:t>
      </w:r>
      <w:r w:rsidRPr="00CF7721">
        <w:rPr>
          <w:rFonts w:cs="CTraditional Arabic" w:hint="cs"/>
          <w:sz w:val="28"/>
          <w:szCs w:val="28"/>
          <w:rtl/>
        </w:rPr>
        <w:t>ص</w:t>
      </w:r>
      <w:r w:rsidRPr="00983245">
        <w:rPr>
          <w:rFonts w:cs="B Lotus" w:hint="cs"/>
          <w:sz w:val="30"/>
          <w:szCs w:val="30"/>
          <w:rtl/>
        </w:rPr>
        <w:t xml:space="preserve"> فرمود: نگویید سلام بر خدا از طرف بندگانش، چون خدا خودش سلام است، بلکه بگویید: سلام و درود و پاکیزگی</w:t>
      </w:r>
      <w:r>
        <w:rPr>
          <w:rFonts w:cs="B Lotus" w:hint="cs"/>
          <w:sz w:val="30"/>
          <w:szCs w:val="30"/>
          <w:rtl/>
          <w:lang w:bidi="fa-IR"/>
        </w:rPr>
        <w:t>‌</w:t>
      </w:r>
      <w:r w:rsidRPr="00983245">
        <w:rPr>
          <w:rFonts w:cs="B Lotus" w:hint="cs"/>
          <w:sz w:val="30"/>
          <w:szCs w:val="30"/>
          <w:rtl/>
        </w:rPr>
        <w:t>ها از آن خدا است)</w:t>
      </w:r>
      <w:r>
        <w:rPr>
          <w:rStyle w:val="FootnoteReference"/>
          <w:rFonts w:cs="B Lotus"/>
          <w:sz w:val="30"/>
          <w:szCs w:val="30"/>
          <w:rtl/>
        </w:rPr>
        <w:t>(</w:t>
      </w:r>
      <w:r w:rsidRPr="00983245">
        <w:rPr>
          <w:rStyle w:val="FootnoteReference"/>
          <w:rFonts w:cs="B Lotus"/>
          <w:sz w:val="30"/>
          <w:szCs w:val="30"/>
          <w:rtl/>
        </w:rPr>
        <w:footnoteReference w:id="116"/>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12- نشستن برای تشهد اخیر: چون پیامبر </w:t>
      </w:r>
      <w:r w:rsidRPr="00CF7721">
        <w:rPr>
          <w:rFonts w:cs="CTraditional Arabic" w:hint="cs"/>
          <w:sz w:val="28"/>
          <w:szCs w:val="28"/>
          <w:rtl/>
        </w:rPr>
        <w:t>ص</w:t>
      </w:r>
      <w:r w:rsidRPr="00983245">
        <w:rPr>
          <w:rFonts w:cs="B Lotus" w:hint="cs"/>
          <w:sz w:val="30"/>
          <w:szCs w:val="30"/>
          <w:rtl/>
        </w:rPr>
        <w:t xml:space="preserve"> می‌فرماید:</w:t>
      </w:r>
      <w:r w:rsidRPr="00983245">
        <w:rPr>
          <w:rFonts w:cs="Simplified Arabic" w:hint="cs"/>
          <w:sz w:val="30"/>
          <w:szCs w:val="30"/>
          <w:rtl/>
        </w:rPr>
        <w:t xml:space="preserve"> </w:t>
      </w:r>
      <w:r w:rsidRPr="00626146">
        <w:rPr>
          <w:rFonts w:ascii="Lotus Linotype" w:hAnsi="Lotus Linotype" w:cs="Lotus Linotype"/>
          <w:sz w:val="30"/>
          <w:szCs w:val="30"/>
          <w:rtl/>
        </w:rPr>
        <w:t>«إذا قعد أحدكم في الصلاة فليقل التحيات»</w:t>
      </w:r>
      <w:r w:rsidRPr="00626146">
        <w:rPr>
          <w:rStyle w:val="FootnoteReference"/>
          <w:rFonts w:cs="B Lotus"/>
          <w:sz w:val="30"/>
          <w:szCs w:val="30"/>
          <w:rtl/>
        </w:rPr>
        <w:t>(</w:t>
      </w:r>
      <w:r w:rsidRPr="00626146">
        <w:rPr>
          <w:rStyle w:val="FootnoteReference"/>
          <w:rFonts w:cs="B Lotus"/>
          <w:sz w:val="30"/>
          <w:szCs w:val="30"/>
          <w:rtl/>
        </w:rPr>
        <w:footnoteReference w:id="117"/>
      </w:r>
      <w:r w:rsidRPr="00626146">
        <w:rPr>
          <w:rStyle w:val="FootnoteReference"/>
          <w:rFonts w:cs="B Lotus"/>
          <w:sz w:val="30"/>
          <w:szCs w:val="30"/>
          <w:rtl/>
        </w:rPr>
        <w:t>)</w:t>
      </w:r>
      <w:r w:rsidRPr="00626146">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lastRenderedPageBreak/>
        <w:t>(هرگاه یکی از شما در نماز نشست باید بگوید: التحیات ...).</w:t>
      </w:r>
    </w:p>
    <w:p w:rsidR="004B1ECC"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13- فرستادن صلوات بر پیامبر </w:t>
      </w:r>
      <w:r w:rsidRPr="00626146">
        <w:rPr>
          <w:rFonts w:cs="CTraditional Arabic" w:hint="cs"/>
          <w:sz w:val="28"/>
          <w:szCs w:val="28"/>
          <w:rtl/>
        </w:rPr>
        <w:t>ص</w:t>
      </w:r>
      <w:r w:rsidRPr="00983245">
        <w:rPr>
          <w:rFonts w:cs="B Lotus" w:hint="cs"/>
          <w:sz w:val="30"/>
          <w:szCs w:val="30"/>
          <w:rtl/>
        </w:rPr>
        <w:t>: زیرا ایشان در شرح اعمال نماز می‌فرمایند:</w:t>
      </w:r>
      <w:r>
        <w:rPr>
          <w:rFonts w:cs="B Lotus" w:hint="cs"/>
          <w:sz w:val="30"/>
          <w:szCs w:val="30"/>
          <w:rtl/>
        </w:rPr>
        <w:t xml:space="preserve"> </w:t>
      </w:r>
      <w:r w:rsidRPr="00626146">
        <w:rPr>
          <w:rFonts w:ascii="Lotus Linotype" w:hAnsi="Lotus Linotype" w:cs="Lotus Linotype"/>
          <w:sz w:val="30"/>
          <w:szCs w:val="30"/>
          <w:rtl/>
        </w:rPr>
        <w:t xml:space="preserve">«ثم يصلي على النبي </w:t>
      </w:r>
      <w:r w:rsidRPr="00626146">
        <w:rPr>
          <w:rFonts w:ascii="Lotus Linotype" w:hAnsi="Lotus Linotype" w:cs="CTraditional Arabic" w:hint="cs"/>
          <w:sz w:val="28"/>
          <w:szCs w:val="28"/>
          <w:rtl/>
        </w:rPr>
        <w:t>ص</w:t>
      </w:r>
      <w:r w:rsidRPr="00626146">
        <w:rPr>
          <w:rFonts w:ascii="Lotus Linotype" w:hAnsi="Lotus Linotype" w:cs="Lotus Linotype"/>
          <w:sz w:val="30"/>
          <w:szCs w:val="30"/>
          <w:rtl/>
        </w:rPr>
        <w:t>»</w:t>
      </w:r>
      <w:r w:rsidRPr="00983245">
        <w:rPr>
          <w:rFonts w:cs="B Lotus" w:hint="cs"/>
          <w:sz w:val="30"/>
          <w:szCs w:val="30"/>
          <w:rtl/>
        </w:rPr>
        <w:t xml:space="preserve"> (سپس بر پیامبر درود بفرستد) در روایتی دیگر آمده است: </w:t>
      </w:r>
      <w:r w:rsidRPr="00626146">
        <w:rPr>
          <w:rFonts w:ascii="Lotus Linotype" w:hAnsi="Lotus Linotype" w:cs="Lotus Linotype"/>
          <w:sz w:val="30"/>
          <w:szCs w:val="30"/>
          <w:rtl/>
        </w:rPr>
        <w:t xml:space="preserve">«ليصل على النبي </w:t>
      </w:r>
      <w:r w:rsidRPr="00626146">
        <w:rPr>
          <w:rFonts w:ascii="Lotus Linotype" w:hAnsi="Lotus Linotype" w:cs="CTraditional Arabic" w:hint="cs"/>
          <w:sz w:val="28"/>
          <w:szCs w:val="28"/>
          <w:rtl/>
        </w:rPr>
        <w:t>ص</w:t>
      </w:r>
      <w:r>
        <w:rPr>
          <w:rFonts w:ascii="Lotus Linotype" w:hAnsi="Lotus Linotype" w:cs="Lotus Linotype" w:hint="cs"/>
          <w:sz w:val="30"/>
          <w:szCs w:val="30"/>
          <w:rtl/>
        </w:rPr>
        <w:t xml:space="preserve"> </w:t>
      </w:r>
      <w:r w:rsidRPr="00626146">
        <w:rPr>
          <w:rFonts w:ascii="Lotus Linotype" w:hAnsi="Lotus Linotype" w:cs="Lotus Linotype"/>
          <w:sz w:val="30"/>
          <w:szCs w:val="30"/>
          <w:rtl/>
        </w:rPr>
        <w:t>ثم يدعو»</w:t>
      </w:r>
      <w:r>
        <w:rPr>
          <w:rStyle w:val="FootnoteReference"/>
          <w:rFonts w:cs="B Lotus"/>
          <w:sz w:val="30"/>
          <w:szCs w:val="30"/>
          <w:rtl/>
        </w:rPr>
        <w:t>(</w:t>
      </w:r>
      <w:r w:rsidRPr="00983245">
        <w:rPr>
          <w:rStyle w:val="FootnoteReference"/>
          <w:rFonts w:cs="B Lotus"/>
          <w:sz w:val="30"/>
          <w:szCs w:val="30"/>
          <w:rtl/>
        </w:rPr>
        <w:footnoteReference w:id="118"/>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(باید بر پیامبر صلوات بفرستد و</w:t>
      </w:r>
      <w:r>
        <w:rPr>
          <w:rFonts w:cs="B Lotus" w:hint="cs"/>
          <w:sz w:val="30"/>
          <w:szCs w:val="30"/>
          <w:rtl/>
        </w:rPr>
        <w:t xml:space="preserve"> </w:t>
      </w:r>
      <w:r w:rsidRPr="00983245">
        <w:rPr>
          <w:rFonts w:cs="B Lotus" w:hint="cs"/>
          <w:sz w:val="30"/>
          <w:szCs w:val="30"/>
          <w:rtl/>
        </w:rPr>
        <w:t>سپس دعا کند).</w:t>
      </w:r>
    </w:p>
    <w:p w:rsidR="004B1ECC" w:rsidRPr="00FA76FB" w:rsidRDefault="004B1ECC" w:rsidP="004B1ECC">
      <w:pPr>
        <w:pStyle w:val="a"/>
        <w:spacing w:after="0" w:line="226" w:lineRule="auto"/>
        <w:ind w:firstLine="284"/>
        <w:jc w:val="both"/>
        <w:rPr>
          <w:rFonts w:cs="B Lotus"/>
          <w:sz w:val="30"/>
          <w:szCs w:val="30"/>
          <w:rtl/>
        </w:rPr>
      </w:pPr>
      <w:r w:rsidRPr="00FA76FB">
        <w:rPr>
          <w:rFonts w:cs="B Lotus" w:hint="cs"/>
          <w:sz w:val="30"/>
          <w:szCs w:val="30"/>
          <w:rtl/>
        </w:rPr>
        <w:t xml:space="preserve">14- دو بار سلام دادن: چون پیامبر خدا </w:t>
      </w:r>
      <w:r w:rsidRPr="00FA76FB">
        <w:rPr>
          <w:rFonts w:cs="CTraditional Arabic" w:hint="cs"/>
          <w:sz w:val="28"/>
          <w:szCs w:val="28"/>
          <w:rtl/>
        </w:rPr>
        <w:t>ص</w:t>
      </w:r>
      <w:r w:rsidRPr="00FA76FB">
        <w:rPr>
          <w:rFonts w:cs="B Lotus" w:hint="cs"/>
          <w:sz w:val="30"/>
          <w:szCs w:val="30"/>
          <w:rtl/>
        </w:rPr>
        <w:t xml:space="preserve"> می‌فرماید: </w:t>
      </w:r>
      <w:r w:rsidRPr="00FA76FB">
        <w:rPr>
          <w:rFonts w:ascii="Lotus Linotype" w:hAnsi="Lotus Linotype" w:cs="B Lotus"/>
          <w:sz w:val="30"/>
          <w:szCs w:val="30"/>
          <w:rtl/>
        </w:rPr>
        <w:t>«وتحليلها التسليم».</w:t>
      </w:r>
      <w:r w:rsidRPr="00FA76FB">
        <w:rPr>
          <w:rFonts w:cs="B Lotus" w:hint="cs"/>
          <w:sz w:val="30"/>
          <w:szCs w:val="30"/>
          <w:rtl/>
        </w:rPr>
        <w:t xml:space="preserve"> (نماز با سلام دادن پایان می‌یابد).</w:t>
      </w:r>
    </w:p>
    <w:p w:rsidR="004B1ECC" w:rsidRPr="00AC660F" w:rsidRDefault="004B1ECC" w:rsidP="004B1ECC">
      <w:pPr>
        <w:pStyle w:val="a"/>
        <w:spacing w:after="0" w:line="226" w:lineRule="auto"/>
        <w:ind w:firstLine="284"/>
        <w:jc w:val="center"/>
        <w:rPr>
          <w:rFonts w:cs="B Jadid"/>
          <w:sz w:val="30"/>
          <w:szCs w:val="30"/>
          <w:rtl/>
        </w:rPr>
      </w:pPr>
      <w:r>
        <w:rPr>
          <w:rFonts w:cs="B Lotus"/>
          <w:rtl/>
        </w:rPr>
        <w:br w:type="page"/>
      </w:r>
      <w:r w:rsidRPr="00AC660F">
        <w:rPr>
          <w:rFonts w:cs="B Jadid" w:hint="cs"/>
          <w:sz w:val="30"/>
          <w:szCs w:val="30"/>
          <w:rtl/>
        </w:rPr>
        <w:lastRenderedPageBreak/>
        <w:t xml:space="preserve">درس هشتم: </w:t>
      </w:r>
      <w:bookmarkStart w:id="201" w:name="_Toc203672543"/>
      <w:r w:rsidRPr="00AC660F">
        <w:rPr>
          <w:rFonts w:cs="B Jadid" w:hint="cs"/>
          <w:sz w:val="30"/>
          <w:szCs w:val="30"/>
          <w:rtl/>
        </w:rPr>
        <w:t>واجبات نماز</w:t>
      </w:r>
      <w:bookmarkEnd w:id="201"/>
    </w:p>
    <w:p w:rsidR="004B1ECC" w:rsidRPr="00983245" w:rsidRDefault="004B1ECC" w:rsidP="004B1ECC">
      <w:pPr>
        <w:pStyle w:val="a"/>
        <w:spacing w:after="0" w:line="226" w:lineRule="auto"/>
        <w:ind w:firstLine="284"/>
        <w:jc w:val="center"/>
        <w:rPr>
          <w:rFonts w:cs="B Lotus"/>
          <w:sz w:val="30"/>
          <w:szCs w:val="30"/>
          <w:rtl/>
        </w:rPr>
      </w:pP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هشت چیز در نماز واجب است: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همه تکبیرات به جز تکبیرة الاحرام، گفتن (سمع الله لمن حمده) برای امام و منفرد (کسی که به تنهایی نماز می‌خو</w:t>
      </w:r>
      <w:r>
        <w:rPr>
          <w:rFonts w:cs="B Lotus" w:hint="cs"/>
          <w:sz w:val="30"/>
          <w:szCs w:val="30"/>
          <w:rtl/>
        </w:rPr>
        <w:t>اند)، گفتن (ربنا و</w:t>
      </w:r>
      <w:r w:rsidRPr="00983245">
        <w:rPr>
          <w:rFonts w:cs="B Lotus" w:hint="cs"/>
          <w:sz w:val="30"/>
          <w:szCs w:val="30"/>
          <w:rtl/>
        </w:rPr>
        <w:t>لک الحمد) برای همه، گفتن (سبحان ربی العظیم) در رکوع، گفتن (سبحان ربی الاعلی) در سجده، گفتن (رب اغفر لی) بین دو سجده، خواندن تشهد پایانی و نشستن برای آن.</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w:t>
      </w:r>
      <w:r>
        <w:rPr>
          <w:rFonts w:cs="B Lotus" w:hint="cs"/>
          <w:sz w:val="30"/>
          <w:szCs w:val="30"/>
          <w:rtl/>
        </w:rPr>
        <w:t xml:space="preserve"> </w:t>
      </w:r>
      <w:r w:rsidRPr="00983245">
        <w:rPr>
          <w:rFonts w:cs="B Lotus" w:hint="cs"/>
          <w:sz w:val="30"/>
          <w:szCs w:val="30"/>
          <w:rtl/>
        </w:rPr>
        <w:t xml:space="preserve">اینک دلایل واجبات آمده در بیانات </w:t>
      </w:r>
      <w:r>
        <w:rPr>
          <w:rFonts w:cs="B Lotus" w:hint="cs"/>
          <w:sz w:val="30"/>
          <w:szCs w:val="30"/>
          <w:rtl/>
        </w:rPr>
        <w:t>شيخ</w:t>
      </w:r>
      <w:r w:rsidRPr="00983245">
        <w:rPr>
          <w:rFonts w:cs="B Lotus" w:hint="cs"/>
          <w:sz w:val="30"/>
          <w:szCs w:val="30"/>
          <w:rtl/>
        </w:rPr>
        <w:t>:</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1- همه تکبیرات به جز تکبیرة الاحرام: چون در روایت ابن مسعود </w:t>
      </w:r>
      <w:r w:rsidRPr="00983245">
        <w:rPr>
          <w:rFonts w:cs="B Lotus" w:hint="cs"/>
          <w:sz w:val="30"/>
          <w:szCs w:val="30"/>
        </w:rPr>
        <w:sym w:font="AGA Arabesque" w:char="F074"/>
      </w:r>
      <w:r w:rsidRPr="00983245">
        <w:rPr>
          <w:rFonts w:cs="B Lotus" w:hint="cs"/>
          <w:sz w:val="30"/>
          <w:szCs w:val="30"/>
          <w:rtl/>
        </w:rPr>
        <w:t xml:space="preserve"> آمده که:</w:t>
      </w:r>
      <w:r w:rsidRPr="00983245">
        <w:rPr>
          <w:rFonts w:hint="cs"/>
          <w:sz w:val="30"/>
          <w:szCs w:val="30"/>
          <w:rtl/>
        </w:rPr>
        <w:t xml:space="preserve"> </w:t>
      </w:r>
      <w:r w:rsidRPr="00DD0C9F">
        <w:rPr>
          <w:rFonts w:ascii="Lotus Linotype" w:hAnsi="Lotus Linotype" w:cs="Lotus Linotype"/>
          <w:sz w:val="30"/>
          <w:szCs w:val="30"/>
          <w:rtl/>
        </w:rPr>
        <w:t xml:space="preserve">«رأيت النبي </w:t>
      </w:r>
      <w:r w:rsidRPr="00DD0C9F">
        <w:rPr>
          <w:rFonts w:ascii="Lotus Linotype" w:hAnsi="Lotus Linotype" w:cs="CTraditional Arabic" w:hint="cs"/>
          <w:sz w:val="28"/>
          <w:szCs w:val="28"/>
          <w:rtl/>
        </w:rPr>
        <w:t>ص</w:t>
      </w:r>
      <w:r w:rsidRPr="00DD0C9F">
        <w:rPr>
          <w:rFonts w:ascii="Lotus Linotype" w:hAnsi="Lotus Linotype" w:cs="Lotus Linotype"/>
          <w:sz w:val="30"/>
          <w:szCs w:val="30"/>
          <w:rtl/>
        </w:rPr>
        <w:t xml:space="preserve"> يكبر في كل رفع وخفض، وقيام وقعود»</w:t>
      </w:r>
      <w:r w:rsidRPr="00DD0C9F">
        <w:rPr>
          <w:rStyle w:val="FootnoteReference"/>
          <w:rFonts w:cs="B Lotus"/>
          <w:sz w:val="30"/>
          <w:szCs w:val="30"/>
          <w:rtl/>
        </w:rPr>
        <w:t>(</w:t>
      </w:r>
      <w:r w:rsidRPr="00DD0C9F">
        <w:rPr>
          <w:rStyle w:val="FootnoteReference"/>
          <w:rFonts w:cs="B Lotus"/>
          <w:sz w:val="30"/>
          <w:szCs w:val="30"/>
          <w:rtl/>
        </w:rPr>
        <w:footnoteReference w:id="119"/>
      </w:r>
      <w:r w:rsidRPr="00DD0C9F">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(پیامبر را دیدم در هر بار بلند شدن، پایین آمدن، قیام و نشستن </w:t>
      </w:r>
      <w:r w:rsidRPr="00983245">
        <w:rPr>
          <w:rFonts w:cs="B Lotus" w:hint="cs"/>
          <w:sz w:val="30"/>
          <w:szCs w:val="30"/>
          <w:rtl/>
          <w:lang w:bidi="fa-IR"/>
        </w:rPr>
        <w:t>«</w:t>
      </w:r>
      <w:r w:rsidRPr="00983245">
        <w:rPr>
          <w:rFonts w:cs="B Lotus" w:hint="cs"/>
          <w:sz w:val="30"/>
          <w:szCs w:val="30"/>
          <w:rtl/>
        </w:rPr>
        <w:t>الله اکبر» می‌گفت).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 در حدیثی دیگر آمده است: </w:t>
      </w:r>
      <w:r w:rsidRPr="00DD0C9F">
        <w:rPr>
          <w:rFonts w:ascii="Lotus Linotype" w:hAnsi="Lotus Linotype" w:cs="Lotus Linotype"/>
          <w:sz w:val="30"/>
          <w:szCs w:val="30"/>
          <w:rtl/>
        </w:rPr>
        <w:t>«إذا كبر الإمام فكبروا»</w:t>
      </w:r>
      <w:r>
        <w:rPr>
          <w:rFonts w:ascii="Lotus Linotype" w:hAnsi="Lotus Linotype" w:cs="Lotus Linotype" w:hint="cs"/>
          <w:sz w:val="30"/>
          <w:szCs w:val="30"/>
          <w:rtl/>
        </w:rPr>
        <w:t>.</w:t>
      </w:r>
    </w:p>
    <w:p w:rsidR="004B1ECC" w:rsidRPr="00EA437C" w:rsidRDefault="004B1ECC" w:rsidP="004B1ECC">
      <w:pPr>
        <w:pStyle w:val="a"/>
        <w:spacing w:after="0" w:line="226" w:lineRule="auto"/>
        <w:ind w:firstLine="284"/>
        <w:jc w:val="both"/>
        <w:rPr>
          <w:rFonts w:cs="B Lotus"/>
          <w:spacing w:val="-8"/>
          <w:sz w:val="30"/>
          <w:szCs w:val="30"/>
          <w:rtl/>
        </w:rPr>
      </w:pPr>
      <w:r w:rsidRPr="00EA437C">
        <w:rPr>
          <w:rFonts w:cs="B Lotus" w:hint="cs"/>
          <w:spacing w:val="-8"/>
          <w:sz w:val="30"/>
          <w:szCs w:val="30"/>
          <w:rtl/>
        </w:rPr>
        <w:t>(هرگاه امام «الله اکبر» گفت شما هم بگویید). که امر در اینجا برای وجوب است.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گفتن </w:t>
      </w:r>
      <w:r w:rsidRPr="00850C9B">
        <w:rPr>
          <w:rFonts w:ascii="Lotus Linotype" w:hAnsi="Lotus Linotype" w:cs="Lotus Linotype"/>
          <w:sz w:val="30"/>
          <w:szCs w:val="30"/>
          <w:rtl/>
        </w:rPr>
        <w:t>(سبحان رب</w:t>
      </w:r>
      <w:r>
        <w:rPr>
          <w:rFonts w:ascii="Lotus Linotype" w:hAnsi="Lotus Linotype" w:cs="Lotus Linotype" w:hint="cs"/>
          <w:sz w:val="30"/>
          <w:szCs w:val="30"/>
          <w:rtl/>
        </w:rPr>
        <w:t>ي</w:t>
      </w:r>
      <w:r w:rsidRPr="00850C9B">
        <w:rPr>
          <w:rFonts w:ascii="Lotus Linotype" w:hAnsi="Lotus Linotype" w:cs="Lotus Linotype"/>
          <w:sz w:val="30"/>
          <w:szCs w:val="30"/>
          <w:rtl/>
        </w:rPr>
        <w:t xml:space="preserve"> العظیم)</w:t>
      </w:r>
      <w:r w:rsidRPr="00983245">
        <w:rPr>
          <w:rFonts w:cs="B Lotus" w:hint="cs"/>
          <w:sz w:val="30"/>
          <w:szCs w:val="30"/>
          <w:rtl/>
        </w:rPr>
        <w:t xml:space="preserve"> در رکوع: زیرا حذیفه </w:t>
      </w:r>
      <w:r w:rsidRPr="00983245">
        <w:rPr>
          <w:rFonts w:cs="B Lotus" w:hint="cs"/>
          <w:sz w:val="30"/>
          <w:szCs w:val="30"/>
        </w:rPr>
        <w:sym w:font="AGA Arabesque" w:char="F074"/>
      </w:r>
      <w:r w:rsidRPr="00983245">
        <w:rPr>
          <w:rFonts w:cs="B Lotus" w:hint="cs"/>
          <w:sz w:val="30"/>
          <w:szCs w:val="30"/>
          <w:rtl/>
        </w:rPr>
        <w:t xml:space="preserve"> در توضیح نماز پیامبر </w:t>
      </w:r>
      <w:r w:rsidRPr="00DD0C9F">
        <w:rPr>
          <w:rFonts w:cs="CTraditional Arabic" w:hint="cs"/>
          <w:sz w:val="28"/>
          <w:szCs w:val="28"/>
          <w:rtl/>
        </w:rPr>
        <w:t>ص</w:t>
      </w:r>
      <w:r w:rsidRPr="00983245">
        <w:rPr>
          <w:rFonts w:cs="B Lotus" w:hint="cs"/>
          <w:sz w:val="30"/>
          <w:szCs w:val="30"/>
          <w:rtl/>
        </w:rPr>
        <w:t xml:space="preserve"> می‌گوید: </w:t>
      </w:r>
      <w:r w:rsidRPr="00DD0C9F">
        <w:rPr>
          <w:rFonts w:ascii="Lotus Linotype" w:hAnsi="Lotus Linotype" w:cs="Lotus Linotype"/>
          <w:sz w:val="30"/>
          <w:szCs w:val="30"/>
          <w:rtl/>
        </w:rPr>
        <w:t>فكان يقول في ركوعه: «سبحان ربي العظيم» وفي سجوده «سبحان ربي الأعلى».</w:t>
      </w:r>
      <w:r w:rsidRPr="00983245">
        <w:rPr>
          <w:rFonts w:cs="B Lotus" w:hint="cs"/>
          <w:sz w:val="30"/>
          <w:szCs w:val="30"/>
          <w:rtl/>
        </w:rPr>
        <w:t xml:space="preserve"> (ایشان در رکوع </w:t>
      </w:r>
      <w:r w:rsidRPr="00850C9B">
        <w:rPr>
          <w:rFonts w:ascii="Lotus Linotype" w:hAnsi="Lotus Linotype" w:cs="Lotus Linotype"/>
          <w:sz w:val="30"/>
          <w:szCs w:val="30"/>
          <w:rtl/>
        </w:rPr>
        <w:t>«سبحان رب</w:t>
      </w:r>
      <w:r>
        <w:rPr>
          <w:rFonts w:ascii="Lotus Linotype" w:hAnsi="Lotus Linotype" w:cs="Lotus Linotype" w:hint="cs"/>
          <w:sz w:val="30"/>
          <w:szCs w:val="30"/>
          <w:rtl/>
        </w:rPr>
        <w:t>ي</w:t>
      </w:r>
      <w:r w:rsidRPr="00850C9B">
        <w:rPr>
          <w:rFonts w:ascii="Lotus Linotype" w:hAnsi="Lotus Linotype" w:cs="Lotus Linotype"/>
          <w:sz w:val="30"/>
          <w:szCs w:val="30"/>
          <w:rtl/>
        </w:rPr>
        <w:t xml:space="preserve"> العظیم»</w:t>
      </w:r>
      <w:r w:rsidRPr="00983245">
        <w:rPr>
          <w:rFonts w:cs="B Lotus" w:hint="cs"/>
          <w:sz w:val="30"/>
          <w:szCs w:val="30"/>
          <w:rtl/>
        </w:rPr>
        <w:t xml:space="preserve"> و</w:t>
      </w:r>
      <w:r>
        <w:rPr>
          <w:rFonts w:cs="B Lotus" w:hint="cs"/>
          <w:sz w:val="30"/>
          <w:szCs w:val="30"/>
          <w:rtl/>
        </w:rPr>
        <w:t xml:space="preserve"> </w:t>
      </w:r>
      <w:r w:rsidRPr="00983245">
        <w:rPr>
          <w:rFonts w:cs="B Lotus" w:hint="cs"/>
          <w:sz w:val="30"/>
          <w:szCs w:val="30"/>
          <w:rtl/>
        </w:rPr>
        <w:t xml:space="preserve">در سجده </w:t>
      </w:r>
      <w:r w:rsidRPr="00850C9B">
        <w:rPr>
          <w:rFonts w:ascii="Lotus Linotype" w:hAnsi="Lotus Linotype" w:cs="Lotus Linotype"/>
          <w:sz w:val="30"/>
          <w:szCs w:val="30"/>
          <w:rtl/>
        </w:rPr>
        <w:t>«سبحان رب</w:t>
      </w:r>
      <w:r>
        <w:rPr>
          <w:rFonts w:ascii="Lotus Linotype" w:hAnsi="Lotus Linotype" w:cs="Lotus Linotype" w:hint="cs"/>
          <w:sz w:val="30"/>
          <w:szCs w:val="30"/>
          <w:rtl/>
        </w:rPr>
        <w:t>ي</w:t>
      </w:r>
      <w:r w:rsidRPr="00850C9B">
        <w:rPr>
          <w:rFonts w:ascii="Lotus Linotype" w:hAnsi="Lotus Linotype" w:cs="Lotus Linotype"/>
          <w:sz w:val="30"/>
          <w:szCs w:val="30"/>
          <w:rtl/>
        </w:rPr>
        <w:t xml:space="preserve"> الاعل</w:t>
      </w:r>
      <w:r>
        <w:rPr>
          <w:rFonts w:ascii="Lotus Linotype" w:hAnsi="Lotus Linotype" w:cs="Lotus Linotype" w:hint="cs"/>
          <w:sz w:val="30"/>
          <w:szCs w:val="30"/>
          <w:rtl/>
        </w:rPr>
        <w:t>ى</w:t>
      </w:r>
      <w:r w:rsidRPr="00983245">
        <w:rPr>
          <w:rFonts w:cs="B Lotus" w:hint="cs"/>
          <w:sz w:val="30"/>
          <w:szCs w:val="30"/>
          <w:rtl/>
        </w:rPr>
        <w:t>» می‌گفتند).</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3- گفتن (سمع الله لمن حمده) برای امام و</w:t>
      </w:r>
      <w:r>
        <w:rPr>
          <w:rFonts w:cs="B Lotus" w:hint="cs"/>
          <w:sz w:val="30"/>
          <w:szCs w:val="30"/>
          <w:rtl/>
        </w:rPr>
        <w:t xml:space="preserve"> </w:t>
      </w:r>
      <w:r w:rsidRPr="00983245">
        <w:rPr>
          <w:rFonts w:cs="B Lotus" w:hint="cs"/>
          <w:sz w:val="30"/>
          <w:szCs w:val="30"/>
          <w:rtl/>
        </w:rPr>
        <w:t xml:space="preserve">منفرد: ابوهریره </w:t>
      </w:r>
      <w:r w:rsidRPr="00983245">
        <w:rPr>
          <w:rFonts w:cs="B Lotus" w:hint="cs"/>
          <w:sz w:val="30"/>
          <w:szCs w:val="30"/>
        </w:rPr>
        <w:sym w:font="AGA Arabesque" w:char="F074"/>
      </w:r>
      <w:r w:rsidRPr="00983245">
        <w:rPr>
          <w:rFonts w:cs="B Lotus" w:hint="cs"/>
          <w:sz w:val="30"/>
          <w:szCs w:val="30"/>
          <w:rtl/>
        </w:rPr>
        <w:t xml:space="preserve"> درباره کیفیت نماز پیامبر </w:t>
      </w:r>
      <w:r w:rsidRPr="00AC660F">
        <w:rPr>
          <w:rFonts w:cs="CTraditional Arabic" w:hint="cs"/>
          <w:sz w:val="28"/>
          <w:szCs w:val="28"/>
          <w:rtl/>
        </w:rPr>
        <w:t>ص</w:t>
      </w:r>
      <w:r w:rsidRPr="00983245">
        <w:rPr>
          <w:rFonts w:cs="B Lotus" w:hint="cs"/>
          <w:sz w:val="30"/>
          <w:szCs w:val="30"/>
          <w:rtl/>
        </w:rPr>
        <w:t xml:space="preserve"> می‌گوید: </w:t>
      </w:r>
      <w:r w:rsidRPr="00DD0C9F">
        <w:rPr>
          <w:rFonts w:ascii="Lotus Linotype" w:hAnsi="Lotus Linotype" w:cs="Lotus Linotype"/>
          <w:sz w:val="30"/>
          <w:szCs w:val="30"/>
          <w:rtl/>
        </w:rPr>
        <w:t xml:space="preserve">أنه كان يقول: «سمع الله لمن حمده» حين يرفع </w:t>
      </w:r>
      <w:r w:rsidRPr="00DD0C9F">
        <w:rPr>
          <w:rFonts w:ascii="Lotus Linotype" w:hAnsi="Lotus Linotype" w:cs="Lotus Linotype"/>
          <w:sz w:val="30"/>
          <w:szCs w:val="30"/>
          <w:rtl/>
        </w:rPr>
        <w:lastRenderedPageBreak/>
        <w:t>صلبه من الركعة</w:t>
      </w:r>
      <w:r w:rsidRPr="00DD0C9F">
        <w:rPr>
          <w:rStyle w:val="FootnoteReference"/>
          <w:rFonts w:cs="B Lotus"/>
          <w:sz w:val="30"/>
          <w:szCs w:val="30"/>
          <w:rtl/>
        </w:rPr>
        <w:t>(</w:t>
      </w:r>
      <w:r w:rsidRPr="00DD0C9F">
        <w:rPr>
          <w:rStyle w:val="FootnoteReference"/>
          <w:rFonts w:cs="B Lotus"/>
          <w:sz w:val="30"/>
          <w:szCs w:val="30"/>
          <w:rtl/>
        </w:rPr>
        <w:footnoteReference w:id="120"/>
      </w:r>
      <w:r w:rsidRPr="00DD0C9F">
        <w:rPr>
          <w:rStyle w:val="FootnoteReference"/>
          <w:rFonts w:cs="B Lotus"/>
          <w:sz w:val="30"/>
          <w:szCs w:val="30"/>
          <w:rtl/>
        </w:rPr>
        <w:t>)</w:t>
      </w:r>
      <w:r>
        <w:rPr>
          <w:rFonts w:cs="Simplified Arabic"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(او در حین بلند شدن از رکوع «سمع الله لمن حمده» را می‌گفت).</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4- گفتن (ربنا ولک الحمد) برای امام و مأموم و منفرد: زیرا ابوهریره </w:t>
      </w:r>
      <w:r w:rsidRPr="00983245">
        <w:rPr>
          <w:rFonts w:cs="B Lotus" w:hint="cs"/>
          <w:sz w:val="30"/>
          <w:szCs w:val="30"/>
        </w:rPr>
        <w:sym w:font="AGA Arabesque" w:char="F074"/>
      </w:r>
      <w:r w:rsidRPr="00983245">
        <w:rPr>
          <w:rFonts w:cs="B Lotus" w:hint="cs"/>
          <w:sz w:val="30"/>
          <w:szCs w:val="30"/>
          <w:rtl/>
        </w:rPr>
        <w:t xml:space="preserve"> در حدیث مزبور می‌گوید: </w:t>
      </w:r>
      <w:r w:rsidRPr="00DD0C9F">
        <w:rPr>
          <w:rFonts w:ascii="Lotus Linotype" w:hAnsi="Lotus Linotype" w:cs="Lotus Linotype"/>
          <w:sz w:val="30"/>
          <w:szCs w:val="30"/>
          <w:rtl/>
        </w:rPr>
        <w:t>ثم يقول: وهو قائم «ربنا ولك الحمد».</w:t>
      </w:r>
      <w:r w:rsidRPr="00983245">
        <w:rPr>
          <w:rFonts w:cs="Simplified Arabic" w:hint="cs"/>
          <w:sz w:val="30"/>
          <w:szCs w:val="30"/>
          <w:rtl/>
        </w:rPr>
        <w:t xml:space="preserve">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(سپس در حال قیام جمله «ربنا ولک الحمد» را بر زبان می‌آورد).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5- گفتن (سب</w:t>
      </w:r>
      <w:r>
        <w:rPr>
          <w:rFonts w:cs="B Lotus" w:hint="cs"/>
          <w:sz w:val="30"/>
          <w:szCs w:val="30"/>
          <w:rtl/>
        </w:rPr>
        <w:t>حان ربي الاعلى</w:t>
      </w:r>
      <w:r w:rsidRPr="00983245">
        <w:rPr>
          <w:rFonts w:cs="B Lotus" w:hint="cs"/>
          <w:sz w:val="30"/>
          <w:szCs w:val="30"/>
          <w:rtl/>
        </w:rPr>
        <w:t>) در سجده‌ها: به دلیل همان حدیث پیشین حذیفه.</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 xml:space="preserve">6- گفتن </w:t>
      </w:r>
      <w:r w:rsidRPr="00DD0C9F">
        <w:rPr>
          <w:rFonts w:ascii="Lotus Linotype" w:hAnsi="Lotus Linotype" w:cs="Lotus Linotype"/>
          <w:sz w:val="30"/>
          <w:szCs w:val="30"/>
          <w:rtl/>
        </w:rPr>
        <w:t>(رب اغفر لی)</w:t>
      </w:r>
      <w:r w:rsidRPr="00983245">
        <w:rPr>
          <w:rFonts w:cs="B Lotus" w:hint="cs"/>
          <w:sz w:val="30"/>
          <w:szCs w:val="30"/>
          <w:rtl/>
        </w:rPr>
        <w:t xml:space="preserve"> میان سجده‌ها: در حدیث حذیفه</w:t>
      </w:r>
      <w:r w:rsidRPr="00983245">
        <w:rPr>
          <w:rFonts w:cs="B Lotus" w:hint="cs"/>
          <w:sz w:val="30"/>
          <w:szCs w:val="30"/>
          <w:rtl/>
          <w:lang w:bidi="fa-IR"/>
        </w:rPr>
        <w:t xml:space="preserve"> </w:t>
      </w:r>
      <w:r w:rsidRPr="00983245">
        <w:rPr>
          <w:rFonts w:cs="B Lotus" w:hint="cs"/>
          <w:sz w:val="30"/>
          <w:szCs w:val="30"/>
          <w:lang w:bidi="fa-IR"/>
        </w:rPr>
        <w:sym w:font="AGA Arabesque" w:char="F074"/>
      </w:r>
      <w:r w:rsidRPr="00983245">
        <w:rPr>
          <w:rFonts w:cs="B Lotus" w:hint="cs"/>
          <w:sz w:val="30"/>
          <w:szCs w:val="30"/>
          <w:rtl/>
          <w:lang w:bidi="fa-IR"/>
        </w:rPr>
        <w:t xml:space="preserve"> آمده که: پیامبر خدا میان سجده‌ها می‌گفت: </w:t>
      </w:r>
      <w:r w:rsidRPr="00DD0C9F">
        <w:rPr>
          <w:rFonts w:ascii="Lotus Linotype" w:hAnsi="Lotus Linotype" w:cs="Lotus Linotype"/>
          <w:sz w:val="30"/>
          <w:szCs w:val="30"/>
          <w:rtl/>
          <w:lang w:bidi="fa-IR"/>
        </w:rPr>
        <w:t>(رب اغفر لی)</w:t>
      </w:r>
      <w:r>
        <w:rPr>
          <w:rStyle w:val="FootnoteReference"/>
          <w:rFonts w:cs="B Lotus"/>
          <w:sz w:val="30"/>
          <w:szCs w:val="30"/>
          <w:rtl/>
          <w:lang w:bidi="fa-IR"/>
        </w:rPr>
        <w:t>(</w:t>
      </w:r>
      <w:r w:rsidRPr="00983245">
        <w:rPr>
          <w:rStyle w:val="FootnoteReference"/>
          <w:rFonts w:cs="B Lotus"/>
          <w:sz w:val="30"/>
          <w:szCs w:val="30"/>
          <w:rtl/>
          <w:lang w:bidi="fa-IR"/>
        </w:rPr>
        <w:footnoteReference w:id="121"/>
      </w:r>
      <w:r>
        <w:rPr>
          <w:rStyle w:val="FootnoteReference"/>
          <w:rFonts w:cs="B Lotus"/>
          <w:sz w:val="30"/>
          <w:szCs w:val="30"/>
          <w:rtl/>
          <w:lang w:bidi="fa-IR"/>
        </w:rPr>
        <w:t>)</w:t>
      </w:r>
      <w:r>
        <w:rPr>
          <w:rFonts w:cs="B Lotus" w:hint="cs"/>
          <w:sz w:val="30"/>
          <w:szCs w:val="30"/>
          <w:rtl/>
          <w:lang w:bidi="fa-IR"/>
        </w:rPr>
        <w:t>.</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7و8 </w:t>
      </w:r>
      <w:r w:rsidRPr="00983245">
        <w:rPr>
          <w:rFonts w:cs="Times New Roman" w:hint="cs"/>
          <w:sz w:val="30"/>
          <w:szCs w:val="30"/>
          <w:rtl/>
          <w:lang w:bidi="fa-IR"/>
        </w:rPr>
        <w:t>–</w:t>
      </w:r>
      <w:r w:rsidRPr="00983245">
        <w:rPr>
          <w:rFonts w:cs="B Lotus" w:hint="cs"/>
          <w:sz w:val="30"/>
          <w:szCs w:val="30"/>
          <w:rtl/>
          <w:lang w:bidi="fa-IR"/>
        </w:rPr>
        <w:t xml:space="preserve"> تشهد آخر و نشستن برای آن: چون در حدیثی آمده که: </w:t>
      </w:r>
      <w:r w:rsidRPr="00DD0C9F">
        <w:rPr>
          <w:rFonts w:ascii="Lotus Linotype" w:hAnsi="Lotus Linotype" w:cs="Lotus Linotype"/>
          <w:sz w:val="30"/>
          <w:szCs w:val="30"/>
          <w:rtl/>
        </w:rPr>
        <w:t xml:space="preserve">كان </w:t>
      </w:r>
      <w:r w:rsidRPr="00DD0C9F">
        <w:rPr>
          <w:rFonts w:ascii="Lotus Linotype" w:hAnsi="Lotus Linotype" w:cs="CTraditional Arabic" w:hint="cs"/>
          <w:sz w:val="28"/>
          <w:szCs w:val="28"/>
          <w:rtl/>
        </w:rPr>
        <w:t>ص</w:t>
      </w:r>
      <w:r w:rsidRPr="00DD0C9F">
        <w:rPr>
          <w:rFonts w:ascii="Lotus Linotype" w:hAnsi="Lotus Linotype" w:cs="Lotus Linotype"/>
          <w:sz w:val="30"/>
          <w:szCs w:val="30"/>
          <w:rtl/>
        </w:rPr>
        <w:t xml:space="preserve"> يقرأ في كل ركعتين التحية. </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(پیامبر خدا </w:t>
      </w:r>
      <w:r w:rsidRPr="002008E6">
        <w:rPr>
          <w:rFonts w:cs="CTraditional Arabic" w:hint="cs"/>
          <w:sz w:val="28"/>
          <w:szCs w:val="28"/>
          <w:rtl/>
        </w:rPr>
        <w:t>ص</w:t>
      </w:r>
      <w:r w:rsidRPr="00983245">
        <w:rPr>
          <w:rFonts w:cs="B Lotus" w:hint="cs"/>
          <w:sz w:val="30"/>
          <w:szCs w:val="30"/>
          <w:rtl/>
        </w:rPr>
        <w:t xml:space="preserve"> پس از هر دو رکعت تحیات می‌خواند)</w:t>
      </w:r>
      <w:r w:rsidRPr="00983245">
        <w:rPr>
          <w:rFonts w:hint="cs"/>
          <w:sz w:val="30"/>
          <w:szCs w:val="30"/>
          <w:rtl/>
        </w:rPr>
        <w:t>،</w:t>
      </w:r>
      <w:r w:rsidRPr="00983245">
        <w:rPr>
          <w:rFonts w:cs="B Lotus" w:hint="cs"/>
          <w:sz w:val="30"/>
          <w:szCs w:val="30"/>
          <w:rtl/>
        </w:rPr>
        <w:t xml:space="preserve"> در حدیثی دیگر آمده است:</w:t>
      </w:r>
      <w:r w:rsidRPr="00983245">
        <w:rPr>
          <w:rFonts w:hint="cs"/>
          <w:sz w:val="30"/>
          <w:szCs w:val="30"/>
          <w:rtl/>
        </w:rPr>
        <w:t xml:space="preserve"> </w:t>
      </w:r>
      <w:r w:rsidRPr="002008E6">
        <w:rPr>
          <w:rFonts w:ascii="Lotus Linotype" w:hAnsi="Lotus Linotype" w:cs="Lotus Linotype"/>
          <w:sz w:val="30"/>
          <w:szCs w:val="30"/>
          <w:rtl/>
        </w:rPr>
        <w:t>«إذا قعدتم في كل ركعتين فقولوا التحيات»</w:t>
      </w:r>
      <w:r w:rsidRPr="002008E6">
        <w:rPr>
          <w:rStyle w:val="FootnoteReference"/>
          <w:rFonts w:cs="B Lotus"/>
          <w:sz w:val="30"/>
          <w:szCs w:val="30"/>
          <w:rtl/>
        </w:rPr>
        <w:t>(</w:t>
      </w:r>
      <w:r w:rsidRPr="002008E6">
        <w:rPr>
          <w:rStyle w:val="FootnoteReference"/>
          <w:rFonts w:cs="B Lotus"/>
          <w:sz w:val="30"/>
          <w:szCs w:val="30"/>
          <w:rtl/>
        </w:rPr>
        <w:footnoteReference w:id="122"/>
      </w:r>
      <w:r w:rsidRPr="002008E6">
        <w:rPr>
          <w:rStyle w:val="FootnoteReference"/>
          <w:rFonts w:cs="B Lotus"/>
          <w:sz w:val="30"/>
          <w:szCs w:val="30"/>
          <w:rtl/>
        </w:rPr>
        <w:t>)</w:t>
      </w:r>
      <w:r w:rsidRPr="002008E6">
        <w:rPr>
          <w:rFonts w:cs="B Lotus" w:hint="cs"/>
          <w:sz w:val="30"/>
          <w:szCs w:val="30"/>
          <w:rtl/>
        </w:rPr>
        <w:t>.</w:t>
      </w:r>
    </w:p>
    <w:p w:rsidR="004B1ECC" w:rsidRPr="00850C9B" w:rsidRDefault="004B1ECC" w:rsidP="004B1ECC">
      <w:pPr>
        <w:pStyle w:val="a"/>
        <w:spacing w:after="0" w:line="226" w:lineRule="auto"/>
        <w:ind w:firstLine="284"/>
        <w:jc w:val="both"/>
        <w:rPr>
          <w:rFonts w:cs="B Lotus"/>
          <w:spacing w:val="-4"/>
          <w:sz w:val="30"/>
          <w:szCs w:val="30"/>
          <w:rtl/>
        </w:rPr>
      </w:pPr>
      <w:r w:rsidRPr="00850C9B">
        <w:rPr>
          <w:rFonts w:cs="B Lotus" w:hint="cs"/>
          <w:spacing w:val="-4"/>
          <w:sz w:val="30"/>
          <w:szCs w:val="30"/>
          <w:rtl/>
        </w:rPr>
        <w:t>تفاوت میان ارکان و واجبات در این است که ترک عمدی یا اشتباهی ارکان موجب ابطال نماز می‌گردد، ولی ترک واجبات تنها در صورت عمدی بودن نماز را باطل می‌کند، و اگر از روی اشتباهی باشد با سجده سهو جبران می‌شود</w:t>
      </w:r>
      <w:r w:rsidRPr="00850C9B">
        <w:rPr>
          <w:rStyle w:val="FootnoteReference"/>
          <w:rFonts w:cs="B Lotus"/>
          <w:spacing w:val="-4"/>
          <w:sz w:val="30"/>
          <w:szCs w:val="30"/>
          <w:rtl/>
        </w:rPr>
        <w:t>(</w:t>
      </w:r>
      <w:r w:rsidRPr="00850C9B">
        <w:rPr>
          <w:rStyle w:val="FootnoteReference"/>
          <w:rFonts w:cs="B Lotus"/>
          <w:spacing w:val="-4"/>
          <w:sz w:val="30"/>
          <w:szCs w:val="30"/>
          <w:rtl/>
        </w:rPr>
        <w:footnoteReference w:id="123"/>
      </w:r>
      <w:r w:rsidRPr="00850C9B">
        <w:rPr>
          <w:rStyle w:val="FootnoteReference"/>
          <w:rFonts w:cs="B Lotus"/>
          <w:spacing w:val="-4"/>
          <w:sz w:val="30"/>
          <w:szCs w:val="30"/>
          <w:rtl/>
        </w:rPr>
        <w:t>)</w:t>
      </w:r>
      <w:r w:rsidRPr="00850C9B">
        <w:rPr>
          <w:rFonts w:cs="B Lotus" w:hint="cs"/>
          <w:spacing w:val="-4"/>
          <w:sz w:val="30"/>
          <w:szCs w:val="30"/>
          <w:rtl/>
        </w:rPr>
        <w:t>.</w:t>
      </w:r>
      <w:bookmarkStart w:id="202" w:name="_Toc203672544"/>
    </w:p>
    <w:p w:rsidR="004B1ECC" w:rsidRPr="00AC660F" w:rsidRDefault="004B1ECC" w:rsidP="00EA437C">
      <w:pPr>
        <w:pStyle w:val="a"/>
        <w:spacing w:after="0" w:line="221" w:lineRule="auto"/>
        <w:ind w:firstLine="284"/>
        <w:jc w:val="center"/>
        <w:rPr>
          <w:rFonts w:cs="B Jadid"/>
          <w:sz w:val="30"/>
          <w:szCs w:val="30"/>
          <w:rtl/>
        </w:rPr>
      </w:pPr>
      <w:r>
        <w:rPr>
          <w:rFonts w:cs="B Lotus"/>
          <w:sz w:val="30"/>
          <w:szCs w:val="30"/>
          <w:rtl/>
        </w:rPr>
        <w:br w:type="page"/>
      </w:r>
      <w:r w:rsidRPr="00AC660F">
        <w:rPr>
          <w:rFonts w:cs="B Jadid" w:hint="cs"/>
          <w:sz w:val="30"/>
          <w:szCs w:val="30"/>
          <w:rtl/>
        </w:rPr>
        <w:lastRenderedPageBreak/>
        <w:t>درس نهم</w:t>
      </w:r>
      <w:bookmarkEnd w:id="202"/>
      <w:r w:rsidRPr="00AC660F">
        <w:rPr>
          <w:rFonts w:cs="B Jadid" w:hint="cs"/>
          <w:sz w:val="30"/>
          <w:szCs w:val="30"/>
          <w:rtl/>
        </w:rPr>
        <w:t xml:space="preserve">: </w:t>
      </w:r>
      <w:bookmarkStart w:id="203" w:name="_Toc203672545"/>
      <w:r w:rsidRPr="00AC660F">
        <w:rPr>
          <w:rFonts w:cs="B Jadid" w:hint="cs"/>
          <w:sz w:val="30"/>
          <w:szCs w:val="30"/>
          <w:rtl/>
        </w:rPr>
        <w:t>تشهد</w:t>
      </w:r>
      <w:bookmarkEnd w:id="203"/>
    </w:p>
    <w:p w:rsidR="004B1ECC" w:rsidRPr="00983245" w:rsidRDefault="004B1ECC" w:rsidP="00EA437C">
      <w:pPr>
        <w:pStyle w:val="a"/>
        <w:spacing w:after="0" w:line="221" w:lineRule="auto"/>
        <w:ind w:firstLine="284"/>
        <w:jc w:val="center"/>
        <w:rPr>
          <w:rFonts w:cs="B Lotus"/>
          <w:sz w:val="30"/>
          <w:szCs w:val="30"/>
          <w:rtl/>
        </w:rPr>
      </w:pPr>
    </w:p>
    <w:p w:rsidR="004B1ECC" w:rsidRPr="00983245"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 xml:space="preserve">تشهد بدین صورت است که بگوید: </w:t>
      </w:r>
      <w:r w:rsidRPr="0049652C">
        <w:rPr>
          <w:rFonts w:ascii="Lotus Linotype" w:hAnsi="Lotus Linotype" w:cs="Lotus Linotype"/>
          <w:sz w:val="30"/>
          <w:szCs w:val="30"/>
          <w:rtl/>
        </w:rPr>
        <w:t xml:space="preserve">(التحيات لله، والصلوات، والطيبات، السلام عليك أيها النبي ورحمة الله وبركاته، السلام علينا وعلى عباد الله الصالحين، أشهد ألا إله إلا الله، وأشهد أن محمداً عبده ورسوله). </w:t>
      </w:r>
    </w:p>
    <w:p w:rsidR="004B1ECC" w:rsidRPr="00983245"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(همه ستایشها، درودها و پاکیزگی</w:t>
      </w:r>
      <w:r>
        <w:rPr>
          <w:rFonts w:cs="B Lotus" w:hint="cs"/>
          <w:sz w:val="30"/>
          <w:szCs w:val="30"/>
          <w:rtl/>
          <w:lang w:bidi="fa-IR"/>
        </w:rPr>
        <w:t>‌</w:t>
      </w:r>
      <w:r w:rsidRPr="00983245">
        <w:rPr>
          <w:rFonts w:cs="B Lotus" w:hint="cs"/>
          <w:sz w:val="30"/>
          <w:szCs w:val="30"/>
          <w:rtl/>
        </w:rPr>
        <w:t>ها سزاوار خداوند است، درود و ر</w:t>
      </w:r>
      <w:r>
        <w:rPr>
          <w:rFonts w:cs="B Lotus" w:hint="cs"/>
          <w:sz w:val="30"/>
          <w:szCs w:val="30"/>
          <w:rtl/>
        </w:rPr>
        <w:t>حمت و برکات خدا برتو ای پیامبر!</w:t>
      </w:r>
      <w:r w:rsidRPr="00983245">
        <w:rPr>
          <w:rFonts w:cs="B Lotus" w:hint="cs"/>
          <w:sz w:val="30"/>
          <w:szCs w:val="30"/>
          <w:rtl/>
        </w:rPr>
        <w:t xml:space="preserve">، درود خدا بر ما و بندگان شایسته او، گواهی می‌دهم که ‌هیچ معبودی به حق نیست جز الله و گواهی می‌دهم که محمد </w:t>
      </w:r>
      <w:r w:rsidRPr="0049652C">
        <w:rPr>
          <w:rFonts w:cs="CTraditional Arabic" w:hint="cs"/>
          <w:sz w:val="28"/>
          <w:szCs w:val="28"/>
          <w:rtl/>
        </w:rPr>
        <w:t>ص</w:t>
      </w:r>
      <w:r>
        <w:rPr>
          <w:rFonts w:cs="B Lotus" w:hint="cs"/>
          <w:sz w:val="30"/>
          <w:szCs w:val="30"/>
          <w:rtl/>
        </w:rPr>
        <w:t xml:space="preserve"> </w:t>
      </w:r>
      <w:r w:rsidRPr="00983245">
        <w:rPr>
          <w:rFonts w:cs="B Lotus" w:hint="cs"/>
          <w:sz w:val="30"/>
          <w:szCs w:val="30"/>
          <w:rtl/>
        </w:rPr>
        <w:t>بنده و فرستاده او است).</w:t>
      </w:r>
    </w:p>
    <w:p w:rsidR="004B1ECC" w:rsidRPr="0049652C" w:rsidRDefault="004B1ECC" w:rsidP="00EA437C">
      <w:pPr>
        <w:pStyle w:val="a"/>
        <w:spacing w:after="0" w:line="221" w:lineRule="auto"/>
        <w:ind w:firstLine="284"/>
        <w:jc w:val="both"/>
        <w:rPr>
          <w:rFonts w:ascii="Lotus Linotype" w:hAnsi="Lotus Linotype" w:cs="Lotus Linotype"/>
          <w:sz w:val="30"/>
          <w:szCs w:val="30"/>
          <w:rtl/>
        </w:rPr>
      </w:pPr>
      <w:r w:rsidRPr="00983245">
        <w:rPr>
          <w:rFonts w:cs="B Lotus" w:hint="cs"/>
          <w:sz w:val="30"/>
          <w:szCs w:val="30"/>
          <w:rtl/>
        </w:rPr>
        <w:t xml:space="preserve">سپس بر پیامبر خدا </w:t>
      </w:r>
      <w:r w:rsidRPr="0049652C">
        <w:rPr>
          <w:rFonts w:cs="CTraditional Arabic" w:hint="cs"/>
          <w:sz w:val="28"/>
          <w:szCs w:val="28"/>
          <w:rtl/>
        </w:rPr>
        <w:t>ص</w:t>
      </w:r>
      <w:r w:rsidRPr="00983245">
        <w:rPr>
          <w:rFonts w:cs="B Lotus" w:hint="cs"/>
          <w:sz w:val="30"/>
          <w:szCs w:val="30"/>
          <w:rtl/>
        </w:rPr>
        <w:t xml:space="preserve"> درود فرستاده و می‌گوید:</w:t>
      </w:r>
      <w:r w:rsidRPr="0049652C">
        <w:rPr>
          <w:rFonts w:ascii="Lotus Linotype" w:hAnsi="Lotus Linotype" w:cs="Lotus Linotype"/>
          <w:sz w:val="30"/>
          <w:szCs w:val="30"/>
          <w:rtl/>
        </w:rPr>
        <w:t xml:space="preserve"> (اللهم صلّ على محمد، وعلى آل محمد، كما صليت على إبراهيم وعلى آل إبراهيم، إنك حميد مجيد، وبارك على محمد، وعلى آل محمد، كما باركت على إبراهيم، وعلى آل إبراهيم إنك حميد مجيد). </w:t>
      </w:r>
    </w:p>
    <w:p w:rsidR="004B1ECC" w:rsidRPr="00983245" w:rsidRDefault="004B1ECC" w:rsidP="00EA437C">
      <w:pPr>
        <w:pStyle w:val="a"/>
        <w:spacing w:after="0" w:line="221" w:lineRule="auto"/>
        <w:ind w:firstLine="284"/>
        <w:jc w:val="both"/>
        <w:rPr>
          <w:rFonts w:cs="B Lotus"/>
          <w:sz w:val="30"/>
          <w:szCs w:val="30"/>
          <w:rtl/>
        </w:rPr>
      </w:pPr>
      <w:r w:rsidRPr="00983245">
        <w:rPr>
          <w:rFonts w:cs="B Lotus" w:hint="cs"/>
          <w:sz w:val="30"/>
          <w:szCs w:val="30"/>
          <w:rtl/>
        </w:rPr>
        <w:t>(خدایا! بر محمد و خاندانش درود بفرست چنانچه بر ابراهیم و خاندانش درود فرستادی، که تو ستوده‌ی با شکوهی، و بر محمد و خاندانش برکت و رحمت بفرست چنانکه بر ابراهیم و خاندانش برکت فرستادی که تو ستوده‌ی بزرگواری).</w:t>
      </w:r>
    </w:p>
    <w:p w:rsidR="004B1ECC" w:rsidRPr="0049652C" w:rsidRDefault="004B1ECC" w:rsidP="00EA437C">
      <w:pPr>
        <w:pStyle w:val="a"/>
        <w:spacing w:after="0" w:line="221" w:lineRule="auto"/>
        <w:ind w:firstLine="284"/>
        <w:jc w:val="both"/>
        <w:rPr>
          <w:rFonts w:ascii="Lotus Linotype" w:hAnsi="Lotus Linotype" w:cs="Lotus Linotype"/>
          <w:sz w:val="30"/>
          <w:szCs w:val="30"/>
          <w:rtl/>
        </w:rPr>
      </w:pPr>
      <w:r w:rsidRPr="00983245">
        <w:rPr>
          <w:rFonts w:cs="B Lotus" w:hint="cs"/>
          <w:sz w:val="30"/>
          <w:szCs w:val="30"/>
          <w:rtl/>
        </w:rPr>
        <w:t>آنگاه در تشهد پایانی از عذاب دوزخ و قبر، مصیبت مرگ و زندگانی و دجال به خدا پناه آورده و سپس به دل خواه خود خدا را به فریاد طلب، ولی بهتر است در این زمینه از دعاهای مأثور استفاده کند، از جمله‌</w:t>
      </w:r>
      <w:r>
        <w:rPr>
          <w:rFonts w:cs="B Lotus" w:hint="cs"/>
          <w:sz w:val="30"/>
          <w:szCs w:val="30"/>
          <w:rtl/>
        </w:rPr>
        <w:t xml:space="preserve"> </w:t>
      </w:r>
      <w:r w:rsidRPr="00983245">
        <w:rPr>
          <w:rFonts w:cs="B Lotus" w:hint="cs"/>
          <w:sz w:val="30"/>
          <w:szCs w:val="30"/>
          <w:rtl/>
        </w:rPr>
        <w:t xml:space="preserve">اینکه بگوید: </w:t>
      </w:r>
      <w:r w:rsidRPr="0049652C">
        <w:rPr>
          <w:rFonts w:ascii="Lotus Linotype" w:hAnsi="Lotus Linotype" w:cs="Lotus Linotype"/>
          <w:sz w:val="30"/>
          <w:szCs w:val="30"/>
          <w:rtl/>
        </w:rPr>
        <w:t>(اللهم أعني على ذكرك وشكرك وحسن عبادتك، اللهم إني ظلمت نفسي ظلماً كثيراً، ولا يغفر الذنوب إلا</w:t>
      </w:r>
      <w:r>
        <w:rPr>
          <w:rFonts w:ascii="Lotus Linotype" w:hAnsi="Lotus Linotype" w:cs="Lotus Linotype" w:hint="cs"/>
          <w:sz w:val="30"/>
          <w:szCs w:val="30"/>
          <w:rtl/>
        </w:rPr>
        <w:t>ّ</w:t>
      </w:r>
      <w:r w:rsidRPr="0049652C">
        <w:rPr>
          <w:rFonts w:ascii="Lotus Linotype" w:hAnsi="Lotus Linotype" w:cs="Lotus Linotype"/>
          <w:sz w:val="30"/>
          <w:szCs w:val="30"/>
          <w:rtl/>
        </w:rPr>
        <w:t xml:space="preserve"> أنت، فاغفر لي مغفرة من عندك، وارحمني إنك أنت الغفور الرحيم). </w:t>
      </w:r>
    </w:p>
    <w:p w:rsidR="004B1ECC" w:rsidRPr="00983245" w:rsidRDefault="004B1ECC" w:rsidP="009613DE">
      <w:pPr>
        <w:pStyle w:val="a"/>
        <w:spacing w:after="0" w:line="221" w:lineRule="auto"/>
        <w:ind w:firstLine="284"/>
        <w:jc w:val="both"/>
        <w:rPr>
          <w:rFonts w:cs="B Lotus"/>
          <w:sz w:val="30"/>
          <w:szCs w:val="30"/>
          <w:rtl/>
        </w:rPr>
      </w:pPr>
      <w:r>
        <w:rPr>
          <w:rFonts w:cs="B Lotus" w:hint="cs"/>
          <w:sz w:val="30"/>
          <w:szCs w:val="30"/>
          <w:rtl/>
        </w:rPr>
        <w:lastRenderedPageBreak/>
        <w:t>(خدایا! مرا بر ذکر، شکر</w:t>
      </w:r>
      <w:r w:rsidRPr="00983245">
        <w:rPr>
          <w:rFonts w:cs="B Lotus" w:hint="cs"/>
          <w:sz w:val="30"/>
          <w:szCs w:val="30"/>
          <w:rtl/>
        </w:rPr>
        <w:t>گذاری و نیکو عبادت کردنت یاری ده، خدایا! بی</w:t>
      </w:r>
      <w:r>
        <w:rPr>
          <w:rFonts w:cs="B Lotus" w:hint="cs"/>
          <w:sz w:val="30"/>
          <w:szCs w:val="30"/>
          <w:rtl/>
          <w:lang w:bidi="fa-IR"/>
        </w:rPr>
        <w:t>‌</w:t>
      </w:r>
      <w:r w:rsidRPr="00983245">
        <w:rPr>
          <w:rFonts w:cs="B Lotus" w:hint="cs"/>
          <w:sz w:val="30"/>
          <w:szCs w:val="30"/>
          <w:rtl/>
        </w:rPr>
        <w:t>گمان من ستمهای بسیاری به خود روا داشته‌ام و جز تو نیز کسی نمی‌تواند گناهان را بیامرزد پس مرا مورد آمرزش و رحمت خویش قرار ده که تو آمرزنده‌ی مهربانی).</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 xml:space="preserve">تشهد اول تا شهادتین است و نمازگذار می‌تواند بلا فاصله برای رکعات بعدی بر خیزد ولی بهتر است بر پیامبر </w:t>
      </w:r>
      <w:r w:rsidRPr="0049652C">
        <w:rPr>
          <w:rFonts w:cs="CTraditional Arabic" w:hint="cs"/>
          <w:sz w:val="28"/>
          <w:szCs w:val="28"/>
          <w:rtl/>
        </w:rPr>
        <w:t>ص</w:t>
      </w:r>
      <w:r w:rsidRPr="00983245">
        <w:rPr>
          <w:rFonts w:cs="B Lotus" w:hint="cs"/>
          <w:sz w:val="30"/>
          <w:szCs w:val="30"/>
          <w:rtl/>
        </w:rPr>
        <w:t xml:space="preserve"> هم درود فرستد چون احادیث وارده در این زمینه عام است و تشهد اول را نیز در بر می‌گیرد.</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 xml:space="preserve">واینک توضیح بیانات </w:t>
      </w:r>
      <w:r>
        <w:rPr>
          <w:rFonts w:cs="B Lotus" w:hint="cs"/>
          <w:sz w:val="30"/>
          <w:szCs w:val="30"/>
          <w:rtl/>
        </w:rPr>
        <w:t>شيخ</w:t>
      </w:r>
      <w:r w:rsidRPr="00983245">
        <w:rPr>
          <w:rFonts w:cs="B Lotus" w:hint="cs"/>
          <w:sz w:val="30"/>
          <w:szCs w:val="30"/>
          <w:rtl/>
        </w:rPr>
        <w:t>:</w:t>
      </w:r>
    </w:p>
    <w:p w:rsidR="004B1ECC" w:rsidRPr="00983245" w:rsidRDefault="004B1ECC" w:rsidP="009613DE">
      <w:pPr>
        <w:pStyle w:val="a"/>
        <w:spacing w:after="0" w:line="221" w:lineRule="auto"/>
        <w:ind w:firstLine="284"/>
        <w:jc w:val="both"/>
        <w:rPr>
          <w:rFonts w:cs="B Lotus"/>
          <w:sz w:val="30"/>
          <w:szCs w:val="30"/>
          <w:rtl/>
        </w:rPr>
      </w:pPr>
      <w:r>
        <w:rPr>
          <w:rFonts w:cs="B Lotus" w:hint="cs"/>
          <w:sz w:val="30"/>
          <w:szCs w:val="30"/>
          <w:rtl/>
        </w:rPr>
        <w:t>شيخ</w:t>
      </w:r>
      <w:r w:rsidRPr="00983245">
        <w:rPr>
          <w:rFonts w:cs="B Lotus" w:hint="cs"/>
          <w:sz w:val="30"/>
          <w:szCs w:val="30"/>
          <w:rtl/>
        </w:rPr>
        <w:t xml:space="preserve"> </w:t>
      </w:r>
      <w:r w:rsidRPr="0049652C">
        <w:rPr>
          <w:rFonts w:cs="CTraditional Arabic" w:hint="cs"/>
          <w:sz w:val="28"/>
          <w:szCs w:val="28"/>
          <w:rtl/>
        </w:rPr>
        <w:t>:</w:t>
      </w:r>
      <w:r w:rsidRPr="00983245">
        <w:rPr>
          <w:rFonts w:cs="B Lotus" w:hint="cs"/>
          <w:sz w:val="30"/>
          <w:szCs w:val="30"/>
          <w:rtl/>
        </w:rPr>
        <w:t xml:space="preserve"> تشهد ابن مسعود را انتخاب نموده که پیشتر بدان اشاره شد، ابن مسعود </w:t>
      </w:r>
      <w:r w:rsidRPr="00983245">
        <w:rPr>
          <w:rFonts w:cs="B Lotus" w:hint="cs"/>
          <w:sz w:val="30"/>
          <w:szCs w:val="30"/>
        </w:rPr>
        <w:sym w:font="AGA Arabesque" w:char="F074"/>
      </w:r>
      <w:r w:rsidRPr="00983245">
        <w:rPr>
          <w:rFonts w:cs="B Lotus" w:hint="cs"/>
          <w:sz w:val="30"/>
          <w:szCs w:val="30"/>
          <w:rtl/>
        </w:rPr>
        <w:t xml:space="preserve"> می‌گوید:</w:t>
      </w:r>
      <w:r w:rsidRPr="00983245">
        <w:rPr>
          <w:rFonts w:hint="cs"/>
          <w:sz w:val="30"/>
          <w:szCs w:val="30"/>
          <w:rtl/>
        </w:rPr>
        <w:t xml:space="preserve"> </w:t>
      </w:r>
      <w:r w:rsidRPr="0049652C">
        <w:rPr>
          <w:rFonts w:ascii="Lotus Linotype" w:hAnsi="Lotus Linotype" w:cs="Lotus Linotype"/>
          <w:sz w:val="30"/>
          <w:szCs w:val="30"/>
          <w:rtl/>
        </w:rPr>
        <w:t xml:space="preserve">«علمني رسول الله </w:t>
      </w:r>
      <w:r w:rsidRPr="007A64D3">
        <w:rPr>
          <w:rFonts w:ascii="Lotus Linotype" w:hAnsi="Lotus Linotype" w:cs="CTraditional Arabic" w:hint="cs"/>
          <w:sz w:val="28"/>
          <w:szCs w:val="28"/>
          <w:rtl/>
        </w:rPr>
        <w:t>ص</w:t>
      </w:r>
      <w:r w:rsidRPr="0049652C">
        <w:rPr>
          <w:rFonts w:ascii="Lotus Linotype" w:hAnsi="Lotus Linotype" w:cs="Lotus Linotype"/>
          <w:sz w:val="30"/>
          <w:szCs w:val="30"/>
          <w:rtl/>
        </w:rPr>
        <w:t xml:space="preserve"> التشهد، كفي بين كفيه، كما يعلمني السورة من القرآن»</w:t>
      </w:r>
      <w:r>
        <w:rPr>
          <w:rStyle w:val="FootnoteReference"/>
          <w:rFonts w:cs="B Lotus"/>
          <w:sz w:val="30"/>
          <w:szCs w:val="30"/>
          <w:rtl/>
        </w:rPr>
        <w:t>(</w:t>
      </w:r>
      <w:r w:rsidRPr="00983245">
        <w:rPr>
          <w:rStyle w:val="FootnoteReference"/>
          <w:rFonts w:cs="B Lotus"/>
          <w:sz w:val="30"/>
          <w:szCs w:val="30"/>
          <w:rtl/>
        </w:rPr>
        <w:footnoteReference w:id="124"/>
      </w:r>
      <w:r>
        <w:rPr>
          <w:rStyle w:val="FootnoteReference"/>
          <w:rFonts w:cs="B Lotus"/>
          <w:sz w:val="30"/>
          <w:szCs w:val="30"/>
          <w:rtl/>
        </w:rPr>
        <w:t>)</w:t>
      </w:r>
      <w:r>
        <w:rPr>
          <w:rFonts w:cs="B Lotus" w:hint="cs"/>
          <w:sz w:val="30"/>
          <w:szCs w:val="30"/>
          <w:rtl/>
        </w:rPr>
        <w:t>.</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 xml:space="preserve">(در حالی که دستم در دست پیامبر خدا </w:t>
      </w:r>
      <w:r w:rsidRPr="007A64D3">
        <w:rPr>
          <w:rFonts w:cs="CTraditional Arabic" w:hint="cs"/>
          <w:sz w:val="28"/>
          <w:szCs w:val="28"/>
          <w:rtl/>
        </w:rPr>
        <w:t>ص</w:t>
      </w:r>
      <w:r w:rsidRPr="00983245">
        <w:rPr>
          <w:rFonts w:cs="B Lotus" w:hint="cs"/>
          <w:sz w:val="30"/>
          <w:szCs w:val="30"/>
          <w:rtl/>
        </w:rPr>
        <w:t xml:space="preserve"> بود تشهد را نیز همچون آموزش قرآن به من یاد داد).</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البته گر چه تشهد ابن مسعود صحیح‌ترین تشهد به‌شمار می‌رود، ولی صیغه‌های دیگری نیز برای تشهد روایت شده‌اند، از این رو نمازگذار هر کدام را انتخاب نماید نمازش صحیح است، البته اگر همه آنها را به صورت متناوب بخواند بهتر است.</w:t>
      </w:r>
    </w:p>
    <w:p w:rsidR="004B1ECC" w:rsidRPr="00983245" w:rsidRDefault="004B1ECC" w:rsidP="009613DE">
      <w:pPr>
        <w:pStyle w:val="a"/>
        <w:spacing w:after="0" w:line="221" w:lineRule="auto"/>
        <w:ind w:firstLine="284"/>
        <w:jc w:val="both"/>
        <w:rPr>
          <w:rFonts w:cs="Simplified Arabic"/>
          <w:sz w:val="30"/>
          <w:szCs w:val="30"/>
          <w:rtl/>
        </w:rPr>
      </w:pPr>
      <w:r w:rsidRPr="00983245">
        <w:rPr>
          <w:rFonts w:cs="B Lotus" w:hint="cs"/>
          <w:sz w:val="30"/>
          <w:szCs w:val="30"/>
          <w:rtl/>
        </w:rPr>
        <w:t xml:space="preserve">ابو مسعود بدری </w:t>
      </w:r>
      <w:r w:rsidRPr="00983245">
        <w:rPr>
          <w:rFonts w:cs="B Lotus" w:hint="cs"/>
          <w:sz w:val="30"/>
          <w:szCs w:val="30"/>
        </w:rPr>
        <w:sym w:font="AGA Arabesque" w:char="F074"/>
      </w:r>
      <w:r w:rsidRPr="00983245">
        <w:rPr>
          <w:rFonts w:cs="B Lotus" w:hint="cs"/>
          <w:sz w:val="30"/>
          <w:szCs w:val="30"/>
          <w:rtl/>
        </w:rPr>
        <w:t xml:space="preserve"> می‌گوید: بشیر بن سعد </w:t>
      </w:r>
      <w:r w:rsidRPr="00983245">
        <w:rPr>
          <w:rFonts w:cs="B Lotus" w:hint="cs"/>
          <w:sz w:val="30"/>
          <w:szCs w:val="30"/>
        </w:rPr>
        <w:sym w:font="AGA Arabesque" w:char="F074"/>
      </w:r>
      <w:r w:rsidRPr="00983245">
        <w:rPr>
          <w:rFonts w:cs="B Lotus" w:hint="cs"/>
          <w:sz w:val="30"/>
          <w:szCs w:val="30"/>
          <w:rtl/>
        </w:rPr>
        <w:t xml:space="preserve"> از پیامبر </w:t>
      </w:r>
      <w:r w:rsidRPr="007A64D3">
        <w:rPr>
          <w:rFonts w:cs="CTraditional Arabic" w:hint="cs"/>
          <w:sz w:val="28"/>
          <w:szCs w:val="28"/>
          <w:rtl/>
        </w:rPr>
        <w:t>ص</w:t>
      </w:r>
      <w:r w:rsidRPr="00983245">
        <w:rPr>
          <w:rFonts w:cs="B Lotus" w:hint="cs"/>
          <w:sz w:val="30"/>
          <w:szCs w:val="30"/>
          <w:rtl/>
        </w:rPr>
        <w:t xml:space="preserve"> پرسید: ای پیامبر خدا! خداوند که دستور فرستادن درود بر تو به ما داده چگونه به</w:t>
      </w:r>
      <w:r>
        <w:rPr>
          <w:rFonts w:cs="B Lotus" w:hint="cs"/>
          <w:sz w:val="30"/>
          <w:szCs w:val="30"/>
          <w:rtl/>
        </w:rPr>
        <w:t xml:space="preserve"> </w:t>
      </w:r>
      <w:r w:rsidRPr="00983245">
        <w:rPr>
          <w:rFonts w:cs="B Lotus" w:hint="cs"/>
          <w:sz w:val="30"/>
          <w:szCs w:val="30"/>
          <w:rtl/>
        </w:rPr>
        <w:t xml:space="preserve">‌این وظیفه اقدام نماییم؟ پیامبر </w:t>
      </w:r>
      <w:r w:rsidRPr="00A61B05">
        <w:rPr>
          <w:rFonts w:cs="CTraditional Arabic" w:hint="cs"/>
          <w:sz w:val="28"/>
          <w:szCs w:val="28"/>
          <w:rtl/>
        </w:rPr>
        <w:t>ص</w:t>
      </w:r>
      <w:r w:rsidRPr="00983245">
        <w:rPr>
          <w:rFonts w:cs="B Lotus" w:hint="cs"/>
          <w:sz w:val="30"/>
          <w:szCs w:val="30"/>
          <w:rtl/>
        </w:rPr>
        <w:t xml:space="preserve"> کمی</w:t>
      </w:r>
      <w:r>
        <w:rPr>
          <w:rFonts w:cs="B Lotus" w:hint="cs"/>
          <w:sz w:val="30"/>
          <w:szCs w:val="30"/>
          <w:rtl/>
        </w:rPr>
        <w:t xml:space="preserve"> </w:t>
      </w:r>
      <w:r w:rsidRPr="00983245">
        <w:rPr>
          <w:rFonts w:cs="B Lotus" w:hint="cs"/>
          <w:sz w:val="30"/>
          <w:szCs w:val="30"/>
          <w:rtl/>
        </w:rPr>
        <w:t xml:space="preserve">‌ساکت ماند و سپس فرمود: بگویید: </w:t>
      </w:r>
      <w:r w:rsidRPr="00A61B05">
        <w:rPr>
          <w:rFonts w:ascii="Lotus Linotype" w:hAnsi="Lotus Linotype" w:cs="Lotus Linotype"/>
          <w:sz w:val="30"/>
          <w:szCs w:val="30"/>
          <w:rtl/>
        </w:rPr>
        <w:t xml:space="preserve">«اللهم صلّ على محمد وعلى آل محمد، كما صليت على آل إبراهيم، وبارك على محمد </w:t>
      </w:r>
      <w:r w:rsidRPr="00A61B05">
        <w:rPr>
          <w:rFonts w:ascii="Lotus Linotype" w:hAnsi="Lotus Linotype" w:cs="Lotus Linotype"/>
          <w:sz w:val="30"/>
          <w:szCs w:val="30"/>
          <w:rtl/>
        </w:rPr>
        <w:lastRenderedPageBreak/>
        <w:t>وعلى آل محمد، كما باركت على آل إبراهيم في العالمين إنك حميد مجيد. والسلام كما علمتم»</w:t>
      </w:r>
      <w:r w:rsidRPr="00A61B05">
        <w:rPr>
          <w:rStyle w:val="FootnoteReference"/>
          <w:rFonts w:cs="B Lotus"/>
          <w:sz w:val="30"/>
          <w:szCs w:val="30"/>
          <w:rtl/>
        </w:rPr>
        <w:t>(</w:t>
      </w:r>
      <w:r w:rsidRPr="00A61B05">
        <w:rPr>
          <w:rStyle w:val="FootnoteReference"/>
          <w:rFonts w:cs="B Lotus"/>
          <w:sz w:val="30"/>
          <w:szCs w:val="30"/>
          <w:rtl/>
        </w:rPr>
        <w:footnoteReference w:id="125"/>
      </w:r>
      <w:r w:rsidRPr="00A61B05">
        <w:rPr>
          <w:rStyle w:val="FootnoteReference"/>
          <w:rFonts w:cs="B Lotus"/>
          <w:sz w:val="30"/>
          <w:szCs w:val="30"/>
          <w:rtl/>
        </w:rPr>
        <w:t>)</w:t>
      </w:r>
      <w:r w:rsidRPr="00A61B05">
        <w:rPr>
          <w:rFonts w:cs="B Lotus" w:hint="cs"/>
          <w:sz w:val="30"/>
          <w:szCs w:val="30"/>
          <w:rtl/>
        </w:rPr>
        <w:t>.</w:t>
      </w:r>
      <w:r w:rsidRPr="00983245">
        <w:rPr>
          <w:rFonts w:cs="Simplified Arabic" w:hint="cs"/>
          <w:sz w:val="30"/>
          <w:szCs w:val="30"/>
          <w:rtl/>
        </w:rPr>
        <w:t xml:space="preserve">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(خدایا! بر محمد و خاندانش درود بفرست چنانچه بر خاندان ابراهیم درود فرستادی، و بر محمد و خاندانش برکت بفرست چنانکه بر خاندان ابراهیم برکت فرستادی که تو ستوده‌ی با شکوهی. سلام کردن نیز چنان است که قبلا یاد گرفته‌اید). </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در بخشی از این حدیث آمده که پیامبر </w:t>
      </w:r>
      <w:r w:rsidRPr="00A61B05">
        <w:rPr>
          <w:rFonts w:cs="CTraditional Arabic" w:hint="cs"/>
          <w:sz w:val="28"/>
          <w:szCs w:val="28"/>
          <w:rtl/>
        </w:rPr>
        <w:t>ص</w:t>
      </w:r>
      <w:r w:rsidRPr="00983245">
        <w:rPr>
          <w:rFonts w:cs="B Lotus" w:hint="cs"/>
          <w:sz w:val="30"/>
          <w:szCs w:val="30"/>
          <w:rtl/>
        </w:rPr>
        <w:t xml:space="preserve"> فرمود: </w:t>
      </w:r>
      <w:r w:rsidRPr="00A61B05">
        <w:rPr>
          <w:rFonts w:ascii="Lotus Linotype" w:hAnsi="Lotus Linotype" w:cs="Lotus Linotype"/>
          <w:sz w:val="30"/>
          <w:szCs w:val="30"/>
          <w:rtl/>
        </w:rPr>
        <w:t>«اللهم صلّ على محمد وعلى آل محمد، كما صليت على آل إبراهيم إنك حميد مجيد..»</w:t>
      </w:r>
      <w:r w:rsidRPr="00A61B05">
        <w:rPr>
          <w:rStyle w:val="FootnoteReference"/>
          <w:rFonts w:cs="B Lotus"/>
          <w:sz w:val="30"/>
          <w:szCs w:val="30"/>
          <w:rtl/>
        </w:rPr>
        <w:t>(</w:t>
      </w:r>
      <w:r w:rsidRPr="00A61B05">
        <w:rPr>
          <w:rStyle w:val="FootnoteReference"/>
          <w:rFonts w:cs="B Lotus"/>
          <w:sz w:val="30"/>
          <w:szCs w:val="30"/>
          <w:rtl/>
        </w:rPr>
        <w:footnoteReference w:id="126"/>
      </w:r>
      <w:r w:rsidRPr="00A61B05">
        <w:rPr>
          <w:rStyle w:val="FootnoteReference"/>
          <w:rFonts w:cs="B Lotus"/>
          <w:sz w:val="30"/>
          <w:szCs w:val="30"/>
          <w:rtl/>
        </w:rPr>
        <w:t>)</w:t>
      </w:r>
      <w:r w:rsidRPr="00A61B05">
        <w:rPr>
          <w:rFonts w:cs="B Lotus" w:hint="cs"/>
          <w:sz w:val="30"/>
          <w:szCs w:val="30"/>
          <w:rtl/>
        </w:rPr>
        <w:t>.</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از ابوهریره </w:t>
      </w:r>
      <w:r w:rsidRPr="00983245">
        <w:rPr>
          <w:rFonts w:cs="B Lotus" w:hint="cs"/>
          <w:sz w:val="30"/>
          <w:szCs w:val="30"/>
        </w:rPr>
        <w:sym w:font="AGA Arabesque" w:char="F074"/>
      </w:r>
      <w:r w:rsidRPr="00983245">
        <w:rPr>
          <w:rFonts w:cs="B Lotus" w:hint="cs"/>
          <w:sz w:val="30"/>
          <w:szCs w:val="30"/>
          <w:rtl/>
        </w:rPr>
        <w:t xml:space="preserve"> روایت شده که پیامبر خدا </w:t>
      </w:r>
      <w:r w:rsidRPr="00A61B05">
        <w:rPr>
          <w:rFonts w:cs="CTraditional Arabic" w:hint="cs"/>
          <w:sz w:val="28"/>
          <w:szCs w:val="28"/>
          <w:rtl/>
        </w:rPr>
        <w:t>ص</w:t>
      </w:r>
      <w:r w:rsidRPr="00983245">
        <w:rPr>
          <w:rFonts w:cs="B Lotus" w:hint="cs"/>
          <w:sz w:val="30"/>
          <w:szCs w:val="30"/>
          <w:rtl/>
        </w:rPr>
        <w:t xml:space="preserve"> فرمود: </w:t>
      </w:r>
      <w:r w:rsidRPr="00A61B05">
        <w:rPr>
          <w:rFonts w:ascii="Lotus Linotype" w:hAnsi="Lotus Linotype" w:cs="Lotus Linotype"/>
          <w:sz w:val="30"/>
          <w:szCs w:val="30"/>
          <w:rtl/>
        </w:rPr>
        <w:t>«إذا تشهد أحدكم فليستعذ بالله من أربع، يقول: اللهم إني أعوذ بك من عذاب جهنم، ومن عذاب القبر، ومن فتنة المحيا والممات، ومن فتنة المسيح الدجال»</w:t>
      </w:r>
      <w:r w:rsidRPr="00A61B05">
        <w:rPr>
          <w:rStyle w:val="FootnoteReference"/>
          <w:rFonts w:cs="B Lotus"/>
          <w:sz w:val="30"/>
          <w:szCs w:val="30"/>
          <w:rtl/>
        </w:rPr>
        <w:t>(</w:t>
      </w:r>
      <w:r w:rsidRPr="00A61B05">
        <w:rPr>
          <w:rStyle w:val="FootnoteReference"/>
          <w:rFonts w:cs="B Lotus"/>
          <w:sz w:val="30"/>
          <w:szCs w:val="30"/>
          <w:rtl/>
        </w:rPr>
        <w:footnoteReference w:id="127"/>
      </w:r>
      <w:r w:rsidRPr="00A61B05">
        <w:rPr>
          <w:rStyle w:val="FootnoteReference"/>
          <w:rFonts w:cs="B Lotus"/>
          <w:sz w:val="30"/>
          <w:szCs w:val="30"/>
          <w:rtl/>
        </w:rPr>
        <w:t>)</w:t>
      </w:r>
      <w:r w:rsidRPr="00A61B05">
        <w:rPr>
          <w:rFonts w:cs="B Lotus" w:hint="cs"/>
          <w:sz w:val="30"/>
          <w:szCs w:val="30"/>
          <w:rtl/>
        </w:rPr>
        <w:t>.</w:t>
      </w:r>
      <w:r w:rsidRPr="00983245">
        <w:rPr>
          <w:rFonts w:cs="Simplified Arabic" w:hint="cs"/>
          <w:sz w:val="30"/>
          <w:szCs w:val="30"/>
          <w:rtl/>
        </w:rPr>
        <w:t xml:space="preserve">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(هرگاه یکی از شما تشهد خواند باید از چهار چیز به خدا پناه برده و بگوید: خدایا! از عذاب دوزخ و قبر، آزمایش مرگ و زندگی و دجال به تو پناه می‌برم).</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حدیث فوق مشروعیت پناه بردن به خدا از آن چهار چیز پس از فرستادن درود بر پیامبر </w:t>
      </w:r>
      <w:r w:rsidRPr="00A61B05">
        <w:rPr>
          <w:rFonts w:cs="CTraditional Arabic" w:hint="cs"/>
          <w:sz w:val="28"/>
          <w:szCs w:val="28"/>
          <w:rtl/>
        </w:rPr>
        <w:t>ص</w:t>
      </w:r>
      <w:r w:rsidRPr="00983245">
        <w:rPr>
          <w:rFonts w:cs="B Lotus" w:hint="cs"/>
          <w:sz w:val="30"/>
          <w:szCs w:val="30"/>
          <w:rtl/>
        </w:rPr>
        <w:t xml:space="preserve"> را می‌رساند.</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ابوبکر صدیق </w:t>
      </w:r>
      <w:r w:rsidRPr="00983245">
        <w:rPr>
          <w:rFonts w:cs="B Lotus" w:hint="cs"/>
          <w:sz w:val="30"/>
          <w:szCs w:val="30"/>
        </w:rPr>
        <w:sym w:font="AGA Arabesque" w:char="F074"/>
      </w:r>
      <w:r w:rsidRPr="00983245">
        <w:rPr>
          <w:rFonts w:cs="B Lotus" w:hint="cs"/>
          <w:sz w:val="30"/>
          <w:szCs w:val="30"/>
          <w:rtl/>
        </w:rPr>
        <w:t xml:space="preserve"> به پیامبر خدا </w:t>
      </w:r>
      <w:r w:rsidRPr="00711ACF">
        <w:rPr>
          <w:rFonts w:cs="CTraditional Arabic" w:hint="cs"/>
          <w:sz w:val="28"/>
          <w:szCs w:val="28"/>
          <w:rtl/>
        </w:rPr>
        <w:t>ص</w:t>
      </w:r>
      <w:r w:rsidRPr="00983245">
        <w:rPr>
          <w:rFonts w:cs="B Lotus" w:hint="cs"/>
          <w:sz w:val="30"/>
          <w:szCs w:val="30"/>
          <w:rtl/>
        </w:rPr>
        <w:t xml:space="preserve"> گفت: مرا دعایی یاد ده که در نمازها بخوانم، ایشان فرمودند: </w:t>
      </w:r>
      <w:r w:rsidRPr="00711ACF">
        <w:rPr>
          <w:rFonts w:ascii="Lotus Linotype" w:hAnsi="Lotus Linotype" w:cs="Lotus Linotype"/>
          <w:sz w:val="30"/>
          <w:szCs w:val="30"/>
          <w:rtl/>
        </w:rPr>
        <w:t xml:space="preserve">«قُلْ: اللهم إني ظلمت نفسي ظلماً كثيراً، ولا يغفر الذنوب </w:t>
      </w:r>
      <w:r w:rsidRPr="00711ACF">
        <w:rPr>
          <w:rFonts w:ascii="Lotus Linotype" w:hAnsi="Lotus Linotype" w:cs="Lotus Linotype"/>
          <w:sz w:val="30"/>
          <w:szCs w:val="30"/>
          <w:rtl/>
        </w:rPr>
        <w:lastRenderedPageBreak/>
        <w:t>إلا</w:t>
      </w:r>
      <w:r>
        <w:rPr>
          <w:rFonts w:ascii="Lotus Linotype" w:hAnsi="Lotus Linotype" w:cs="Lotus Linotype" w:hint="cs"/>
          <w:sz w:val="30"/>
          <w:szCs w:val="30"/>
          <w:rtl/>
        </w:rPr>
        <w:t>ّ</w:t>
      </w:r>
      <w:r w:rsidRPr="00711ACF">
        <w:rPr>
          <w:rFonts w:ascii="Lotus Linotype" w:hAnsi="Lotus Linotype" w:cs="Lotus Linotype"/>
          <w:sz w:val="30"/>
          <w:szCs w:val="30"/>
          <w:rtl/>
        </w:rPr>
        <w:t xml:space="preserve"> أنت، فاغفر لي مغفرة من عندك، وارحمني إنك أنت الغفور الرحيم»</w:t>
      </w:r>
      <w:r w:rsidRPr="00711ACF">
        <w:rPr>
          <w:rStyle w:val="FootnoteReference"/>
          <w:rFonts w:cs="B Lotus"/>
          <w:sz w:val="30"/>
          <w:szCs w:val="30"/>
          <w:rtl/>
        </w:rPr>
        <w:t>(</w:t>
      </w:r>
      <w:r w:rsidRPr="00711ACF">
        <w:rPr>
          <w:rStyle w:val="FootnoteReference"/>
          <w:rFonts w:cs="B Lotus"/>
          <w:sz w:val="30"/>
          <w:szCs w:val="30"/>
          <w:rtl/>
        </w:rPr>
        <w:footnoteReference w:id="128"/>
      </w:r>
      <w:r w:rsidRPr="00711ACF">
        <w:rPr>
          <w:rStyle w:val="FootnoteReference"/>
          <w:rFonts w:cs="B Lotus"/>
          <w:sz w:val="30"/>
          <w:szCs w:val="30"/>
          <w:rtl/>
        </w:rPr>
        <w:t>)</w:t>
      </w:r>
      <w:r w:rsidRPr="00711ACF">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(بگو: خدایا! بی</w:t>
      </w:r>
      <w:r>
        <w:rPr>
          <w:rFonts w:cs="B Lotus" w:hint="cs"/>
          <w:sz w:val="30"/>
          <w:szCs w:val="30"/>
          <w:rtl/>
          <w:lang w:bidi="fa-IR"/>
        </w:rPr>
        <w:t>‌</w:t>
      </w:r>
      <w:r w:rsidRPr="00983245">
        <w:rPr>
          <w:rFonts w:cs="B Lotus" w:hint="cs"/>
          <w:sz w:val="30"/>
          <w:szCs w:val="30"/>
          <w:rtl/>
        </w:rPr>
        <w:t>گمان من ستمهای بسیاری به خود روا داشته‌ام و جز تو نیز کسی نمی‌تواند گناهان را بیامرزد پس مرا مورد آمرزش و رحمت خویش قرار ده که تو آمرزنده‌ی مهربانی).</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این حدیث دال بر آن است که دعا در جای جای نماز و از جمله پس از تشهد، درود فرستادن بر پیامبر </w:t>
      </w:r>
      <w:r w:rsidRPr="0042651A">
        <w:rPr>
          <w:rFonts w:cs="CTraditional Arabic" w:hint="cs"/>
          <w:sz w:val="28"/>
          <w:szCs w:val="28"/>
          <w:rtl/>
        </w:rPr>
        <w:t>ص</w:t>
      </w:r>
      <w:r w:rsidRPr="00983245">
        <w:rPr>
          <w:rFonts w:cs="B Lotus" w:hint="cs"/>
          <w:sz w:val="30"/>
          <w:szCs w:val="30"/>
          <w:rtl/>
        </w:rPr>
        <w:t xml:space="preserve"> و پناه بردن به خدا از آن چهار چیز، مشروع می‌باشد، و اگر غیر از دعاهای وارده را نیز بخواند اشکالی ندارد، زیرا در حدیث ابن مسعود</w:t>
      </w:r>
      <w:r>
        <w:rPr>
          <w:rFonts w:cs="B Lotus" w:hint="cs"/>
          <w:sz w:val="30"/>
          <w:szCs w:val="30"/>
          <w:rtl/>
        </w:rPr>
        <w:t xml:space="preserve"> </w:t>
      </w:r>
      <w:r w:rsidRPr="00983245">
        <w:rPr>
          <w:rFonts w:cs="B Lotus" w:hint="cs"/>
          <w:sz w:val="30"/>
          <w:szCs w:val="30"/>
        </w:rPr>
        <w:sym w:font="AGA Arabesque" w:char="F074"/>
      </w:r>
      <w:r w:rsidRPr="00983245">
        <w:rPr>
          <w:rFonts w:cs="B Lotus" w:hint="cs"/>
          <w:sz w:val="30"/>
          <w:szCs w:val="30"/>
          <w:rtl/>
        </w:rPr>
        <w:t xml:space="preserve"> آمده است: </w:t>
      </w:r>
      <w:r w:rsidRPr="0042651A">
        <w:rPr>
          <w:rFonts w:ascii="Lotus Linotype" w:hAnsi="Lotus Linotype" w:cs="Lotus Linotype"/>
          <w:sz w:val="30"/>
          <w:szCs w:val="30"/>
          <w:rtl/>
        </w:rPr>
        <w:t>«ثم ليتخير من الدعاء أعجبه إليه فيدعو».</w:t>
      </w:r>
      <w:r w:rsidRPr="00983245">
        <w:rPr>
          <w:rFonts w:hint="cs"/>
          <w:sz w:val="30"/>
          <w:szCs w:val="30"/>
          <w:rtl/>
        </w:rPr>
        <w:t xml:space="preserve">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(سپس هر دعایی را که بیشتر دوست دارد انتخاب نماید).</w:t>
      </w:r>
    </w:p>
    <w:p w:rsidR="004B1ECC" w:rsidRPr="0042651A" w:rsidRDefault="004B1ECC" w:rsidP="004B1ECC">
      <w:pPr>
        <w:pStyle w:val="a"/>
        <w:spacing w:after="0" w:line="226" w:lineRule="auto"/>
        <w:ind w:firstLine="284"/>
        <w:jc w:val="both"/>
        <w:rPr>
          <w:rFonts w:ascii="Lotus Linotype" w:hAnsi="Lotus Linotype" w:cs="Lotus Linotype"/>
          <w:sz w:val="30"/>
          <w:szCs w:val="30"/>
          <w:rtl/>
        </w:rPr>
      </w:pPr>
      <w:r w:rsidRPr="00983245">
        <w:rPr>
          <w:rFonts w:cs="B Lotus" w:hint="cs"/>
          <w:sz w:val="30"/>
          <w:szCs w:val="30"/>
          <w:rtl/>
        </w:rPr>
        <w:t>دعاهای مأثور فراوانی روایت شده‌اند، از جمله:</w:t>
      </w:r>
      <w:r w:rsidRPr="0042651A">
        <w:rPr>
          <w:rFonts w:ascii="Lotus Linotype" w:hAnsi="Lotus Linotype" w:cs="Lotus Linotype"/>
          <w:sz w:val="30"/>
          <w:szCs w:val="30"/>
          <w:rtl/>
        </w:rPr>
        <w:t xml:space="preserve"> «اللهم اغفر لي ما قدمت وما أخرت، وما أسررت وما أعلنت، وما أسرفت، وما أنت أعلم به مني، أنت المقد</w:t>
      </w:r>
      <w:r>
        <w:rPr>
          <w:rFonts w:ascii="Lotus Linotype" w:hAnsi="Lotus Linotype" w:cs="Lotus Linotype"/>
          <w:sz w:val="30"/>
          <w:szCs w:val="30"/>
          <w:rtl/>
        </w:rPr>
        <w:t>م، وأنت المؤخر، لا إله إلا</w:t>
      </w:r>
      <w:r>
        <w:rPr>
          <w:rFonts w:ascii="Lotus Linotype" w:hAnsi="Lotus Linotype" w:cs="Lotus Linotype" w:hint="cs"/>
          <w:sz w:val="30"/>
          <w:szCs w:val="30"/>
          <w:rtl/>
        </w:rPr>
        <w:t>ّ</w:t>
      </w:r>
      <w:r>
        <w:rPr>
          <w:rFonts w:ascii="Lotus Linotype" w:hAnsi="Lotus Linotype" w:cs="Lotus Linotype"/>
          <w:sz w:val="30"/>
          <w:szCs w:val="30"/>
          <w:rtl/>
        </w:rPr>
        <w:t xml:space="preserve"> أنت»</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(بارالها! گناهان گذشته و آینده، نهان و آشکار، اسراف و زیاده‌روی مرا و هر چه نیز خود بهتر از من می‌دانی بیامرز، جز تو الهی نیست).</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نکته‌ای دیگر در اینجا اینکه درست است برای شخص معینی دعا کرد، چون پیامبر خدا</w:t>
      </w:r>
      <w:r w:rsidRPr="00983245">
        <w:rPr>
          <w:rFonts w:cs="B Lotus" w:hint="cs"/>
          <w:sz w:val="30"/>
          <w:szCs w:val="30"/>
          <w:rtl/>
          <w:lang w:bidi="fa-IR"/>
        </w:rPr>
        <w:t xml:space="preserve"> </w:t>
      </w:r>
      <w:r w:rsidRPr="0042651A">
        <w:rPr>
          <w:rFonts w:cs="CTraditional Arabic" w:hint="cs"/>
          <w:sz w:val="28"/>
          <w:szCs w:val="28"/>
          <w:rtl/>
          <w:lang w:bidi="fa-IR"/>
        </w:rPr>
        <w:t>ص</w:t>
      </w:r>
      <w:r w:rsidRPr="00983245">
        <w:rPr>
          <w:rFonts w:cs="B Lotus" w:hint="cs"/>
          <w:sz w:val="30"/>
          <w:szCs w:val="30"/>
          <w:rtl/>
          <w:lang w:bidi="fa-IR"/>
        </w:rPr>
        <w:t xml:space="preserve"> در نماز برای مستضعفین مکه دعا می‌کرد.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معنی واژه‌های تشهد:  </w:t>
      </w:r>
    </w:p>
    <w:p w:rsidR="004B1ECC" w:rsidRPr="00983245" w:rsidRDefault="004B1ECC" w:rsidP="004B1ECC">
      <w:pPr>
        <w:pStyle w:val="a"/>
        <w:spacing w:after="0" w:line="226" w:lineRule="auto"/>
        <w:ind w:firstLine="284"/>
        <w:jc w:val="both"/>
        <w:rPr>
          <w:rFonts w:cs="Times New Roman"/>
          <w:sz w:val="30"/>
          <w:szCs w:val="30"/>
          <w:rtl/>
        </w:rPr>
      </w:pPr>
      <w:r w:rsidRPr="00E626B8">
        <w:rPr>
          <w:rFonts w:ascii="Lotus Linotype" w:hAnsi="Lotus Linotype" w:cs="Lotus Linotype"/>
          <w:sz w:val="30"/>
          <w:szCs w:val="30"/>
          <w:rtl/>
        </w:rPr>
        <w:t>«التحیات»:</w:t>
      </w:r>
      <w:r w:rsidRPr="00983245">
        <w:rPr>
          <w:rFonts w:cs="B Lotus" w:hint="cs"/>
          <w:sz w:val="30"/>
          <w:szCs w:val="30"/>
          <w:rtl/>
        </w:rPr>
        <w:t xml:space="preserve"> همه بزرگداشتها از لحاظ ملکیت و شایستگی از قبیل سر فرود آوردن، رکوع، سجده، ماندگاری و دوام از آن خدا است و هرکه آنها را برای غیر خدا بکار گیرد مشرک و کافر به‌شمار می‌رود</w:t>
      </w:r>
      <w:r w:rsidRPr="00983245">
        <w:rPr>
          <w:rFonts w:cs="Times New Roman"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E626B8">
        <w:rPr>
          <w:rFonts w:ascii="Lotus Linotype" w:hAnsi="Lotus Linotype" w:cs="Lotus Linotype"/>
          <w:sz w:val="30"/>
          <w:szCs w:val="30"/>
          <w:rtl/>
        </w:rPr>
        <w:lastRenderedPageBreak/>
        <w:t>«الصلوات»:</w:t>
      </w:r>
      <w:r w:rsidRPr="00983245">
        <w:rPr>
          <w:rFonts w:cs="B Lotus" w:hint="cs"/>
          <w:sz w:val="30"/>
          <w:szCs w:val="30"/>
          <w:rtl/>
        </w:rPr>
        <w:t xml:space="preserve"> همه دعاها، برخی معتقدند مراد از آن نمازهای پنجگانه است.</w:t>
      </w:r>
    </w:p>
    <w:p w:rsidR="004B1ECC" w:rsidRPr="00983245" w:rsidRDefault="004B1ECC" w:rsidP="004B1ECC">
      <w:pPr>
        <w:pStyle w:val="a"/>
        <w:spacing w:after="0" w:line="226" w:lineRule="auto"/>
        <w:ind w:firstLine="284"/>
        <w:jc w:val="both"/>
        <w:rPr>
          <w:rFonts w:cs="B Lotus"/>
          <w:sz w:val="30"/>
          <w:szCs w:val="30"/>
          <w:rtl/>
        </w:rPr>
      </w:pPr>
      <w:r w:rsidRPr="00E626B8">
        <w:rPr>
          <w:rFonts w:ascii="Lotus Linotype" w:hAnsi="Lotus Linotype" w:cs="Lotus Linotype"/>
          <w:sz w:val="30"/>
          <w:szCs w:val="30"/>
          <w:rtl/>
        </w:rPr>
        <w:t>«الطیبات لله»:</w:t>
      </w:r>
      <w:r w:rsidRPr="00047457">
        <w:rPr>
          <w:rFonts w:cs="B Lotus" w:hint="cs"/>
          <w:sz w:val="30"/>
          <w:szCs w:val="30"/>
          <w:rtl/>
        </w:rPr>
        <w:t xml:space="preserve"> </w:t>
      </w:r>
      <w:r w:rsidRPr="00983245">
        <w:rPr>
          <w:rFonts w:cs="B Lotus" w:hint="cs"/>
          <w:sz w:val="30"/>
          <w:szCs w:val="30"/>
          <w:rtl/>
        </w:rPr>
        <w:t>کردارهای شایسته، یعنی به خدا تحیت گفته می‌شود نه سلام چون سلام دعا و درود است و خدا نیز جز گفتارها و کردارهای پاکیزه را نمی‌پذیرد.</w:t>
      </w:r>
    </w:p>
    <w:p w:rsidR="004B1ECC" w:rsidRPr="00983245" w:rsidRDefault="004B1ECC" w:rsidP="004B1ECC">
      <w:pPr>
        <w:pStyle w:val="a"/>
        <w:spacing w:after="0" w:line="226" w:lineRule="auto"/>
        <w:ind w:firstLine="284"/>
        <w:jc w:val="both"/>
        <w:rPr>
          <w:rFonts w:cs="B Lotus"/>
          <w:sz w:val="30"/>
          <w:szCs w:val="30"/>
          <w:rtl/>
        </w:rPr>
      </w:pPr>
      <w:r w:rsidRPr="00E626B8">
        <w:rPr>
          <w:rFonts w:ascii="Lotus Linotype" w:hAnsi="Lotus Linotype" w:cs="Lotus Linotype"/>
          <w:sz w:val="30"/>
          <w:szCs w:val="30"/>
          <w:rtl/>
        </w:rPr>
        <w:t>«السل</w:t>
      </w:r>
      <w:r>
        <w:rPr>
          <w:rFonts w:ascii="Lotus Linotype" w:hAnsi="Lotus Linotype" w:cs="Lotus Linotype"/>
          <w:sz w:val="30"/>
          <w:szCs w:val="30"/>
          <w:rtl/>
        </w:rPr>
        <w:t xml:space="preserve">ام علیک </w:t>
      </w:r>
      <w:r>
        <w:rPr>
          <w:rFonts w:ascii="Lotus Linotype" w:hAnsi="Lotus Linotype" w:cs="Lotus Linotype" w:hint="cs"/>
          <w:sz w:val="30"/>
          <w:szCs w:val="30"/>
          <w:rtl/>
        </w:rPr>
        <w:t>أ</w:t>
      </w:r>
      <w:r w:rsidRPr="00E626B8">
        <w:rPr>
          <w:rFonts w:ascii="Lotus Linotype" w:hAnsi="Lotus Linotype" w:cs="Lotus Linotype"/>
          <w:sz w:val="30"/>
          <w:szCs w:val="30"/>
          <w:rtl/>
        </w:rPr>
        <w:t>یها النبی ورحمة الله وبرکاته»:</w:t>
      </w:r>
      <w:r w:rsidRPr="00983245">
        <w:rPr>
          <w:rFonts w:cs="B Lotus" w:hint="cs"/>
          <w:sz w:val="30"/>
          <w:szCs w:val="30"/>
          <w:rtl/>
        </w:rPr>
        <w:t xml:space="preserve"> یعنی اینکه سلامت و رحمت و برکت را برای پیامبر </w:t>
      </w:r>
      <w:r w:rsidRPr="0042651A">
        <w:rPr>
          <w:rFonts w:cs="CTraditional Arabic" w:hint="cs"/>
          <w:sz w:val="28"/>
          <w:szCs w:val="28"/>
          <w:rtl/>
        </w:rPr>
        <w:t>ص</w:t>
      </w:r>
      <w:r w:rsidRPr="00983245">
        <w:rPr>
          <w:rFonts w:cs="B Lotus" w:hint="cs"/>
          <w:sz w:val="30"/>
          <w:szCs w:val="30"/>
          <w:rtl/>
        </w:rPr>
        <w:t xml:space="preserve"> درخاست می‌کنی.</w:t>
      </w:r>
    </w:p>
    <w:p w:rsidR="004B1ECC" w:rsidRPr="00983245" w:rsidRDefault="004B1ECC" w:rsidP="004B1ECC">
      <w:pPr>
        <w:pStyle w:val="a"/>
        <w:spacing w:after="0" w:line="226" w:lineRule="auto"/>
        <w:ind w:firstLine="284"/>
        <w:jc w:val="both"/>
        <w:rPr>
          <w:rFonts w:cs="B Lotus"/>
          <w:sz w:val="30"/>
          <w:szCs w:val="30"/>
          <w:rtl/>
        </w:rPr>
      </w:pPr>
      <w:r w:rsidRPr="00047457">
        <w:rPr>
          <w:rFonts w:ascii="Lotus Linotype" w:hAnsi="Lotus Linotype" w:cs="Lotus Linotype"/>
          <w:sz w:val="30"/>
          <w:szCs w:val="30"/>
          <w:rtl/>
        </w:rPr>
        <w:t>«السلام علینا وعلی عباد الله الصالحین»:</w:t>
      </w:r>
      <w:r w:rsidRPr="00983245">
        <w:rPr>
          <w:rFonts w:cs="B Lotus" w:hint="cs"/>
          <w:sz w:val="30"/>
          <w:szCs w:val="30"/>
          <w:rtl/>
        </w:rPr>
        <w:t xml:space="preserve"> یعنی اینکه بر خود و تمامی</w:t>
      </w:r>
      <w:r>
        <w:rPr>
          <w:rFonts w:cs="B Lotus" w:hint="cs"/>
          <w:sz w:val="30"/>
          <w:szCs w:val="30"/>
          <w:rtl/>
        </w:rPr>
        <w:t xml:space="preserve"> </w:t>
      </w:r>
      <w:r w:rsidRPr="00983245">
        <w:rPr>
          <w:rFonts w:cs="B Lotus" w:hint="cs"/>
          <w:sz w:val="30"/>
          <w:szCs w:val="30"/>
          <w:rtl/>
        </w:rPr>
        <w:t>‌بندگان شایسته زمین و آسمان درود می‌فرستی. سلام دعا است و شایستگان نیز برایشان دعا کرده می‌شود نه</w:t>
      </w:r>
      <w:r>
        <w:rPr>
          <w:rFonts w:cs="B Lotus" w:hint="cs"/>
          <w:sz w:val="30"/>
          <w:szCs w:val="30"/>
          <w:rtl/>
        </w:rPr>
        <w:t xml:space="preserve"> </w:t>
      </w:r>
      <w:r w:rsidRPr="00983245">
        <w:rPr>
          <w:rFonts w:cs="B Lotus" w:hint="cs"/>
          <w:sz w:val="30"/>
          <w:szCs w:val="30"/>
          <w:rtl/>
        </w:rPr>
        <w:t>‌اینکه‌</w:t>
      </w:r>
      <w:r>
        <w:rPr>
          <w:rFonts w:cs="B Lotus" w:hint="cs"/>
          <w:sz w:val="30"/>
          <w:szCs w:val="30"/>
          <w:rtl/>
        </w:rPr>
        <w:t xml:space="preserve"> </w:t>
      </w:r>
      <w:r w:rsidRPr="00983245">
        <w:rPr>
          <w:rFonts w:cs="B Lotus" w:hint="cs"/>
          <w:sz w:val="30"/>
          <w:szCs w:val="30"/>
          <w:rtl/>
        </w:rPr>
        <w:t>همراه خدا به فریاد طلبیده شوند.</w:t>
      </w:r>
    </w:p>
    <w:p w:rsidR="004B1ECC" w:rsidRPr="00655607" w:rsidRDefault="004B1ECC" w:rsidP="004B1ECC">
      <w:pPr>
        <w:pStyle w:val="a"/>
        <w:spacing w:after="0" w:line="226" w:lineRule="auto"/>
        <w:ind w:firstLine="284"/>
        <w:rPr>
          <w:rFonts w:ascii="B Baran" w:hAnsi="Arial" w:cs="B Lotus"/>
          <w:sz w:val="30"/>
          <w:szCs w:val="30"/>
          <w:lang w:bidi="ar-KW"/>
        </w:rPr>
      </w:pPr>
      <w:r w:rsidRPr="00E626B8">
        <w:rPr>
          <w:rFonts w:ascii="Lotus Linotype" w:hAnsi="Lotus Linotype" w:cs="Lotus Linotype"/>
          <w:sz w:val="30"/>
          <w:szCs w:val="30"/>
          <w:rtl/>
        </w:rPr>
        <w:t>«أشهد أن لا الا الله وحده لا شریک له و</w:t>
      </w:r>
      <w:r>
        <w:rPr>
          <w:rFonts w:ascii="Lotus Linotype" w:hAnsi="Lotus Linotype" w:cs="Lotus Linotype" w:hint="cs"/>
          <w:sz w:val="30"/>
          <w:szCs w:val="30"/>
          <w:rtl/>
        </w:rPr>
        <w:t>أ</w:t>
      </w:r>
      <w:r w:rsidRPr="00E626B8">
        <w:rPr>
          <w:rFonts w:ascii="Lotus Linotype" w:hAnsi="Lotus Linotype" w:cs="Lotus Linotype"/>
          <w:sz w:val="30"/>
          <w:szCs w:val="30"/>
          <w:rtl/>
        </w:rPr>
        <w:t>شهد أن محمدا</w:t>
      </w:r>
      <w:r>
        <w:rPr>
          <w:rFonts w:ascii="Lotus Linotype" w:hAnsi="Lotus Linotype" w:cs="Lotus Linotype" w:hint="cs"/>
          <w:sz w:val="30"/>
          <w:szCs w:val="30"/>
          <w:rtl/>
        </w:rPr>
        <w:t>ً</w:t>
      </w:r>
      <w:r w:rsidRPr="00E626B8">
        <w:rPr>
          <w:rFonts w:ascii="Lotus Linotype" w:hAnsi="Lotus Linotype" w:cs="Lotus Linotype"/>
          <w:sz w:val="30"/>
          <w:szCs w:val="30"/>
          <w:rtl/>
        </w:rPr>
        <w:t xml:space="preserve"> عبده ورسوله»:</w:t>
      </w:r>
      <w:r w:rsidRPr="00983245">
        <w:rPr>
          <w:rFonts w:cs="B Lotus" w:hint="cs"/>
          <w:sz w:val="30"/>
          <w:szCs w:val="30"/>
          <w:rtl/>
        </w:rPr>
        <w:t xml:space="preserve"> یعنی گواهی دادن به یکتایی خدا در زمین و</w:t>
      </w:r>
      <w:r>
        <w:rPr>
          <w:rFonts w:cs="B Lotus" w:hint="cs"/>
          <w:sz w:val="30"/>
          <w:szCs w:val="30"/>
          <w:rtl/>
        </w:rPr>
        <w:t xml:space="preserve"> </w:t>
      </w:r>
      <w:r w:rsidRPr="00983245">
        <w:rPr>
          <w:rFonts w:cs="B Lotus" w:hint="cs"/>
          <w:sz w:val="30"/>
          <w:szCs w:val="30"/>
          <w:rtl/>
        </w:rPr>
        <w:t>آسمان و بندگی و پیام</w:t>
      </w:r>
      <w:r>
        <w:rPr>
          <w:rFonts w:cs="B Lotus" w:hint="cs"/>
          <w:sz w:val="30"/>
          <w:szCs w:val="30"/>
          <w:rtl/>
        </w:rPr>
        <w:t>‌</w:t>
      </w:r>
      <w:r w:rsidRPr="00983245">
        <w:rPr>
          <w:rFonts w:cs="B Lotus" w:hint="cs"/>
          <w:sz w:val="30"/>
          <w:szCs w:val="30"/>
          <w:rtl/>
        </w:rPr>
        <w:t>آوری محمد، بنده‌ای که مورد پرستش قرار نمی‌گیرد و فرستاده‌ای که تکذیب نمی‌گردد بلکه از او پیروی و فرمانبرداری می‌شود که خدا افتخار بندگی را به وی ارزانی داشته است:</w:t>
      </w:r>
      <w:r>
        <w:rPr>
          <w:rFonts w:cs="B Lotus" w:hint="cs"/>
          <w:sz w:val="30"/>
          <w:szCs w:val="30"/>
          <w:rtl/>
        </w:rPr>
        <w:t xml:space="preserve"> </w:t>
      </w:r>
      <w:r w:rsidRPr="00655607">
        <w:rPr>
          <w:rFonts w:ascii="QCF_BSML" w:hAnsi="QCF_BSML" w:cs="QCF_BSML"/>
          <w:sz w:val="28"/>
          <w:szCs w:val="28"/>
          <w:rtl/>
        </w:rPr>
        <w:t xml:space="preserve">ﮋ </w:t>
      </w:r>
      <w:r w:rsidRPr="00655607">
        <w:rPr>
          <w:rFonts w:ascii="QCF_P359" w:hAnsi="QCF_P359" w:cs="QCF_P359"/>
          <w:sz w:val="28"/>
          <w:szCs w:val="28"/>
          <w:rtl/>
        </w:rPr>
        <w:t xml:space="preserve">ﯔ  ﯕ  ﯖ  ﯗ  ﯘ  ﯙ  ﯚ  ﯛ  ﯜ   ﯝ  </w:t>
      </w:r>
      <w:r w:rsidRPr="00655607">
        <w:rPr>
          <w:rFonts w:ascii="QCF_BSML" w:hAnsi="QCF_BSML" w:cs="QCF_BSML"/>
          <w:sz w:val="28"/>
          <w:szCs w:val="28"/>
          <w:rtl/>
        </w:rPr>
        <w:t>ﮊ</w:t>
      </w:r>
      <w:r w:rsidRPr="00655607">
        <w:rPr>
          <w:rFonts w:ascii="Arial" w:hAnsi="Arial" w:cs="B Lotus" w:hint="cs"/>
          <w:sz w:val="28"/>
          <w:szCs w:val="28"/>
          <w:rtl/>
        </w:rPr>
        <w:t>. (</w:t>
      </w:r>
      <w:r w:rsidRPr="00655607">
        <w:rPr>
          <w:rFonts w:ascii="Arial" w:hAnsi="Arial" w:cs="B Lotus"/>
          <w:sz w:val="28"/>
          <w:szCs w:val="28"/>
          <w:rtl/>
        </w:rPr>
        <w:t>الفرقان: ١</w:t>
      </w:r>
      <w:r w:rsidRPr="00655607">
        <w:rPr>
          <w:rFonts w:cs="B Lotus" w:hint="cs"/>
          <w:sz w:val="28"/>
          <w:szCs w:val="28"/>
          <w:rtl/>
        </w:rPr>
        <w:t>).</w:t>
      </w:r>
      <w:r>
        <w:rPr>
          <w:rFonts w:cs="B Lotus" w:hint="cs"/>
          <w:sz w:val="28"/>
          <w:szCs w:val="28"/>
          <w:rtl/>
        </w:rPr>
        <w:t xml:space="preserve"> </w:t>
      </w:r>
      <w:r w:rsidRPr="00655607">
        <w:rPr>
          <w:rFonts w:ascii="B Baran" w:hAnsi="Arial" w:cs="B Lotus" w:hint="cs"/>
          <w:sz w:val="30"/>
          <w:szCs w:val="30"/>
          <w:rtl/>
          <w:lang w:bidi="ar-KW"/>
        </w:rPr>
        <w:t>(</w:t>
      </w:r>
      <w:r w:rsidRPr="00655607">
        <w:rPr>
          <w:rFonts w:cs="B Lotus" w:hint="cs"/>
          <w:position w:val="4"/>
          <w:sz w:val="30"/>
          <w:szCs w:val="30"/>
          <w:rtl/>
        </w:rPr>
        <w:t xml:space="preserve">خير و </w:t>
      </w:r>
      <w:r w:rsidRPr="00655607">
        <w:rPr>
          <w:rFonts w:cs="B Lotus" w:hint="eastAsia"/>
          <w:position w:val="4"/>
          <w:sz w:val="30"/>
          <w:szCs w:val="30"/>
          <w:rtl/>
        </w:rPr>
        <w:t xml:space="preserve">بركت </w:t>
      </w:r>
      <w:r w:rsidRPr="00655607">
        <w:rPr>
          <w:rFonts w:cs="B Lotus" w:hint="cs"/>
          <w:position w:val="4"/>
          <w:sz w:val="30"/>
          <w:szCs w:val="30"/>
          <w:rtl/>
        </w:rPr>
        <w:t>خداوند بسيار و انعام وى بزرگ است (و او از صفات مخلوقات برتر و والا و خجسته مى‌باشد)</w:t>
      </w:r>
      <w:r w:rsidRPr="00655607">
        <w:rPr>
          <w:rFonts w:cs="B Lotus" w:hint="eastAsia"/>
          <w:position w:val="4"/>
          <w:sz w:val="30"/>
          <w:szCs w:val="30"/>
          <w:rtl/>
        </w:rPr>
        <w:t xml:space="preserve"> </w:t>
      </w:r>
      <w:r w:rsidRPr="00655607">
        <w:rPr>
          <w:rFonts w:ascii="Tahoma" w:hAnsi="Tahoma" w:cs="B Lotus"/>
          <w:sz w:val="30"/>
          <w:szCs w:val="30"/>
          <w:rtl/>
        </w:rPr>
        <w:t>كسى كه قرآن را بر بنده‏اش نازل كرد تا بيم‏دهنده جهانيان باشد</w:t>
      </w:r>
      <w:r w:rsidRPr="00655607">
        <w:rPr>
          <w:rFonts w:ascii="B Baran" w:hAnsi="Arial" w:cs="B Lotus" w:hint="cs"/>
          <w:sz w:val="30"/>
          <w:szCs w:val="30"/>
          <w:rtl/>
          <w:lang w:bidi="ar-KW"/>
        </w:rPr>
        <w:t>).</w:t>
      </w:r>
    </w:p>
    <w:p w:rsidR="004B1ECC" w:rsidRPr="00983245" w:rsidRDefault="004B1ECC" w:rsidP="004B1ECC">
      <w:pPr>
        <w:pStyle w:val="a"/>
        <w:spacing w:after="0" w:line="226" w:lineRule="auto"/>
        <w:ind w:firstLine="284"/>
        <w:jc w:val="both"/>
        <w:rPr>
          <w:rFonts w:cs="B Lotus"/>
          <w:sz w:val="30"/>
          <w:szCs w:val="30"/>
          <w:rtl/>
        </w:rPr>
      </w:pPr>
      <w:r w:rsidRPr="00E626B8">
        <w:rPr>
          <w:rFonts w:ascii="Lotus Linotype" w:hAnsi="Lotus Linotype" w:cs="Lotus Linotype"/>
          <w:sz w:val="30"/>
          <w:szCs w:val="30"/>
          <w:rtl/>
        </w:rPr>
        <w:t xml:space="preserve">«اللهم صل علی محمد وعلی آل محمد کما صلیت علی </w:t>
      </w:r>
      <w:r>
        <w:rPr>
          <w:rFonts w:ascii="Lotus Linotype" w:hAnsi="Lotus Linotype" w:cs="Lotus Linotype" w:hint="cs"/>
          <w:sz w:val="30"/>
          <w:szCs w:val="30"/>
          <w:rtl/>
        </w:rPr>
        <w:t>إ</w:t>
      </w:r>
      <w:r>
        <w:rPr>
          <w:rFonts w:ascii="Lotus Linotype" w:hAnsi="Lotus Linotype" w:cs="Lotus Linotype"/>
          <w:sz w:val="30"/>
          <w:szCs w:val="30"/>
          <w:rtl/>
        </w:rPr>
        <w:t xml:space="preserve">براهیم </w:t>
      </w:r>
      <w:r>
        <w:rPr>
          <w:rFonts w:ascii="Lotus Linotype" w:hAnsi="Lotus Linotype" w:cs="Lotus Linotype" w:hint="cs"/>
          <w:sz w:val="30"/>
          <w:szCs w:val="30"/>
          <w:rtl/>
        </w:rPr>
        <w:t>إ</w:t>
      </w:r>
      <w:r w:rsidRPr="00E626B8">
        <w:rPr>
          <w:rFonts w:ascii="Lotus Linotype" w:hAnsi="Lotus Linotype" w:cs="Lotus Linotype"/>
          <w:sz w:val="30"/>
          <w:szCs w:val="30"/>
          <w:rtl/>
        </w:rPr>
        <w:t>نک حمید مجید»:</w:t>
      </w:r>
      <w:r w:rsidRPr="00983245">
        <w:rPr>
          <w:rFonts w:cs="B Lotus" w:hint="cs"/>
          <w:sz w:val="30"/>
          <w:szCs w:val="30"/>
          <w:rtl/>
        </w:rPr>
        <w:t xml:space="preserve"> صلا</w:t>
      </w:r>
      <w:r>
        <w:rPr>
          <w:rFonts w:cs="B Lotus" w:hint="cs"/>
          <w:sz w:val="30"/>
          <w:szCs w:val="30"/>
          <w:rtl/>
        </w:rPr>
        <w:t>ه</w:t>
      </w:r>
      <w:r w:rsidRPr="00983245">
        <w:rPr>
          <w:rFonts w:cs="B Lotus" w:hint="cs"/>
          <w:sz w:val="30"/>
          <w:szCs w:val="30"/>
          <w:rtl/>
        </w:rPr>
        <w:t xml:space="preserve"> از طرف خدا مورد ستایش قرار دادن بنده</w:t>
      </w:r>
      <w:r>
        <w:rPr>
          <w:rFonts w:cs="B Lotus" w:hint="cs"/>
          <w:sz w:val="30"/>
          <w:szCs w:val="30"/>
          <w:rtl/>
        </w:rPr>
        <w:t>‌</w:t>
      </w:r>
      <w:r w:rsidRPr="00983245">
        <w:rPr>
          <w:rFonts w:cs="B Lotus" w:hint="cs"/>
          <w:sz w:val="30"/>
          <w:szCs w:val="30"/>
          <w:rtl/>
        </w:rPr>
        <w:t>اش در ملأ اعلی است، چنانچه بخاری در صحیح خود از ابوالعالیه نقل می‌کند که: صلا</w:t>
      </w:r>
      <w:r>
        <w:rPr>
          <w:rFonts w:cs="B Lotus" w:hint="cs"/>
          <w:sz w:val="30"/>
          <w:szCs w:val="30"/>
          <w:rtl/>
        </w:rPr>
        <w:t>ه</w:t>
      </w:r>
      <w:r w:rsidRPr="00983245">
        <w:rPr>
          <w:rFonts w:cs="B Lotus" w:hint="cs"/>
          <w:sz w:val="30"/>
          <w:szCs w:val="30"/>
          <w:rtl/>
        </w:rPr>
        <w:t xml:space="preserve"> خدا ستایش او بر بنده‌اش در عالم اعلی است. برخی گفته‌اند: صلا</w:t>
      </w:r>
      <w:r>
        <w:rPr>
          <w:rFonts w:cs="B Lotus" w:hint="cs"/>
          <w:sz w:val="30"/>
          <w:szCs w:val="30"/>
          <w:rtl/>
        </w:rPr>
        <w:t>ه</w:t>
      </w:r>
      <w:r w:rsidRPr="00983245">
        <w:rPr>
          <w:rFonts w:cs="B Lotus" w:hint="cs"/>
          <w:sz w:val="30"/>
          <w:szCs w:val="30"/>
          <w:rtl/>
        </w:rPr>
        <w:t xml:space="preserve"> رحمت است ولی دیدگاه </w:t>
      </w:r>
      <w:r w:rsidRPr="00983245">
        <w:rPr>
          <w:rFonts w:cs="B Lotus" w:hint="cs"/>
          <w:sz w:val="30"/>
          <w:szCs w:val="30"/>
          <w:rtl/>
        </w:rPr>
        <w:lastRenderedPageBreak/>
        <w:t>نخست درست است. صلا</w:t>
      </w:r>
      <w:r>
        <w:rPr>
          <w:rFonts w:cs="B Lotus" w:hint="cs"/>
          <w:sz w:val="30"/>
          <w:szCs w:val="30"/>
          <w:rtl/>
        </w:rPr>
        <w:t>ه</w:t>
      </w:r>
      <w:r w:rsidRPr="00983245">
        <w:rPr>
          <w:rFonts w:cs="B Lotus" w:hint="cs"/>
          <w:sz w:val="30"/>
          <w:szCs w:val="30"/>
          <w:rtl/>
        </w:rPr>
        <w:t xml:space="preserve"> از طرف فرشتگان آمرزش خواهی است، و</w:t>
      </w:r>
      <w:r>
        <w:rPr>
          <w:rFonts w:cs="B Lotus" w:hint="cs"/>
          <w:sz w:val="30"/>
          <w:szCs w:val="30"/>
          <w:rtl/>
        </w:rPr>
        <w:t xml:space="preserve"> </w:t>
      </w:r>
      <w:r w:rsidRPr="00983245">
        <w:rPr>
          <w:rFonts w:cs="B Lotus" w:hint="cs"/>
          <w:sz w:val="30"/>
          <w:szCs w:val="30"/>
          <w:rtl/>
        </w:rPr>
        <w:t>از جانب انسانها نیز دعا محسوب می‌گردد.</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مراد از خاندان پیامبر</w:t>
      </w:r>
      <w:r w:rsidRPr="00983245">
        <w:rPr>
          <w:rFonts w:cs="B Lotus" w:hint="cs"/>
          <w:sz w:val="30"/>
          <w:szCs w:val="30"/>
          <w:rtl/>
          <w:lang w:bidi="fa-IR"/>
        </w:rPr>
        <w:t xml:space="preserve"> </w:t>
      </w:r>
      <w:r w:rsidRPr="0042651A">
        <w:rPr>
          <w:rFonts w:cs="CTraditional Arabic" w:hint="cs"/>
          <w:sz w:val="28"/>
          <w:szCs w:val="28"/>
          <w:rtl/>
          <w:lang w:bidi="fa-IR"/>
        </w:rPr>
        <w:t>ص</w:t>
      </w:r>
      <w:r w:rsidRPr="00983245">
        <w:rPr>
          <w:rFonts w:cs="B Lotus" w:hint="cs"/>
          <w:sz w:val="30"/>
          <w:szCs w:val="30"/>
          <w:rtl/>
          <w:lang w:bidi="fa-IR"/>
        </w:rPr>
        <w:t xml:space="preserve"> خاندان هاشم و عبدالمطلب است، همسران بزرگوارش نیز داخل مفهوم آلی هستند که نباید بدانها زکات داده شود. خاندان ابراهیم نسلهای مؤمن پس از ایشان به‌شمار می‌رود.</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lang w:bidi="fa-IR"/>
        </w:rPr>
        <w:t>استفاده از تعبیر صلا</w:t>
      </w:r>
      <w:r>
        <w:rPr>
          <w:rFonts w:cs="B Lotus" w:hint="cs"/>
          <w:sz w:val="30"/>
          <w:szCs w:val="30"/>
          <w:rtl/>
          <w:lang w:bidi="fa-IR"/>
        </w:rPr>
        <w:t>ه</w:t>
      </w:r>
      <w:r w:rsidRPr="00983245">
        <w:rPr>
          <w:rFonts w:cs="B Lotus" w:hint="cs"/>
          <w:sz w:val="30"/>
          <w:szCs w:val="30"/>
          <w:rtl/>
          <w:lang w:bidi="fa-IR"/>
        </w:rPr>
        <w:t xml:space="preserve"> در درود فرستادن برای پیامبر و غیر ایشان نیز درست است به شرط اینکه آن افراد زیاد نباشند، زیرا از پیامبر خدا </w:t>
      </w:r>
      <w:r w:rsidRPr="0042651A">
        <w:rPr>
          <w:rFonts w:cs="CTraditional Arabic" w:hint="cs"/>
          <w:sz w:val="28"/>
          <w:szCs w:val="28"/>
          <w:rtl/>
          <w:lang w:bidi="fa-IR"/>
        </w:rPr>
        <w:t>ص</w:t>
      </w:r>
      <w:r w:rsidRPr="00983245">
        <w:rPr>
          <w:rFonts w:cs="B Lotus" w:hint="cs"/>
          <w:sz w:val="30"/>
          <w:szCs w:val="30"/>
          <w:rtl/>
          <w:lang w:bidi="fa-IR"/>
        </w:rPr>
        <w:t xml:space="preserve"> روایت شده که می‌فرمود:</w:t>
      </w:r>
      <w:r w:rsidRPr="0042651A">
        <w:rPr>
          <w:rFonts w:ascii="Lotus Linotype" w:hAnsi="Lotus Linotype" w:cs="Lotus Linotype"/>
          <w:sz w:val="30"/>
          <w:szCs w:val="30"/>
          <w:rtl/>
          <w:lang w:bidi="fa-IR"/>
        </w:rPr>
        <w:t xml:space="preserve"> </w:t>
      </w:r>
      <w:r w:rsidRPr="0042651A">
        <w:rPr>
          <w:rFonts w:ascii="Lotus Linotype" w:hAnsi="Lotus Linotype" w:cs="Lotus Linotype"/>
          <w:sz w:val="30"/>
          <w:szCs w:val="30"/>
          <w:rtl/>
        </w:rPr>
        <w:t>«اللهم صلّ على آل أبي أوفى»</w:t>
      </w:r>
      <w:r>
        <w:rPr>
          <w:rFonts w:cs="Simplified Arabic"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(خدایا ! بر خاندان ابواوفی درود بفرست).</w:t>
      </w:r>
    </w:p>
    <w:p w:rsidR="004B1ECC" w:rsidRPr="00E11C3F" w:rsidRDefault="004B1ECC" w:rsidP="004B1ECC">
      <w:pPr>
        <w:pStyle w:val="a"/>
        <w:spacing w:after="0" w:line="226" w:lineRule="auto"/>
        <w:ind w:firstLine="284"/>
        <w:jc w:val="both"/>
        <w:rPr>
          <w:rFonts w:cs="B Lotus"/>
          <w:sz w:val="30"/>
          <w:szCs w:val="30"/>
          <w:rtl/>
        </w:rPr>
      </w:pPr>
      <w:r w:rsidRPr="00E11C3F">
        <w:rPr>
          <w:rFonts w:cs="B Lotus" w:hint="cs"/>
          <w:sz w:val="30"/>
          <w:szCs w:val="30"/>
          <w:rtl/>
        </w:rPr>
        <w:t xml:space="preserve"> و همچنین به شرط اینکه به عنوان شعار برای برخی مردم قرار داده نشده و یا تنها برای عده‌ای از اصحاب بکار گرفته نشود.</w:t>
      </w:r>
      <w:bookmarkStart w:id="204" w:name="_Toc203672546"/>
    </w:p>
    <w:p w:rsidR="004B1ECC" w:rsidRPr="00DE0954" w:rsidRDefault="004B1ECC" w:rsidP="004B1ECC">
      <w:pPr>
        <w:pStyle w:val="a"/>
        <w:spacing w:after="0" w:line="226" w:lineRule="auto"/>
        <w:ind w:firstLine="284"/>
        <w:jc w:val="center"/>
        <w:rPr>
          <w:rFonts w:cs="B Jadid"/>
          <w:sz w:val="30"/>
          <w:szCs w:val="30"/>
          <w:rtl/>
        </w:rPr>
      </w:pPr>
      <w:r>
        <w:rPr>
          <w:rFonts w:cs="B Lotus"/>
          <w:rtl/>
        </w:rPr>
        <w:br w:type="page"/>
      </w:r>
      <w:r w:rsidRPr="00DE0954">
        <w:rPr>
          <w:rFonts w:cs="B Jadid" w:hint="cs"/>
          <w:sz w:val="30"/>
          <w:szCs w:val="30"/>
          <w:rtl/>
        </w:rPr>
        <w:lastRenderedPageBreak/>
        <w:t>درس دهم</w:t>
      </w:r>
      <w:bookmarkEnd w:id="204"/>
      <w:r w:rsidRPr="00DE0954">
        <w:rPr>
          <w:rFonts w:cs="B Jadid" w:hint="cs"/>
          <w:sz w:val="30"/>
          <w:szCs w:val="30"/>
          <w:rtl/>
        </w:rPr>
        <w:t xml:space="preserve">: </w:t>
      </w:r>
      <w:bookmarkStart w:id="205" w:name="_Toc203672547"/>
      <w:r w:rsidRPr="00DE0954">
        <w:rPr>
          <w:rFonts w:cs="B Jadid" w:hint="cs"/>
          <w:sz w:val="30"/>
          <w:szCs w:val="30"/>
          <w:rtl/>
        </w:rPr>
        <w:t>سنتهای نماز</w:t>
      </w:r>
      <w:bookmarkEnd w:id="205"/>
    </w:p>
    <w:p w:rsidR="004B1ECC" w:rsidRPr="00DE0954" w:rsidRDefault="004B1ECC" w:rsidP="004B1ECC">
      <w:pPr>
        <w:pStyle w:val="a"/>
        <w:spacing w:after="0" w:line="226" w:lineRule="auto"/>
        <w:ind w:firstLine="284"/>
        <w:jc w:val="center"/>
        <w:rPr>
          <w:rFonts w:cs="B Lotus"/>
          <w:sz w:val="30"/>
          <w:szCs w:val="30"/>
          <w:rtl/>
        </w:rPr>
      </w:pPr>
    </w:p>
    <w:p w:rsidR="004B1ECC" w:rsidRPr="00DE0954" w:rsidRDefault="004B1ECC" w:rsidP="004B1ECC">
      <w:pPr>
        <w:pStyle w:val="a"/>
        <w:spacing w:after="0" w:line="226" w:lineRule="auto"/>
        <w:ind w:firstLine="284"/>
        <w:jc w:val="both"/>
        <w:rPr>
          <w:rFonts w:cs="B Lotus"/>
          <w:sz w:val="30"/>
          <w:szCs w:val="30"/>
          <w:rtl/>
        </w:rPr>
      </w:pPr>
      <w:r w:rsidRPr="00DE0954">
        <w:rPr>
          <w:rFonts w:cs="B Lotus" w:hint="cs"/>
          <w:sz w:val="30"/>
          <w:szCs w:val="30"/>
          <w:rtl/>
        </w:rPr>
        <w:t>پاره‌ای از سنتهای نماز بدین شرح است: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1- دعای افتتاح.</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2- گذاشتن دست راست روی دست چپ و بالاتر از سینه در حال قیام و پیش و پس از رکوع.</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3- بلند کردن دستها به صورت باز و با انگشتانی بسته و نزدیک لاله گوشها به‌</w:t>
      </w:r>
      <w:r>
        <w:rPr>
          <w:rFonts w:cs="B Lotus" w:hint="cs"/>
          <w:sz w:val="30"/>
          <w:szCs w:val="30"/>
          <w:rtl/>
        </w:rPr>
        <w:t xml:space="preserve"> </w:t>
      </w:r>
      <w:r w:rsidRPr="00983245">
        <w:rPr>
          <w:rFonts w:cs="B Lotus" w:hint="cs"/>
          <w:sz w:val="30"/>
          <w:szCs w:val="30"/>
          <w:rtl/>
        </w:rPr>
        <w:t>هنگام گفتن الله اکبر اول، رکوع، برخاستن از آن و برخاستن از تشهد اول برای رکعت بعدی.</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4- بیش از یک بار گفتن اذکار رکوع و سجده‌ها.</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5- گفتن اذکار دیگر پس از ذکر ربنا ولک الحمد، بعد از برخاستن از رکوع و بیش از یک بار آمرزش خواهی میان سجده‌ها.</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6- قرار دادن سر در مقابل پشت به</w:t>
      </w:r>
      <w:r>
        <w:rPr>
          <w:rFonts w:cs="B Lotus" w:hint="cs"/>
          <w:sz w:val="30"/>
          <w:szCs w:val="30"/>
          <w:rtl/>
        </w:rPr>
        <w:t xml:space="preserve"> </w:t>
      </w:r>
      <w:r w:rsidRPr="00983245">
        <w:rPr>
          <w:rFonts w:cs="B Lotus" w:hint="cs"/>
          <w:sz w:val="30"/>
          <w:szCs w:val="30"/>
          <w:rtl/>
        </w:rPr>
        <w:t>‌هنگام رکوع.</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7- فاصله گذاشتن میان بازوها و پهلوها، شکم از رانها و رانها از ساقها به</w:t>
      </w:r>
      <w:r>
        <w:rPr>
          <w:rFonts w:cs="B Lotus" w:hint="cs"/>
          <w:sz w:val="30"/>
          <w:szCs w:val="30"/>
          <w:rtl/>
        </w:rPr>
        <w:t xml:space="preserve"> </w:t>
      </w:r>
      <w:r w:rsidRPr="00983245">
        <w:rPr>
          <w:rFonts w:cs="B Lotus" w:hint="cs"/>
          <w:sz w:val="30"/>
          <w:szCs w:val="30"/>
          <w:rtl/>
        </w:rPr>
        <w:t>‌هنگام سجده.</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8- بلند کردن بازوها از زمین در حین سجده.</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9- نشستن روی پای چپ و عمود قرار دادن پای راست در تشهد اخیر و میان سجده‌ها.</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10- تورک (نشستن روی نشیمنگاه و گذاشتن پای چپ زیر پای راست و عمود قرار دادن پای راست) در تشهد پایانی نمازهای چهار رکعتی و سه رکعتی.</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 xml:space="preserve">11- اشاره با انگشت سبابه در تشهد اول و دوم از هنگام نشستن تا پایان </w:t>
      </w:r>
      <w:r w:rsidRPr="00983245">
        <w:rPr>
          <w:rFonts w:cs="B Lotus" w:hint="cs"/>
          <w:sz w:val="30"/>
          <w:szCs w:val="30"/>
          <w:rtl/>
        </w:rPr>
        <w:lastRenderedPageBreak/>
        <w:t>تشهد و تکان دادنش در وقت دعا کردن.</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12- درود فرستادن به محمد و ابراهیم و خاندانشان در تشهد پایانی.</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13- دعا در تشهد اخیر.</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 xml:space="preserve">14- جهر (آشکارا خواندن سوره فاتحه) در نماز صبح، جمعه، </w:t>
      </w:r>
      <w:r>
        <w:rPr>
          <w:rFonts w:cs="B Lotus" w:hint="cs"/>
          <w:sz w:val="30"/>
          <w:szCs w:val="30"/>
          <w:rtl/>
        </w:rPr>
        <w:t>عيدها</w:t>
      </w:r>
      <w:r w:rsidRPr="00983245">
        <w:rPr>
          <w:rFonts w:cs="B Lotus" w:hint="cs"/>
          <w:sz w:val="30"/>
          <w:szCs w:val="30"/>
          <w:rtl/>
        </w:rPr>
        <w:t>، استسقا (طلب باران) و در دو رکعت اول نماز مغرب و</w:t>
      </w:r>
      <w:r>
        <w:rPr>
          <w:rFonts w:cs="B Lotus" w:hint="cs"/>
          <w:sz w:val="30"/>
          <w:szCs w:val="30"/>
          <w:rtl/>
        </w:rPr>
        <w:t xml:space="preserve"> </w:t>
      </w:r>
      <w:r w:rsidRPr="00983245">
        <w:rPr>
          <w:rFonts w:cs="B Lotus" w:hint="cs"/>
          <w:sz w:val="30"/>
          <w:szCs w:val="30"/>
          <w:rtl/>
        </w:rPr>
        <w:t>عشاء.</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15- اسرار (نهان خواندن آن) در نمازهای ظهر، عصر، رکعت سوم نماز مغرب و دو رکعت اخیر نماز عشاء.</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16- خواندن مقداری قرآن بعد از سوره فاتحه.</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علاوه بر سنتهای فوق خوب است سنتهای دیگری نیز مراعات شوند، از جمله:</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 xml:space="preserve">1-  قرائت اذکاری پس از ذکر </w:t>
      </w:r>
      <w:r w:rsidRPr="00983245">
        <w:rPr>
          <w:rFonts w:cs="B Lotus" w:hint="cs"/>
          <w:sz w:val="30"/>
          <w:szCs w:val="30"/>
          <w:rtl/>
          <w:lang w:bidi="fa-IR"/>
        </w:rPr>
        <w:t>«</w:t>
      </w:r>
      <w:r w:rsidRPr="00983245">
        <w:rPr>
          <w:rFonts w:cs="B Lotus" w:hint="cs"/>
          <w:sz w:val="30"/>
          <w:szCs w:val="30"/>
          <w:rtl/>
        </w:rPr>
        <w:t>ربنا ولک الحمد» بعد از برخاستن از رکوع برای امام، مأموم و منفرد (نمازگذار تنها).</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2- گذاشتن دستها روی رانها با فاصله انداختن میان انگشتان به‌هنگام رکوع.</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 xml:space="preserve">و اینک بیان دلایل سنتهای آمده در بیانات </w:t>
      </w:r>
      <w:r>
        <w:rPr>
          <w:rFonts w:cs="B Lotus" w:hint="cs"/>
          <w:sz w:val="30"/>
          <w:szCs w:val="30"/>
          <w:rtl/>
        </w:rPr>
        <w:t>شيخ</w:t>
      </w:r>
      <w:r w:rsidRPr="00983245">
        <w:rPr>
          <w:rFonts w:cs="B Lotus" w:hint="cs"/>
          <w:sz w:val="30"/>
          <w:szCs w:val="30"/>
          <w:rtl/>
        </w:rPr>
        <w:t>:</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الف): سنتهای نماز....</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سنتهای نماز به دو بخش تقسیم می‌شوند:</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1- سنتهای گفتاری (اقوال).</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سنتهای کرداری (افعال).</w:t>
      </w:r>
    </w:p>
    <w:p w:rsidR="004B1ECC" w:rsidRPr="00983245" w:rsidRDefault="004B1ECC" w:rsidP="009613DE">
      <w:pPr>
        <w:pStyle w:val="a"/>
        <w:spacing w:after="0" w:line="221" w:lineRule="auto"/>
        <w:ind w:firstLine="284"/>
        <w:jc w:val="both"/>
        <w:rPr>
          <w:rFonts w:cs="Simplified Arabic"/>
          <w:sz w:val="30"/>
          <w:szCs w:val="30"/>
          <w:rtl/>
        </w:rPr>
      </w:pPr>
      <w:r>
        <w:rPr>
          <w:rFonts w:cs="B Lotus" w:hint="cs"/>
          <w:sz w:val="30"/>
          <w:szCs w:val="30"/>
          <w:rtl/>
        </w:rPr>
        <w:t>شيخ</w:t>
      </w:r>
      <w:r w:rsidRPr="00983245">
        <w:rPr>
          <w:rFonts w:cs="B Lotus" w:hint="cs"/>
          <w:sz w:val="30"/>
          <w:szCs w:val="30"/>
          <w:rtl/>
        </w:rPr>
        <w:t xml:space="preserve"> </w:t>
      </w:r>
      <w:r w:rsidRPr="0042651A">
        <w:rPr>
          <w:rFonts w:cs="CTraditional Arabic" w:hint="cs"/>
          <w:sz w:val="28"/>
          <w:szCs w:val="28"/>
          <w:rtl/>
        </w:rPr>
        <w:t>:</w:t>
      </w:r>
      <w:r w:rsidRPr="00983245">
        <w:rPr>
          <w:rFonts w:cs="B Lotus" w:hint="cs"/>
          <w:sz w:val="30"/>
          <w:szCs w:val="30"/>
          <w:rtl/>
        </w:rPr>
        <w:t xml:space="preserve"> در متن درس بدانها اشاره کرده است، نکته قابل توجه ‌اینکه: لازم است شخص نمازگذار آنها را به صورت حتمی انجام دهد، یعنی اگر به انجامشان اقدام ورزید دارای پاداش است و اگر هم آنها را فروگذاشت گناهی مرتکب نشده است، ولی باید انسان مسلمان بدانها توجه کرده و به طور کلی پشت سرشان نگذارد، چون پیامبر نور و رحمت </w:t>
      </w:r>
      <w:r w:rsidRPr="0042651A">
        <w:rPr>
          <w:rFonts w:cs="CTraditional Arabic" w:hint="cs"/>
          <w:sz w:val="28"/>
          <w:szCs w:val="28"/>
          <w:rtl/>
        </w:rPr>
        <w:t>ص</w:t>
      </w:r>
      <w:r w:rsidRPr="00983245">
        <w:rPr>
          <w:rFonts w:cs="B Lotus" w:hint="cs"/>
          <w:sz w:val="30"/>
          <w:szCs w:val="30"/>
          <w:rtl/>
        </w:rPr>
        <w:t xml:space="preserve"> در این رابطه می‌فرماید: </w:t>
      </w:r>
      <w:r w:rsidRPr="0042651A">
        <w:rPr>
          <w:rFonts w:ascii="Lotus Linotype" w:hAnsi="Lotus Linotype" w:cs="Lotus Linotype"/>
          <w:sz w:val="30"/>
          <w:szCs w:val="30"/>
          <w:rtl/>
        </w:rPr>
        <w:lastRenderedPageBreak/>
        <w:t>عليكم بسنتي وسنة الخلفاء الراشدين المهديين، عضوا عليها بالنواجذ».</w:t>
      </w:r>
      <w:r w:rsidRPr="00983245">
        <w:rPr>
          <w:rFonts w:cs="Simplified Arabic" w:hint="cs"/>
          <w:sz w:val="30"/>
          <w:szCs w:val="30"/>
          <w:rtl/>
        </w:rPr>
        <w:t xml:space="preserve">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(سنت من و جانشینان هدایت یافته مرا انجام داده و مصرانه بدانها بچس</w:t>
      </w:r>
      <w:r>
        <w:rPr>
          <w:rFonts w:cs="B Lotus" w:hint="cs"/>
          <w:sz w:val="30"/>
          <w:szCs w:val="30"/>
          <w:rtl/>
        </w:rPr>
        <w:t>ب</w:t>
      </w:r>
      <w:r w:rsidRPr="00983245">
        <w:rPr>
          <w:rFonts w:cs="B Lotus" w:hint="cs"/>
          <w:sz w:val="30"/>
          <w:szCs w:val="30"/>
          <w:rtl/>
        </w:rPr>
        <w:t>ید).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 دعای افتتاح: علت نامگذاری دعای مزبور بدین اسم این است که چون نماز با آن آغاز می‌شود.</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دعاهای متعددی برای افتتاح وارد شده‌اند، از جمله ‌اینکه بگوید:</w:t>
      </w:r>
      <w:r w:rsidRPr="0042651A">
        <w:rPr>
          <w:rFonts w:ascii="Lotus Linotype" w:hAnsi="Lotus Linotype" w:cs="Lotus Linotype"/>
          <w:sz w:val="30"/>
          <w:szCs w:val="30"/>
          <w:rtl/>
        </w:rPr>
        <w:t xml:space="preserve"> «سبحانك اللهم وبحمدك، وتبارك اسمك، وتعالى جدك، ولا إله غيرك».</w:t>
      </w:r>
      <w:r w:rsidRPr="00983245">
        <w:rPr>
          <w:rFonts w:cs="Simplified Arabic" w:hint="cs"/>
          <w:sz w:val="30"/>
          <w:szCs w:val="30"/>
          <w:rtl/>
        </w:rPr>
        <w:t xml:space="preserve">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(خدایا! چنانکه شایسته مقام با عظمتت است تو را از نقص وکژیها دور می‌دارم و ستایشت می‌کنم، خیر و برکت بر اثر نام مبارک تو به دست می‌آید، بسیار بزرگوار و با عظمت هستی و جز تو معبود به حقی در زمین و آسمان وجود ندارد).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استفاده ‌همیشگی از یکی از دعاهای افتتاح مأثور درست است ولی بهتر آن است به صورت متناوب از همه آنها استفاده کند تا فضیلت عمل به سنت را تصاحب کند. </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یکی دیگر از دعاهای مأثور این است که بگوید:</w:t>
      </w:r>
      <w:r w:rsidRPr="0042651A">
        <w:rPr>
          <w:rFonts w:ascii="Lotus Linotype" w:hAnsi="Lotus Linotype" w:cs="Lotus Linotype"/>
          <w:sz w:val="30"/>
          <w:szCs w:val="30"/>
          <w:rtl/>
        </w:rPr>
        <w:t xml:space="preserve"> «اللهم باعد بيني وبين خطاياي كما باعدت بين المشرق والمغرب، اللهم نقني من خطاياي كما يُنقَى الثوب الأبيض من الدنس، اللهم اغسلني من خطاياي بالماء والثلج والبرد»</w:t>
      </w:r>
      <w:r w:rsidRPr="0042651A">
        <w:rPr>
          <w:rStyle w:val="FootnoteReference"/>
          <w:rFonts w:cs="B Lotus"/>
          <w:sz w:val="30"/>
          <w:szCs w:val="30"/>
          <w:rtl/>
        </w:rPr>
        <w:t>(</w:t>
      </w:r>
      <w:r w:rsidRPr="0042651A">
        <w:rPr>
          <w:rStyle w:val="FootnoteReference"/>
          <w:rFonts w:cs="B Lotus"/>
          <w:sz w:val="30"/>
          <w:szCs w:val="30"/>
          <w:rtl/>
        </w:rPr>
        <w:footnoteReference w:id="129"/>
      </w:r>
      <w:r w:rsidRPr="0042651A">
        <w:rPr>
          <w:rStyle w:val="FootnoteReference"/>
          <w:rFonts w:cs="B Lotus"/>
          <w:sz w:val="30"/>
          <w:szCs w:val="30"/>
          <w:rtl/>
        </w:rPr>
        <w:t>)</w:t>
      </w:r>
      <w:r w:rsidRPr="0042651A">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 (بارالها! به اندازه فاصله شرق و غرب میان من و گناهانم فاصله بینداز، خدایا! مرا از خطاهایم پاک گردان چنانچه لباس سفید از چرک و آلودگی پاک می‌شود، خدایا! با آب و برف و تگرک خطاهایم را شست شو ده).</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ج) گذاشتن دست راست روی دست چپ:</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lastRenderedPageBreak/>
        <w:t xml:space="preserve">در حدیث وائل بن حجر آمده است: </w:t>
      </w:r>
      <w:r w:rsidRPr="0042651A">
        <w:rPr>
          <w:rFonts w:ascii="Lotus Linotype" w:hAnsi="Lotus Linotype" w:cs="Lotus Linotype"/>
          <w:sz w:val="30"/>
          <w:szCs w:val="30"/>
          <w:rtl/>
        </w:rPr>
        <w:t>«ثم وضع اليمنى على اليسرى»</w:t>
      </w:r>
      <w:r w:rsidRPr="0042651A">
        <w:rPr>
          <w:rStyle w:val="FootnoteReference"/>
          <w:rFonts w:cs="B Lotus"/>
          <w:sz w:val="30"/>
          <w:szCs w:val="30"/>
          <w:rtl/>
        </w:rPr>
        <w:t>(</w:t>
      </w:r>
      <w:r w:rsidRPr="0042651A">
        <w:rPr>
          <w:rStyle w:val="FootnoteReference"/>
          <w:rFonts w:cs="B Lotus"/>
          <w:sz w:val="30"/>
          <w:szCs w:val="30"/>
          <w:rtl/>
        </w:rPr>
        <w:footnoteReference w:id="130"/>
      </w:r>
      <w:r w:rsidRPr="0042651A">
        <w:rPr>
          <w:rStyle w:val="FootnoteReference"/>
          <w:rFonts w:cs="B Lotus"/>
          <w:sz w:val="30"/>
          <w:szCs w:val="30"/>
          <w:rtl/>
        </w:rPr>
        <w:t>)</w:t>
      </w:r>
      <w:r>
        <w:rPr>
          <w:rFonts w:cs="B Lotus" w:hint="cs"/>
          <w:sz w:val="30"/>
          <w:szCs w:val="30"/>
          <w:rtl/>
        </w:rPr>
        <w:t>.</w:t>
      </w:r>
      <w:r w:rsidRPr="00983245">
        <w:rPr>
          <w:rFonts w:cs="B Lotus" w:hint="cs"/>
          <w:sz w:val="30"/>
          <w:szCs w:val="30"/>
          <w:rtl/>
        </w:rPr>
        <w:t xml:space="preserve"> (سپس دست راست را روی دست چپ گذاشت).</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پیامبر خدا </w:t>
      </w:r>
      <w:r w:rsidRPr="0042651A">
        <w:rPr>
          <w:rFonts w:cs="CTraditional Arabic" w:hint="cs"/>
          <w:sz w:val="28"/>
          <w:szCs w:val="28"/>
          <w:rtl/>
        </w:rPr>
        <w:t>ص</w:t>
      </w:r>
      <w:r w:rsidRPr="00983245">
        <w:rPr>
          <w:rFonts w:cs="B Lotus" w:hint="cs"/>
          <w:sz w:val="30"/>
          <w:szCs w:val="30"/>
          <w:rtl/>
        </w:rPr>
        <w:t xml:space="preserve"> در حدیثی دیگر می‌فرماید: </w:t>
      </w:r>
      <w:r w:rsidRPr="0042651A">
        <w:rPr>
          <w:rFonts w:ascii="Lotus Linotype" w:hAnsi="Lotus Linotype" w:cs="Lotus Linotype"/>
          <w:sz w:val="30"/>
          <w:szCs w:val="30"/>
          <w:rtl/>
        </w:rPr>
        <w:t>«إنا معشر الأنبياء أمرنا بتعجيل فطرنا وتأخير سحورنا، وأن نضع أيماننا على شمائلنا في الصلاة»</w:t>
      </w:r>
      <w:r w:rsidRPr="0042651A">
        <w:rPr>
          <w:rStyle w:val="FootnoteReference"/>
          <w:rFonts w:cs="B Lotus"/>
          <w:sz w:val="30"/>
          <w:szCs w:val="30"/>
          <w:rtl/>
        </w:rPr>
        <w:t>(</w:t>
      </w:r>
      <w:r w:rsidRPr="0042651A">
        <w:rPr>
          <w:rStyle w:val="FootnoteReference"/>
          <w:rFonts w:cs="B Lotus"/>
          <w:sz w:val="30"/>
          <w:szCs w:val="30"/>
          <w:rtl/>
        </w:rPr>
        <w:footnoteReference w:id="131"/>
      </w:r>
      <w:r w:rsidRPr="0042651A">
        <w:rPr>
          <w:rStyle w:val="FootnoteReference"/>
          <w:rFonts w:cs="B Lotus"/>
          <w:sz w:val="30"/>
          <w:szCs w:val="30"/>
          <w:rtl/>
        </w:rPr>
        <w:t>)</w:t>
      </w:r>
      <w:r w:rsidRPr="0042651A">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 xml:space="preserve"> (بي</w:t>
      </w:r>
      <w:r w:rsidRPr="00983245">
        <w:rPr>
          <w:rFonts w:cs="B Lotus" w:hint="cs"/>
          <w:sz w:val="30"/>
          <w:szCs w:val="30"/>
          <w:rtl/>
          <w:lang w:bidi="ar-KW"/>
        </w:rPr>
        <w:t>‌</w:t>
      </w:r>
      <w:r w:rsidRPr="00983245">
        <w:rPr>
          <w:rFonts w:cs="B Lotus" w:hint="cs"/>
          <w:sz w:val="30"/>
          <w:szCs w:val="30"/>
          <w:rtl/>
          <w:lang w:bidi="fa-IR"/>
        </w:rPr>
        <w:t>گمان ما گروه پیامبران به تعجیل در افطار، تاخیر در سحری خوردن و گذاشتن دست راستمان روی دست چپ در نماز فرمان داده شد</w:t>
      </w:r>
      <w:r w:rsidRPr="00983245">
        <w:rPr>
          <w:rFonts w:cs="B Lotus" w:hint="cs"/>
          <w:sz w:val="30"/>
          <w:szCs w:val="30"/>
          <w:rtl/>
          <w:lang w:bidi="ar-KW"/>
        </w:rPr>
        <w:t>ه‌</w:t>
      </w:r>
      <w:r w:rsidRPr="00983245">
        <w:rPr>
          <w:rFonts w:cs="B Lotus" w:hint="cs"/>
          <w:sz w:val="30"/>
          <w:szCs w:val="30"/>
          <w:rtl/>
          <w:lang w:bidi="fa-IR"/>
        </w:rPr>
        <w:t>ایم).</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lang w:bidi="fa-IR"/>
        </w:rPr>
        <w:t xml:space="preserve">از علی </w:t>
      </w:r>
      <w:r w:rsidRPr="00983245">
        <w:rPr>
          <w:rFonts w:cs="B Lotus" w:hint="cs"/>
          <w:sz w:val="30"/>
          <w:szCs w:val="30"/>
          <w:lang w:bidi="fa-IR"/>
        </w:rPr>
        <w:sym w:font="AGA Arabesque" w:char="F074"/>
      </w:r>
      <w:r w:rsidRPr="00983245">
        <w:rPr>
          <w:rFonts w:cs="B Lotus" w:hint="cs"/>
          <w:sz w:val="30"/>
          <w:szCs w:val="30"/>
          <w:rtl/>
          <w:lang w:bidi="fa-IR"/>
        </w:rPr>
        <w:t xml:space="preserve"> - با سندی مورد انتقاد</w:t>
      </w:r>
      <w:r>
        <w:rPr>
          <w:rFonts w:cs="B Lotus" w:hint="cs"/>
          <w:sz w:val="30"/>
          <w:szCs w:val="30"/>
          <w:rtl/>
          <w:lang w:bidi="fa-IR"/>
        </w:rPr>
        <w:t xml:space="preserve"> -</w:t>
      </w:r>
      <w:r w:rsidRPr="00983245">
        <w:rPr>
          <w:rFonts w:cs="B Lotus" w:hint="cs"/>
          <w:sz w:val="30"/>
          <w:szCs w:val="30"/>
          <w:rtl/>
          <w:lang w:bidi="fa-IR"/>
        </w:rPr>
        <w:t xml:space="preserve"> نقل شده است:</w:t>
      </w:r>
      <w:r w:rsidRPr="0042651A">
        <w:rPr>
          <w:rFonts w:ascii="Lotus Linotype" w:hAnsi="Lotus Linotype" w:cs="Lotus Linotype"/>
          <w:sz w:val="30"/>
          <w:szCs w:val="30"/>
          <w:rtl/>
          <w:lang w:bidi="fa-IR"/>
        </w:rPr>
        <w:t xml:space="preserve"> «</w:t>
      </w:r>
      <w:r w:rsidRPr="0042651A">
        <w:rPr>
          <w:rFonts w:ascii="Lotus Linotype" w:hAnsi="Lotus Linotype" w:cs="Lotus Linotype"/>
          <w:sz w:val="30"/>
          <w:szCs w:val="30"/>
          <w:rtl/>
        </w:rPr>
        <w:t>إن من السنة في الصلاة وضع الأكف على الأكف تحت السرة»</w:t>
      </w:r>
      <w:r w:rsidRPr="0042651A">
        <w:rPr>
          <w:rStyle w:val="FootnoteReference"/>
          <w:rFonts w:cs="B Lotus"/>
          <w:sz w:val="30"/>
          <w:szCs w:val="30"/>
          <w:rtl/>
        </w:rPr>
        <w:t>(</w:t>
      </w:r>
      <w:r w:rsidRPr="0042651A">
        <w:rPr>
          <w:rStyle w:val="FootnoteReference"/>
          <w:rFonts w:cs="B Lotus"/>
          <w:sz w:val="30"/>
          <w:szCs w:val="30"/>
          <w:rtl/>
        </w:rPr>
        <w:footnoteReference w:id="132"/>
      </w:r>
      <w:r w:rsidRPr="0042651A">
        <w:rPr>
          <w:rStyle w:val="FootnoteReference"/>
          <w:rFonts w:cs="B Lotus"/>
          <w:sz w:val="30"/>
          <w:szCs w:val="30"/>
          <w:rtl/>
        </w:rPr>
        <w:t>)</w:t>
      </w:r>
      <w:r w:rsidRPr="0042651A">
        <w:rPr>
          <w:rFonts w:cs="B Lotus" w:hint="cs"/>
          <w:sz w:val="30"/>
          <w:szCs w:val="30"/>
          <w:rtl/>
        </w:rPr>
        <w:t>.</w:t>
      </w:r>
      <w:r w:rsidRPr="00983245">
        <w:rPr>
          <w:rFonts w:cs="Simplified Arabic" w:hint="cs"/>
          <w:sz w:val="30"/>
          <w:szCs w:val="30"/>
          <w:rtl/>
        </w:rPr>
        <w:t xml:space="preserve">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(بی</w:t>
      </w:r>
      <w:r w:rsidRPr="00983245">
        <w:rPr>
          <w:rFonts w:cs="B Lotus" w:hint="cs"/>
          <w:sz w:val="30"/>
          <w:szCs w:val="30"/>
          <w:rtl/>
          <w:lang w:bidi="ar-KW"/>
        </w:rPr>
        <w:t>‌</w:t>
      </w:r>
      <w:r w:rsidRPr="00983245">
        <w:rPr>
          <w:rFonts w:cs="B Lotus" w:hint="cs"/>
          <w:sz w:val="30"/>
          <w:szCs w:val="30"/>
          <w:rtl/>
        </w:rPr>
        <w:t>گمان گذاشتن دست روی دست پایین</w:t>
      </w:r>
      <w:r w:rsidRPr="00983245">
        <w:rPr>
          <w:rFonts w:cs="B Lotus" w:hint="cs"/>
          <w:sz w:val="30"/>
          <w:szCs w:val="30"/>
          <w:rtl/>
          <w:lang w:bidi="ar-KW"/>
        </w:rPr>
        <w:t>‌</w:t>
      </w:r>
      <w:r w:rsidRPr="00983245">
        <w:rPr>
          <w:rFonts w:cs="B Lotus" w:hint="cs"/>
          <w:sz w:val="30"/>
          <w:szCs w:val="30"/>
          <w:rtl/>
        </w:rPr>
        <w:t>تر از ناف در نماز جزو سنت محسوب می‌گردد).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د) بلند کردن دستها به صورت باز...</w:t>
      </w:r>
    </w:p>
    <w:p w:rsidR="004B1ECC"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چون پیامبر خدا </w:t>
      </w:r>
      <w:r w:rsidRPr="0042651A">
        <w:rPr>
          <w:rFonts w:cs="CTraditional Arabic" w:hint="cs"/>
          <w:sz w:val="28"/>
          <w:szCs w:val="28"/>
          <w:rtl/>
        </w:rPr>
        <w:t>ص</w:t>
      </w:r>
      <w:r w:rsidRPr="00983245">
        <w:rPr>
          <w:rFonts w:cs="B Lotus" w:hint="cs"/>
          <w:sz w:val="30"/>
          <w:szCs w:val="30"/>
          <w:rtl/>
        </w:rPr>
        <w:t>:</w:t>
      </w:r>
      <w:r>
        <w:rPr>
          <w:rFonts w:cs="B Lotus" w:hint="cs"/>
          <w:sz w:val="30"/>
          <w:szCs w:val="30"/>
          <w:rtl/>
        </w:rPr>
        <w:t xml:space="preserve"> </w:t>
      </w:r>
      <w:r w:rsidRPr="0042651A">
        <w:rPr>
          <w:rFonts w:ascii="Lotus Linotype" w:hAnsi="Lotus Linotype" w:cs="Lotus Linotype"/>
          <w:sz w:val="30"/>
          <w:szCs w:val="30"/>
          <w:rtl/>
          <w:lang w:bidi="ar-KW"/>
        </w:rPr>
        <w:t>«كان يرفعهما ممدودة الأصابع»</w:t>
      </w:r>
      <w:r w:rsidRPr="0042651A">
        <w:rPr>
          <w:rStyle w:val="FootnoteReference"/>
          <w:rFonts w:cs="B Lotus"/>
          <w:sz w:val="30"/>
          <w:szCs w:val="30"/>
          <w:rtl/>
        </w:rPr>
        <w:t>(</w:t>
      </w:r>
      <w:r w:rsidRPr="0042651A">
        <w:rPr>
          <w:rStyle w:val="FootnoteReference"/>
          <w:rFonts w:cs="B Lotus"/>
          <w:sz w:val="30"/>
          <w:szCs w:val="30"/>
          <w:rtl/>
        </w:rPr>
        <w:footnoteReference w:id="133"/>
      </w:r>
      <w:r w:rsidRPr="0042651A">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42651A">
        <w:rPr>
          <w:rFonts w:cs="B Lotus" w:hint="cs"/>
          <w:sz w:val="30"/>
          <w:szCs w:val="30"/>
          <w:rtl/>
        </w:rPr>
        <w:t>(د</w:t>
      </w:r>
      <w:r w:rsidRPr="00983245">
        <w:rPr>
          <w:rFonts w:cs="B Lotus" w:hint="cs"/>
          <w:sz w:val="30"/>
          <w:szCs w:val="30"/>
          <w:rtl/>
        </w:rPr>
        <w:t>ستانش را به صورتی باز بلند می‌کرد).</w:t>
      </w:r>
    </w:p>
    <w:p w:rsidR="004B1ECC" w:rsidRPr="00983245" w:rsidRDefault="004B1ECC" w:rsidP="004B1ECC">
      <w:pPr>
        <w:pStyle w:val="a"/>
        <w:spacing w:after="0" w:line="226" w:lineRule="auto"/>
        <w:ind w:firstLine="284"/>
        <w:jc w:val="both"/>
        <w:rPr>
          <w:rFonts w:cs="Simplified Arabic"/>
          <w:sz w:val="30"/>
          <w:szCs w:val="30"/>
          <w:rtl/>
          <w:lang w:bidi="ar-KW"/>
        </w:rPr>
      </w:pPr>
      <w:r w:rsidRPr="00983245">
        <w:rPr>
          <w:rFonts w:cs="B Lotus" w:hint="cs"/>
          <w:sz w:val="30"/>
          <w:szCs w:val="30"/>
          <w:rtl/>
        </w:rPr>
        <w:t xml:space="preserve">ابوحمید </w:t>
      </w:r>
      <w:r w:rsidRPr="00983245">
        <w:rPr>
          <w:rFonts w:cs="B Lotus" w:hint="cs"/>
          <w:sz w:val="30"/>
          <w:szCs w:val="30"/>
        </w:rPr>
        <w:sym w:font="AGA Arabesque" w:char="F074"/>
      </w:r>
      <w:r w:rsidRPr="00983245">
        <w:rPr>
          <w:rFonts w:cs="B Lotus" w:hint="cs"/>
          <w:sz w:val="30"/>
          <w:szCs w:val="30"/>
          <w:rtl/>
        </w:rPr>
        <w:t xml:space="preserve"> در این زمینه روایت کرده که:</w:t>
      </w:r>
      <w:r w:rsidRPr="00D66054">
        <w:rPr>
          <w:rFonts w:ascii="Lotus Linotype" w:hAnsi="Lotus Linotype" w:cs="Lotus Linotype"/>
          <w:sz w:val="30"/>
          <w:szCs w:val="30"/>
          <w:rtl/>
          <w:lang w:bidi="ar-KW"/>
        </w:rPr>
        <w:t xml:space="preserve"> (كان يرفع يديه يحاذي بهما منكبيه)</w:t>
      </w:r>
      <w:r w:rsidRPr="00D66054">
        <w:rPr>
          <w:rStyle w:val="FootnoteReference"/>
          <w:rFonts w:cs="B Lotus"/>
          <w:sz w:val="30"/>
          <w:szCs w:val="30"/>
          <w:rtl/>
          <w:lang w:bidi="ar-KW"/>
        </w:rPr>
        <w:t>(</w:t>
      </w:r>
      <w:r w:rsidRPr="00D66054">
        <w:rPr>
          <w:rStyle w:val="FootnoteReference"/>
          <w:rFonts w:cs="B Lotus"/>
          <w:sz w:val="30"/>
          <w:szCs w:val="30"/>
          <w:rtl/>
          <w:lang w:bidi="ar-KW"/>
        </w:rPr>
        <w:footnoteReference w:id="134"/>
      </w:r>
      <w:r w:rsidRPr="00D66054">
        <w:rPr>
          <w:rStyle w:val="FootnoteReference"/>
          <w:rFonts w:cs="B Lotus"/>
          <w:sz w:val="30"/>
          <w:szCs w:val="30"/>
          <w:rtl/>
          <w:lang w:bidi="ar-KW"/>
        </w:rPr>
        <w:t>)</w:t>
      </w:r>
      <w:r w:rsidRPr="00D66054">
        <w:rPr>
          <w:rFonts w:cs="B Lotus" w:hint="cs"/>
          <w:sz w:val="30"/>
          <w:szCs w:val="30"/>
          <w:rtl/>
          <w:lang w:bidi="ar-KW"/>
        </w:rPr>
        <w:t>.</w:t>
      </w:r>
      <w:r w:rsidRPr="00983245">
        <w:rPr>
          <w:rFonts w:cs="Simplified Arabic" w:hint="cs"/>
          <w:sz w:val="30"/>
          <w:szCs w:val="30"/>
          <w:rtl/>
          <w:lang w:bidi="ar-KW"/>
        </w:rPr>
        <w:t xml:space="preserve">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(پیامبر خدا </w:t>
      </w:r>
      <w:r w:rsidRPr="004808F5">
        <w:rPr>
          <w:rFonts w:cs="CTraditional Arabic" w:hint="cs"/>
          <w:sz w:val="28"/>
          <w:szCs w:val="28"/>
          <w:rtl/>
        </w:rPr>
        <w:t>ص</w:t>
      </w:r>
      <w:r w:rsidRPr="00983245">
        <w:rPr>
          <w:rFonts w:cs="B Lotus" w:hint="cs"/>
          <w:sz w:val="30"/>
          <w:szCs w:val="30"/>
          <w:rtl/>
        </w:rPr>
        <w:t xml:space="preserve"> دستانش را تا نزدیک لاله گوشهایش بلند می‌کرد).</w:t>
      </w:r>
    </w:p>
    <w:p w:rsidR="004B1ECC" w:rsidRPr="00983245" w:rsidRDefault="004B1ECC" w:rsidP="004B1ECC">
      <w:pPr>
        <w:pStyle w:val="a"/>
        <w:spacing w:after="0" w:line="226" w:lineRule="auto"/>
        <w:ind w:firstLine="284"/>
        <w:jc w:val="both"/>
        <w:rPr>
          <w:rFonts w:cs="Simplified Arabic"/>
          <w:sz w:val="30"/>
          <w:szCs w:val="30"/>
          <w:rtl/>
          <w:lang w:bidi="ar-KW"/>
        </w:rPr>
      </w:pPr>
      <w:r w:rsidRPr="00983245">
        <w:rPr>
          <w:rFonts w:cs="B Lotus" w:hint="cs"/>
          <w:sz w:val="30"/>
          <w:szCs w:val="30"/>
          <w:rtl/>
        </w:rPr>
        <w:lastRenderedPageBreak/>
        <w:t xml:space="preserve">مالک بن حویرث </w:t>
      </w:r>
      <w:r w:rsidRPr="00983245">
        <w:rPr>
          <w:rFonts w:cs="B Lotus" w:hint="cs"/>
          <w:sz w:val="30"/>
          <w:szCs w:val="30"/>
        </w:rPr>
        <w:sym w:font="AGA Arabesque" w:char="F074"/>
      </w:r>
      <w:r w:rsidRPr="00983245">
        <w:rPr>
          <w:rFonts w:cs="B Lotus" w:hint="cs"/>
          <w:sz w:val="30"/>
          <w:szCs w:val="30"/>
          <w:rtl/>
        </w:rPr>
        <w:t xml:space="preserve"> نیز روایت می‌کند:</w:t>
      </w:r>
      <w:r w:rsidRPr="00DE1001">
        <w:rPr>
          <w:rFonts w:ascii="Lotus Linotype" w:hAnsi="Lotus Linotype" w:cs="Lotus Linotype"/>
          <w:sz w:val="30"/>
          <w:szCs w:val="30"/>
          <w:rtl/>
          <w:lang w:bidi="ar-KW"/>
        </w:rPr>
        <w:t xml:space="preserve"> (كان يرفع يديه حتى يحاذي بهما فروع أذنيه)</w:t>
      </w:r>
      <w:r w:rsidRPr="00DE1001">
        <w:rPr>
          <w:rStyle w:val="FootnoteReference"/>
          <w:rFonts w:cs="B Lotus"/>
          <w:sz w:val="30"/>
          <w:szCs w:val="30"/>
          <w:rtl/>
          <w:lang w:bidi="ar-KW"/>
        </w:rPr>
        <w:t>(</w:t>
      </w:r>
      <w:r w:rsidRPr="00DE1001">
        <w:rPr>
          <w:rStyle w:val="FootnoteReference"/>
          <w:rFonts w:cs="B Lotus"/>
          <w:sz w:val="30"/>
          <w:szCs w:val="30"/>
          <w:rtl/>
          <w:lang w:bidi="ar-KW"/>
        </w:rPr>
        <w:footnoteReference w:id="135"/>
      </w:r>
      <w:r w:rsidRPr="00DE1001">
        <w:rPr>
          <w:rStyle w:val="FootnoteReference"/>
          <w:rFonts w:cs="B Lotus"/>
          <w:sz w:val="30"/>
          <w:szCs w:val="30"/>
          <w:rtl/>
          <w:lang w:bidi="ar-KW"/>
        </w:rPr>
        <w:t>)</w:t>
      </w:r>
      <w:r w:rsidRPr="00DE1001">
        <w:rPr>
          <w:rFonts w:cs="B Lotus" w:hint="cs"/>
          <w:sz w:val="30"/>
          <w:szCs w:val="30"/>
          <w:rtl/>
          <w:lang w:bidi="ar-KW"/>
        </w:rPr>
        <w:t>.</w:t>
      </w:r>
      <w:r w:rsidRPr="008942AA">
        <w:rPr>
          <w:rFonts w:cs="B Lotus" w:hint="cs"/>
          <w:sz w:val="30"/>
          <w:szCs w:val="30"/>
          <w:rtl/>
        </w:rPr>
        <w:t xml:space="preserve"> </w:t>
      </w:r>
      <w:r w:rsidRPr="00983245">
        <w:rPr>
          <w:rFonts w:cs="B Lotus" w:hint="cs"/>
          <w:sz w:val="30"/>
          <w:szCs w:val="30"/>
          <w:rtl/>
        </w:rPr>
        <w:t xml:space="preserve">(پیامبر </w:t>
      </w:r>
      <w:r w:rsidRPr="004808F5">
        <w:rPr>
          <w:rFonts w:cs="CTraditional Arabic" w:hint="cs"/>
          <w:sz w:val="28"/>
          <w:szCs w:val="28"/>
          <w:rtl/>
        </w:rPr>
        <w:t>ص</w:t>
      </w:r>
      <w:r w:rsidRPr="00983245">
        <w:rPr>
          <w:rFonts w:cs="B Lotus" w:hint="cs"/>
          <w:sz w:val="30"/>
          <w:szCs w:val="30"/>
          <w:rtl/>
        </w:rPr>
        <w:t xml:space="preserve"> دستانش را تا نزدیک لاله گوشهایش بلند می‌کرد).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بلند کردن دستان نشانه برداشتن پرده و مانع میان او و پروردگارش و انگشت سبابه نیز بیانگر یکتاپرستی است.</w:t>
      </w:r>
    </w:p>
    <w:p w:rsidR="004B1ECC" w:rsidRPr="00983245" w:rsidRDefault="004B1ECC" w:rsidP="004B1ECC">
      <w:pPr>
        <w:pStyle w:val="a"/>
        <w:spacing w:after="0" w:line="226" w:lineRule="auto"/>
        <w:ind w:firstLine="284"/>
        <w:jc w:val="both"/>
        <w:rPr>
          <w:rFonts w:cs="Simplified Arabic"/>
          <w:sz w:val="30"/>
          <w:szCs w:val="30"/>
          <w:rtl/>
          <w:lang w:bidi="ar-KW"/>
        </w:rPr>
      </w:pPr>
      <w:r w:rsidRPr="00983245">
        <w:rPr>
          <w:rFonts w:cs="B Lotus" w:hint="cs"/>
          <w:sz w:val="30"/>
          <w:szCs w:val="30"/>
          <w:rtl/>
        </w:rPr>
        <w:t xml:space="preserve">علی بن ابی طالب </w:t>
      </w:r>
      <w:r w:rsidRPr="00983245">
        <w:rPr>
          <w:rFonts w:cs="B Lotus" w:hint="cs"/>
          <w:sz w:val="30"/>
          <w:szCs w:val="30"/>
        </w:rPr>
        <w:sym w:font="AGA Arabesque" w:char="F074"/>
      </w:r>
      <w:r w:rsidRPr="00983245">
        <w:rPr>
          <w:rFonts w:cs="B Lotus" w:hint="cs"/>
          <w:sz w:val="30"/>
          <w:szCs w:val="30"/>
          <w:rtl/>
        </w:rPr>
        <w:t xml:space="preserve"> از پیامبر نقل می‌نماید که:</w:t>
      </w:r>
      <w:r>
        <w:rPr>
          <w:rFonts w:cs="Simplified Arabic" w:hint="cs"/>
          <w:sz w:val="30"/>
          <w:szCs w:val="30"/>
          <w:rtl/>
          <w:lang w:bidi="ar-KW"/>
        </w:rPr>
        <w:t xml:space="preserve"> </w:t>
      </w:r>
      <w:r w:rsidRPr="00DE1001">
        <w:rPr>
          <w:rFonts w:ascii="Lotus Linotype" w:hAnsi="Lotus Linotype" w:cs="Lotus Linotype"/>
          <w:sz w:val="30"/>
          <w:szCs w:val="30"/>
          <w:rtl/>
          <w:lang w:bidi="ar-KW"/>
        </w:rPr>
        <w:t>«أنه إذا قام إلى الصلاة المكتوبة كبر ورفع يديه حذو منكبيه، ويصنع مثل ذلك إذا قضى قراءته وأراد أن يركع، ويصنعه إذا رفع رأسه من الركوع، ولا يرفع يديه في شيء من صلاته وهو قاعد، وإذا قام من السجدتين رفع يديه كذلك وكبر»</w:t>
      </w:r>
      <w:r w:rsidRPr="00DE1001">
        <w:rPr>
          <w:rStyle w:val="FootnoteReference"/>
          <w:rFonts w:cs="B Lotus"/>
          <w:sz w:val="30"/>
          <w:szCs w:val="30"/>
          <w:rtl/>
          <w:lang w:bidi="ar-KW"/>
        </w:rPr>
        <w:t>(</w:t>
      </w:r>
      <w:r w:rsidRPr="00DE1001">
        <w:rPr>
          <w:rStyle w:val="FootnoteReference"/>
          <w:rFonts w:cs="B Lotus"/>
          <w:sz w:val="30"/>
          <w:szCs w:val="30"/>
          <w:rtl/>
          <w:lang w:bidi="ar-KW"/>
        </w:rPr>
        <w:footnoteReference w:id="136"/>
      </w:r>
      <w:r w:rsidRPr="00DE1001">
        <w:rPr>
          <w:rStyle w:val="FootnoteReference"/>
          <w:rFonts w:cs="B Lotus"/>
          <w:sz w:val="30"/>
          <w:szCs w:val="30"/>
          <w:rtl/>
          <w:lang w:bidi="ar-KW"/>
        </w:rPr>
        <w:t>)</w:t>
      </w:r>
      <w:r w:rsidRPr="00DE1001">
        <w:rPr>
          <w:rFonts w:cs="B Lotus" w:hint="cs"/>
          <w:sz w:val="30"/>
          <w:szCs w:val="30"/>
          <w:rtl/>
          <w:lang w:bidi="ar-KW"/>
        </w:rPr>
        <w:t>.</w:t>
      </w:r>
    </w:p>
    <w:p w:rsidR="004B1ECC" w:rsidRPr="00983245" w:rsidRDefault="004B1ECC" w:rsidP="004B1ECC">
      <w:pPr>
        <w:pStyle w:val="a"/>
        <w:spacing w:after="0" w:line="226" w:lineRule="auto"/>
        <w:ind w:firstLine="284"/>
        <w:jc w:val="both"/>
        <w:rPr>
          <w:rFonts w:cs="B Lotus"/>
          <w:sz w:val="30"/>
          <w:szCs w:val="30"/>
          <w:rtl/>
        </w:rPr>
      </w:pPr>
      <w:r>
        <w:rPr>
          <w:rFonts w:cs="B Lotus" w:hint="cs"/>
          <w:sz w:val="30"/>
          <w:szCs w:val="30"/>
          <w:rtl/>
        </w:rPr>
        <w:t>(</w:t>
      </w:r>
      <w:r w:rsidRPr="00983245">
        <w:rPr>
          <w:rFonts w:cs="B Lotus" w:hint="cs"/>
          <w:sz w:val="30"/>
          <w:szCs w:val="30"/>
          <w:rtl/>
        </w:rPr>
        <w:t>او (پیامبر) هرگاه برای نماز واجب بر می‌خاست ابتدا «الله اکبر» می‌گفت و دستانش را تا نزدیک شانه‌هایش بالا می‌برد، بعد از اتمام قرائت و برخاستن از رکوع نیز چنان می‌کرد ولی در حین نشستن، دستانش را بلند نمی‌کرد، و هرگاه از سجده نیز بر می‌خاست دستهایش را بلند کرده و «الله اکبر» می‌گفت).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هـ) بیش از یک بار گفتن....</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حذیفه </w:t>
      </w:r>
      <w:r w:rsidRPr="00983245">
        <w:rPr>
          <w:rFonts w:cs="B Lotus" w:hint="cs"/>
          <w:sz w:val="30"/>
          <w:szCs w:val="30"/>
        </w:rPr>
        <w:sym w:font="AGA Arabesque" w:char="F074"/>
      </w:r>
      <w:r w:rsidRPr="00983245">
        <w:rPr>
          <w:rFonts w:cs="B Lotus" w:hint="cs"/>
          <w:sz w:val="30"/>
          <w:szCs w:val="30"/>
          <w:rtl/>
        </w:rPr>
        <w:t xml:space="preserve"> از پیامبر خدا </w:t>
      </w:r>
      <w:r w:rsidRPr="00DE1001">
        <w:rPr>
          <w:rFonts w:cs="CTraditional Arabic" w:hint="cs"/>
          <w:sz w:val="28"/>
          <w:szCs w:val="28"/>
          <w:rtl/>
        </w:rPr>
        <w:t>ص</w:t>
      </w:r>
      <w:r w:rsidRPr="00983245">
        <w:rPr>
          <w:rFonts w:cs="B Lotus" w:hint="cs"/>
          <w:sz w:val="30"/>
          <w:szCs w:val="30"/>
          <w:rtl/>
        </w:rPr>
        <w:t xml:space="preserve"> شنیده که: به‌هنگام رکوع «سبحان ربی العظیم» و در وقت سجده‌ها «سبحان ربی الاعلی» می‌گفت.</w:t>
      </w:r>
      <w:r>
        <w:rPr>
          <w:rStyle w:val="FootnoteReference"/>
          <w:rFonts w:cs="B Lotus"/>
          <w:sz w:val="30"/>
          <w:szCs w:val="30"/>
          <w:rtl/>
        </w:rPr>
        <w:t>(</w:t>
      </w:r>
      <w:r w:rsidRPr="00983245">
        <w:rPr>
          <w:rStyle w:val="FootnoteReference"/>
          <w:rFonts w:cs="B Lotus"/>
          <w:sz w:val="30"/>
          <w:szCs w:val="30"/>
          <w:rtl/>
        </w:rPr>
        <w:footnoteReference w:id="137"/>
      </w:r>
      <w:r>
        <w:rPr>
          <w:rStyle w:val="FootnoteReference"/>
          <w:rFonts w:cs="B Lotus"/>
          <w:sz w:val="30"/>
          <w:szCs w:val="30"/>
          <w:rtl/>
        </w:rPr>
        <w:t>)</w:t>
      </w:r>
      <w:r w:rsidRPr="00983245">
        <w:rPr>
          <w:rFonts w:cs="B Lotus" w:hint="cs"/>
          <w:sz w:val="30"/>
          <w:szCs w:val="30"/>
          <w:rtl/>
        </w:rPr>
        <w:t xml:space="preserve"> بنابر این اصل واجب یک‌ بار، کمترین درجه کمال سه بار و بالاترین کمال نیز ده بار است.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 گفتن اذکار دیگر پس از ذکر...</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زیرا به دلیل حدیث حذیفه </w:t>
      </w:r>
      <w:r w:rsidRPr="00983245">
        <w:rPr>
          <w:rFonts w:cs="B Lotus" w:hint="cs"/>
          <w:sz w:val="30"/>
          <w:szCs w:val="30"/>
        </w:rPr>
        <w:sym w:font="AGA Arabesque" w:char="F074"/>
      </w:r>
      <w:r w:rsidRPr="00983245">
        <w:rPr>
          <w:rFonts w:cs="B Lotus" w:hint="cs"/>
          <w:sz w:val="30"/>
          <w:szCs w:val="30"/>
          <w:rtl/>
        </w:rPr>
        <w:t xml:space="preserve"> که پیامبر </w:t>
      </w:r>
      <w:r w:rsidRPr="00DE1001">
        <w:rPr>
          <w:rFonts w:cs="CTraditional Arabic" w:hint="cs"/>
          <w:sz w:val="28"/>
          <w:szCs w:val="28"/>
          <w:rtl/>
        </w:rPr>
        <w:t>ص</w:t>
      </w:r>
      <w:r w:rsidRPr="00983245">
        <w:rPr>
          <w:rFonts w:cs="B Lotus" w:hint="cs"/>
          <w:sz w:val="30"/>
          <w:szCs w:val="30"/>
          <w:rtl/>
        </w:rPr>
        <w:t>:</w:t>
      </w:r>
      <w:r>
        <w:rPr>
          <w:rFonts w:cs="B Lotus" w:hint="cs"/>
          <w:sz w:val="30"/>
          <w:szCs w:val="30"/>
          <w:rtl/>
        </w:rPr>
        <w:t xml:space="preserve"> </w:t>
      </w:r>
      <w:r w:rsidRPr="00CA3966">
        <w:rPr>
          <w:rFonts w:ascii="Lotus Linotype" w:hAnsi="Lotus Linotype" w:cs="Lotus Linotype"/>
          <w:sz w:val="30"/>
          <w:szCs w:val="30"/>
          <w:rtl/>
          <w:lang w:bidi="ar-KW"/>
        </w:rPr>
        <w:t xml:space="preserve">كان يقول بين السجدتين: </w:t>
      </w:r>
      <w:r w:rsidRPr="00CA3966">
        <w:rPr>
          <w:rFonts w:ascii="Lotus Linotype" w:hAnsi="Lotus Linotype" w:cs="Lotus Linotype"/>
          <w:sz w:val="30"/>
          <w:szCs w:val="30"/>
          <w:rtl/>
          <w:lang w:bidi="ar-KW"/>
        </w:rPr>
        <w:lastRenderedPageBreak/>
        <w:t>«رب اغفر لي»</w:t>
      </w:r>
      <w:r w:rsidRPr="00CA3966">
        <w:rPr>
          <w:rStyle w:val="FootnoteReference"/>
          <w:rFonts w:cs="B Lotus"/>
          <w:sz w:val="30"/>
          <w:szCs w:val="30"/>
          <w:rtl/>
          <w:lang w:bidi="ar-KW"/>
        </w:rPr>
        <w:t>(</w:t>
      </w:r>
      <w:r w:rsidRPr="00CA3966">
        <w:rPr>
          <w:rStyle w:val="FootnoteReference"/>
          <w:rFonts w:cs="B Lotus"/>
          <w:sz w:val="30"/>
          <w:szCs w:val="30"/>
          <w:rtl/>
          <w:lang w:bidi="ar-KW"/>
        </w:rPr>
        <w:footnoteReference w:id="138"/>
      </w:r>
      <w:r w:rsidRPr="00CA3966">
        <w:rPr>
          <w:rStyle w:val="FootnoteReference"/>
          <w:rFonts w:cs="B Lotus"/>
          <w:sz w:val="30"/>
          <w:szCs w:val="30"/>
          <w:rtl/>
          <w:lang w:bidi="ar-KW"/>
        </w:rPr>
        <w:t>)</w:t>
      </w:r>
      <w:r w:rsidRPr="00CA3966">
        <w:rPr>
          <w:rFonts w:cs="B Lotus" w:hint="cs"/>
          <w:sz w:val="30"/>
          <w:szCs w:val="30"/>
          <w:rtl/>
          <w:lang w:bidi="ar-KW"/>
        </w:rPr>
        <w:t>.</w:t>
      </w:r>
      <w:r>
        <w:rPr>
          <w:rFonts w:cs="B Lotus" w:hint="cs"/>
          <w:sz w:val="30"/>
          <w:szCs w:val="30"/>
          <w:rtl/>
        </w:rPr>
        <w:t xml:space="preserve"> </w:t>
      </w:r>
      <w:r w:rsidRPr="00983245">
        <w:rPr>
          <w:rFonts w:cs="B Lotus" w:hint="cs"/>
          <w:sz w:val="30"/>
          <w:szCs w:val="30"/>
          <w:rtl/>
        </w:rPr>
        <w:t xml:space="preserve">(میان سجده‌ها ذکر </w:t>
      </w:r>
      <w:r w:rsidRPr="00CA3966">
        <w:rPr>
          <w:rFonts w:ascii="Lotus Linotype" w:hAnsi="Lotus Linotype" w:cs="Lotus Linotype"/>
          <w:sz w:val="30"/>
          <w:szCs w:val="30"/>
          <w:rtl/>
        </w:rPr>
        <w:t>«رب اغفر لی»</w:t>
      </w:r>
      <w:r w:rsidRPr="00983245">
        <w:rPr>
          <w:rFonts w:cs="B Lotus" w:hint="cs"/>
          <w:sz w:val="30"/>
          <w:szCs w:val="30"/>
          <w:rtl/>
        </w:rPr>
        <w:t xml:space="preserve"> را بر زبان می‌آورد)، یک بار واجب است.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ز) قرار دادن سر در مقابل...</w:t>
      </w:r>
    </w:p>
    <w:p w:rsidR="004B1ECC" w:rsidRPr="00983245" w:rsidRDefault="004B1ECC" w:rsidP="004B1ECC">
      <w:pPr>
        <w:pStyle w:val="a"/>
        <w:spacing w:after="0" w:line="226" w:lineRule="auto"/>
        <w:ind w:firstLine="284"/>
        <w:jc w:val="both"/>
        <w:rPr>
          <w:rFonts w:cs="Simplified Arabic"/>
          <w:sz w:val="30"/>
          <w:szCs w:val="30"/>
          <w:rtl/>
          <w:lang w:bidi="ar-KW"/>
        </w:rPr>
      </w:pPr>
      <w:r w:rsidRPr="00983245">
        <w:rPr>
          <w:rFonts w:cs="B Lotus" w:hint="cs"/>
          <w:sz w:val="30"/>
          <w:szCs w:val="30"/>
          <w:rtl/>
        </w:rPr>
        <w:t xml:space="preserve">در حدیث عائشه </w:t>
      </w:r>
      <w:r w:rsidRPr="00ED5C69">
        <w:rPr>
          <w:rFonts w:cs="CTraditional Arabic" w:hint="cs"/>
          <w:sz w:val="28"/>
          <w:szCs w:val="28"/>
          <w:rtl/>
        </w:rPr>
        <w:t>ك</w:t>
      </w:r>
      <w:r w:rsidRPr="00983245">
        <w:rPr>
          <w:rFonts w:cs="B Lotus" w:hint="cs"/>
          <w:sz w:val="30"/>
          <w:szCs w:val="30"/>
          <w:rtl/>
        </w:rPr>
        <w:t xml:space="preserve"> آمده: </w:t>
      </w:r>
      <w:r w:rsidRPr="00ED5C69">
        <w:rPr>
          <w:rFonts w:ascii="Lotus Linotype" w:hAnsi="Lotus Linotype" w:cs="Lotus Linotype"/>
          <w:sz w:val="30"/>
          <w:szCs w:val="30"/>
          <w:rtl/>
          <w:lang w:bidi="ar-KW"/>
        </w:rPr>
        <w:t>«وكان</w:t>
      </w:r>
      <w:r>
        <w:rPr>
          <w:rFonts w:ascii="Lotus Linotype" w:hAnsi="Lotus Linotype" w:cs="Lotus Linotype" w:hint="cs"/>
          <w:sz w:val="30"/>
          <w:szCs w:val="30"/>
          <w:rtl/>
          <w:lang w:bidi="ar-KW"/>
        </w:rPr>
        <w:t xml:space="preserve"> -</w:t>
      </w:r>
      <w:r w:rsidRPr="00ED5C69">
        <w:rPr>
          <w:rFonts w:ascii="Lotus Linotype" w:hAnsi="Lotus Linotype" w:cs="Lotus Linotype"/>
          <w:sz w:val="30"/>
          <w:szCs w:val="30"/>
          <w:rtl/>
          <w:lang w:bidi="ar-KW"/>
        </w:rPr>
        <w:t xml:space="preserve"> أي النبي </w:t>
      </w:r>
      <w:r w:rsidRPr="00ED5C69">
        <w:rPr>
          <w:rFonts w:ascii="Lotus Linotype" w:hAnsi="Lotus Linotype" w:cs="CTraditional Arabic" w:hint="cs"/>
          <w:sz w:val="28"/>
          <w:szCs w:val="28"/>
          <w:rtl/>
          <w:lang w:bidi="ar-KW"/>
        </w:rPr>
        <w:t>ص</w:t>
      </w:r>
      <w:r>
        <w:rPr>
          <w:rFonts w:ascii="Lotus Linotype" w:hAnsi="Lotus Linotype" w:cs="Lotus Linotype" w:hint="cs"/>
          <w:sz w:val="30"/>
          <w:szCs w:val="30"/>
          <w:rtl/>
          <w:lang w:bidi="ar-KW"/>
        </w:rPr>
        <w:t xml:space="preserve"> -</w:t>
      </w:r>
      <w:r w:rsidRPr="00ED5C69">
        <w:rPr>
          <w:rFonts w:ascii="Lotus Linotype" w:hAnsi="Lotus Linotype" w:cs="Lotus Linotype"/>
          <w:sz w:val="30"/>
          <w:szCs w:val="30"/>
          <w:rtl/>
          <w:lang w:bidi="ar-KW"/>
        </w:rPr>
        <w:t xml:space="preserve"> إذا ركع لم يُشخص رأسه ولم يُصوِّبه، ولكن بين ذلك»</w:t>
      </w:r>
      <w:r w:rsidRPr="00ED5C69">
        <w:rPr>
          <w:rStyle w:val="FootnoteReference"/>
          <w:rFonts w:cs="B Lotus"/>
          <w:sz w:val="30"/>
          <w:szCs w:val="30"/>
          <w:rtl/>
          <w:lang w:bidi="ar-KW"/>
        </w:rPr>
        <w:t>(</w:t>
      </w:r>
      <w:r w:rsidRPr="00ED5C69">
        <w:rPr>
          <w:rStyle w:val="FootnoteReference"/>
          <w:rFonts w:cs="B Lotus"/>
          <w:sz w:val="30"/>
          <w:szCs w:val="30"/>
          <w:rtl/>
          <w:lang w:bidi="ar-KW"/>
        </w:rPr>
        <w:footnoteReference w:id="139"/>
      </w:r>
      <w:r w:rsidRPr="00ED5C69">
        <w:rPr>
          <w:rStyle w:val="FootnoteReference"/>
          <w:rFonts w:cs="B Lotus"/>
          <w:sz w:val="30"/>
          <w:szCs w:val="30"/>
          <w:rtl/>
          <w:lang w:bidi="ar-KW"/>
        </w:rPr>
        <w:t>)</w:t>
      </w:r>
      <w:r w:rsidRPr="00ED5C69">
        <w:rPr>
          <w:rFonts w:cs="B Lotus" w:hint="cs"/>
          <w:sz w:val="30"/>
          <w:szCs w:val="30"/>
          <w:rtl/>
          <w:lang w:bidi="ar-KW"/>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 او</w:t>
      </w:r>
      <w:r>
        <w:rPr>
          <w:rFonts w:cs="B Lotus" w:hint="cs"/>
          <w:sz w:val="30"/>
          <w:szCs w:val="30"/>
          <w:rtl/>
        </w:rPr>
        <w:t xml:space="preserve"> -</w:t>
      </w:r>
      <w:r w:rsidRPr="00983245">
        <w:rPr>
          <w:rFonts w:cs="B Lotus" w:hint="cs"/>
          <w:sz w:val="30"/>
          <w:szCs w:val="30"/>
          <w:rtl/>
        </w:rPr>
        <w:t xml:space="preserve"> یعنی پیامبر </w:t>
      </w:r>
      <w:r w:rsidRPr="00ED5C69">
        <w:rPr>
          <w:rFonts w:cs="CTraditional Arabic" w:hint="cs"/>
          <w:sz w:val="28"/>
          <w:szCs w:val="28"/>
          <w:rtl/>
        </w:rPr>
        <w:t>ص</w:t>
      </w:r>
      <w:r>
        <w:rPr>
          <w:rFonts w:cs="B Lotus" w:hint="cs"/>
          <w:sz w:val="30"/>
          <w:szCs w:val="30"/>
          <w:rtl/>
        </w:rPr>
        <w:t xml:space="preserve"> -</w:t>
      </w:r>
      <w:r w:rsidRPr="00983245">
        <w:rPr>
          <w:rFonts w:cs="B Lotus" w:hint="cs"/>
          <w:sz w:val="30"/>
          <w:szCs w:val="30"/>
          <w:rtl/>
        </w:rPr>
        <w:t xml:space="preserve"> هرگاه به رکوع می‌رفت سرش را نه کاملا بلند می‌کرد و نه کاملا پایین می‌آورد بلکه میان این دو حالت بود).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ح) فاصله گذاشتن میان بازوها و...</w:t>
      </w:r>
    </w:p>
    <w:p w:rsidR="004B1ECC" w:rsidRPr="00ED5C69"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در شرح کیفیت نماز پیامبر خدا </w:t>
      </w:r>
      <w:r w:rsidRPr="00ED5C69">
        <w:rPr>
          <w:rFonts w:cs="CTraditional Arabic" w:hint="cs"/>
          <w:sz w:val="28"/>
          <w:szCs w:val="28"/>
          <w:rtl/>
        </w:rPr>
        <w:t>ص</w:t>
      </w:r>
      <w:r w:rsidRPr="00983245">
        <w:rPr>
          <w:rFonts w:cs="B Lotus" w:hint="cs"/>
          <w:sz w:val="30"/>
          <w:szCs w:val="30"/>
          <w:rtl/>
        </w:rPr>
        <w:t xml:space="preserve"> آمده است:</w:t>
      </w:r>
      <w:r w:rsidRPr="00ED5C69">
        <w:rPr>
          <w:rFonts w:ascii="Lotus Linotype" w:hAnsi="Lotus Linotype" w:cs="Lotus Linotype"/>
          <w:sz w:val="30"/>
          <w:szCs w:val="30"/>
          <w:rtl/>
          <w:lang w:bidi="ar-KW"/>
        </w:rPr>
        <w:t xml:space="preserve"> «أنه كان لا يفترش ذراعيه»</w:t>
      </w:r>
      <w:r w:rsidRPr="00ED5C69">
        <w:rPr>
          <w:rStyle w:val="FootnoteReference"/>
          <w:rFonts w:cs="B Lotus"/>
          <w:sz w:val="30"/>
          <w:szCs w:val="30"/>
          <w:rtl/>
          <w:lang w:bidi="ar-KW"/>
        </w:rPr>
        <w:t>(</w:t>
      </w:r>
      <w:r w:rsidRPr="00ED5C69">
        <w:rPr>
          <w:rStyle w:val="FootnoteReference"/>
          <w:rFonts w:cs="B Lotus"/>
          <w:sz w:val="30"/>
          <w:szCs w:val="30"/>
          <w:rtl/>
          <w:lang w:bidi="ar-KW"/>
        </w:rPr>
        <w:footnoteReference w:id="140"/>
      </w:r>
      <w:r w:rsidRPr="00ED5C69">
        <w:rPr>
          <w:rStyle w:val="FootnoteReference"/>
          <w:rFonts w:cs="B Lotus"/>
          <w:sz w:val="30"/>
          <w:szCs w:val="30"/>
          <w:rtl/>
          <w:lang w:bidi="ar-KW"/>
        </w:rPr>
        <w:t>)</w:t>
      </w:r>
      <w:r>
        <w:rPr>
          <w:rFonts w:cs="B Lotus" w:hint="cs"/>
          <w:sz w:val="30"/>
          <w:szCs w:val="30"/>
          <w:rtl/>
        </w:rPr>
        <w:t>.</w:t>
      </w:r>
      <w:r w:rsidRPr="00ED5C69">
        <w:rPr>
          <w:rFonts w:cs="B Lotus" w:hint="cs"/>
          <w:sz w:val="30"/>
          <w:szCs w:val="30"/>
          <w:rtl/>
        </w:rPr>
        <w:t xml:space="preserve"> </w:t>
      </w:r>
    </w:p>
    <w:p w:rsidR="004B1ECC" w:rsidRPr="00983245" w:rsidRDefault="004B1ECC" w:rsidP="004B1ECC">
      <w:pPr>
        <w:pStyle w:val="a"/>
        <w:spacing w:after="0" w:line="226" w:lineRule="auto"/>
        <w:ind w:firstLine="284"/>
        <w:jc w:val="both"/>
        <w:rPr>
          <w:rFonts w:cs="Simplified Arabic"/>
          <w:sz w:val="30"/>
          <w:szCs w:val="30"/>
          <w:rtl/>
          <w:lang w:bidi="ar-KW"/>
        </w:rPr>
      </w:pPr>
      <w:r w:rsidRPr="00983245">
        <w:rPr>
          <w:rFonts w:cs="B Lotus" w:hint="cs"/>
          <w:sz w:val="30"/>
          <w:szCs w:val="30"/>
          <w:rtl/>
        </w:rPr>
        <w:t xml:space="preserve">(او بازوهایش را نمی‌خواباند)، بلکه: </w:t>
      </w:r>
      <w:r w:rsidRPr="00ED5C69">
        <w:rPr>
          <w:rFonts w:ascii="Lotus Linotype" w:hAnsi="Lotus Linotype" w:cs="Lotus Linotype"/>
          <w:sz w:val="30"/>
          <w:szCs w:val="30"/>
          <w:rtl/>
          <w:lang w:bidi="ar-KW"/>
        </w:rPr>
        <w:t>«وكان يرفعهما على الأرض، ويباعدهما عن جنبيه، حتى يبدو بياض إبطيه من ورائ</w:t>
      </w:r>
      <w:r>
        <w:rPr>
          <w:rFonts w:ascii="Lotus Linotype" w:hAnsi="Lotus Linotype" w:cs="Lotus Linotype" w:hint="cs"/>
          <w:sz w:val="30"/>
          <w:szCs w:val="30"/>
          <w:rtl/>
          <w:lang w:bidi="ar-KW"/>
        </w:rPr>
        <w:t>ه</w:t>
      </w:r>
      <w:r w:rsidRPr="00ED5C69">
        <w:rPr>
          <w:rFonts w:ascii="Lotus Linotype" w:hAnsi="Lotus Linotype" w:cs="Lotus Linotype"/>
          <w:sz w:val="30"/>
          <w:szCs w:val="30"/>
          <w:rtl/>
          <w:lang w:bidi="ar-KW"/>
        </w:rPr>
        <w:t>»</w:t>
      </w:r>
      <w:r w:rsidRPr="00ED5C69">
        <w:rPr>
          <w:rStyle w:val="FootnoteReference"/>
          <w:rFonts w:cs="B Lotus"/>
          <w:sz w:val="30"/>
          <w:szCs w:val="30"/>
          <w:rtl/>
          <w:lang w:bidi="ar-KW"/>
        </w:rPr>
        <w:t>(</w:t>
      </w:r>
      <w:r w:rsidRPr="00ED5C69">
        <w:rPr>
          <w:rStyle w:val="FootnoteReference"/>
          <w:rFonts w:cs="B Lotus"/>
          <w:sz w:val="30"/>
          <w:szCs w:val="30"/>
          <w:rtl/>
          <w:lang w:bidi="ar-KW"/>
        </w:rPr>
        <w:footnoteReference w:id="141"/>
      </w:r>
      <w:r w:rsidRPr="00ED5C69">
        <w:rPr>
          <w:rStyle w:val="FootnoteReference"/>
          <w:rFonts w:cs="B Lotus"/>
          <w:sz w:val="30"/>
          <w:szCs w:val="30"/>
          <w:rtl/>
          <w:lang w:bidi="ar-KW"/>
        </w:rPr>
        <w:t>)</w:t>
      </w:r>
      <w:r w:rsidRPr="00ED5C69">
        <w:rPr>
          <w:rFonts w:cs="B Lotus" w:hint="cs"/>
          <w:sz w:val="30"/>
          <w:szCs w:val="30"/>
          <w:rtl/>
          <w:lang w:bidi="ar-KW"/>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(دستانش را از زمین بلند کرده و از پهلوهایش دور می‌کرد به گونه‌ای که سفیدی زیر بغلش از پشت مشاهده می‌گشت).</w:t>
      </w:r>
    </w:p>
    <w:p w:rsidR="004B1ECC" w:rsidRPr="00983245" w:rsidRDefault="004B1ECC" w:rsidP="004B1ECC">
      <w:pPr>
        <w:pStyle w:val="a"/>
        <w:spacing w:after="0" w:line="226" w:lineRule="auto"/>
        <w:ind w:firstLine="284"/>
        <w:jc w:val="both"/>
        <w:rPr>
          <w:rFonts w:cs="B Lotus"/>
          <w:sz w:val="30"/>
          <w:szCs w:val="30"/>
          <w:rtl/>
          <w:lang w:bidi="ar-KW"/>
        </w:rPr>
      </w:pPr>
      <w:r w:rsidRPr="00983245">
        <w:rPr>
          <w:rFonts w:cs="B Lotus" w:hint="cs"/>
          <w:sz w:val="30"/>
          <w:szCs w:val="30"/>
          <w:rtl/>
        </w:rPr>
        <w:t>ط) نشستن نمازگذار روی...</w:t>
      </w:r>
    </w:p>
    <w:p w:rsidR="004B1ECC" w:rsidRPr="00983245" w:rsidRDefault="004B1ECC" w:rsidP="004B1ECC">
      <w:pPr>
        <w:pStyle w:val="a"/>
        <w:spacing w:after="0" w:line="226" w:lineRule="auto"/>
        <w:ind w:firstLine="284"/>
        <w:jc w:val="both"/>
        <w:rPr>
          <w:rFonts w:cs="Simplified Arabic"/>
          <w:sz w:val="30"/>
          <w:szCs w:val="30"/>
          <w:rtl/>
          <w:lang w:bidi="ar-KW"/>
        </w:rPr>
      </w:pPr>
      <w:r w:rsidRPr="00983245">
        <w:rPr>
          <w:rFonts w:cs="B Lotus" w:hint="cs"/>
          <w:sz w:val="30"/>
          <w:szCs w:val="30"/>
          <w:rtl/>
        </w:rPr>
        <w:t>زیرا پیامبر خدا</w:t>
      </w:r>
      <w:r>
        <w:rPr>
          <w:rFonts w:cs="B Lotus" w:hint="cs"/>
          <w:sz w:val="30"/>
          <w:szCs w:val="30"/>
          <w:rtl/>
        </w:rPr>
        <w:t xml:space="preserve"> </w:t>
      </w:r>
      <w:r w:rsidRPr="00ED5C69">
        <w:rPr>
          <w:rFonts w:cs="CTraditional Arabic" w:hint="cs"/>
          <w:sz w:val="28"/>
          <w:szCs w:val="28"/>
          <w:rtl/>
        </w:rPr>
        <w:t>ص</w:t>
      </w:r>
      <w:r w:rsidRPr="00983245">
        <w:rPr>
          <w:rFonts w:cs="B Lotus" w:hint="cs"/>
          <w:sz w:val="30"/>
          <w:szCs w:val="30"/>
          <w:rtl/>
        </w:rPr>
        <w:t xml:space="preserve"> آن یک نفر نمازگذاری که کیفیت نماز بلد نبود چنین آموزش داد: </w:t>
      </w:r>
      <w:r w:rsidRPr="00ED5C69">
        <w:rPr>
          <w:rFonts w:ascii="Lotus Linotype" w:hAnsi="Lotus Linotype" w:cs="Lotus Linotype"/>
          <w:sz w:val="30"/>
          <w:szCs w:val="30"/>
          <w:rtl/>
          <w:lang w:bidi="ar-KW"/>
        </w:rPr>
        <w:t xml:space="preserve">«فإذا جلست في وسط الصلاة فاطمئن، وافترش فخذك اليسرى، ثم </w:t>
      </w:r>
      <w:r w:rsidRPr="00ED5C69">
        <w:rPr>
          <w:rFonts w:ascii="Lotus Linotype" w:hAnsi="Lotus Linotype" w:cs="Lotus Linotype"/>
          <w:sz w:val="30"/>
          <w:szCs w:val="30"/>
          <w:rtl/>
          <w:lang w:bidi="ar-KW"/>
        </w:rPr>
        <w:lastRenderedPageBreak/>
        <w:t>تشهد»</w:t>
      </w:r>
      <w:r w:rsidRPr="00ED5C69">
        <w:rPr>
          <w:rStyle w:val="FootnoteReference"/>
          <w:rFonts w:cs="B Lotus"/>
          <w:sz w:val="30"/>
          <w:szCs w:val="30"/>
          <w:rtl/>
          <w:lang w:bidi="ar-KW"/>
        </w:rPr>
        <w:t>(</w:t>
      </w:r>
      <w:r w:rsidRPr="00ED5C69">
        <w:rPr>
          <w:rStyle w:val="FootnoteReference"/>
          <w:rFonts w:cs="B Lotus"/>
          <w:sz w:val="30"/>
          <w:szCs w:val="30"/>
          <w:rtl/>
          <w:lang w:bidi="ar-KW"/>
        </w:rPr>
        <w:footnoteReference w:id="142"/>
      </w:r>
      <w:r w:rsidRPr="00ED5C69">
        <w:rPr>
          <w:rStyle w:val="FootnoteReference"/>
          <w:rFonts w:cs="B Lotus"/>
          <w:sz w:val="30"/>
          <w:szCs w:val="30"/>
          <w:rtl/>
          <w:lang w:bidi="ar-KW"/>
        </w:rPr>
        <w:t>)</w:t>
      </w:r>
      <w:r w:rsidRPr="00ED5C69">
        <w:rPr>
          <w:rFonts w:cs="B Lotus" w:hint="cs"/>
          <w:sz w:val="30"/>
          <w:szCs w:val="30"/>
          <w:rtl/>
          <w:lang w:bidi="ar-KW"/>
        </w:rPr>
        <w:t>.</w:t>
      </w:r>
      <w:r w:rsidRPr="00983245">
        <w:rPr>
          <w:rFonts w:cs="Simplified Arabic" w:hint="cs"/>
          <w:sz w:val="30"/>
          <w:szCs w:val="30"/>
          <w:rtl/>
          <w:lang w:bidi="ar-KW"/>
        </w:rPr>
        <w:t xml:space="preserve">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(هرگاه در میان نماز نشستی آرام بگیر و ران چپت را فرش کن و سپس تشهد بخوان).</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و همچنین به دلیل حدیث عائشه </w:t>
      </w:r>
      <w:r w:rsidRPr="00ED5C69">
        <w:rPr>
          <w:rFonts w:cs="CTraditional Arabic" w:hint="cs"/>
          <w:sz w:val="28"/>
          <w:szCs w:val="28"/>
          <w:rtl/>
        </w:rPr>
        <w:t>ك</w:t>
      </w:r>
      <w:r w:rsidRPr="00983245">
        <w:rPr>
          <w:rFonts w:cs="B Lotus" w:hint="cs"/>
          <w:sz w:val="30"/>
          <w:szCs w:val="30"/>
          <w:rtl/>
        </w:rPr>
        <w:t xml:space="preserve"> که:</w:t>
      </w:r>
      <w:r w:rsidRPr="00ED5C69">
        <w:rPr>
          <w:rFonts w:ascii="Lotus Linotype" w:hAnsi="Lotus Linotype" w:cs="Lotus Linotype"/>
          <w:sz w:val="30"/>
          <w:szCs w:val="30"/>
          <w:rtl/>
        </w:rPr>
        <w:t xml:space="preserve"> «كان يفرش رجله اليسرى، وينصب اليمنی»</w:t>
      </w:r>
      <w:r w:rsidRPr="00ED5C69">
        <w:rPr>
          <w:rStyle w:val="FootnoteReference"/>
          <w:rFonts w:cs="B Lotus"/>
          <w:sz w:val="30"/>
          <w:szCs w:val="30"/>
          <w:rtl/>
        </w:rPr>
        <w:t>(</w:t>
      </w:r>
      <w:r w:rsidRPr="00ED5C69">
        <w:rPr>
          <w:rStyle w:val="FootnoteReference"/>
          <w:rFonts w:cs="B Lotus"/>
          <w:sz w:val="30"/>
          <w:szCs w:val="30"/>
          <w:rtl/>
        </w:rPr>
        <w:footnoteReference w:id="143"/>
      </w:r>
      <w:r w:rsidRPr="00ED5C69">
        <w:rPr>
          <w:rStyle w:val="FootnoteReference"/>
          <w:rFonts w:cs="B Lotus"/>
          <w:sz w:val="30"/>
          <w:szCs w:val="30"/>
          <w:rtl/>
        </w:rPr>
        <w:t>)</w:t>
      </w:r>
      <w:r w:rsidRPr="00ED5C69">
        <w:rPr>
          <w:rFonts w:cs="B Lotus" w:hint="cs"/>
          <w:sz w:val="30"/>
          <w:szCs w:val="30"/>
          <w:rtl/>
        </w:rPr>
        <w:t>.</w:t>
      </w:r>
      <w:r>
        <w:rPr>
          <w:rFonts w:cs="B Lotus" w:hint="cs"/>
          <w:sz w:val="30"/>
          <w:szCs w:val="30"/>
          <w:rtl/>
        </w:rPr>
        <w:t xml:space="preserve"> </w:t>
      </w:r>
      <w:r w:rsidRPr="00983245">
        <w:rPr>
          <w:rFonts w:cs="B Lotus" w:hint="cs"/>
          <w:sz w:val="30"/>
          <w:szCs w:val="30"/>
          <w:rtl/>
        </w:rPr>
        <w:t>(پای چپ را فرش و پای راستش را نیز عمود می‌کرد).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ی) تورک در تشهد پایانی...</w:t>
      </w:r>
    </w:p>
    <w:p w:rsidR="004B1ECC" w:rsidRPr="00983245" w:rsidRDefault="004B1ECC" w:rsidP="004B1ECC">
      <w:pPr>
        <w:pStyle w:val="a"/>
        <w:spacing w:after="0" w:line="226" w:lineRule="auto"/>
        <w:ind w:firstLine="284"/>
        <w:jc w:val="both"/>
        <w:rPr>
          <w:rFonts w:cs="Simplified Arabic"/>
          <w:sz w:val="30"/>
          <w:szCs w:val="30"/>
          <w:rtl/>
          <w:lang w:bidi="ar-KW"/>
        </w:rPr>
      </w:pPr>
      <w:r w:rsidRPr="00983245">
        <w:rPr>
          <w:rFonts w:cs="B Lotus" w:hint="cs"/>
          <w:sz w:val="30"/>
          <w:szCs w:val="30"/>
          <w:rtl/>
        </w:rPr>
        <w:t>ابوحمید ساعدی</w:t>
      </w:r>
      <w:r w:rsidRPr="00983245">
        <w:rPr>
          <w:rFonts w:cs="B Lotus" w:hint="cs"/>
          <w:sz w:val="30"/>
          <w:szCs w:val="30"/>
          <w:rtl/>
          <w:lang w:bidi="fa-IR"/>
        </w:rPr>
        <w:t xml:space="preserve"> </w:t>
      </w:r>
      <w:r w:rsidRPr="00983245">
        <w:rPr>
          <w:rFonts w:cs="B Lotus" w:hint="cs"/>
          <w:sz w:val="30"/>
          <w:szCs w:val="30"/>
          <w:lang w:bidi="fa-IR"/>
        </w:rPr>
        <w:sym w:font="AGA Arabesque" w:char="F074"/>
      </w:r>
      <w:r w:rsidRPr="00983245">
        <w:rPr>
          <w:rFonts w:cs="B Lotus" w:hint="cs"/>
          <w:sz w:val="30"/>
          <w:szCs w:val="30"/>
          <w:rtl/>
          <w:lang w:bidi="fa-IR"/>
        </w:rPr>
        <w:t xml:space="preserve"> می‌گوید: </w:t>
      </w:r>
      <w:r w:rsidRPr="00ED5C69">
        <w:rPr>
          <w:rFonts w:ascii="Lotus Linotype" w:hAnsi="Lotus Linotype" w:cs="Lotus Linotype"/>
          <w:sz w:val="30"/>
          <w:szCs w:val="30"/>
          <w:rtl/>
          <w:lang w:bidi="ar-KW"/>
        </w:rPr>
        <w:t>(وإذا جلس في الركعة الأخيرة قدَّم رجله اليسرى، ونصب الأخرى، وقعد على مقعدته)</w:t>
      </w:r>
      <w:r w:rsidRPr="00ED5C69">
        <w:rPr>
          <w:rStyle w:val="FootnoteReference"/>
          <w:rFonts w:cs="B Lotus"/>
          <w:sz w:val="30"/>
          <w:szCs w:val="30"/>
          <w:rtl/>
          <w:lang w:bidi="ar-KW"/>
        </w:rPr>
        <w:t>(</w:t>
      </w:r>
      <w:r w:rsidRPr="00ED5C69">
        <w:rPr>
          <w:rStyle w:val="FootnoteReference"/>
          <w:rFonts w:cs="B Lotus"/>
          <w:sz w:val="30"/>
          <w:szCs w:val="30"/>
          <w:rtl/>
          <w:lang w:bidi="ar-KW"/>
        </w:rPr>
        <w:footnoteReference w:id="144"/>
      </w:r>
      <w:r w:rsidRPr="00ED5C69">
        <w:rPr>
          <w:rStyle w:val="FootnoteReference"/>
          <w:rFonts w:cs="B Lotus"/>
          <w:sz w:val="30"/>
          <w:szCs w:val="30"/>
          <w:rtl/>
          <w:lang w:bidi="ar-KW"/>
        </w:rPr>
        <w:t>)</w:t>
      </w:r>
      <w:r w:rsidRPr="00ED5C69">
        <w:rPr>
          <w:rFonts w:cs="B Lotus" w:hint="cs"/>
          <w:sz w:val="30"/>
          <w:szCs w:val="30"/>
          <w:rtl/>
          <w:lang w:bidi="ar-KW"/>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 هرگاه در رکعت اخیر می</w:t>
      </w:r>
      <w:r w:rsidRPr="00983245">
        <w:rPr>
          <w:rFonts w:cs="B Lotus" w:hint="cs"/>
          <w:sz w:val="30"/>
          <w:szCs w:val="30"/>
          <w:rtl/>
          <w:lang w:bidi="ar-KW"/>
        </w:rPr>
        <w:t>‌</w:t>
      </w:r>
      <w:r w:rsidRPr="00983245">
        <w:rPr>
          <w:rFonts w:cs="B Lotus" w:hint="cs"/>
          <w:sz w:val="30"/>
          <w:szCs w:val="30"/>
          <w:rtl/>
        </w:rPr>
        <w:t>نشست پای چپ را بلند و پای راستش را عمود می‌کرد و روی نشیمنگاهش می</w:t>
      </w:r>
      <w:r w:rsidRPr="00983245">
        <w:rPr>
          <w:rFonts w:cs="B Lotus" w:hint="cs"/>
          <w:sz w:val="30"/>
          <w:szCs w:val="30"/>
          <w:rtl/>
          <w:lang w:bidi="ar-KW"/>
        </w:rPr>
        <w:t>‌</w:t>
      </w:r>
      <w:r w:rsidRPr="00983245">
        <w:rPr>
          <w:rFonts w:cs="B Lotus" w:hint="cs"/>
          <w:sz w:val="30"/>
          <w:szCs w:val="30"/>
          <w:rtl/>
        </w:rPr>
        <w:t>نشست).</w:t>
      </w:r>
    </w:p>
    <w:p w:rsidR="004B1ECC" w:rsidRPr="00983245" w:rsidRDefault="004B1ECC" w:rsidP="004B1ECC">
      <w:pPr>
        <w:pStyle w:val="a"/>
        <w:spacing w:after="0" w:line="226" w:lineRule="auto"/>
        <w:ind w:firstLine="284"/>
        <w:jc w:val="both"/>
        <w:rPr>
          <w:rFonts w:cs="Simplified Arabic"/>
          <w:sz w:val="30"/>
          <w:szCs w:val="30"/>
          <w:rtl/>
          <w:lang w:bidi="ar-KW"/>
        </w:rPr>
      </w:pPr>
      <w:r>
        <w:rPr>
          <w:rFonts w:cs="B Lotus" w:hint="cs"/>
          <w:sz w:val="30"/>
          <w:szCs w:val="30"/>
          <w:rtl/>
        </w:rPr>
        <w:t>در حدیث رفاعه</w:t>
      </w:r>
      <w:r w:rsidRPr="00983245">
        <w:rPr>
          <w:rFonts w:cs="B Lotus" w:hint="cs"/>
          <w:sz w:val="30"/>
          <w:szCs w:val="30"/>
          <w:rtl/>
        </w:rPr>
        <w:t xml:space="preserve"> بن رافع </w:t>
      </w:r>
      <w:r w:rsidRPr="00983245">
        <w:rPr>
          <w:rFonts w:cs="B Lotus" w:hint="cs"/>
          <w:sz w:val="30"/>
          <w:szCs w:val="30"/>
        </w:rPr>
        <w:sym w:font="AGA Arabesque" w:char="F074"/>
      </w:r>
      <w:r w:rsidRPr="00983245">
        <w:rPr>
          <w:rFonts w:cs="B Lotus" w:hint="cs"/>
          <w:sz w:val="30"/>
          <w:szCs w:val="30"/>
          <w:rtl/>
        </w:rPr>
        <w:t xml:space="preserve"> نیز آمده: </w:t>
      </w:r>
      <w:r w:rsidRPr="002752B9">
        <w:rPr>
          <w:rFonts w:ascii="Lotus Linotype" w:hAnsi="Lotus Linotype" w:cs="Lotus Linotype"/>
          <w:sz w:val="30"/>
          <w:szCs w:val="30"/>
          <w:rtl/>
        </w:rPr>
        <w:t>«فإذا جلست في وسط الصلاة فاطمئن، وافترش فخذك اليسرى، ثم تشهد»</w:t>
      </w:r>
      <w:r w:rsidRPr="002752B9">
        <w:rPr>
          <w:rStyle w:val="FootnoteReference"/>
          <w:rFonts w:cs="B Lotus"/>
          <w:sz w:val="30"/>
          <w:szCs w:val="30"/>
          <w:rtl/>
        </w:rPr>
        <w:t>(</w:t>
      </w:r>
      <w:r w:rsidRPr="002752B9">
        <w:rPr>
          <w:rStyle w:val="FootnoteReference"/>
          <w:rFonts w:cs="B Lotus"/>
          <w:sz w:val="30"/>
          <w:szCs w:val="30"/>
          <w:rtl/>
        </w:rPr>
        <w:footnoteReference w:id="145"/>
      </w:r>
      <w:r w:rsidRPr="002752B9">
        <w:rPr>
          <w:rStyle w:val="FootnoteReference"/>
          <w:rFonts w:cs="B Lotus"/>
          <w:sz w:val="30"/>
          <w:szCs w:val="30"/>
          <w:rtl/>
        </w:rPr>
        <w:t>)</w:t>
      </w:r>
      <w:r w:rsidRPr="002752B9">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(پس هرگاه در میان نماز نشستی آرام بگیر و ران چپت را فرش کرده و سپس تشهد بخوان).</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ک) درود فرستادن به...</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بنابر این سنت است نمازگذار در تشهد پایانی بر پیامبر خدا </w:t>
      </w:r>
      <w:r w:rsidRPr="002752B9">
        <w:rPr>
          <w:rFonts w:cs="CTraditional Arabic" w:hint="cs"/>
          <w:sz w:val="28"/>
          <w:szCs w:val="28"/>
          <w:rtl/>
        </w:rPr>
        <w:t>ص</w:t>
      </w:r>
      <w:r w:rsidRPr="00983245">
        <w:rPr>
          <w:rFonts w:cs="B Lotus" w:hint="cs"/>
          <w:sz w:val="30"/>
          <w:szCs w:val="30"/>
          <w:rtl/>
        </w:rPr>
        <w:t xml:space="preserve"> درود بفرستد، چون</w:t>
      </w:r>
      <w:r>
        <w:rPr>
          <w:rFonts w:cs="B Lotus" w:hint="cs"/>
          <w:sz w:val="30"/>
          <w:szCs w:val="30"/>
          <w:rtl/>
        </w:rPr>
        <w:t xml:space="preserve"> -</w:t>
      </w:r>
      <w:r w:rsidRPr="00983245">
        <w:rPr>
          <w:rFonts w:cs="B Lotus" w:hint="cs"/>
          <w:sz w:val="30"/>
          <w:szCs w:val="30"/>
          <w:rtl/>
        </w:rPr>
        <w:t xml:space="preserve"> همانگونه که ابوعوانه در صحیح خود و نسائی روایت کرده‌اند</w:t>
      </w:r>
      <w:r>
        <w:rPr>
          <w:rFonts w:cs="B Lotus" w:hint="cs"/>
          <w:sz w:val="30"/>
          <w:szCs w:val="30"/>
          <w:rtl/>
        </w:rPr>
        <w:t xml:space="preserve"> </w:t>
      </w:r>
      <w:r>
        <w:rPr>
          <w:rFonts w:cs="B Lotus" w:hint="cs"/>
          <w:sz w:val="30"/>
          <w:szCs w:val="30"/>
          <w:rtl/>
        </w:rPr>
        <w:lastRenderedPageBreak/>
        <w:t>-</w:t>
      </w:r>
      <w:r w:rsidRPr="00983245">
        <w:rPr>
          <w:rFonts w:cs="B Lotus" w:hint="cs"/>
          <w:sz w:val="30"/>
          <w:szCs w:val="30"/>
          <w:rtl/>
        </w:rPr>
        <w:t xml:space="preserve"> پیامبر </w:t>
      </w:r>
      <w:r w:rsidRPr="002752B9">
        <w:rPr>
          <w:rFonts w:cs="CTraditional Arabic" w:hint="cs"/>
          <w:sz w:val="28"/>
          <w:szCs w:val="28"/>
          <w:rtl/>
        </w:rPr>
        <w:t>ص</w:t>
      </w:r>
      <w:r w:rsidRPr="00983245">
        <w:rPr>
          <w:rFonts w:cs="B Lotus" w:hint="cs"/>
          <w:sz w:val="30"/>
          <w:szCs w:val="30"/>
          <w:rtl/>
        </w:rPr>
        <w:t xml:space="preserve"> در تشهد اول و دوم بر خود درود می‌فرستاد.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ل) دعا در تشهد اخیر...</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در حدیثی از پیامبر خدا </w:t>
      </w:r>
      <w:r w:rsidRPr="009D6198">
        <w:rPr>
          <w:rFonts w:cs="CTraditional Arabic" w:hint="cs"/>
          <w:sz w:val="28"/>
          <w:szCs w:val="28"/>
          <w:rtl/>
        </w:rPr>
        <w:t>ص</w:t>
      </w:r>
      <w:r w:rsidRPr="00983245">
        <w:rPr>
          <w:rFonts w:cs="B Lotus" w:hint="cs"/>
          <w:sz w:val="30"/>
          <w:szCs w:val="30"/>
          <w:rtl/>
        </w:rPr>
        <w:t xml:space="preserve"> آمده است:</w:t>
      </w:r>
      <w:r>
        <w:rPr>
          <w:rFonts w:hint="cs"/>
          <w:sz w:val="30"/>
          <w:szCs w:val="30"/>
          <w:rtl/>
        </w:rPr>
        <w:t xml:space="preserve"> </w:t>
      </w:r>
      <w:r w:rsidRPr="009D6198">
        <w:rPr>
          <w:rFonts w:ascii="Lotus Linotype" w:hAnsi="Lotus Linotype" w:cs="Lotus Linotype"/>
          <w:sz w:val="30"/>
          <w:szCs w:val="30"/>
          <w:rtl/>
        </w:rPr>
        <w:t>«ثم ليتخير من الدعاء ما شاء»</w:t>
      </w:r>
      <w:r>
        <w:rPr>
          <w:rStyle w:val="FootnoteReference"/>
          <w:rFonts w:cs="B Lotus"/>
          <w:sz w:val="30"/>
          <w:szCs w:val="30"/>
          <w:rtl/>
        </w:rPr>
        <w:t>(</w:t>
      </w:r>
      <w:r w:rsidRPr="00983245">
        <w:rPr>
          <w:rStyle w:val="FootnoteReference"/>
          <w:rFonts w:cs="B Lotus"/>
          <w:sz w:val="30"/>
          <w:szCs w:val="30"/>
          <w:rtl/>
        </w:rPr>
        <w:footnoteReference w:id="146"/>
      </w:r>
      <w:r>
        <w:rPr>
          <w:rStyle w:val="FootnoteReference"/>
          <w:rFonts w:cs="B Lotus"/>
          <w:sz w:val="30"/>
          <w:szCs w:val="30"/>
          <w:rtl/>
        </w:rPr>
        <w:t>)</w:t>
      </w:r>
      <w:r>
        <w:rPr>
          <w:rFonts w:cs="B Lotus" w:hint="cs"/>
          <w:sz w:val="30"/>
          <w:szCs w:val="30"/>
          <w:rtl/>
        </w:rPr>
        <w:t xml:space="preserve">. </w:t>
      </w:r>
      <w:r w:rsidRPr="00983245">
        <w:rPr>
          <w:rFonts w:cs="B Lotus" w:hint="cs"/>
          <w:sz w:val="30"/>
          <w:szCs w:val="30"/>
          <w:rtl/>
        </w:rPr>
        <w:t>(سپس به دل خواه خود دعا کند).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دعاهایی در این زمینه روایت شده‌اند که در درس نهم به پاره‌ای از آنها اشاره شد.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م) جهر در قرائت...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امام ابن قدامه </w:t>
      </w:r>
      <w:r w:rsidRPr="009D6198">
        <w:rPr>
          <w:rFonts w:cs="CTraditional Arabic" w:hint="cs"/>
          <w:sz w:val="28"/>
          <w:szCs w:val="28"/>
          <w:rtl/>
        </w:rPr>
        <w:t>:</w:t>
      </w:r>
      <w:r w:rsidRPr="00983245">
        <w:rPr>
          <w:rFonts w:cs="B Lotus" w:hint="cs"/>
          <w:sz w:val="30"/>
          <w:szCs w:val="30"/>
          <w:rtl/>
        </w:rPr>
        <w:t xml:space="preserve"> می‌گوید: مستحب بودن آشکارا و پنهان خواندن سوره فاتحه در جای خود مورد اجماع علما است که با نقل همه علما از پیامبر ثابت گشته است.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ن) خواندن مقداری قرآن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امام ابن قدامه در این زمینه می‌فرماید: خواندن قرآن بعد از سوره فاتحه در دو رکعت اول همه نمازها، سنت و مورد اتفاق است.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یکی از دلایل سنت بودن آن روایتی از پیامبر </w:t>
      </w:r>
      <w:r w:rsidRPr="009D6198">
        <w:rPr>
          <w:rFonts w:cs="CTraditional Arabic" w:hint="cs"/>
          <w:sz w:val="28"/>
          <w:szCs w:val="28"/>
          <w:rtl/>
        </w:rPr>
        <w:t>ص</w:t>
      </w:r>
      <w:r w:rsidRPr="00983245">
        <w:rPr>
          <w:rFonts w:cs="B Lotus" w:hint="cs"/>
          <w:sz w:val="30"/>
          <w:szCs w:val="30"/>
          <w:rtl/>
        </w:rPr>
        <w:t xml:space="preserve"> است که: </w:t>
      </w:r>
      <w:r w:rsidRPr="009D6198">
        <w:rPr>
          <w:rFonts w:ascii="Lotus Linotype" w:hAnsi="Lotus Linotype" w:cs="Lotus Linotype"/>
          <w:sz w:val="30"/>
          <w:szCs w:val="30"/>
          <w:rtl/>
        </w:rPr>
        <w:t>«إذا كبر الإمام فكبروا»</w:t>
      </w:r>
      <w:r w:rsidRPr="00983245">
        <w:rPr>
          <w:rFonts w:cs="B Lotus" w:hint="cs"/>
          <w:sz w:val="30"/>
          <w:szCs w:val="30"/>
          <w:rtl/>
        </w:rPr>
        <w:t xml:space="preserve"> (هرگاه امام الله اکبر گفت شما نیز تکبیر کنید).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دلیل گفتن ذکر سمع الله لمن حمده، نیز این حدیث است که:</w:t>
      </w:r>
      <w:r w:rsidRPr="009D6198">
        <w:rPr>
          <w:rFonts w:ascii="Lotus Linotype" w:hAnsi="Lotus Linotype" w:cs="Lotus Linotype"/>
          <w:sz w:val="30"/>
          <w:szCs w:val="30"/>
          <w:rtl/>
        </w:rPr>
        <w:t xml:space="preserve"> «وإذا قال: سمع الله لمن حمده. فقولوا: ربنا ولك الحمد»</w:t>
      </w:r>
      <w:r w:rsidRPr="00983245">
        <w:rPr>
          <w:rFonts w:cs="B Lotus" w:hint="cs"/>
          <w:sz w:val="30"/>
          <w:szCs w:val="30"/>
          <w:rtl/>
        </w:rPr>
        <w:t xml:space="preserve"> (و هرگاه امام «سمع الله ل</w:t>
      </w:r>
      <w:r>
        <w:rPr>
          <w:rFonts w:cs="B Lotus" w:hint="cs"/>
          <w:sz w:val="30"/>
          <w:szCs w:val="30"/>
          <w:rtl/>
        </w:rPr>
        <w:t>من حمده» گفت شما بگویید: ربنا و</w:t>
      </w:r>
      <w:r w:rsidRPr="00983245">
        <w:rPr>
          <w:rFonts w:cs="B Lotus" w:hint="cs"/>
          <w:sz w:val="30"/>
          <w:szCs w:val="30"/>
          <w:rtl/>
        </w:rPr>
        <w:t>لک الحمد). البته مأموم و منفرد این ذکر را آهسته می‌خوانند.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سنت است نمازگذار ذکر </w:t>
      </w:r>
      <w:r>
        <w:rPr>
          <w:rFonts w:cs="B Lotus" w:hint="cs"/>
          <w:sz w:val="30"/>
          <w:szCs w:val="30"/>
          <w:rtl/>
        </w:rPr>
        <w:t>أ</w:t>
      </w:r>
      <w:r w:rsidRPr="00983245">
        <w:rPr>
          <w:rFonts w:cs="B Lotus" w:hint="cs"/>
          <w:sz w:val="30"/>
          <w:szCs w:val="30"/>
          <w:rtl/>
        </w:rPr>
        <w:t xml:space="preserve">عوذ بالله من الشیطان الرجیم، را آهسته خوانده و </w:t>
      </w:r>
      <w:r w:rsidRPr="00983245">
        <w:rPr>
          <w:rFonts w:cs="B Lotus" w:hint="cs"/>
          <w:sz w:val="30"/>
          <w:szCs w:val="30"/>
          <w:rtl/>
        </w:rPr>
        <w:lastRenderedPageBreak/>
        <w:t>سپس «بسم الله ال</w:t>
      </w:r>
      <w:r>
        <w:rPr>
          <w:rFonts w:cs="B Lotus" w:hint="cs"/>
          <w:sz w:val="30"/>
          <w:szCs w:val="30"/>
          <w:rtl/>
        </w:rPr>
        <w:t>ر</w:t>
      </w:r>
      <w:r w:rsidRPr="00983245">
        <w:rPr>
          <w:rFonts w:cs="B Lotus" w:hint="cs"/>
          <w:sz w:val="30"/>
          <w:szCs w:val="30"/>
          <w:rtl/>
        </w:rPr>
        <w:t>حمن الرحیم» نیز به صورت آهسته بخواند. البته بسم الله... جزو آیات هیچ کدام از سور</w:t>
      </w:r>
      <w:r w:rsidRPr="00983245">
        <w:rPr>
          <w:rFonts w:cs="B Lotus" w:hint="cs"/>
          <w:sz w:val="30"/>
          <w:szCs w:val="30"/>
          <w:rtl/>
          <w:lang w:bidi="ar-KW"/>
        </w:rPr>
        <w:t>ه‌</w:t>
      </w:r>
      <w:r w:rsidRPr="00983245">
        <w:rPr>
          <w:rFonts w:cs="B Lotus" w:hint="cs"/>
          <w:sz w:val="30"/>
          <w:szCs w:val="30"/>
          <w:rtl/>
        </w:rPr>
        <w:t xml:space="preserve">ها نیست بلکه آیتی از کل قرآن و فاصله میان سوره‌ها به استثنای سوره توبه و انفال است. و نوشتن آن در اوائل کتابها هم سنت است، چنانکه سلیمان </w:t>
      </w:r>
      <w:r w:rsidRPr="009D6198">
        <w:rPr>
          <w:rFonts w:cs="CTraditional Arabic" w:hint="cs"/>
          <w:sz w:val="28"/>
          <w:szCs w:val="28"/>
          <w:rtl/>
        </w:rPr>
        <w:t>؛</w:t>
      </w:r>
      <w:r w:rsidRPr="00983245">
        <w:rPr>
          <w:rFonts w:cs="Times New Roman" w:hint="cs"/>
          <w:sz w:val="30"/>
          <w:szCs w:val="30"/>
          <w:rtl/>
        </w:rPr>
        <w:t xml:space="preserve"> </w:t>
      </w:r>
      <w:r w:rsidRPr="00983245">
        <w:rPr>
          <w:rFonts w:cs="B Lotus" w:hint="cs"/>
          <w:sz w:val="30"/>
          <w:szCs w:val="30"/>
          <w:rtl/>
        </w:rPr>
        <w:t xml:space="preserve">آن را می‌نوشت و پیامبر </w:t>
      </w:r>
      <w:r w:rsidRPr="009D6198">
        <w:rPr>
          <w:rFonts w:cs="CTraditional Arabic" w:hint="cs"/>
          <w:sz w:val="28"/>
          <w:szCs w:val="28"/>
          <w:rtl/>
        </w:rPr>
        <w:t>ص</w:t>
      </w:r>
      <w:r w:rsidRPr="00983245">
        <w:rPr>
          <w:rFonts w:cs="B Lotus" w:hint="cs"/>
          <w:sz w:val="30"/>
          <w:szCs w:val="30"/>
          <w:rtl/>
        </w:rPr>
        <w:t xml:space="preserve"> هم چنان می‌کرد. نکته‌ای دیگر اینکه در ابتدای همه کارها بسم الله... گفته می‌شود که باعث طرد شیطان می‌گردد.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در خواندن سوره فاتحه سنت است بر تمامی ‌آیات توقف کرد چون پیامبر چنان می‌خواند، سپس بعد از سکوت کوتاهی «آمین (خدایا قبول کن)» گفته شود که امام و مأموم در نمازهای جهری با صدای بلند می‌خوانند، و همچنین بر اساس حدیث سمره برای امام سن</w:t>
      </w:r>
      <w:r>
        <w:rPr>
          <w:rFonts w:cs="B Lotus" w:hint="cs"/>
          <w:sz w:val="30"/>
          <w:szCs w:val="30"/>
          <w:rtl/>
        </w:rPr>
        <w:t>ت است پس از رسیدن به آن در نماز</w:t>
      </w:r>
      <w:r w:rsidRPr="00983245">
        <w:rPr>
          <w:rFonts w:cs="B Lotus" w:hint="cs"/>
          <w:sz w:val="30"/>
          <w:szCs w:val="30"/>
          <w:rtl/>
        </w:rPr>
        <w:t>های جهری، کمی ‌ساکت بماند.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یکی دیگر از سنتهای نماز اینکه بعد از اتمام فاتحه سوره کاملی قرائت شود، البته خواندن تنها یک آیه کفایت می‌کند ولی امام احمد مستحب دانسته طولانی باشد. اگر در خارج نماز به قرائت قرآن پرداخت خواندن بسم الله... آشکارا یا پنهان هم درست است.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سوره بعد از فاتحه در نماز صبح از میان سوره‌های طولانی که از سوره </w:t>
      </w:r>
      <w:r w:rsidRPr="00983245">
        <w:rPr>
          <w:rFonts w:cs="B Lotus" w:hint="cs"/>
          <w:sz w:val="30"/>
          <w:szCs w:val="30"/>
          <w:rtl/>
          <w:lang w:bidi="fa-IR"/>
        </w:rPr>
        <w:t>«</w:t>
      </w:r>
      <w:r w:rsidRPr="00983245">
        <w:rPr>
          <w:rFonts w:cs="B Lotus" w:hint="cs"/>
          <w:sz w:val="30"/>
          <w:szCs w:val="30"/>
          <w:rtl/>
        </w:rPr>
        <w:t xml:space="preserve">ق» شروع می‌شود، انتخاب می‌گردد، چون اوس </w:t>
      </w:r>
      <w:r w:rsidRPr="00983245">
        <w:rPr>
          <w:rFonts w:cs="B Lotus" w:hint="cs"/>
          <w:sz w:val="30"/>
          <w:szCs w:val="30"/>
        </w:rPr>
        <w:sym w:font="AGA Arabesque" w:char="F074"/>
      </w:r>
      <w:r w:rsidRPr="00983245">
        <w:rPr>
          <w:rFonts w:cs="B Lotus" w:hint="cs"/>
          <w:sz w:val="30"/>
          <w:szCs w:val="30"/>
          <w:rtl/>
        </w:rPr>
        <w:t xml:space="preserve"> می‌گوید: از یاران پیامبر خدا </w:t>
      </w:r>
      <w:r w:rsidRPr="000C73EF">
        <w:rPr>
          <w:rFonts w:cs="CTraditional Arabic" w:hint="cs"/>
          <w:sz w:val="28"/>
          <w:szCs w:val="28"/>
          <w:rtl/>
        </w:rPr>
        <w:t>ص</w:t>
      </w:r>
      <w:r w:rsidRPr="00983245">
        <w:rPr>
          <w:rFonts w:cs="B Lotus" w:hint="cs"/>
          <w:sz w:val="30"/>
          <w:szCs w:val="30"/>
          <w:rtl/>
        </w:rPr>
        <w:t xml:space="preserve"> پرسیدم: قرآن را چطور حزب بندی می‌کنید؟ گفتند: سه، پنج، هفت، نه، یازده و سیزده حزب. در نماز مغرب سوره‌های کوتاه خوانده شده و در سایر نمازها در صورت عدم وجود معذرت سوره‌های متوسط قرائت می‌گردد، وگرنه از سوره‌های کوتاه استفاده می‌شود.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خواندن نماز به صورتی جهری برای زنان اگر بیگانه‌ای حضور نداشته باشد </w:t>
      </w:r>
      <w:r w:rsidRPr="00983245">
        <w:rPr>
          <w:rFonts w:cs="B Lotus" w:hint="cs"/>
          <w:sz w:val="30"/>
          <w:szCs w:val="30"/>
          <w:rtl/>
        </w:rPr>
        <w:lastRenderedPageBreak/>
        <w:t>اشکال ندارد. کسیکه مشغول انجام نماز سنت شب است باید مصلحت اطرافیان را مد نظر داشته باشد، یعنی اگر با قرائت او ناراحت می‌شدند باید پنهانی و اگر به وی گوش می‌دادند جهری بخواند، اگر در جای جهر پنهانی و در جای پنهان جهری خواند قرائت پیشین را ادامه دهد، و رعایت ترتیب آیات نیز واجب می‌باشد.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س) قرائت اذکاری پس از ذکر...</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علما در این رابطه می‌گویند: کمترین درجه کمال سه مرتبه و بالاترینش برای امام ده مرتبه است. البته نباید در رکوع و سجده‌ها قرآن خوانده شود چون پیامبر </w:t>
      </w:r>
      <w:r w:rsidRPr="000C73EF">
        <w:rPr>
          <w:rFonts w:cs="CTraditional Arabic" w:hint="cs"/>
          <w:sz w:val="28"/>
          <w:szCs w:val="28"/>
          <w:rtl/>
        </w:rPr>
        <w:t>ص</w:t>
      </w:r>
      <w:r w:rsidRPr="00983245">
        <w:rPr>
          <w:rFonts w:cs="B Lotus" w:hint="cs"/>
          <w:sz w:val="30"/>
          <w:szCs w:val="30"/>
          <w:rtl/>
        </w:rPr>
        <w:t xml:space="preserve"> از آن نهی کرده است.</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مقصود </w:t>
      </w:r>
      <w:r>
        <w:rPr>
          <w:rFonts w:cs="B Lotus" w:hint="cs"/>
          <w:sz w:val="30"/>
          <w:szCs w:val="30"/>
          <w:rtl/>
        </w:rPr>
        <w:t>شيخ</w:t>
      </w:r>
      <w:r w:rsidRPr="00983245">
        <w:rPr>
          <w:rFonts w:cs="B Lotus" w:hint="cs"/>
          <w:sz w:val="30"/>
          <w:szCs w:val="30"/>
          <w:rtl/>
        </w:rPr>
        <w:t xml:space="preserve"> از قرائت اذکاری بعد از ذکر ربنا ولک الحمد این است که‌ همچون:</w:t>
      </w:r>
      <w:r w:rsidRPr="000C73EF">
        <w:rPr>
          <w:rFonts w:ascii="Lotus Linotype" w:hAnsi="Lotus Linotype" w:cs="Lotus Linotype"/>
          <w:sz w:val="30"/>
          <w:szCs w:val="30"/>
          <w:rtl/>
        </w:rPr>
        <w:t xml:space="preserve"> «ملء السماوات والأرض، وملء ما شئت من شيء بعد».</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خوانده شود و اگر هم خاست این اذکار را نیز بدان افزاید:</w:t>
      </w:r>
      <w:r w:rsidRPr="000C73EF">
        <w:rPr>
          <w:rFonts w:ascii="Lotus Linotype" w:hAnsi="Lotus Linotype" w:cs="Lotus Linotype"/>
          <w:sz w:val="30"/>
          <w:szCs w:val="30"/>
          <w:rtl/>
        </w:rPr>
        <w:t xml:space="preserve"> «أهل الثناء والمجد، أحق ما قال العبد، وكلنا لك عبد، لا مانع لما أعطيت، ولا معطي لما منعت، ولا ينفع ذا الجد منك الجد».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البته می‌تواند غیر</w:t>
      </w:r>
      <w:r>
        <w:rPr>
          <w:rFonts w:cs="B Lotus" w:hint="cs"/>
          <w:sz w:val="30"/>
          <w:szCs w:val="30"/>
          <w:rtl/>
        </w:rPr>
        <w:t xml:space="preserve"> </w:t>
      </w:r>
      <w:r w:rsidRPr="00983245">
        <w:rPr>
          <w:rFonts w:cs="B Lotus" w:hint="cs"/>
          <w:sz w:val="30"/>
          <w:szCs w:val="30"/>
          <w:rtl/>
        </w:rPr>
        <w:t>از اذکار مأثور را هم بخواند، و اگر دلش خاست ذکر «ربنا لک الحمد» را بدون «واو» تلفظ نماید، زیرا در حدیث ابو سعید و دیگران چنین آمده است.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یکی دیگر از سنتهای نماز این است که: نمازگذار کف دستانش را به صورت باز و با انگشتانی فشرده رو به قبله گذارده و آرنجهایش را نیز بلند کند.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ع) قرائت ذکر پس از ذکر رب اغفر...</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اضافه کردن ذکر در اینجا اشکالی ندارد چون ابن عباس </w:t>
      </w:r>
      <w:r w:rsidRPr="00983245">
        <w:rPr>
          <w:rFonts w:cs="B Lotus" w:hint="cs"/>
          <w:sz w:val="30"/>
          <w:szCs w:val="30"/>
        </w:rPr>
        <w:sym w:font="AGA Arabesque" w:char="F074"/>
      </w:r>
      <w:r w:rsidRPr="00983245">
        <w:rPr>
          <w:rFonts w:cs="B Lotus" w:hint="cs"/>
          <w:sz w:val="30"/>
          <w:szCs w:val="30"/>
          <w:rtl/>
        </w:rPr>
        <w:t xml:space="preserve"> می‌گوید:</w:t>
      </w:r>
      <w:r w:rsidRPr="000C73EF">
        <w:rPr>
          <w:rFonts w:ascii="Lotus Linotype" w:hAnsi="Lotus Linotype" w:cs="Lotus Linotype"/>
          <w:sz w:val="30"/>
          <w:szCs w:val="30"/>
          <w:rtl/>
        </w:rPr>
        <w:t xml:space="preserve"> «كان </w:t>
      </w:r>
      <w:r w:rsidRPr="000C73EF">
        <w:rPr>
          <w:rFonts w:ascii="Lotus Linotype" w:hAnsi="Lotus Linotype" w:cs="Lotus Linotype"/>
          <w:sz w:val="30"/>
          <w:szCs w:val="30"/>
          <w:rtl/>
        </w:rPr>
        <w:lastRenderedPageBreak/>
        <w:t xml:space="preserve">النبي </w:t>
      </w:r>
      <w:r w:rsidRPr="000C73EF">
        <w:rPr>
          <w:rFonts w:ascii="Lotus Linotype" w:hAnsi="Lotus Linotype" w:cs="CTraditional Arabic" w:hint="cs"/>
          <w:sz w:val="28"/>
          <w:szCs w:val="28"/>
          <w:rtl/>
        </w:rPr>
        <w:t>ص</w:t>
      </w:r>
      <w:r w:rsidRPr="000C73EF">
        <w:rPr>
          <w:rFonts w:ascii="Lotus Linotype" w:hAnsi="Lotus Linotype" w:cs="Lotus Linotype"/>
          <w:sz w:val="30"/>
          <w:szCs w:val="30"/>
          <w:rtl/>
        </w:rPr>
        <w:t xml:space="preserve"> يقول بين السجدتين: رب اغفر لي وارحمني واهدني وارزقني وعافني»</w:t>
      </w:r>
      <w:r w:rsidRPr="000C73EF">
        <w:rPr>
          <w:rStyle w:val="FootnoteReference"/>
          <w:rFonts w:cs="B Lotus"/>
          <w:sz w:val="30"/>
          <w:szCs w:val="30"/>
          <w:rtl/>
        </w:rPr>
        <w:t>(</w:t>
      </w:r>
      <w:r w:rsidRPr="000C73EF">
        <w:rPr>
          <w:rStyle w:val="FootnoteReference"/>
          <w:rFonts w:cs="B Lotus"/>
          <w:sz w:val="30"/>
          <w:szCs w:val="30"/>
          <w:rtl/>
        </w:rPr>
        <w:footnoteReference w:id="147"/>
      </w:r>
      <w:r w:rsidRPr="000C73EF">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(پیامبر خدا </w:t>
      </w:r>
      <w:r w:rsidRPr="000C73EF">
        <w:rPr>
          <w:rFonts w:cs="CTraditional Arabic" w:hint="cs"/>
          <w:sz w:val="28"/>
          <w:szCs w:val="28"/>
          <w:rtl/>
        </w:rPr>
        <w:t>ص</w:t>
      </w:r>
      <w:r w:rsidRPr="00983245">
        <w:rPr>
          <w:rFonts w:cs="B Lotus" w:hint="cs"/>
          <w:sz w:val="30"/>
          <w:szCs w:val="30"/>
          <w:rtl/>
        </w:rPr>
        <w:t xml:space="preserve"> در بین سجده‌ها می‌فرمود: پروردگارا! مرا مورد مغفرت، رحمت، هدایت، روزی رسانی و حفظ و نگهداشت خویش قرار ده). </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اگر خاست می‌تواند در سجده‌ها دعا کند، زیرا پیامبر خدا در این خصوص می‌فرماید: </w:t>
      </w:r>
      <w:r w:rsidRPr="000C73EF">
        <w:rPr>
          <w:rFonts w:ascii="Lotus Linotype" w:hAnsi="Lotus Linotype" w:cs="Lotus Linotype"/>
          <w:sz w:val="30"/>
          <w:szCs w:val="30"/>
          <w:rtl/>
        </w:rPr>
        <w:t>«وأما السجود فأكثروا فيه من الدعاء، فقمن أن يستجاب لكم»</w:t>
      </w:r>
      <w:r w:rsidRPr="000C73EF">
        <w:rPr>
          <w:rStyle w:val="FootnoteReference"/>
          <w:rFonts w:cs="B Lotus"/>
          <w:sz w:val="30"/>
          <w:szCs w:val="30"/>
          <w:rtl/>
        </w:rPr>
        <w:t>(</w:t>
      </w:r>
      <w:r w:rsidRPr="000C73EF">
        <w:rPr>
          <w:rStyle w:val="FootnoteReference"/>
          <w:rFonts w:cs="B Lotus"/>
          <w:sz w:val="30"/>
          <w:szCs w:val="30"/>
          <w:rtl/>
        </w:rPr>
        <w:footnoteReference w:id="148"/>
      </w:r>
      <w:r w:rsidRPr="000C73EF">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 اما در سجده بسیار دعا کنید چون شایسته است مورد استجابت قرار گیرد).</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ابوهریره</w:t>
      </w:r>
      <w:r w:rsidRPr="00983245">
        <w:rPr>
          <w:rFonts w:cs="B Lotus" w:hint="cs"/>
          <w:sz w:val="30"/>
          <w:szCs w:val="30"/>
          <w:rtl/>
          <w:lang w:bidi="fa-IR"/>
        </w:rPr>
        <w:t xml:space="preserve"> </w:t>
      </w:r>
      <w:r w:rsidRPr="00983245">
        <w:rPr>
          <w:rFonts w:cs="B Lotus" w:hint="cs"/>
          <w:sz w:val="30"/>
          <w:szCs w:val="30"/>
          <w:lang w:bidi="fa-IR"/>
        </w:rPr>
        <w:sym w:font="AGA Arabesque" w:char="F074"/>
      </w:r>
      <w:r w:rsidRPr="00983245">
        <w:rPr>
          <w:rFonts w:cs="B Lotus" w:hint="cs"/>
          <w:sz w:val="30"/>
          <w:szCs w:val="30"/>
          <w:rtl/>
          <w:lang w:bidi="fa-IR"/>
        </w:rPr>
        <w:t xml:space="preserve"> می‌گوید: پیامبر خدا </w:t>
      </w:r>
      <w:r w:rsidRPr="00563947">
        <w:rPr>
          <w:rFonts w:cs="CTraditional Arabic" w:hint="cs"/>
          <w:sz w:val="28"/>
          <w:szCs w:val="28"/>
          <w:rtl/>
          <w:lang w:bidi="fa-IR"/>
        </w:rPr>
        <w:t>ص</w:t>
      </w:r>
      <w:r w:rsidRPr="00983245">
        <w:rPr>
          <w:rFonts w:cs="B Lotus" w:hint="cs"/>
          <w:sz w:val="30"/>
          <w:szCs w:val="30"/>
          <w:rtl/>
          <w:lang w:bidi="fa-IR"/>
        </w:rPr>
        <w:t xml:space="preserve"> در سجده اش می‌فرمود: </w:t>
      </w:r>
      <w:r w:rsidRPr="00563947">
        <w:rPr>
          <w:rFonts w:ascii="Lotus Linotype" w:hAnsi="Lotus Linotype" w:cs="Lotus Linotype"/>
          <w:sz w:val="30"/>
          <w:szCs w:val="30"/>
          <w:rtl/>
        </w:rPr>
        <w:t>«اللهم اغفر لي ذنبي كله: دقه وجله، وأوله وآخره، وعلانيته وسره».</w:t>
      </w:r>
      <w:r w:rsidRPr="00983245">
        <w:rPr>
          <w:rFonts w:cs="Simplified Arabic" w:hint="cs"/>
          <w:sz w:val="30"/>
          <w:szCs w:val="30"/>
          <w:rtl/>
        </w:rPr>
        <w:t xml:space="preserve">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(خدایا!</w:t>
      </w:r>
      <w:r>
        <w:rPr>
          <w:rFonts w:cs="B Lotus" w:hint="cs"/>
          <w:sz w:val="30"/>
          <w:szCs w:val="30"/>
          <w:rtl/>
        </w:rPr>
        <w:t xml:space="preserve"> </w:t>
      </w:r>
      <w:r w:rsidRPr="00983245">
        <w:rPr>
          <w:rFonts w:cs="B Lotus" w:hint="cs"/>
          <w:sz w:val="30"/>
          <w:szCs w:val="30"/>
          <w:rtl/>
        </w:rPr>
        <w:t>گناهان ریز و درشت، اول و آخر و</w:t>
      </w:r>
      <w:r>
        <w:rPr>
          <w:rFonts w:cs="B Lotus" w:hint="cs"/>
          <w:sz w:val="30"/>
          <w:szCs w:val="30"/>
          <w:rtl/>
        </w:rPr>
        <w:t xml:space="preserve"> </w:t>
      </w:r>
      <w:r w:rsidRPr="00983245">
        <w:rPr>
          <w:rFonts w:cs="B Lotus" w:hint="cs"/>
          <w:sz w:val="30"/>
          <w:szCs w:val="30"/>
          <w:rtl/>
        </w:rPr>
        <w:t>آشکار و پنهانم را ببخشای).</w:t>
      </w:r>
    </w:p>
    <w:p w:rsidR="004B1ECC" w:rsidRPr="00983245" w:rsidRDefault="004B1ECC" w:rsidP="004B1ECC">
      <w:pPr>
        <w:pStyle w:val="a"/>
        <w:spacing w:after="0" w:line="226" w:lineRule="auto"/>
        <w:ind w:firstLine="284"/>
        <w:jc w:val="both"/>
        <w:rPr>
          <w:rFonts w:cs="Simplified Arabic"/>
          <w:sz w:val="30"/>
          <w:szCs w:val="30"/>
          <w:rtl/>
        </w:rPr>
      </w:pPr>
      <w:r>
        <w:rPr>
          <w:rFonts w:cs="B Lotus" w:hint="cs"/>
          <w:sz w:val="30"/>
          <w:szCs w:val="30"/>
          <w:rtl/>
        </w:rPr>
        <w:t>امام</w:t>
      </w:r>
      <w:r w:rsidRPr="00983245">
        <w:rPr>
          <w:rFonts w:cs="B Lotus" w:hint="cs"/>
          <w:sz w:val="30"/>
          <w:szCs w:val="30"/>
          <w:rtl/>
        </w:rPr>
        <w:t xml:space="preserve"> محمد بن عبد الوهاب </w:t>
      </w:r>
      <w:r w:rsidRPr="008942AA">
        <w:rPr>
          <w:rFonts w:cs="CTraditional Arabic" w:hint="cs"/>
          <w:sz w:val="28"/>
          <w:szCs w:val="28"/>
          <w:rtl/>
        </w:rPr>
        <w:t>:</w:t>
      </w:r>
      <w:r w:rsidRPr="00983245">
        <w:rPr>
          <w:rFonts w:cs="B Lotus" w:hint="cs"/>
          <w:sz w:val="30"/>
          <w:szCs w:val="30"/>
          <w:rtl/>
        </w:rPr>
        <w:t xml:space="preserve"> می‌گوید: سپس در حال فرش کردن پایش برای تشهد نشسته، دستانش را روی رانهایش می‌گذارد، انگشتان چپش را باز و فشرده و رو به قبله قرار می‌دهد، انگشت کوچک و بنصر (انگشت دوم پس از انگشت کوچک) دست راستش را در حال الحاق انگشت شست و میانی، می‌بندد، سپس پنهانی تشهد خوانده و با انگشت سبابه (شاهد) دست راستش به نشانه توحید اشاره می‌کند که</w:t>
      </w:r>
      <w:r>
        <w:rPr>
          <w:rFonts w:cs="B Lotus" w:hint="cs"/>
          <w:sz w:val="30"/>
          <w:szCs w:val="30"/>
          <w:rtl/>
        </w:rPr>
        <w:t xml:space="preserve"> </w:t>
      </w:r>
      <w:r w:rsidRPr="00983245">
        <w:rPr>
          <w:rFonts w:cs="B Lotus" w:hint="cs"/>
          <w:sz w:val="30"/>
          <w:szCs w:val="30"/>
          <w:rtl/>
        </w:rPr>
        <w:t>‌این حالت به</w:t>
      </w:r>
      <w:r>
        <w:rPr>
          <w:rFonts w:cs="B Lotus" w:hint="cs"/>
          <w:sz w:val="30"/>
          <w:szCs w:val="30"/>
          <w:rtl/>
        </w:rPr>
        <w:t xml:space="preserve"> </w:t>
      </w:r>
      <w:r w:rsidRPr="00983245">
        <w:rPr>
          <w:rFonts w:cs="B Lotus" w:hint="cs"/>
          <w:sz w:val="30"/>
          <w:szCs w:val="30"/>
          <w:rtl/>
        </w:rPr>
        <w:t>‌هنگام دعا کردن در خارج نماز نیز سنت است، چون زبیر</w:t>
      </w:r>
      <w:r w:rsidRPr="00983245">
        <w:rPr>
          <w:rFonts w:cs="B Lotus" w:hint="cs"/>
          <w:sz w:val="30"/>
          <w:szCs w:val="30"/>
        </w:rPr>
        <w:sym w:font="AGA Arabesque" w:char="F074"/>
      </w:r>
      <w:r w:rsidRPr="00983245">
        <w:rPr>
          <w:rFonts w:cs="B Lotus" w:hint="cs"/>
          <w:sz w:val="30"/>
          <w:szCs w:val="30"/>
          <w:rtl/>
        </w:rPr>
        <w:t xml:space="preserve"> نقل می‌کند: </w:t>
      </w:r>
      <w:r w:rsidRPr="00563947">
        <w:rPr>
          <w:rFonts w:ascii="Lotus Linotype" w:hAnsi="Lotus Linotype" w:cs="Lotus Linotype"/>
          <w:sz w:val="30"/>
          <w:szCs w:val="30"/>
          <w:rtl/>
        </w:rPr>
        <w:t xml:space="preserve">«كان النبي </w:t>
      </w:r>
      <w:r w:rsidRPr="00563947">
        <w:rPr>
          <w:rFonts w:ascii="Lotus Linotype" w:hAnsi="Lotus Linotype" w:cs="CTraditional Arabic" w:hint="cs"/>
          <w:sz w:val="28"/>
          <w:szCs w:val="28"/>
          <w:rtl/>
        </w:rPr>
        <w:t>ص</w:t>
      </w:r>
      <w:r w:rsidRPr="00563947">
        <w:rPr>
          <w:rFonts w:ascii="Lotus Linotype" w:hAnsi="Lotus Linotype" w:cs="Lotus Linotype"/>
          <w:sz w:val="30"/>
          <w:szCs w:val="30"/>
          <w:rtl/>
        </w:rPr>
        <w:t xml:space="preserve"> يشير بأصبعه إذا دعا ولا يحركها»</w:t>
      </w:r>
      <w:r w:rsidRPr="00563947">
        <w:rPr>
          <w:rStyle w:val="FootnoteReference"/>
          <w:rFonts w:cs="B Lotus"/>
          <w:sz w:val="30"/>
          <w:szCs w:val="30"/>
          <w:rtl/>
        </w:rPr>
        <w:t>(</w:t>
      </w:r>
      <w:r w:rsidRPr="00563947">
        <w:rPr>
          <w:rStyle w:val="FootnoteReference"/>
          <w:rFonts w:cs="B Lotus"/>
          <w:sz w:val="30"/>
          <w:szCs w:val="30"/>
          <w:rtl/>
        </w:rPr>
        <w:footnoteReference w:id="149"/>
      </w:r>
      <w:r w:rsidRPr="00563947">
        <w:rPr>
          <w:rStyle w:val="FootnoteReference"/>
          <w:rFonts w:cs="B Lotus"/>
          <w:sz w:val="30"/>
          <w:szCs w:val="30"/>
          <w:rtl/>
        </w:rPr>
        <w:t>)</w:t>
      </w:r>
      <w:r w:rsidRPr="00563947">
        <w:rPr>
          <w:rFonts w:cs="B Lotus" w:hint="cs"/>
          <w:sz w:val="30"/>
          <w:szCs w:val="30"/>
          <w:rtl/>
        </w:rPr>
        <w:t>.</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lastRenderedPageBreak/>
        <w:t xml:space="preserve">(پیامبر خدا </w:t>
      </w:r>
      <w:r w:rsidRPr="00563947">
        <w:rPr>
          <w:rFonts w:cs="CTraditional Arabic" w:hint="cs"/>
          <w:sz w:val="28"/>
          <w:szCs w:val="28"/>
          <w:rtl/>
        </w:rPr>
        <w:t>ص</w:t>
      </w:r>
      <w:r w:rsidRPr="00983245">
        <w:rPr>
          <w:rFonts w:cs="B Lotus" w:hint="cs"/>
          <w:sz w:val="30"/>
          <w:szCs w:val="30"/>
          <w:rtl/>
        </w:rPr>
        <w:t xml:space="preserve"> در حین دع</w:t>
      </w:r>
      <w:r>
        <w:rPr>
          <w:rFonts w:cs="B Lotus" w:hint="cs"/>
          <w:sz w:val="30"/>
          <w:szCs w:val="30"/>
          <w:rtl/>
        </w:rPr>
        <w:t>ا</w:t>
      </w:r>
      <w:r w:rsidRPr="00983245">
        <w:rPr>
          <w:rFonts w:cs="B Lotus" w:hint="cs"/>
          <w:sz w:val="30"/>
          <w:szCs w:val="30"/>
          <w:rtl/>
        </w:rPr>
        <w:t xml:space="preserve"> کردن با انگشتش اشاره می‌کرد ولی تکان نمی‌داد).</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یکی دیگر از سنتهای داخل نماز اینکه: نمازگذار در وقت سلام دادن سرش را به طرف راست و چپ برگرداند</w:t>
      </w:r>
      <w:r w:rsidRPr="00983245">
        <w:rPr>
          <w:rFonts w:cs="B Lotus" w:hint="cs"/>
          <w:sz w:val="30"/>
          <w:szCs w:val="30"/>
          <w:rtl/>
          <w:lang w:bidi="ar-KW"/>
        </w:rPr>
        <w:t>،</w:t>
      </w:r>
      <w:r w:rsidRPr="00983245">
        <w:rPr>
          <w:rFonts w:cs="B Lotus" w:hint="cs"/>
          <w:sz w:val="30"/>
          <w:szCs w:val="30"/>
          <w:rtl/>
        </w:rPr>
        <w:t xml:space="preserve"> ولی برگشتنش به طرف چپ گونه‌ای باشد که رخسارش دیده شود. امام فقط سلام اول را جهری و دیگران هر دو را پنهانی می‌خوانند، سنت است به صورت کوتاه بوده و به نیت خروج از نماز و فرستادن درود بر فرشتگان و نمازگذاران حاضر سلام کند.</w:t>
      </w:r>
    </w:p>
    <w:p w:rsidR="004B1ECC" w:rsidRPr="00983245" w:rsidRDefault="004B1ECC" w:rsidP="009613DE">
      <w:pPr>
        <w:pStyle w:val="a"/>
        <w:spacing w:after="0" w:line="221" w:lineRule="auto"/>
        <w:ind w:firstLine="284"/>
        <w:jc w:val="both"/>
        <w:rPr>
          <w:rFonts w:cs="Simplified Arabic"/>
          <w:sz w:val="30"/>
          <w:szCs w:val="30"/>
          <w:rtl/>
        </w:rPr>
      </w:pPr>
      <w:r w:rsidRPr="00983245">
        <w:rPr>
          <w:rFonts w:cs="B Lotus" w:hint="cs"/>
          <w:sz w:val="30"/>
          <w:szCs w:val="30"/>
          <w:rtl/>
        </w:rPr>
        <w:t xml:space="preserve">سنت است امام بعد از نماز به طرف راست یا چپ رو به مأموین بنشیند، و پس از سلام دادن زیاد رو به قبله ننشیند، و همچنین نباید مأموم پیش از امام محل نماز را ترک نماید، چون پیامبر خدا </w:t>
      </w:r>
      <w:r w:rsidRPr="00563947">
        <w:rPr>
          <w:rFonts w:cs="CTraditional Arabic" w:hint="cs"/>
          <w:sz w:val="28"/>
          <w:szCs w:val="28"/>
          <w:rtl/>
        </w:rPr>
        <w:t>ص</w:t>
      </w:r>
      <w:r w:rsidRPr="00983245">
        <w:rPr>
          <w:rFonts w:cs="B Lotus" w:hint="cs"/>
          <w:sz w:val="30"/>
          <w:szCs w:val="30"/>
          <w:rtl/>
        </w:rPr>
        <w:t xml:space="preserve"> می‌فرماید:</w:t>
      </w:r>
      <w:r w:rsidRPr="00563947">
        <w:rPr>
          <w:rFonts w:ascii="Lotus Linotype" w:hAnsi="Lotus Linotype" w:cs="Lotus Linotype"/>
          <w:sz w:val="30"/>
          <w:szCs w:val="30"/>
          <w:rtl/>
        </w:rPr>
        <w:t xml:space="preserve"> </w:t>
      </w:r>
      <w:r w:rsidRPr="00563947">
        <w:rPr>
          <w:rFonts w:ascii="Lotus Linotype" w:hAnsi="Lotus Linotype" w:cs="Lotus Linotype"/>
          <w:sz w:val="30"/>
          <w:szCs w:val="30"/>
          <w:rtl/>
          <w:lang w:bidi="fa-IR"/>
        </w:rPr>
        <w:t>«</w:t>
      </w:r>
      <w:r w:rsidRPr="00563947">
        <w:rPr>
          <w:rFonts w:ascii="Lotus Linotype" w:hAnsi="Lotus Linotype" w:cs="Lotus Linotype"/>
          <w:sz w:val="30"/>
          <w:szCs w:val="30"/>
          <w:rtl/>
        </w:rPr>
        <w:t>إني إمامكم فلا تسبقوني بالركوع ولا بالسجود ولا بالانصراف»</w:t>
      </w:r>
      <w:r>
        <w:rPr>
          <w:rFonts w:cs="Simplified Arabic" w:hint="cs"/>
          <w:sz w:val="30"/>
          <w:szCs w:val="30"/>
          <w:rtl/>
        </w:rPr>
        <w:t>.</w:t>
      </w:r>
      <w:r w:rsidRPr="00983245">
        <w:rPr>
          <w:rFonts w:cs="Simplified Arabic" w:hint="cs"/>
          <w:sz w:val="30"/>
          <w:szCs w:val="30"/>
          <w:rtl/>
        </w:rPr>
        <w:t xml:space="preserve"> </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(من امام شما هستم پس در رکوع و سجده و برخاستن از من سبقت نگیرید).</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اگر زنان در نماز جماعت حضور داشتند باید ابتدا ایشان برخیزند و در این اثنا مردها کمی</w:t>
      </w:r>
      <w:r>
        <w:rPr>
          <w:rFonts w:cs="B Lotus" w:hint="cs"/>
          <w:sz w:val="30"/>
          <w:szCs w:val="30"/>
          <w:rtl/>
        </w:rPr>
        <w:t xml:space="preserve"> </w:t>
      </w:r>
      <w:r w:rsidRPr="00983245">
        <w:rPr>
          <w:rFonts w:cs="B Lotus" w:hint="cs"/>
          <w:sz w:val="30"/>
          <w:szCs w:val="30"/>
          <w:rtl/>
        </w:rPr>
        <w:t>‌سرجای خویش باقی بمانند تا اختلاط صورت نگیرد.</w:t>
      </w:r>
    </w:p>
    <w:p w:rsidR="004B1ECC" w:rsidRPr="00983245" w:rsidRDefault="004B1ECC" w:rsidP="009613DE">
      <w:pPr>
        <w:pStyle w:val="a"/>
        <w:spacing w:after="0" w:line="221" w:lineRule="auto"/>
        <w:ind w:firstLine="284"/>
        <w:jc w:val="both"/>
        <w:rPr>
          <w:rFonts w:ascii="Lotus Linotype" w:hAnsi="Lotus Linotype" w:cs="Lotus Linotype"/>
          <w:sz w:val="30"/>
          <w:szCs w:val="30"/>
          <w:rtl/>
        </w:rPr>
      </w:pPr>
      <w:r w:rsidRPr="00983245">
        <w:rPr>
          <w:rFonts w:cs="B Lotus" w:hint="cs"/>
          <w:sz w:val="30"/>
          <w:szCs w:val="30"/>
          <w:rtl/>
        </w:rPr>
        <w:t>یکی دیگر از سنتهای بعد از نماز اینکه: به ذکر و دعا و استغفار اشتغال ورزیده و سه بار پشت سر هم بگوید: «استغفر</w:t>
      </w:r>
      <w:r>
        <w:rPr>
          <w:rFonts w:cs="B Lotus" w:hint="cs"/>
          <w:sz w:val="30"/>
          <w:szCs w:val="30"/>
          <w:rtl/>
        </w:rPr>
        <w:t xml:space="preserve"> </w:t>
      </w:r>
      <w:r w:rsidRPr="00983245">
        <w:rPr>
          <w:rFonts w:cs="B Lotus" w:hint="cs"/>
          <w:sz w:val="30"/>
          <w:szCs w:val="30"/>
          <w:rtl/>
        </w:rPr>
        <w:t>الله» سپس بگوید:</w:t>
      </w:r>
      <w:r>
        <w:rPr>
          <w:rFonts w:cs="B Lotus" w:hint="cs"/>
          <w:sz w:val="30"/>
          <w:szCs w:val="30"/>
          <w:rtl/>
        </w:rPr>
        <w:t xml:space="preserve"> </w:t>
      </w:r>
      <w:r w:rsidRPr="00983245">
        <w:rPr>
          <w:rFonts w:ascii="Lotus Linotype" w:hAnsi="Lotus Linotype" w:cs="Lotus Linotype"/>
          <w:sz w:val="30"/>
          <w:szCs w:val="30"/>
          <w:rtl/>
        </w:rPr>
        <w:t>«اللهم أنت السلام، ومنك السلام، تباركت يا ذا الجلال والإكرام، لا إله إلا</w:t>
      </w:r>
      <w:r>
        <w:rPr>
          <w:rFonts w:ascii="Lotus Linotype" w:hAnsi="Lotus Linotype" w:cs="Lotus Linotype" w:hint="cs"/>
          <w:sz w:val="30"/>
          <w:szCs w:val="30"/>
          <w:rtl/>
        </w:rPr>
        <w:t>ّ</w:t>
      </w:r>
      <w:r w:rsidRPr="00983245">
        <w:rPr>
          <w:rFonts w:ascii="Lotus Linotype" w:hAnsi="Lotus Linotype" w:cs="Lotus Linotype"/>
          <w:sz w:val="30"/>
          <w:szCs w:val="30"/>
          <w:rtl/>
        </w:rPr>
        <w:t xml:space="preserve"> الله وحده لا شريك له، له الملك وله الحمد وهو على كل شيء قدير، ولا حول ولا قوة إلا</w:t>
      </w:r>
      <w:r>
        <w:rPr>
          <w:rFonts w:ascii="Lotus Linotype" w:hAnsi="Lotus Linotype" w:cs="Lotus Linotype" w:hint="cs"/>
          <w:sz w:val="30"/>
          <w:szCs w:val="30"/>
          <w:rtl/>
        </w:rPr>
        <w:t>ّ</w:t>
      </w:r>
      <w:r w:rsidRPr="00983245">
        <w:rPr>
          <w:rFonts w:ascii="Lotus Linotype" w:hAnsi="Lotus Linotype" w:cs="Lotus Linotype"/>
          <w:sz w:val="30"/>
          <w:szCs w:val="30"/>
          <w:rtl/>
        </w:rPr>
        <w:t xml:space="preserve"> بالله، لا إله إلا</w:t>
      </w:r>
      <w:r>
        <w:rPr>
          <w:rFonts w:ascii="Lotus Linotype" w:hAnsi="Lotus Linotype" w:cs="Lotus Linotype" w:hint="cs"/>
          <w:sz w:val="30"/>
          <w:szCs w:val="30"/>
          <w:rtl/>
        </w:rPr>
        <w:t>ّ</w:t>
      </w:r>
      <w:r w:rsidRPr="00983245">
        <w:rPr>
          <w:rFonts w:ascii="Lotus Linotype" w:hAnsi="Lotus Linotype" w:cs="Lotus Linotype"/>
          <w:sz w:val="30"/>
          <w:szCs w:val="30"/>
          <w:rtl/>
        </w:rPr>
        <w:t xml:space="preserve"> الله، ولا نعبد إلا</w:t>
      </w:r>
      <w:r>
        <w:rPr>
          <w:rFonts w:ascii="Lotus Linotype" w:hAnsi="Lotus Linotype" w:cs="Lotus Linotype" w:hint="cs"/>
          <w:sz w:val="30"/>
          <w:szCs w:val="30"/>
          <w:rtl/>
        </w:rPr>
        <w:t>ّ</w:t>
      </w:r>
      <w:r w:rsidRPr="00983245">
        <w:rPr>
          <w:rFonts w:ascii="Lotus Linotype" w:hAnsi="Lotus Linotype" w:cs="Lotus Linotype"/>
          <w:sz w:val="30"/>
          <w:szCs w:val="30"/>
          <w:rtl/>
        </w:rPr>
        <w:t xml:space="preserve"> إياه، له النعمة وله الفضل وله الثناء الحسن، لا إله إلا</w:t>
      </w:r>
      <w:r>
        <w:rPr>
          <w:rFonts w:ascii="Lotus Linotype" w:hAnsi="Lotus Linotype" w:cs="Lotus Linotype" w:hint="cs"/>
          <w:sz w:val="30"/>
          <w:szCs w:val="30"/>
          <w:rtl/>
        </w:rPr>
        <w:t>ّ</w:t>
      </w:r>
      <w:r w:rsidRPr="00983245">
        <w:rPr>
          <w:rFonts w:ascii="Lotus Linotype" w:hAnsi="Lotus Linotype" w:cs="Lotus Linotype"/>
          <w:sz w:val="30"/>
          <w:szCs w:val="30"/>
          <w:rtl/>
        </w:rPr>
        <w:t xml:space="preserve"> الله مخلصين له الدين ولو كره الكافرون، اللهم لا مانع لما أعطيت ولا معطي لما منعت </w:t>
      </w:r>
      <w:r>
        <w:rPr>
          <w:rFonts w:ascii="Lotus Linotype" w:hAnsi="Lotus Linotype" w:cs="Lotus Linotype"/>
          <w:sz w:val="30"/>
          <w:szCs w:val="30"/>
          <w:rtl/>
        </w:rPr>
        <w:t>ولا ينفع ذا الجد منك الجد»</w:t>
      </w:r>
      <w:r>
        <w:rPr>
          <w:rFonts w:ascii="Lotus Linotype" w:hAnsi="Lotus Linotype" w:cs="Lotus Linotype" w:hint="cs"/>
          <w:sz w:val="30"/>
          <w:szCs w:val="30"/>
          <w:rtl/>
        </w:rPr>
        <w:t>.</w:t>
      </w:r>
    </w:p>
    <w:p w:rsidR="004B1ECC" w:rsidRPr="00983245" w:rsidRDefault="004B1ECC" w:rsidP="009613DE">
      <w:pPr>
        <w:pStyle w:val="a"/>
        <w:spacing w:after="0" w:line="221" w:lineRule="auto"/>
        <w:ind w:firstLine="284"/>
        <w:jc w:val="both"/>
        <w:rPr>
          <w:rFonts w:cs="Simplified Arabic"/>
          <w:sz w:val="30"/>
          <w:szCs w:val="30"/>
          <w:rtl/>
        </w:rPr>
      </w:pPr>
      <w:r w:rsidRPr="00983245">
        <w:rPr>
          <w:rFonts w:cs="B Lotus" w:hint="cs"/>
          <w:sz w:val="30"/>
          <w:szCs w:val="30"/>
          <w:rtl/>
        </w:rPr>
        <w:lastRenderedPageBreak/>
        <w:t>آنگاه‌</w:t>
      </w:r>
      <w:r>
        <w:rPr>
          <w:rFonts w:cs="B Lotus" w:hint="cs"/>
          <w:sz w:val="30"/>
          <w:szCs w:val="30"/>
          <w:rtl/>
        </w:rPr>
        <w:t xml:space="preserve"> هر کدام از </w:t>
      </w:r>
      <w:r w:rsidRPr="00F02090">
        <w:rPr>
          <w:rFonts w:ascii="Lotus Linotype" w:hAnsi="Lotus Linotype" w:cs="Lotus Linotype"/>
          <w:sz w:val="30"/>
          <w:szCs w:val="30"/>
          <w:rtl/>
        </w:rPr>
        <w:t xml:space="preserve">«سبحان الله» و«الحمدلله» و«الله اکبر» </w:t>
      </w:r>
      <w:r w:rsidRPr="00983245">
        <w:rPr>
          <w:rFonts w:cs="B Lotus" w:hint="cs"/>
          <w:sz w:val="30"/>
          <w:szCs w:val="30"/>
          <w:rtl/>
        </w:rPr>
        <w:t>را</w:t>
      </w:r>
      <w:r w:rsidRPr="00983245">
        <w:rPr>
          <w:rFonts w:hint="cs"/>
          <w:sz w:val="30"/>
          <w:szCs w:val="30"/>
          <w:rtl/>
        </w:rPr>
        <w:t xml:space="preserve"> </w:t>
      </w:r>
      <w:r w:rsidRPr="00983245">
        <w:rPr>
          <w:rFonts w:cs="B Lotus" w:hint="cs"/>
          <w:sz w:val="30"/>
          <w:szCs w:val="30"/>
          <w:rtl/>
        </w:rPr>
        <w:t>سی و سه بار گفته و در بار صدم بگوید:</w:t>
      </w:r>
      <w:r w:rsidRPr="007700B8">
        <w:rPr>
          <w:rFonts w:ascii="Lotus Linotype" w:hAnsi="Lotus Linotype" w:cs="Lotus Linotype"/>
          <w:sz w:val="30"/>
          <w:szCs w:val="30"/>
          <w:rtl/>
        </w:rPr>
        <w:t xml:space="preserve"> «لا إله إلا الله وحده لا شريك له، له الملك وله الحمد وهو على كل شيء قدير».</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بعد از نماز صبح و مغرب قبل از هر چیز هفت بار پشت سر هم بگوید:</w:t>
      </w:r>
      <w:r w:rsidRPr="007700B8">
        <w:rPr>
          <w:rFonts w:ascii="Lotus Linotype" w:hAnsi="Lotus Linotype" w:cs="Lotus Linotype"/>
          <w:sz w:val="30"/>
          <w:szCs w:val="30"/>
          <w:rtl/>
        </w:rPr>
        <w:t xml:space="preserve"> «اللهم أجرني من النار».  </w:t>
      </w:r>
    </w:p>
    <w:p w:rsidR="009613DE"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 xml:space="preserve">بهتر است همه دعاها آهسته خوانده شده و همراه با ادب، خشوع، حضور قلب و بیم و امید به خدا باشد، چون پیامبر خدا </w:t>
      </w:r>
      <w:r w:rsidRPr="007700B8">
        <w:rPr>
          <w:rFonts w:cs="CTraditional Arabic" w:hint="cs"/>
          <w:sz w:val="28"/>
          <w:szCs w:val="28"/>
          <w:rtl/>
        </w:rPr>
        <w:t>ص</w:t>
      </w:r>
      <w:r w:rsidRPr="00983245">
        <w:rPr>
          <w:rFonts w:cs="B Lotus" w:hint="cs"/>
          <w:sz w:val="30"/>
          <w:szCs w:val="30"/>
          <w:rtl/>
        </w:rPr>
        <w:t xml:space="preserve"> می‌فرماید: </w:t>
      </w:r>
      <w:r w:rsidRPr="007700B8">
        <w:rPr>
          <w:rFonts w:ascii="Lotus Linotype" w:hAnsi="Lotus Linotype" w:cs="Lotus Linotype"/>
          <w:sz w:val="30"/>
          <w:szCs w:val="30"/>
          <w:rtl/>
        </w:rPr>
        <w:t>«لا يستجاب الدعاء من قلب غافل»</w:t>
      </w:r>
      <w:r>
        <w:rPr>
          <w:rFonts w:ascii="Lotus Linotype" w:hAnsi="Lotus Linotype" w:cs="Lotus Linotype" w:hint="cs"/>
          <w:sz w:val="30"/>
          <w:szCs w:val="30"/>
          <w:rtl/>
        </w:rPr>
        <w:t>.</w:t>
      </w:r>
      <w:r w:rsidR="009613DE">
        <w:rPr>
          <w:rFonts w:cs="B Lotus" w:hint="cs"/>
          <w:sz w:val="30"/>
          <w:szCs w:val="30"/>
          <w:rtl/>
        </w:rPr>
        <w:t xml:space="preserve"> </w:t>
      </w:r>
      <w:r w:rsidR="009613DE" w:rsidRPr="00983245">
        <w:rPr>
          <w:rFonts w:cs="B Lotus" w:hint="cs"/>
          <w:sz w:val="30"/>
          <w:szCs w:val="30"/>
          <w:rtl/>
        </w:rPr>
        <w:t>(خداوند دعای قلب غافل را مورد توجه قرار نمی‌دهد).</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باید در دعاها به اسماء و صفات توسل جست و اوقات مناسب همچون: یک سوم آخر شب، بین اذان و اقامه، بعد از نمازهای واجب و میان لحظات پایانی و اذان روز جمعه را برای دعا انتخاب نمود، نکت</w:t>
      </w:r>
      <w:r w:rsidRPr="00983245">
        <w:rPr>
          <w:rFonts w:cs="B Lotus" w:hint="cs"/>
          <w:sz w:val="30"/>
          <w:szCs w:val="30"/>
          <w:rtl/>
          <w:lang w:bidi="ar-KW"/>
        </w:rPr>
        <w:t>ه‌</w:t>
      </w:r>
      <w:r w:rsidRPr="00983245">
        <w:rPr>
          <w:rFonts w:cs="B Lotus" w:hint="cs"/>
          <w:sz w:val="30"/>
          <w:szCs w:val="30"/>
          <w:rtl/>
        </w:rPr>
        <w:t xml:space="preserve">ای دیگر اینکه نباید در پذیرش دعا شتاب کرده و گفته شود: دعا کردم و مورد پذیرش واقع نشد. </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دعا کردن برای شخص خود اشکال ندارد مگر در دعایی که با صدای بلند است و مردم آمین می‌گویند، ولی باید توجه داشت که بلند نمودن صدا در حین دعا کراهت دارد.</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 xml:space="preserve">چنانچه معلوم است </w:t>
      </w:r>
      <w:r>
        <w:rPr>
          <w:rFonts w:cs="B Lotus" w:hint="cs"/>
          <w:sz w:val="30"/>
          <w:szCs w:val="30"/>
          <w:rtl/>
        </w:rPr>
        <w:t>شبخ</w:t>
      </w:r>
      <w:r w:rsidRPr="00983245">
        <w:rPr>
          <w:rFonts w:cs="B Lotus" w:hint="cs"/>
          <w:sz w:val="30"/>
          <w:szCs w:val="30"/>
          <w:rtl/>
        </w:rPr>
        <w:t xml:space="preserve"> به پاره‌ای از سنتها اشاره کردند ولی دیگر دانشمندان سنتهای نماز را به دو دسته اقوال و افعال تقسیم می‌نمایند:</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 xml:space="preserve">سنتهای گفتاری هفده مورداند: دعای افتتاح، </w:t>
      </w:r>
      <w:r w:rsidRPr="00983245">
        <w:rPr>
          <w:rFonts w:cs="B Lotus" w:hint="cs"/>
          <w:sz w:val="30"/>
          <w:szCs w:val="30"/>
          <w:rtl/>
          <w:lang w:bidi="fa-IR"/>
        </w:rPr>
        <w:t>«</w:t>
      </w:r>
      <w:r w:rsidRPr="00983245">
        <w:rPr>
          <w:rFonts w:cs="B Lotus" w:hint="cs"/>
          <w:sz w:val="30"/>
          <w:szCs w:val="30"/>
          <w:rtl/>
        </w:rPr>
        <w:t>اعوذ</w:t>
      </w:r>
      <w:r>
        <w:rPr>
          <w:rFonts w:cs="B Lotus" w:hint="cs"/>
          <w:sz w:val="30"/>
          <w:szCs w:val="30"/>
          <w:rtl/>
        </w:rPr>
        <w:t xml:space="preserve"> </w:t>
      </w:r>
      <w:r w:rsidRPr="00983245">
        <w:rPr>
          <w:rFonts w:cs="B Lotus" w:hint="cs"/>
          <w:sz w:val="30"/>
          <w:szCs w:val="30"/>
          <w:rtl/>
        </w:rPr>
        <w:t>بالله» گفتن، «بسم الله» گفتن، «آمین» گفتن، خواندن سور</w:t>
      </w:r>
      <w:r w:rsidRPr="00983245">
        <w:rPr>
          <w:rFonts w:cs="B Lotus" w:hint="cs"/>
          <w:sz w:val="30"/>
          <w:szCs w:val="30"/>
          <w:rtl/>
          <w:lang w:bidi="ar-KW"/>
        </w:rPr>
        <w:t>ه‌</w:t>
      </w:r>
      <w:r w:rsidRPr="00983245">
        <w:rPr>
          <w:rFonts w:cs="B Lotus" w:hint="cs"/>
          <w:sz w:val="30"/>
          <w:szCs w:val="30"/>
          <w:rtl/>
        </w:rPr>
        <w:t xml:space="preserve">ای در دو رکعت اولی نمازهای سه یا چهار رکعتی و نماز صبح و جمعه و </w:t>
      </w:r>
      <w:r>
        <w:rPr>
          <w:rFonts w:cs="B Lotus" w:hint="cs"/>
          <w:sz w:val="30"/>
          <w:szCs w:val="30"/>
          <w:rtl/>
        </w:rPr>
        <w:t>عيد</w:t>
      </w:r>
      <w:r w:rsidRPr="00983245">
        <w:rPr>
          <w:rFonts w:cs="B Lotus" w:hint="cs"/>
          <w:sz w:val="30"/>
          <w:szCs w:val="30"/>
          <w:rtl/>
        </w:rPr>
        <w:t xml:space="preserve"> فطر و قربان و همه نمازهای سنت، آشکارا یا پنهانی خواندن سوره فاتحه، گفتن ذکر </w:t>
      </w:r>
      <w:r w:rsidRPr="00F02090">
        <w:rPr>
          <w:rFonts w:ascii="Lotus Linotype" w:hAnsi="Lotus Linotype" w:cs="Lotus Linotype"/>
          <w:sz w:val="30"/>
          <w:szCs w:val="30"/>
          <w:rtl/>
          <w:lang w:bidi="fa-IR"/>
        </w:rPr>
        <w:t>«</w:t>
      </w:r>
      <w:r w:rsidRPr="00F02090">
        <w:rPr>
          <w:rFonts w:ascii="Lotus Linotype" w:hAnsi="Lotus Linotype" w:cs="Lotus Linotype"/>
          <w:sz w:val="30"/>
          <w:szCs w:val="30"/>
          <w:rtl/>
        </w:rPr>
        <w:t>ملء السموات والارض...»</w:t>
      </w:r>
      <w:r w:rsidRPr="00983245">
        <w:rPr>
          <w:rFonts w:cs="B Lotus" w:hint="cs"/>
          <w:sz w:val="30"/>
          <w:szCs w:val="30"/>
          <w:rtl/>
        </w:rPr>
        <w:t xml:space="preserve"> گفتن بیش از یک بار ذکرهای رکوع و سجده، گفتن ذکر </w:t>
      </w:r>
      <w:r w:rsidRPr="00F02090">
        <w:rPr>
          <w:rFonts w:ascii="Lotus Linotype" w:hAnsi="Lotus Linotype" w:cs="Lotus Linotype"/>
          <w:sz w:val="30"/>
          <w:szCs w:val="30"/>
          <w:rtl/>
        </w:rPr>
        <w:t>«رب اغفر لی»، «أعوذ بالله»</w:t>
      </w:r>
      <w:r w:rsidRPr="00983245">
        <w:rPr>
          <w:rFonts w:cs="B Lotus" w:hint="cs"/>
          <w:sz w:val="30"/>
          <w:szCs w:val="30"/>
          <w:rtl/>
        </w:rPr>
        <w:t xml:space="preserve"> </w:t>
      </w:r>
      <w:r w:rsidRPr="00983245">
        <w:rPr>
          <w:rFonts w:cs="B Lotus" w:hint="cs"/>
          <w:sz w:val="30"/>
          <w:szCs w:val="30"/>
          <w:rtl/>
        </w:rPr>
        <w:lastRenderedPageBreak/>
        <w:t>گفتن در تشهد آخر و بالاخره فرستادن درود و رحمت بر پیامبر و خاندانش.</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سایر سنتها، کرداری هستند مانند: باز کردن دست و چسپاندن انگشتان در حین گفتن «الله اکبر» تحرم، رکوع، برخاستن از آن، گرفتن دست چپ با دست راست، گذاشتنشان زیر ناف، نگاه کردن به جای سجده، فاصله انداختن میان پاها در حال قیام، ترتیل در قرائت، رعایت حال مأمومین از سوی امام، طولانی</w:t>
      </w:r>
      <w:r>
        <w:rPr>
          <w:rFonts w:cs="B Lotus" w:hint="cs"/>
          <w:sz w:val="30"/>
          <w:szCs w:val="30"/>
          <w:rtl/>
        </w:rPr>
        <w:t>‌</w:t>
      </w:r>
      <w:r w:rsidRPr="00983245">
        <w:rPr>
          <w:rFonts w:cs="B Lotus" w:hint="cs"/>
          <w:sz w:val="30"/>
          <w:szCs w:val="30"/>
          <w:rtl/>
        </w:rPr>
        <w:t>تر بودن رکعت اول نسبت به رکعت دوم، گرفتن رانها با دستها همراه با باز نمودن انگشتان در رکوع، هموار کردن پشت و قرار دادن سر به موازات آن، گذاشتن رانها بر زمین پیش از دستان در وقت سجده، بلند کردن دستان پیش از رانها در حال برخاستن، چشپاندن پیشانی و بینی به زمین و فاصله انداختن آنها با پهلوها و شکم از رانها و رانها از ساقها، راست نمودن پاها و چسپاندن زیر انگشتان به زمین به صورت باز، گذاشتن دستها نزدیک شانه‌ها به صورت باز در حال سجده، هدایت کردن انگشتان پا به صورت بسته و رو</w:t>
      </w:r>
      <w:r>
        <w:rPr>
          <w:rFonts w:cs="B Lotus" w:hint="cs"/>
          <w:sz w:val="30"/>
          <w:szCs w:val="30"/>
          <w:rtl/>
        </w:rPr>
        <w:t xml:space="preserve"> </w:t>
      </w:r>
      <w:r w:rsidRPr="00983245">
        <w:rPr>
          <w:rFonts w:cs="B Lotus" w:hint="cs"/>
          <w:sz w:val="30"/>
          <w:szCs w:val="30"/>
          <w:rtl/>
        </w:rPr>
        <w:t>به قبله، تکیه کردن بر پاها در حال برخاستن و گذاشتن دستها بر رانها، افتراش بین سجده‌ها، تشهد خواندن و تورک در تشهد اخیر، گذاشتن دستها روی رانها به صورت باز و چسپاندن انگشتان و رو به قبله کردنشان در بین سجده‌ها و در تشهد، بستن انگشت کوچک و بنصر(انگشت دوم) دست راست و بلند کردن انگشت شست و میانه و اشاره کردن با انگشت سبابه، چرخاندن سر به طرف راست و چپ در وقت سلام دادن و بالاخره برتری دادن چپ بر راست به‌هنگام چرجاندن سر.</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سجده سهو:</w:t>
      </w:r>
    </w:p>
    <w:p w:rsidR="004B1ECC" w:rsidRPr="00983245" w:rsidRDefault="004B1ECC" w:rsidP="009613DE">
      <w:pPr>
        <w:pStyle w:val="a"/>
        <w:spacing w:after="0" w:line="221" w:lineRule="auto"/>
        <w:ind w:firstLine="284"/>
        <w:jc w:val="both"/>
        <w:rPr>
          <w:rFonts w:cs="B Lotus"/>
          <w:sz w:val="30"/>
          <w:szCs w:val="30"/>
          <w:rtl/>
        </w:rPr>
      </w:pPr>
      <w:r w:rsidRPr="00983245">
        <w:rPr>
          <w:rFonts w:cs="B Lotus" w:hint="cs"/>
          <w:sz w:val="30"/>
          <w:szCs w:val="30"/>
          <w:rtl/>
        </w:rPr>
        <w:t xml:space="preserve">امام احمد </w:t>
      </w:r>
      <w:r w:rsidRPr="00F02090">
        <w:rPr>
          <w:rFonts w:cs="CTraditional Arabic" w:hint="cs"/>
          <w:sz w:val="28"/>
          <w:szCs w:val="28"/>
          <w:rtl/>
        </w:rPr>
        <w:t>:</w:t>
      </w:r>
      <w:r w:rsidRPr="00983245">
        <w:rPr>
          <w:rFonts w:cs="B Lotus" w:hint="cs"/>
          <w:sz w:val="30"/>
          <w:szCs w:val="30"/>
          <w:rtl/>
        </w:rPr>
        <w:t xml:space="preserve"> می‌گوید: در مورد سجده سهو پنج چیز از پیامبر </w:t>
      </w:r>
      <w:r w:rsidRPr="007700B8">
        <w:rPr>
          <w:rFonts w:cs="CTraditional Arabic" w:hint="cs"/>
          <w:sz w:val="28"/>
          <w:szCs w:val="28"/>
          <w:rtl/>
        </w:rPr>
        <w:t>ص</w:t>
      </w:r>
      <w:r w:rsidRPr="00983245">
        <w:rPr>
          <w:rFonts w:cs="B Lotus" w:hint="cs"/>
          <w:sz w:val="30"/>
          <w:szCs w:val="30"/>
          <w:rtl/>
        </w:rPr>
        <w:t xml:space="preserve"> روایت شده است: پس از دو رکعت سلام داده و سجده برده است، پس از سه رکعت سلام داده و سجده برده است، به</w:t>
      </w:r>
      <w:r>
        <w:rPr>
          <w:rFonts w:cs="B Lotus" w:hint="cs"/>
          <w:sz w:val="30"/>
          <w:szCs w:val="30"/>
          <w:rtl/>
        </w:rPr>
        <w:t xml:space="preserve"> </w:t>
      </w:r>
      <w:r w:rsidRPr="00983245">
        <w:rPr>
          <w:rFonts w:cs="B Lotus" w:hint="cs"/>
          <w:sz w:val="30"/>
          <w:szCs w:val="30"/>
          <w:rtl/>
        </w:rPr>
        <w:t xml:space="preserve">‌هنگام زیاد یا کم انجام دادن فرایض سجده </w:t>
      </w:r>
      <w:r w:rsidRPr="00983245">
        <w:rPr>
          <w:rFonts w:cs="B Lotus" w:hint="cs"/>
          <w:sz w:val="30"/>
          <w:szCs w:val="30"/>
          <w:rtl/>
        </w:rPr>
        <w:lastRenderedPageBreak/>
        <w:t xml:space="preserve">برده است و پس از انجام دو رکعت بدون خواندن تشهد برخاسته است.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خطابی </w:t>
      </w:r>
      <w:r w:rsidRPr="007700B8">
        <w:rPr>
          <w:rFonts w:cs="CTraditional Arabic" w:hint="cs"/>
          <w:sz w:val="28"/>
          <w:szCs w:val="28"/>
          <w:rtl/>
        </w:rPr>
        <w:t>:</w:t>
      </w:r>
      <w:r w:rsidRPr="00983245">
        <w:rPr>
          <w:rFonts w:cs="B Lotus" w:hint="cs"/>
          <w:sz w:val="30"/>
          <w:szCs w:val="30"/>
          <w:rtl/>
        </w:rPr>
        <w:t xml:space="preserve"> در این خصوص می‌گوید: این پنج حدیث</w:t>
      </w:r>
      <w:r>
        <w:rPr>
          <w:rFonts w:cs="B Lotus" w:hint="cs"/>
          <w:sz w:val="30"/>
          <w:szCs w:val="30"/>
          <w:rtl/>
        </w:rPr>
        <w:t xml:space="preserve"> -</w:t>
      </w:r>
      <w:r w:rsidRPr="00983245">
        <w:rPr>
          <w:rFonts w:cs="B Lotus" w:hint="cs"/>
          <w:sz w:val="30"/>
          <w:szCs w:val="30"/>
          <w:rtl/>
        </w:rPr>
        <w:t xml:space="preserve"> یعنی دو حدیث ابن مسعود، ابوسعید، ابوهریره و ابن بحینه - مورد اعتماد علما می‌باشد.</w:t>
      </w:r>
    </w:p>
    <w:p w:rsidR="004B1ECC" w:rsidRPr="007700B8"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سجده سهو برای جبران اشتباه در وقت زیاد یا کم کردن فرایض و تردید در واجبات و سنتها مقرر گشته مگر اینکه تردیدها بیش از حد باشد که در آن وقت بسان وسوسه محسوب شده و بی</w:t>
      </w:r>
      <w:r>
        <w:rPr>
          <w:rFonts w:cs="B Lotus" w:hint="cs"/>
          <w:sz w:val="30"/>
          <w:szCs w:val="30"/>
          <w:rtl/>
        </w:rPr>
        <w:t>‌</w:t>
      </w:r>
      <w:r w:rsidRPr="00983245">
        <w:rPr>
          <w:rFonts w:cs="B Lotus" w:hint="cs"/>
          <w:sz w:val="30"/>
          <w:szCs w:val="30"/>
          <w:rtl/>
        </w:rPr>
        <w:t xml:space="preserve">اعتبار خواهد بود. و همچنین سجده سهو برای جبران اشتباهات وضو، غسل و برداشتن پلیدیها است، بنابر این، هرگاه واجباتی از روی عمد اضافه شد موجب ابطال نماز خواهد شد ولی اگر از روی اشتباه بود با سجده سهو جبران می‌گردد، زیرا پیامبر </w:t>
      </w:r>
      <w:r w:rsidRPr="007700B8">
        <w:rPr>
          <w:rFonts w:cs="CTraditional Arabic" w:hint="cs"/>
          <w:sz w:val="28"/>
          <w:szCs w:val="28"/>
          <w:rtl/>
        </w:rPr>
        <w:t>ص</w:t>
      </w:r>
      <w:r w:rsidRPr="00983245">
        <w:rPr>
          <w:rFonts w:cs="B Lotus" w:hint="cs"/>
          <w:sz w:val="30"/>
          <w:szCs w:val="30"/>
          <w:rtl/>
        </w:rPr>
        <w:t xml:space="preserve"> می‌فرماید:</w:t>
      </w:r>
      <w:r w:rsidRPr="007700B8">
        <w:rPr>
          <w:rFonts w:ascii="Lotus Linotype" w:hAnsi="Lotus Linotype" w:cs="Lotus Linotype"/>
          <w:sz w:val="30"/>
          <w:szCs w:val="30"/>
          <w:rtl/>
        </w:rPr>
        <w:t xml:space="preserve"> «إذا زاد الرجل أو نقص في صلاته فليسجد سجدتين»</w:t>
      </w:r>
      <w:r w:rsidRPr="007700B8">
        <w:rPr>
          <w:rStyle w:val="FootnoteReference"/>
          <w:rFonts w:cs="B Lotus"/>
          <w:sz w:val="30"/>
          <w:szCs w:val="30"/>
          <w:rtl/>
        </w:rPr>
        <w:t>(</w:t>
      </w:r>
      <w:r w:rsidRPr="007700B8">
        <w:rPr>
          <w:rStyle w:val="FootnoteReference"/>
          <w:rFonts w:cs="B Lotus"/>
          <w:sz w:val="30"/>
          <w:szCs w:val="30"/>
          <w:rtl/>
        </w:rPr>
        <w:footnoteReference w:id="150"/>
      </w:r>
      <w:r w:rsidRPr="007700B8">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(هرگاه نمازگذار در انجام واجبات زیاد و کم کرد باید دو سجده ببرد).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و هرگاه به خاطر آورد بدون گفتن </w:t>
      </w:r>
      <w:r w:rsidRPr="00983245">
        <w:rPr>
          <w:rFonts w:cs="B Lotus" w:hint="cs"/>
          <w:sz w:val="30"/>
          <w:szCs w:val="30"/>
          <w:rtl/>
          <w:lang w:bidi="fa-IR"/>
        </w:rPr>
        <w:t>«</w:t>
      </w:r>
      <w:r w:rsidRPr="00983245">
        <w:rPr>
          <w:rFonts w:cs="B Lotus" w:hint="cs"/>
          <w:sz w:val="30"/>
          <w:szCs w:val="30"/>
          <w:rtl/>
        </w:rPr>
        <w:t>الله اکبر» به ترتیب اصلی نماز برمی‌گردد، اگر رکعتی را از روی اشتباه اضافه کرد به محض به یاد آوردن قطعش کرده و ترتیب قبلی را ادامه می‌دهد و اگر قبلا تشهد خوانده و بعد</w:t>
      </w:r>
      <w:r>
        <w:rPr>
          <w:rFonts w:cs="B Lotus" w:hint="cs"/>
          <w:sz w:val="30"/>
          <w:szCs w:val="30"/>
          <w:rtl/>
        </w:rPr>
        <w:t xml:space="preserve"> </w:t>
      </w:r>
      <w:r w:rsidRPr="00983245">
        <w:rPr>
          <w:rFonts w:cs="B Lotus" w:hint="cs"/>
          <w:sz w:val="30"/>
          <w:szCs w:val="30"/>
          <w:rtl/>
        </w:rPr>
        <w:t>از انجام سجده سهو سلام داده بود دوباره تشهد نمی‌خواند، کسی که مسبوق بوده و یک رکعت اضافه خوانده رکعت اضافی وی بی</w:t>
      </w:r>
      <w:r>
        <w:rPr>
          <w:rFonts w:cs="B Lotus" w:hint="cs"/>
          <w:sz w:val="30"/>
          <w:szCs w:val="30"/>
          <w:rtl/>
        </w:rPr>
        <w:t>‌</w:t>
      </w:r>
      <w:r w:rsidRPr="00983245">
        <w:rPr>
          <w:rFonts w:cs="B Lotus" w:hint="cs"/>
          <w:sz w:val="30"/>
          <w:szCs w:val="30"/>
          <w:rtl/>
        </w:rPr>
        <w:t xml:space="preserve">اعتبار است و نباید کسی که از آن اطلاع دارد از او پیروی نماید. اگر شخص اشتباه کننده ‌امام یا منفرد بود و از طرف دو نفر مورد اعتماد تذکر داده شد باید از اشتباه خود دست بردارد، ولی اگر یک نفر وی را تذکر داد نباید برگردد مگر اینکه به صادق بودنش اطمینان داشته باشد، چون پیامبر خدا </w:t>
      </w:r>
      <w:r w:rsidRPr="007700B8">
        <w:rPr>
          <w:rFonts w:cs="CTraditional Arabic" w:hint="cs"/>
          <w:sz w:val="28"/>
          <w:szCs w:val="28"/>
          <w:rtl/>
        </w:rPr>
        <w:t>ص</w:t>
      </w:r>
      <w:r w:rsidRPr="00983245">
        <w:rPr>
          <w:rFonts w:cs="B Lotus" w:hint="cs"/>
          <w:sz w:val="30"/>
          <w:szCs w:val="30"/>
          <w:rtl/>
        </w:rPr>
        <w:t xml:space="preserve"> به تذکر «ذوالیدین» گوش نداد.</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lastRenderedPageBreak/>
        <w:t xml:space="preserve">نماز با حرکات اندک باطل نمی‌گردد چنانچه پیامبر </w:t>
      </w:r>
      <w:r w:rsidRPr="007700B8">
        <w:rPr>
          <w:rFonts w:cs="CTraditional Arabic" w:hint="cs"/>
          <w:sz w:val="28"/>
          <w:szCs w:val="28"/>
          <w:rtl/>
        </w:rPr>
        <w:t>ص</w:t>
      </w:r>
      <w:r w:rsidRPr="00983245">
        <w:rPr>
          <w:rFonts w:cs="B Lotus" w:hint="cs"/>
          <w:sz w:val="30"/>
          <w:szCs w:val="30"/>
          <w:rtl/>
        </w:rPr>
        <w:t xml:space="preserve"> در نماز در را بر روی عائشه</w:t>
      </w:r>
      <w:r>
        <w:rPr>
          <w:rFonts w:cs="B Lotus" w:hint="cs"/>
          <w:sz w:val="30"/>
          <w:szCs w:val="30"/>
          <w:rtl/>
        </w:rPr>
        <w:t xml:space="preserve"> </w:t>
      </w:r>
      <w:r w:rsidRPr="007700B8">
        <w:rPr>
          <w:rFonts w:cs="CTraditional Arabic" w:hint="cs"/>
          <w:sz w:val="28"/>
          <w:szCs w:val="28"/>
          <w:rtl/>
        </w:rPr>
        <w:t>ك</w:t>
      </w:r>
      <w:r w:rsidRPr="00983245">
        <w:rPr>
          <w:rFonts w:cs="B Lotus" w:hint="cs"/>
          <w:sz w:val="30"/>
          <w:szCs w:val="30"/>
          <w:rtl/>
          <w:lang w:bidi="fa-IR"/>
        </w:rPr>
        <w:t xml:space="preserve"> باز کرد، اگر نمازگذار در حین نشستن فاتحه خواند و در حال قیام به خواندن تشهد پرداخت نمازش باطل نمی‌گردد.</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lang w:bidi="fa-IR"/>
        </w:rPr>
        <w:t xml:space="preserve">سجده سهو برای نمازگذار لازم است، زیرا پیامبر خدا </w:t>
      </w:r>
      <w:r w:rsidRPr="007700B8">
        <w:rPr>
          <w:rFonts w:cs="CTraditional Arabic" w:hint="cs"/>
          <w:sz w:val="28"/>
          <w:szCs w:val="28"/>
          <w:rtl/>
          <w:lang w:bidi="fa-IR"/>
        </w:rPr>
        <w:t>ص</w:t>
      </w:r>
      <w:r w:rsidRPr="00983245">
        <w:rPr>
          <w:rFonts w:cs="B Lotus" w:hint="cs"/>
          <w:sz w:val="30"/>
          <w:szCs w:val="30"/>
          <w:rtl/>
          <w:lang w:bidi="fa-IR"/>
        </w:rPr>
        <w:t xml:space="preserve"> به طور عموم می‌فرماید: </w:t>
      </w:r>
      <w:r w:rsidRPr="007700B8">
        <w:rPr>
          <w:rFonts w:ascii="Lotus Linotype" w:hAnsi="Lotus Linotype" w:cs="Lotus Linotype"/>
          <w:sz w:val="30"/>
          <w:szCs w:val="30"/>
          <w:rtl/>
        </w:rPr>
        <w:t>«إذا نسي أحدكم فليسجد سجدتين»</w:t>
      </w:r>
      <w:r>
        <w:rPr>
          <w:rFonts w:cs="Simplified Arabic"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(هرگاه یکی از شما چیزی را </w:t>
      </w:r>
      <w:r>
        <w:rPr>
          <w:rFonts w:cs="B Lotus" w:hint="cs"/>
          <w:sz w:val="30"/>
          <w:szCs w:val="30"/>
          <w:rtl/>
        </w:rPr>
        <w:t>[</w:t>
      </w:r>
      <w:r w:rsidRPr="00983245">
        <w:rPr>
          <w:rFonts w:cs="B Lotus" w:hint="cs"/>
          <w:sz w:val="30"/>
          <w:szCs w:val="30"/>
          <w:rtl/>
        </w:rPr>
        <w:t>در نماز</w:t>
      </w:r>
      <w:r>
        <w:rPr>
          <w:rFonts w:cs="B Lotus" w:hint="cs"/>
          <w:sz w:val="30"/>
          <w:szCs w:val="30"/>
          <w:rtl/>
        </w:rPr>
        <w:t>]</w:t>
      </w:r>
      <w:r w:rsidRPr="00983245">
        <w:rPr>
          <w:rFonts w:cs="B Lotus" w:hint="cs"/>
          <w:sz w:val="30"/>
          <w:szCs w:val="30"/>
          <w:rtl/>
        </w:rPr>
        <w:t xml:space="preserve"> از یاد برد باید دو سجده ببرد).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اگر نمازگذار از روی عمد نمازش را کامل نکرد و</w:t>
      </w:r>
      <w:r>
        <w:rPr>
          <w:rFonts w:cs="B Lotus" w:hint="cs"/>
          <w:sz w:val="30"/>
          <w:szCs w:val="30"/>
          <w:rtl/>
        </w:rPr>
        <w:t xml:space="preserve"> </w:t>
      </w:r>
      <w:r w:rsidRPr="00983245">
        <w:rPr>
          <w:rFonts w:cs="B Lotus" w:hint="cs"/>
          <w:sz w:val="30"/>
          <w:szCs w:val="30"/>
          <w:rtl/>
        </w:rPr>
        <w:t>سلام داد نمازش باطل می‌گردد ولی اگر اشتباهی بود باطل نمی‌شود گرچه از مسجد خارج و یا صحبت کمی هم در چارچوب نماز کرده باشد، اگر اشتباهی صحبت کرد، یا خوابید و صحبت کرد و یا در حال قرائت بی‌اختیار سخنی بر زبانش جاری گشت نمازش باطل نمی‌شود، و بالاخره ‌اینکه به اتفاق علما قهقهه موجب ابطال نماز می‌گردد</w:t>
      </w:r>
      <w:r w:rsidRPr="00983245">
        <w:rPr>
          <w:rFonts w:cs="B Lotus" w:hint="cs"/>
          <w:sz w:val="30"/>
          <w:szCs w:val="30"/>
          <w:rtl/>
          <w:lang w:bidi="ar-KW"/>
        </w:rPr>
        <w:t>،</w:t>
      </w:r>
      <w:r w:rsidRPr="00983245">
        <w:rPr>
          <w:rFonts w:cs="B Lotus" w:hint="cs"/>
          <w:sz w:val="30"/>
          <w:szCs w:val="30"/>
          <w:rtl/>
        </w:rPr>
        <w:t xml:space="preserve"> ولی تبسم نماز را باطل نمی‌کند.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اگر یکی از ارکان نماز را</w:t>
      </w:r>
      <w:r>
        <w:rPr>
          <w:rFonts w:cs="B Lotus" w:hint="cs"/>
          <w:sz w:val="30"/>
          <w:szCs w:val="30"/>
          <w:rtl/>
        </w:rPr>
        <w:t xml:space="preserve"> -</w:t>
      </w:r>
      <w:r w:rsidRPr="00983245">
        <w:rPr>
          <w:rFonts w:cs="B Lotus" w:hint="cs"/>
          <w:sz w:val="30"/>
          <w:szCs w:val="30"/>
          <w:rtl/>
        </w:rPr>
        <w:t xml:space="preserve"> غیر از رکن تکبیر تحرم</w:t>
      </w:r>
      <w:r>
        <w:rPr>
          <w:rFonts w:cs="B Lotus" w:hint="cs"/>
          <w:sz w:val="30"/>
          <w:szCs w:val="30"/>
          <w:rtl/>
        </w:rPr>
        <w:t xml:space="preserve"> -</w:t>
      </w:r>
      <w:r w:rsidRPr="00983245">
        <w:rPr>
          <w:rFonts w:cs="B Lotus" w:hint="cs"/>
          <w:sz w:val="30"/>
          <w:szCs w:val="30"/>
          <w:rtl/>
        </w:rPr>
        <w:t xml:space="preserve"> از یاد برد و در رکعت بعدی به یاد آورد، به گفته امام احمد رکعت قبلی باطل و رکعت حاضر عوض آن می‌گردد، ولی دعای افتتاح را تکرار نمی‌کند، اگر پیش از شروع به قرائت بعدی ترک رکعتی را به یاد آورد باید هر چه را ترک کرده تکرار نماید، اگر تشهد را از یاد برد ولی کاملا برنخاسته بود بر اساس حدیث مغیره</w:t>
      </w:r>
      <w:r>
        <w:rPr>
          <w:rFonts w:cs="B Lotus" w:hint="cs"/>
          <w:sz w:val="30"/>
          <w:szCs w:val="30"/>
          <w:rtl/>
        </w:rPr>
        <w:t xml:space="preserve"> -</w:t>
      </w:r>
      <w:r w:rsidRPr="00983245">
        <w:rPr>
          <w:rFonts w:cs="B Lotus" w:hint="cs"/>
          <w:sz w:val="30"/>
          <w:szCs w:val="30"/>
          <w:rtl/>
        </w:rPr>
        <w:t xml:space="preserve"> که ابوداود روایت کرده است - باید برگشته و تشهد را بخواند، لازم است مأموم در صورت ترک تشهد از سوی امام از او دنباله روی کرده و سجده سهو ببرد.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کسی که در عدد رکعات تردید دارد باید حداقل را در نظر بگیرد، مأموم در صورت داشتن تردید از امام پیروی می‌کند، اگر در حال رکوع به امام ملحق گشت ولی در اینکه آیا پیش از سر بلند کردن به وی رسیده یا بعد از آن، تردید </w:t>
      </w:r>
      <w:r w:rsidRPr="00983245">
        <w:rPr>
          <w:rFonts w:cs="B Lotus" w:hint="cs"/>
          <w:sz w:val="30"/>
          <w:szCs w:val="30"/>
          <w:rtl/>
        </w:rPr>
        <w:lastRenderedPageBreak/>
        <w:t xml:space="preserve">داشت، رکعت مزبور از درجه اعتبار ساقط خواهد بود و لذا پس از سلام دادن باید به تکرارش پرداخته و سجده سهو نیز ببرد. لازم نیست مأموم سجده سهو ببرد مگر اینکه امام اشتباه کرده و سجده ببرد. نمازگذار مسبوق اگر از روی اشتباه‌ همراه امام سلام داد، یا همراه او و یا بعد از جدا شدن از او مرتکب اشتباه گشت، سجده سهو می‌برد.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سجده سهو پیش از سلام دادن انجام می‌شود مگر اینکه با وجود ترک یک یا چند رکعت سلام داده باشد، و یا از روی ظن غالب نمازش را ادامه داده باشد که در آن صورت</w:t>
      </w:r>
      <w:r>
        <w:rPr>
          <w:rFonts w:cs="B Lotus" w:hint="cs"/>
          <w:sz w:val="30"/>
          <w:szCs w:val="30"/>
          <w:rtl/>
        </w:rPr>
        <w:t xml:space="preserve"> -</w:t>
      </w:r>
      <w:r w:rsidRPr="00983245">
        <w:rPr>
          <w:rFonts w:cs="B Lotus" w:hint="cs"/>
          <w:sz w:val="30"/>
          <w:szCs w:val="30"/>
          <w:rtl/>
        </w:rPr>
        <w:t xml:space="preserve"> بر اساس حدیث علی و ابن مسعود - پس از سلام دادن سجده سهو می‌برد و اگر پیش با پس از سلام دادن سجده را از یاد برد باید در صورت نیفتادن فاصله زیاد به انجام آن بپردازد.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مکروهات نماز:</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موراد زیر جزو مکروهات نماز بوده و بهتر است حتی الامکان از آنها اجتناب کرد:</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چرخاندن سر و گردن، نگریستن به آسمان، نماز به سوی عکس یا صورت شخص زنده‌ای، رو به آتش کردن گر چه چراغ هم باشد، دراز کردن پاها در سجده، شروع نماز هنگام شدت ادرار و مدفوع و یا به‌هنگام آماده شدن غذای مورد علاقه‌اش، دست زدن به سنگ ریزه‌ها، درهم کردن انگشتان، تکیه بر دستان هنگام نشستن، دست زدن به ریش، تابیدن مو و یا جمع کردن لباس، خمیازه کشیدن، و لذا اگر در نماز خمیازه کشید حتی الامکان فرونشاند اگر نتوانست دست بر روی دهانش بگذارد، مسطح کردن زمین بدون معذرت، نماز خواندن منفرد بدون وجود مانعی پیش رویش</w:t>
      </w:r>
      <w:r>
        <w:rPr>
          <w:rFonts w:cs="B Lotus" w:hint="cs"/>
          <w:sz w:val="30"/>
          <w:szCs w:val="30"/>
          <w:rtl/>
        </w:rPr>
        <w:t>،</w:t>
      </w:r>
      <w:r w:rsidRPr="00983245">
        <w:rPr>
          <w:rFonts w:cs="B Lotus" w:hint="cs"/>
          <w:sz w:val="30"/>
          <w:szCs w:val="30"/>
          <w:rtl/>
        </w:rPr>
        <w:t xml:space="preserve"> گرچه بیم حرکت عابری هم نداشته باشد، لذا مناسب است رو به سوی دیوار یا چیز مرتفعی مانند شمشیر و </w:t>
      </w:r>
      <w:r w:rsidRPr="00983245">
        <w:rPr>
          <w:rFonts w:cs="B Lotus" w:hint="cs"/>
          <w:sz w:val="30"/>
          <w:szCs w:val="30"/>
          <w:rtl/>
        </w:rPr>
        <w:lastRenderedPageBreak/>
        <w:t xml:space="preserve">امثال آن نماز بخواند، سنت است نزدیک مانع مزبور نماز بخواند چون پیامبر خدا </w:t>
      </w:r>
      <w:r w:rsidRPr="007700B8">
        <w:rPr>
          <w:rFonts w:cs="CTraditional Arabic" w:hint="cs"/>
          <w:sz w:val="28"/>
          <w:szCs w:val="28"/>
          <w:rtl/>
        </w:rPr>
        <w:t>ص</w:t>
      </w:r>
      <w:r w:rsidRPr="00983245">
        <w:rPr>
          <w:rFonts w:cs="B Lotus" w:hint="cs"/>
          <w:sz w:val="30"/>
          <w:szCs w:val="30"/>
          <w:rtl/>
        </w:rPr>
        <w:t xml:space="preserve"> می‌فرماید: </w:t>
      </w:r>
      <w:r w:rsidRPr="007700B8">
        <w:rPr>
          <w:rFonts w:ascii="Lotus Linotype" w:hAnsi="Lotus Linotype" w:cs="Lotus Linotype"/>
          <w:sz w:val="30"/>
          <w:szCs w:val="30"/>
          <w:rtl/>
        </w:rPr>
        <w:t>«إذا صلى أحدكم فليصل إلى سترة ويدن منها»</w:t>
      </w:r>
      <w:r>
        <w:rPr>
          <w:rFonts w:cs="Simplified Arabic"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 (هرگاه یکی از شما نماز خواند باید رو به مانعی نماز گذارد و </w:t>
      </w:r>
      <w:r>
        <w:rPr>
          <w:rFonts w:cs="B Lotus" w:hint="cs"/>
          <w:sz w:val="30"/>
          <w:szCs w:val="30"/>
          <w:rtl/>
        </w:rPr>
        <w:t>به</w:t>
      </w:r>
      <w:r w:rsidRPr="00983245">
        <w:rPr>
          <w:rFonts w:cs="B Lotus" w:hint="cs"/>
          <w:sz w:val="30"/>
          <w:szCs w:val="30"/>
          <w:rtl/>
        </w:rPr>
        <w:t xml:space="preserve"> آن نیز نزدیک شود)، ولی لازم است بخاطر پیروی از پیامبر </w:t>
      </w:r>
      <w:r w:rsidRPr="007700B8">
        <w:rPr>
          <w:rFonts w:cs="CTraditional Arabic" w:hint="cs"/>
          <w:sz w:val="28"/>
          <w:szCs w:val="28"/>
          <w:rtl/>
        </w:rPr>
        <w:t>ص</w:t>
      </w:r>
      <w:r w:rsidRPr="00983245">
        <w:rPr>
          <w:rFonts w:cs="B Lotus" w:hint="cs"/>
          <w:sz w:val="30"/>
          <w:szCs w:val="30"/>
          <w:rtl/>
        </w:rPr>
        <w:t xml:space="preserve"> کمی از آن متمایل گردد. و بالاخره اگر هیچ چیز پیدا نشد خطی پیش روی خویش بکشد.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مباح بودن کارهای زیر در نماز:</w:t>
      </w:r>
    </w:p>
    <w:p w:rsidR="004B1ECC" w:rsidRPr="00983245" w:rsidRDefault="004B1ECC" w:rsidP="004B1ECC">
      <w:pPr>
        <w:pStyle w:val="a"/>
        <w:spacing w:after="0" w:line="226" w:lineRule="auto"/>
        <w:ind w:firstLine="284"/>
        <w:jc w:val="both"/>
        <w:rPr>
          <w:rFonts w:cs="B Lotus"/>
          <w:sz w:val="30"/>
          <w:szCs w:val="30"/>
          <w:rtl/>
        </w:rPr>
      </w:pPr>
      <w:r>
        <w:rPr>
          <w:rFonts w:cs="B Lotus" w:hint="cs"/>
          <w:sz w:val="30"/>
          <w:szCs w:val="30"/>
          <w:rtl/>
        </w:rPr>
        <w:t xml:space="preserve"> نماز</w:t>
      </w:r>
      <w:r w:rsidRPr="00983245">
        <w:rPr>
          <w:rFonts w:cs="B Lotus" w:hint="cs"/>
          <w:sz w:val="30"/>
          <w:szCs w:val="30"/>
          <w:rtl/>
        </w:rPr>
        <w:t>گذار خواه در نماز واجب باشد یا سنت می‌تواند این چیزها را انجام دهد:</w:t>
      </w:r>
    </w:p>
    <w:p w:rsidR="004B1ECC" w:rsidRPr="001F5E28" w:rsidRDefault="004B1ECC" w:rsidP="004B1ECC">
      <w:pPr>
        <w:pStyle w:val="a"/>
        <w:spacing w:after="0" w:line="226" w:lineRule="auto"/>
        <w:ind w:firstLine="284"/>
        <w:jc w:val="both"/>
        <w:rPr>
          <w:rFonts w:cs="B Lotus"/>
          <w:sz w:val="30"/>
          <w:szCs w:val="30"/>
          <w:rtl/>
        </w:rPr>
      </w:pPr>
      <w:r w:rsidRPr="001F5E28">
        <w:rPr>
          <w:rFonts w:cs="B Lotus" w:hint="cs"/>
          <w:sz w:val="30"/>
          <w:szCs w:val="30"/>
          <w:rtl/>
        </w:rPr>
        <w:t>دور کردن کسی که در مقابلش می‌رود، اگر سر باز زد می‌تواند با وی بمقابله بپردازد، و لذا حرام است از حد فاصل نمازگذار و مانع پیش رویش حرکت کرد و یا از مقابلش به رفت و آمد پرداخت. کشتن مار، کژدم و شپش، مرتب کردن لباس و عمامه، اشاره کردن با دست و صورت و چشم برای رفع نیازی، اشاره کردن با دست به منظور جواب دادن سلام و لذا سلام کردن به نمازگذار کراهت ندارد، راهنمایی امام در صورت اشتباه یا گیر کردن، سبحان الله گفتن برای مردان و کف زدن برای زنان در صورت گزیدن چیزی، ریختن آب دهان در لباس در صورت ادای نماز در مسجد و اگر هم خارج از آن بود به طرف چپش تف کند، ولی کراهت دارد پیش رو یا به طرف راستش تف کند.</w:t>
      </w:r>
      <w:bookmarkStart w:id="206" w:name="_Toc203672548"/>
    </w:p>
    <w:p w:rsidR="004B1ECC" w:rsidRPr="001F5E28" w:rsidRDefault="004B1ECC" w:rsidP="004B1ECC">
      <w:pPr>
        <w:pStyle w:val="a"/>
        <w:spacing w:after="0" w:line="226" w:lineRule="auto"/>
        <w:ind w:firstLine="284"/>
        <w:jc w:val="center"/>
        <w:rPr>
          <w:rFonts w:cs="B Jadid"/>
          <w:sz w:val="30"/>
          <w:szCs w:val="30"/>
          <w:rtl/>
        </w:rPr>
      </w:pPr>
      <w:r>
        <w:rPr>
          <w:rFonts w:cs="B Lotus"/>
          <w:rtl/>
        </w:rPr>
        <w:br w:type="page"/>
      </w:r>
      <w:r w:rsidRPr="001F5E28">
        <w:rPr>
          <w:rFonts w:cs="B Jadid" w:hint="cs"/>
          <w:sz w:val="30"/>
          <w:szCs w:val="30"/>
          <w:rtl/>
        </w:rPr>
        <w:lastRenderedPageBreak/>
        <w:t>درس یازدهم</w:t>
      </w:r>
      <w:bookmarkEnd w:id="206"/>
      <w:r w:rsidRPr="001F5E28">
        <w:rPr>
          <w:rFonts w:cs="B Jadid" w:hint="cs"/>
          <w:sz w:val="30"/>
          <w:szCs w:val="30"/>
          <w:rtl/>
        </w:rPr>
        <w:t xml:space="preserve">: </w:t>
      </w:r>
      <w:bookmarkStart w:id="207" w:name="_Toc203672549"/>
      <w:r w:rsidRPr="001F5E28">
        <w:rPr>
          <w:rFonts w:cs="B Jadid" w:hint="cs"/>
          <w:sz w:val="30"/>
          <w:szCs w:val="30"/>
          <w:rtl/>
        </w:rPr>
        <w:t>مبطلات نماز</w:t>
      </w:r>
      <w:bookmarkEnd w:id="207"/>
    </w:p>
    <w:p w:rsidR="004B1ECC" w:rsidRPr="00983245" w:rsidRDefault="004B1ECC" w:rsidP="004B1ECC">
      <w:pPr>
        <w:pStyle w:val="a"/>
        <w:spacing w:after="0" w:line="226" w:lineRule="auto"/>
        <w:ind w:firstLine="284"/>
        <w:jc w:val="center"/>
        <w:rPr>
          <w:rFonts w:cs="B Lotus"/>
          <w:sz w:val="30"/>
          <w:szCs w:val="30"/>
          <w:rtl/>
        </w:rPr>
      </w:pP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هشت چیز نماز را باطل می‌کنند که عبارتند از:</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1- صحبت کردن عمدی، ولی اگر از روی فراموشی یا عدم آگاهی باشد موجب ابطال نماز نمی‌گردد.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2- خندیدن.</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3- خوردن.</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4- نوشیدن.</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5- نمایان شدن عورت.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6- چرخیدن بسیار از جهت قبله.</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7- حرکات بسیار.</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8- بی</w:t>
      </w:r>
      <w:r>
        <w:rPr>
          <w:rFonts w:cs="B Lotus" w:hint="cs"/>
          <w:sz w:val="30"/>
          <w:szCs w:val="30"/>
          <w:rtl/>
        </w:rPr>
        <w:t>‌</w:t>
      </w:r>
      <w:r w:rsidRPr="00983245">
        <w:rPr>
          <w:rFonts w:cs="B Lotus" w:hint="cs"/>
          <w:sz w:val="30"/>
          <w:szCs w:val="30"/>
          <w:rtl/>
        </w:rPr>
        <w:t>وضو شدن.</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w:t>
      </w:r>
      <w:r>
        <w:rPr>
          <w:rFonts w:cs="B Lotus" w:hint="cs"/>
          <w:sz w:val="30"/>
          <w:szCs w:val="30"/>
          <w:rtl/>
        </w:rPr>
        <w:t xml:space="preserve"> </w:t>
      </w:r>
      <w:r w:rsidRPr="00983245">
        <w:rPr>
          <w:rFonts w:cs="B Lotus" w:hint="cs"/>
          <w:sz w:val="30"/>
          <w:szCs w:val="30"/>
          <w:rtl/>
        </w:rPr>
        <w:t xml:space="preserve">اینک بیان دلایل آنها: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الف) صحبت کرن عمدی:</w:t>
      </w:r>
    </w:p>
    <w:p w:rsidR="004B1ECC" w:rsidRPr="000F6F95" w:rsidRDefault="004B1ECC" w:rsidP="004B1ECC">
      <w:pPr>
        <w:pStyle w:val="a"/>
        <w:spacing w:after="0" w:line="226" w:lineRule="auto"/>
        <w:ind w:firstLine="284"/>
        <w:jc w:val="both"/>
        <w:rPr>
          <w:rFonts w:ascii="Lotus Linotype" w:hAnsi="Lotus Linotype" w:cs="Lotus Linotype"/>
          <w:sz w:val="30"/>
          <w:szCs w:val="30"/>
          <w:rtl/>
        </w:rPr>
      </w:pPr>
      <w:r w:rsidRPr="00983245">
        <w:rPr>
          <w:rFonts w:cs="B Lotus" w:hint="cs"/>
          <w:sz w:val="30"/>
          <w:szCs w:val="30"/>
          <w:rtl/>
        </w:rPr>
        <w:t xml:space="preserve">زید بن ارقم </w:t>
      </w:r>
      <w:r w:rsidRPr="00983245">
        <w:rPr>
          <w:rFonts w:cs="B Lotus" w:hint="cs"/>
          <w:sz w:val="30"/>
          <w:szCs w:val="30"/>
        </w:rPr>
        <w:sym w:font="AGA Arabesque" w:char="F074"/>
      </w:r>
      <w:r w:rsidRPr="00983245">
        <w:rPr>
          <w:rFonts w:cs="B Lotus" w:hint="cs"/>
          <w:sz w:val="30"/>
          <w:szCs w:val="30"/>
          <w:rtl/>
        </w:rPr>
        <w:t xml:space="preserve"> روایت می‌کند: </w:t>
      </w:r>
      <w:r w:rsidRPr="001F5E28">
        <w:rPr>
          <w:rFonts w:ascii="Lotus Linotype" w:hAnsi="Lotus Linotype" w:cs="Lotus Linotype"/>
          <w:sz w:val="30"/>
          <w:szCs w:val="30"/>
          <w:rtl/>
        </w:rPr>
        <w:t xml:space="preserve">كنا نتكلم في الصلاة يكلم الرجل منا صاحبه وهو إلى جنبه في الصلاة حتى نزلت: </w:t>
      </w:r>
      <w:r w:rsidRPr="000F6F95">
        <w:rPr>
          <w:rFonts w:ascii="QCF_BSML" w:hAnsi="QCF_BSML" w:cs="QCF_BSML"/>
          <w:sz w:val="28"/>
          <w:szCs w:val="28"/>
          <w:rtl/>
        </w:rPr>
        <w:t xml:space="preserve">ﮋ </w:t>
      </w:r>
      <w:r w:rsidRPr="000F6F95">
        <w:rPr>
          <w:rFonts w:ascii="QCF_P039" w:hAnsi="QCF_P039" w:cs="QCF_P039"/>
          <w:sz w:val="28"/>
          <w:szCs w:val="28"/>
          <w:rtl/>
        </w:rPr>
        <w:t>ﭖ  ﭗ   ﭘ</w:t>
      </w:r>
      <w:r w:rsidRPr="000F6F95">
        <w:rPr>
          <w:rFonts w:ascii="QCF_BSML" w:hAnsi="QCF_BSML" w:cs="QCF_BSML"/>
          <w:sz w:val="28"/>
          <w:szCs w:val="28"/>
          <w:rtl/>
        </w:rPr>
        <w:t>ﮊ</w:t>
      </w:r>
      <w:r w:rsidRPr="000F6F95">
        <w:rPr>
          <w:rFonts w:ascii="Arial" w:hAnsi="Arial" w:cs="Arial" w:hint="cs"/>
          <w:sz w:val="28"/>
          <w:szCs w:val="28"/>
          <w:rtl/>
        </w:rPr>
        <w:t xml:space="preserve">. </w:t>
      </w:r>
      <w:r w:rsidRPr="000F6F95">
        <w:rPr>
          <w:rFonts w:ascii="Arial" w:hAnsi="Arial" w:cs="B Lotus" w:hint="cs"/>
          <w:sz w:val="28"/>
          <w:szCs w:val="28"/>
          <w:rtl/>
        </w:rPr>
        <w:t>(</w:t>
      </w:r>
      <w:r w:rsidRPr="000F6F95">
        <w:rPr>
          <w:rFonts w:ascii="Arial" w:hAnsi="Arial" w:cs="B Lotus"/>
          <w:sz w:val="28"/>
          <w:szCs w:val="28"/>
          <w:rtl/>
        </w:rPr>
        <w:t>البقر</w:t>
      </w:r>
      <w:r w:rsidRPr="000F6F95">
        <w:rPr>
          <w:rFonts w:ascii="Arial" w:hAnsi="Arial" w:cs="B Lotus" w:hint="cs"/>
          <w:sz w:val="28"/>
          <w:szCs w:val="28"/>
          <w:rtl/>
        </w:rPr>
        <w:t>ه</w:t>
      </w:r>
      <w:r w:rsidRPr="000F6F95">
        <w:rPr>
          <w:rFonts w:ascii="Arial" w:hAnsi="Arial" w:cs="B Lotus"/>
          <w:sz w:val="28"/>
          <w:szCs w:val="28"/>
          <w:rtl/>
        </w:rPr>
        <w:t>: ٢٣٨</w:t>
      </w:r>
      <w:r w:rsidRPr="000F6F95">
        <w:rPr>
          <w:rFonts w:ascii="Lotus Linotype" w:hAnsi="Lotus Linotype" w:cs="B Lotus" w:hint="cs"/>
          <w:sz w:val="28"/>
          <w:szCs w:val="28"/>
          <w:rtl/>
        </w:rPr>
        <w:t>)</w:t>
      </w:r>
      <w:r w:rsidRPr="001F5E28">
        <w:rPr>
          <w:rFonts w:ascii="Lotus Linotype" w:hAnsi="Lotus Linotype" w:cs="Lotus Linotype"/>
          <w:sz w:val="30"/>
          <w:szCs w:val="30"/>
          <w:rtl/>
        </w:rPr>
        <w:t>،</w:t>
      </w:r>
      <w:r>
        <w:rPr>
          <w:rFonts w:ascii="Lotus Linotype" w:hAnsi="Lotus Linotype" w:cs="Lotus Linotype" w:hint="cs"/>
          <w:sz w:val="30"/>
          <w:szCs w:val="30"/>
          <w:rtl/>
        </w:rPr>
        <w:t xml:space="preserve"> </w:t>
      </w:r>
      <w:r w:rsidRPr="001F5E28">
        <w:rPr>
          <w:rFonts w:ascii="Lotus Linotype" w:hAnsi="Lotus Linotype" w:cs="Lotus Linotype"/>
          <w:sz w:val="30"/>
          <w:szCs w:val="30"/>
          <w:rtl/>
        </w:rPr>
        <w:t xml:space="preserve">فأمرنا بالسكوت ونهينا عن الكلام. </w:t>
      </w:r>
    </w:p>
    <w:p w:rsidR="004B1ECC" w:rsidRPr="000F6F95" w:rsidRDefault="004B1ECC" w:rsidP="004B1ECC">
      <w:pPr>
        <w:pStyle w:val="a"/>
        <w:spacing w:after="0" w:line="226" w:lineRule="auto"/>
        <w:ind w:firstLine="284"/>
        <w:jc w:val="both"/>
        <w:rPr>
          <w:rFonts w:cs="B Lotus"/>
          <w:sz w:val="30"/>
          <w:szCs w:val="30"/>
          <w:rtl/>
        </w:rPr>
      </w:pPr>
      <w:r w:rsidRPr="000F6F95">
        <w:rPr>
          <w:rFonts w:cs="B Lotus" w:hint="cs"/>
          <w:sz w:val="30"/>
          <w:szCs w:val="30"/>
          <w:rtl/>
        </w:rPr>
        <w:t>(ما قبلا در نماز با هم صحبت می‌کردیم تا اینکه آیه: (</w:t>
      </w:r>
      <w:r w:rsidRPr="000F6F95">
        <w:rPr>
          <w:rFonts w:ascii="Tahoma" w:hAnsi="Tahoma" w:cs="B Lotus"/>
          <w:sz w:val="30"/>
          <w:szCs w:val="30"/>
          <w:rtl/>
        </w:rPr>
        <w:t>و از روى خضوع و اطاعت، براى خدا بپاخيزيد</w:t>
      </w:r>
      <w:r w:rsidRPr="000F6F95">
        <w:rPr>
          <w:rFonts w:cs="B Lotus" w:hint="cs"/>
          <w:sz w:val="30"/>
          <w:szCs w:val="30"/>
          <w:rtl/>
        </w:rPr>
        <w:t>)، فرود آمد و از صحبت کردن منع شدیم.</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 ولی اگر از روی...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در جریان معاوی</w:t>
      </w:r>
      <w:r>
        <w:rPr>
          <w:rFonts w:cs="B Lotus" w:hint="cs"/>
          <w:sz w:val="30"/>
          <w:szCs w:val="30"/>
          <w:rtl/>
        </w:rPr>
        <w:t>ه</w:t>
      </w:r>
      <w:r w:rsidRPr="00983245">
        <w:rPr>
          <w:rFonts w:cs="B Lotus" w:hint="cs"/>
          <w:sz w:val="30"/>
          <w:szCs w:val="30"/>
          <w:rtl/>
        </w:rPr>
        <w:t xml:space="preserve"> بن حکم سُلمی </w:t>
      </w:r>
      <w:r w:rsidRPr="00983245">
        <w:rPr>
          <w:rFonts w:cs="B Lotus" w:hint="cs"/>
          <w:sz w:val="30"/>
          <w:szCs w:val="30"/>
        </w:rPr>
        <w:sym w:font="AGA Arabesque" w:char="F074"/>
      </w:r>
      <w:r w:rsidRPr="00983245">
        <w:rPr>
          <w:rFonts w:cs="B Lotus" w:hint="cs"/>
          <w:sz w:val="30"/>
          <w:szCs w:val="30"/>
          <w:rtl/>
        </w:rPr>
        <w:t xml:space="preserve"> آمده که: وقتی از روی عدم اطلاع در نماز صحبت کرد، پیامبر خدا </w:t>
      </w:r>
      <w:r w:rsidRPr="00453493">
        <w:rPr>
          <w:rFonts w:cs="CTraditional Arabic" w:hint="cs"/>
          <w:sz w:val="28"/>
          <w:szCs w:val="28"/>
          <w:rtl/>
        </w:rPr>
        <w:t>ص</w:t>
      </w:r>
      <w:r w:rsidRPr="00983245">
        <w:rPr>
          <w:rFonts w:cs="B Lotus" w:hint="cs"/>
          <w:sz w:val="30"/>
          <w:szCs w:val="30"/>
          <w:rtl/>
        </w:rPr>
        <w:t xml:space="preserve"> فرمود: </w:t>
      </w:r>
      <w:r w:rsidRPr="00453493">
        <w:rPr>
          <w:rFonts w:ascii="Lotus Linotype" w:hAnsi="Lotus Linotype" w:cs="Lotus Linotype"/>
          <w:sz w:val="30"/>
          <w:szCs w:val="30"/>
          <w:rtl/>
        </w:rPr>
        <w:t xml:space="preserve">«إن هذه الصلاة لا يصلح فيها شيء من </w:t>
      </w:r>
      <w:r w:rsidRPr="00453493">
        <w:rPr>
          <w:rFonts w:ascii="Lotus Linotype" w:hAnsi="Lotus Linotype" w:cs="Lotus Linotype"/>
          <w:sz w:val="30"/>
          <w:szCs w:val="30"/>
          <w:rtl/>
        </w:rPr>
        <w:lastRenderedPageBreak/>
        <w:t>كلام الناس، إنما هي التسبيح والتكبير وقراءة القرآن»</w:t>
      </w:r>
      <w:r>
        <w:rPr>
          <w:rStyle w:val="FootnoteReference"/>
          <w:rFonts w:cs="B Lotus"/>
          <w:sz w:val="30"/>
          <w:szCs w:val="30"/>
          <w:rtl/>
        </w:rPr>
        <w:t>(</w:t>
      </w:r>
      <w:r w:rsidRPr="00983245">
        <w:rPr>
          <w:rStyle w:val="FootnoteReference"/>
          <w:rFonts w:cs="B Lotus"/>
          <w:sz w:val="30"/>
          <w:szCs w:val="30"/>
          <w:rtl/>
        </w:rPr>
        <w:footnoteReference w:id="151"/>
      </w:r>
      <w:r>
        <w:rPr>
          <w:rStyle w:val="FootnoteReference"/>
          <w:rFonts w:cs="B Lotus"/>
          <w:sz w:val="30"/>
          <w:szCs w:val="30"/>
          <w:rtl/>
        </w:rPr>
        <w:t>)</w:t>
      </w:r>
      <w:r>
        <w:rPr>
          <w:rFonts w:cs="B Lotus" w:hint="cs"/>
          <w:sz w:val="30"/>
          <w:szCs w:val="30"/>
          <w:rtl/>
        </w:rPr>
        <w:t>.</w:t>
      </w:r>
    </w:p>
    <w:p w:rsidR="004B1ECC" w:rsidRPr="00197369" w:rsidRDefault="004B1ECC" w:rsidP="004B1ECC">
      <w:pPr>
        <w:pStyle w:val="a"/>
        <w:spacing w:after="0" w:line="226" w:lineRule="auto"/>
        <w:ind w:firstLine="284"/>
        <w:jc w:val="both"/>
        <w:rPr>
          <w:rFonts w:cs="B Lotus"/>
          <w:spacing w:val="-4"/>
          <w:sz w:val="30"/>
          <w:szCs w:val="30"/>
          <w:rtl/>
        </w:rPr>
      </w:pPr>
      <w:r w:rsidRPr="00197369">
        <w:rPr>
          <w:rFonts w:cs="B Lotus" w:hint="cs"/>
          <w:spacing w:val="-4"/>
          <w:sz w:val="30"/>
          <w:szCs w:val="30"/>
          <w:rtl/>
        </w:rPr>
        <w:t xml:space="preserve"> (نباید در این نماز سخن گفت بلکه نماز مجرد تسبیح و تکبیر و قرائت قرآن است). در اینجا ملاحظه می‌شود که پیامبر دستور اعاده نماز را به وی نداد.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ج) خندیدن:</w:t>
      </w:r>
    </w:p>
    <w:p w:rsidR="004B1ECC" w:rsidRPr="00861099" w:rsidRDefault="004B1ECC" w:rsidP="004B1ECC">
      <w:pPr>
        <w:pStyle w:val="a"/>
        <w:spacing w:after="0" w:line="226" w:lineRule="auto"/>
        <w:ind w:firstLine="284"/>
        <w:jc w:val="both"/>
        <w:rPr>
          <w:rFonts w:cs="B Lotus"/>
          <w:spacing w:val="-8"/>
          <w:sz w:val="30"/>
          <w:szCs w:val="30"/>
          <w:rtl/>
        </w:rPr>
      </w:pPr>
      <w:r w:rsidRPr="00861099">
        <w:rPr>
          <w:rFonts w:cs="B Lotus" w:hint="cs"/>
          <w:spacing w:val="-8"/>
          <w:sz w:val="30"/>
          <w:szCs w:val="30"/>
          <w:rtl/>
        </w:rPr>
        <w:t xml:space="preserve">چون ابن المنذر </w:t>
      </w:r>
      <w:r w:rsidRPr="00861099">
        <w:rPr>
          <w:rFonts w:cs="CTraditional Arabic" w:hint="cs"/>
          <w:spacing w:val="-8"/>
          <w:sz w:val="28"/>
          <w:szCs w:val="28"/>
          <w:rtl/>
        </w:rPr>
        <w:t>:</w:t>
      </w:r>
      <w:r w:rsidRPr="00861099">
        <w:rPr>
          <w:rFonts w:cs="B Lotus" w:hint="cs"/>
          <w:spacing w:val="-8"/>
          <w:sz w:val="30"/>
          <w:szCs w:val="30"/>
          <w:rtl/>
        </w:rPr>
        <w:t xml:space="preserve"> اجماع فقهاء را بر ابطال نماز به وسیله خندیدن نقل می‌کند.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د) خوردن و آشامیدن:</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ابن المنذر می‌گوید: همه فقهاء اتفاق نظر دارند که‌ هر کس در نماز واجب به عمدی بخورد یا بیاشامد باید نمازش را اعاده نماید.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هـ) نمایان شدن عورت: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 زیرا ستر عورت</w:t>
      </w:r>
      <w:r>
        <w:rPr>
          <w:rFonts w:cs="B Lotus" w:hint="cs"/>
          <w:sz w:val="30"/>
          <w:szCs w:val="30"/>
          <w:rtl/>
        </w:rPr>
        <w:t xml:space="preserve"> -</w:t>
      </w:r>
      <w:r w:rsidRPr="00983245">
        <w:rPr>
          <w:rFonts w:cs="B Lotus" w:hint="cs"/>
          <w:sz w:val="30"/>
          <w:szCs w:val="30"/>
          <w:rtl/>
        </w:rPr>
        <w:t xml:space="preserve"> چنانچه در درس ششم گذشت</w:t>
      </w:r>
      <w:r>
        <w:rPr>
          <w:rFonts w:cs="B Lotus" w:hint="cs"/>
          <w:sz w:val="30"/>
          <w:szCs w:val="30"/>
          <w:rtl/>
        </w:rPr>
        <w:t xml:space="preserve"> -</w:t>
      </w:r>
      <w:r w:rsidRPr="00983245">
        <w:rPr>
          <w:rFonts w:cs="B Lotus" w:hint="cs"/>
          <w:sz w:val="30"/>
          <w:szCs w:val="30"/>
          <w:rtl/>
        </w:rPr>
        <w:t xml:space="preserve"> یکی از شرایط نماز ب</w:t>
      </w:r>
      <w:r w:rsidRPr="00983245">
        <w:rPr>
          <w:rFonts w:cs="B Lotus" w:hint="cs"/>
          <w:sz w:val="30"/>
          <w:szCs w:val="30"/>
          <w:rtl/>
          <w:lang w:bidi="ar-KW"/>
        </w:rPr>
        <w:t>ه</w:t>
      </w:r>
      <w:r>
        <w:rPr>
          <w:rFonts w:cs="B Lotus" w:hint="cs"/>
          <w:sz w:val="30"/>
          <w:szCs w:val="30"/>
          <w:rtl/>
          <w:lang w:bidi="ar-KW"/>
        </w:rPr>
        <w:t xml:space="preserve"> </w:t>
      </w:r>
      <w:r w:rsidRPr="00983245">
        <w:rPr>
          <w:rFonts w:cs="B Lotus" w:hint="cs"/>
          <w:sz w:val="30"/>
          <w:szCs w:val="30"/>
          <w:rtl/>
          <w:lang w:bidi="ar-KW"/>
        </w:rPr>
        <w:t>‌</w:t>
      </w:r>
      <w:r w:rsidRPr="00983245">
        <w:rPr>
          <w:rFonts w:cs="B Lotus" w:hint="cs"/>
          <w:sz w:val="30"/>
          <w:szCs w:val="30"/>
          <w:rtl/>
        </w:rPr>
        <w:t>شمار می‌رود و لذا هرگاه نمایان شد نماز باطل می‌گردد.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  و) چرخیدن بسیار از جهت قبله:</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چون استقبال قبله</w:t>
      </w:r>
      <w:r>
        <w:rPr>
          <w:rFonts w:cs="B Lotus" w:hint="cs"/>
          <w:sz w:val="30"/>
          <w:szCs w:val="30"/>
          <w:rtl/>
        </w:rPr>
        <w:t xml:space="preserve"> -</w:t>
      </w:r>
      <w:r w:rsidRPr="00983245">
        <w:rPr>
          <w:rFonts w:cs="B Lotus" w:hint="cs"/>
          <w:sz w:val="30"/>
          <w:szCs w:val="30"/>
          <w:rtl/>
        </w:rPr>
        <w:t xml:space="preserve"> چنانکه در درس ششم اشاره شد</w:t>
      </w:r>
      <w:r>
        <w:rPr>
          <w:rFonts w:cs="B Lotus" w:hint="cs"/>
          <w:sz w:val="30"/>
          <w:szCs w:val="30"/>
          <w:rtl/>
        </w:rPr>
        <w:t xml:space="preserve"> -</w:t>
      </w:r>
      <w:r w:rsidRPr="00983245">
        <w:rPr>
          <w:rFonts w:cs="B Lotus" w:hint="cs"/>
          <w:sz w:val="30"/>
          <w:szCs w:val="30"/>
          <w:rtl/>
        </w:rPr>
        <w:t xml:space="preserve"> جزو شرایط نماز می‌باشد و لذا اگر مقدار زیادی از آن چرخید نماز باطل می‌شود.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ز) حرکات بسیار:</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به اتفاق فقهاء</w:t>
      </w:r>
      <w:r>
        <w:rPr>
          <w:rFonts w:cs="B Lotus" w:hint="cs"/>
          <w:sz w:val="30"/>
          <w:szCs w:val="30"/>
          <w:rtl/>
        </w:rPr>
        <w:t xml:space="preserve"> -</w:t>
      </w:r>
      <w:r w:rsidRPr="00983245">
        <w:rPr>
          <w:rFonts w:cs="B Lotus" w:hint="cs"/>
          <w:sz w:val="30"/>
          <w:szCs w:val="30"/>
          <w:rtl/>
        </w:rPr>
        <w:t xml:space="preserve"> به گفته نویسنده الکافی</w:t>
      </w:r>
      <w:r>
        <w:rPr>
          <w:rFonts w:cs="B Lotus" w:hint="cs"/>
          <w:sz w:val="30"/>
          <w:szCs w:val="30"/>
          <w:rtl/>
        </w:rPr>
        <w:t xml:space="preserve"> -</w:t>
      </w:r>
      <w:r w:rsidRPr="00983245">
        <w:rPr>
          <w:rFonts w:cs="B Lotus" w:hint="cs"/>
          <w:sz w:val="30"/>
          <w:szCs w:val="30"/>
          <w:rtl/>
        </w:rPr>
        <w:t xml:space="preserve"> حرکات متوالی زیاد در نماز موجب ابطال آن می‌گردد، ولی اگر کم بود نماز باطل نمی‌شود، چون پیامبر خدا </w:t>
      </w:r>
      <w:r w:rsidRPr="00663FCE">
        <w:rPr>
          <w:rFonts w:cs="CTraditional Arabic" w:hint="cs"/>
          <w:sz w:val="28"/>
          <w:szCs w:val="28"/>
          <w:rtl/>
        </w:rPr>
        <w:t>ص</w:t>
      </w:r>
      <w:r w:rsidRPr="00983245">
        <w:rPr>
          <w:rFonts w:cs="B Lotus" w:hint="cs"/>
          <w:sz w:val="30"/>
          <w:szCs w:val="30"/>
          <w:rtl/>
        </w:rPr>
        <w:t xml:space="preserve"> بچه‌ای را در نمازش حمل کرده بود، هرگاه بر می‌خاست حمل می‌کرد و هر وقت به سجده می‌رفت روی زمین می‌گذاشت.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ح) بی</w:t>
      </w:r>
      <w:r>
        <w:rPr>
          <w:rFonts w:cs="B Lotus" w:hint="cs"/>
          <w:sz w:val="30"/>
          <w:szCs w:val="30"/>
          <w:rtl/>
        </w:rPr>
        <w:t>‌</w:t>
      </w:r>
      <w:r w:rsidRPr="00983245">
        <w:rPr>
          <w:rFonts w:cs="B Lotus" w:hint="cs"/>
          <w:sz w:val="30"/>
          <w:szCs w:val="30"/>
          <w:rtl/>
        </w:rPr>
        <w:t>وضو شدن:</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وضو یکی از شرایط نماز است، و لذا هر وقت وضو باطل گشت نماز نیز </w:t>
      </w:r>
      <w:r w:rsidRPr="00983245">
        <w:rPr>
          <w:rFonts w:cs="B Lotus" w:hint="cs"/>
          <w:sz w:val="30"/>
          <w:szCs w:val="30"/>
          <w:rtl/>
        </w:rPr>
        <w:lastRenderedPageBreak/>
        <w:t xml:space="preserve">باطل خواهد شد، و همچنین پیامبر خدا </w:t>
      </w:r>
      <w:r w:rsidRPr="00663FCE">
        <w:rPr>
          <w:rFonts w:cs="CTraditional Arabic" w:hint="cs"/>
          <w:sz w:val="28"/>
          <w:szCs w:val="28"/>
          <w:rtl/>
        </w:rPr>
        <w:t>ص</w:t>
      </w:r>
      <w:r w:rsidRPr="00983245">
        <w:rPr>
          <w:rFonts w:cs="B Lotus" w:hint="cs"/>
          <w:sz w:val="30"/>
          <w:szCs w:val="30"/>
          <w:rtl/>
        </w:rPr>
        <w:t xml:space="preserve"> می‌فرماید:</w:t>
      </w:r>
      <w:r w:rsidRPr="00983245">
        <w:rPr>
          <w:rFonts w:hint="cs"/>
          <w:sz w:val="30"/>
          <w:szCs w:val="30"/>
          <w:rtl/>
        </w:rPr>
        <w:t xml:space="preserve"> </w:t>
      </w:r>
      <w:r w:rsidRPr="00663FCE">
        <w:rPr>
          <w:rFonts w:ascii="Lotus Linotype" w:hAnsi="Lotus Linotype" w:cs="Lotus Linotype"/>
          <w:sz w:val="30"/>
          <w:szCs w:val="30"/>
          <w:rtl/>
        </w:rPr>
        <w:t>«لا يقبل الله صلاة أحدكم إذا أحدث حتى يتوضأ».</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(خداوند نماز هیچ یک از شما را در صورت بی</w:t>
      </w:r>
      <w:r>
        <w:rPr>
          <w:rFonts w:cs="B Lotus" w:hint="cs"/>
          <w:sz w:val="30"/>
          <w:szCs w:val="30"/>
          <w:rtl/>
        </w:rPr>
        <w:t>‌</w:t>
      </w:r>
      <w:r w:rsidRPr="00983245">
        <w:rPr>
          <w:rFonts w:cs="B Lotus" w:hint="cs"/>
          <w:sz w:val="30"/>
          <w:szCs w:val="30"/>
          <w:rtl/>
        </w:rPr>
        <w:t>وضو شدن تا وضو نگیرد، نمی‌پذیرد).</w:t>
      </w:r>
    </w:p>
    <w:p w:rsidR="004B1ECC" w:rsidRPr="0049374D" w:rsidRDefault="004B1ECC" w:rsidP="004B1ECC">
      <w:pPr>
        <w:pStyle w:val="Heading3"/>
        <w:widowControl w:val="0"/>
        <w:spacing w:before="0" w:after="0" w:line="226" w:lineRule="auto"/>
        <w:ind w:firstLine="284"/>
        <w:jc w:val="center"/>
        <w:rPr>
          <w:rFonts w:cs="B Jadid"/>
          <w:b w:val="0"/>
          <w:bCs w:val="0"/>
          <w:sz w:val="30"/>
          <w:szCs w:val="30"/>
          <w:rtl/>
        </w:rPr>
      </w:pPr>
      <w:bookmarkStart w:id="208" w:name="_Toc203672550"/>
      <w:r>
        <w:rPr>
          <w:rFonts w:ascii="B Lotus" w:hAnsi="B Lotus" w:cs="B Lotus"/>
          <w:rtl/>
        </w:rPr>
        <w:br w:type="page"/>
      </w:r>
      <w:r w:rsidRPr="0049374D">
        <w:rPr>
          <w:rFonts w:cs="B Jadid" w:hint="cs"/>
          <w:b w:val="0"/>
          <w:bCs w:val="0"/>
          <w:sz w:val="30"/>
          <w:szCs w:val="30"/>
          <w:rtl/>
        </w:rPr>
        <w:lastRenderedPageBreak/>
        <w:t>درس دوزادهم</w:t>
      </w:r>
      <w:bookmarkEnd w:id="208"/>
      <w:r w:rsidRPr="0049374D">
        <w:rPr>
          <w:rFonts w:cs="B Jadid" w:hint="cs"/>
          <w:b w:val="0"/>
          <w:bCs w:val="0"/>
          <w:sz w:val="30"/>
          <w:szCs w:val="30"/>
          <w:rtl/>
        </w:rPr>
        <w:t xml:space="preserve">: </w:t>
      </w:r>
      <w:bookmarkStart w:id="209" w:name="_Toc203672551"/>
      <w:r w:rsidRPr="0049374D">
        <w:rPr>
          <w:rFonts w:cs="B Jadid" w:hint="cs"/>
          <w:b w:val="0"/>
          <w:bCs w:val="0"/>
          <w:sz w:val="30"/>
          <w:szCs w:val="30"/>
          <w:rtl/>
        </w:rPr>
        <w:t>شرایط وضو</w:t>
      </w:r>
      <w:bookmarkEnd w:id="209"/>
    </w:p>
    <w:p w:rsidR="004B1ECC" w:rsidRPr="00983245" w:rsidRDefault="004B1ECC" w:rsidP="004B1ECC">
      <w:pPr>
        <w:pStyle w:val="a"/>
        <w:spacing w:after="0" w:line="226" w:lineRule="auto"/>
        <w:ind w:firstLine="284"/>
        <w:jc w:val="center"/>
        <w:rPr>
          <w:rFonts w:cs="B Lotus"/>
          <w:sz w:val="30"/>
          <w:szCs w:val="30"/>
          <w:rtl/>
        </w:rPr>
      </w:pP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شرایط وضو ده تا هستند که عبارتند از:</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اسلام، عقل، تمییز، نیت، ادامه نیت، فقدان واجب کننده وضو، استنجاء پیش از آن، پاک و مباح بودن آب، برداشتن موانع رسیدن آب به پوست و فرا رسیدن وقت نماز برای کسی که دچار بی</w:t>
      </w:r>
      <w:r>
        <w:rPr>
          <w:rFonts w:cs="B Lotus" w:hint="cs"/>
          <w:sz w:val="30"/>
          <w:szCs w:val="30"/>
          <w:rtl/>
        </w:rPr>
        <w:t>‌</w:t>
      </w:r>
      <w:r w:rsidRPr="00983245">
        <w:rPr>
          <w:rFonts w:cs="B Lotus" w:hint="cs"/>
          <w:sz w:val="30"/>
          <w:szCs w:val="30"/>
          <w:rtl/>
        </w:rPr>
        <w:t>ارادگی در بول و امثال آنها شده است.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w:t>
      </w:r>
      <w:r>
        <w:rPr>
          <w:rFonts w:cs="B Lotus" w:hint="cs"/>
          <w:sz w:val="30"/>
          <w:szCs w:val="30"/>
          <w:rtl/>
        </w:rPr>
        <w:t xml:space="preserve"> </w:t>
      </w:r>
      <w:r w:rsidRPr="00983245">
        <w:rPr>
          <w:rFonts w:cs="B Lotus" w:hint="cs"/>
          <w:sz w:val="30"/>
          <w:szCs w:val="30"/>
          <w:rtl/>
        </w:rPr>
        <w:t xml:space="preserve">اینک توضیح بیانات </w:t>
      </w:r>
      <w:r>
        <w:rPr>
          <w:rFonts w:cs="B Lotus" w:hint="cs"/>
          <w:sz w:val="30"/>
          <w:szCs w:val="30"/>
          <w:rtl/>
        </w:rPr>
        <w:t>شيخ</w:t>
      </w:r>
      <w:r w:rsidRPr="00983245">
        <w:rPr>
          <w:rFonts w:cs="B Lotus" w:hint="cs"/>
          <w:sz w:val="30"/>
          <w:szCs w:val="30"/>
          <w:rtl/>
        </w:rPr>
        <w:t xml:space="preserve"> و دلایل آنها:</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الف) واژه وضو با فتح واو عبارت است از: آبی که در وضو بکار گرفته می‌شود، و با ضم واو بر ارکان وضو اطلاق می‌شود.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 اسلام ...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در درس ششم به شرایط نماز از جمله: اسلام، عقل و تمییز اشاره شد، و اما نیت - که معیار پذیرش همه اعمال است -، عبارت از: تصمیم برای گرفتن وضو به منظور پیروی از دستور خدا و</w:t>
      </w:r>
      <w:r>
        <w:rPr>
          <w:rFonts w:cs="B Lotus" w:hint="cs"/>
          <w:sz w:val="30"/>
          <w:szCs w:val="30"/>
          <w:rtl/>
        </w:rPr>
        <w:t xml:space="preserve"> </w:t>
      </w:r>
      <w:r w:rsidRPr="00983245">
        <w:rPr>
          <w:rFonts w:cs="B Lotus" w:hint="cs"/>
          <w:sz w:val="30"/>
          <w:szCs w:val="30"/>
          <w:rtl/>
        </w:rPr>
        <w:t xml:space="preserve">پیامبرش </w:t>
      </w:r>
      <w:r w:rsidRPr="00663FCE">
        <w:rPr>
          <w:rFonts w:cs="CTraditional Arabic" w:hint="cs"/>
          <w:sz w:val="28"/>
          <w:szCs w:val="28"/>
          <w:rtl/>
        </w:rPr>
        <w:t>ص</w:t>
      </w:r>
      <w:r w:rsidRPr="00983245">
        <w:rPr>
          <w:rFonts w:cs="B Lotus" w:hint="cs"/>
          <w:sz w:val="30"/>
          <w:szCs w:val="30"/>
          <w:rtl/>
        </w:rPr>
        <w:t xml:space="preserve"> می‌باشد. تلفظ بدان نه تنها مشروع نیست بلکه جزو بدعتها هم محسوب می‌گردد. امام ابن تیمیه </w:t>
      </w:r>
      <w:r w:rsidRPr="004E19EF">
        <w:rPr>
          <w:rFonts w:cs="CTraditional Arabic" w:hint="cs"/>
          <w:sz w:val="28"/>
          <w:szCs w:val="28"/>
          <w:rtl/>
        </w:rPr>
        <w:t>:</w:t>
      </w:r>
      <w:r w:rsidRPr="00983245">
        <w:rPr>
          <w:rFonts w:cs="B Lotus" w:hint="cs"/>
          <w:sz w:val="30"/>
          <w:szCs w:val="30"/>
          <w:rtl/>
        </w:rPr>
        <w:t xml:space="preserve"> در این خصوص می‌فرماید: به اتفاق همه فقهاء محل نیت در تمامی عبادات قلب است نه زبان.</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بنابر این وضوی کسی که نیت نداشته صحیح نیست گرچه‌</w:t>
      </w:r>
      <w:r>
        <w:rPr>
          <w:rFonts w:cs="B Lotus" w:hint="cs"/>
          <w:sz w:val="30"/>
          <w:szCs w:val="30"/>
          <w:rtl/>
        </w:rPr>
        <w:t xml:space="preserve"> </w:t>
      </w:r>
      <w:r w:rsidRPr="00983245">
        <w:rPr>
          <w:rFonts w:cs="B Lotus" w:hint="cs"/>
          <w:sz w:val="30"/>
          <w:szCs w:val="30"/>
          <w:rtl/>
        </w:rPr>
        <w:t>همه اعضای وضو را نیز شسته باشد، و لذا نباید هدفش از غسل اعضا برداشتن چرک و پلیدی باشد بلکه باید نیت مزبور تا پایان وضو ادامه داشته باشد.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ج) فقدان واجب کننده وضو...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مقصود </w:t>
      </w:r>
      <w:r>
        <w:rPr>
          <w:rFonts w:cs="B Lotus" w:hint="cs"/>
          <w:sz w:val="30"/>
          <w:szCs w:val="30"/>
          <w:rtl/>
        </w:rPr>
        <w:t>شيخ</w:t>
      </w:r>
      <w:r w:rsidRPr="00983245">
        <w:rPr>
          <w:rFonts w:cs="B Lotus" w:hint="cs"/>
          <w:sz w:val="30"/>
          <w:szCs w:val="30"/>
          <w:rtl/>
        </w:rPr>
        <w:t xml:space="preserve"> از آن، این است که باید پیش از شروع وضو چیزی</w:t>
      </w:r>
      <w:r>
        <w:rPr>
          <w:rFonts w:cs="B Lotus" w:hint="cs"/>
          <w:sz w:val="30"/>
          <w:szCs w:val="30"/>
          <w:rtl/>
        </w:rPr>
        <w:t>‌</w:t>
      </w:r>
      <w:r w:rsidRPr="00983245">
        <w:rPr>
          <w:rFonts w:cs="B Lotus" w:hint="cs"/>
          <w:sz w:val="30"/>
          <w:szCs w:val="30"/>
          <w:rtl/>
        </w:rPr>
        <w:t xml:space="preserve">هایی که وضو را واجب می‌نمایند از قبیل: ادرار، مدفوع، استفراغ و خوابیدن، وجود نداشته باشند، از این رو نباید پیش از اتمام قضای حاجت وضو را شروع و یا </w:t>
      </w:r>
      <w:r w:rsidRPr="00983245">
        <w:rPr>
          <w:rFonts w:cs="B Lotus" w:hint="cs"/>
          <w:sz w:val="30"/>
          <w:szCs w:val="30"/>
          <w:rtl/>
        </w:rPr>
        <w:lastRenderedPageBreak/>
        <w:t>در حال خواب برایش وضو بگیرند.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د) استنجاء:</w:t>
      </w:r>
    </w:p>
    <w:p w:rsidR="004B1ECC" w:rsidRPr="0049374D" w:rsidRDefault="004B1ECC" w:rsidP="004B1ECC">
      <w:pPr>
        <w:pStyle w:val="a"/>
        <w:spacing w:after="0" w:line="226" w:lineRule="auto"/>
        <w:ind w:firstLine="284"/>
        <w:jc w:val="both"/>
        <w:rPr>
          <w:rFonts w:cs="B Lotus"/>
          <w:spacing w:val="-2"/>
          <w:sz w:val="30"/>
          <w:szCs w:val="30"/>
          <w:rtl/>
        </w:rPr>
      </w:pPr>
      <w:r w:rsidRPr="00983245">
        <w:rPr>
          <w:rFonts w:cs="B Lotus" w:hint="cs"/>
          <w:sz w:val="30"/>
          <w:szCs w:val="30"/>
          <w:rtl/>
        </w:rPr>
        <w:t xml:space="preserve">استنجاء عبارت از: پاک کردن ادرار و مدفوع با آب است، که گاهی بر استجمار (پاک کردن ادرار و مدفوع با سنگ و امثال آن) نیز اطلاق می‌گردد، بنابر این لازم است پیش از وضو گرفتن در صورت رفتن به قضای حاجت </w:t>
      </w:r>
      <w:r w:rsidRPr="0049374D">
        <w:rPr>
          <w:rFonts w:cs="B Lotus" w:hint="cs"/>
          <w:spacing w:val="-2"/>
          <w:sz w:val="30"/>
          <w:szCs w:val="30"/>
          <w:rtl/>
        </w:rPr>
        <w:t xml:space="preserve">خود را با آب یا سنگ پاک کرده باشد، اگر قضای حاجت نکرد و چیزی هم از پیش و پس (قُبُل و دُبُر) خارج نشد لازم نیست - چنانچه برخی گمان می‌برند - حتما خود را با آب یا سنگ پاک نماید.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هـ) پاک و مباح بودن آب:</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بنابر این وضو با آب کثیف و پلید جایز نیست، بلکه باید حتما پاکیزه باشد، و همچنین نباید با آب غصبی و به سرقت رفته وضو گرفت، چون پیامبر خدا </w:t>
      </w:r>
      <w:r w:rsidRPr="004E19EF">
        <w:rPr>
          <w:rFonts w:cs="CTraditional Arabic" w:hint="cs"/>
          <w:sz w:val="28"/>
          <w:szCs w:val="28"/>
          <w:rtl/>
        </w:rPr>
        <w:t>ص</w:t>
      </w:r>
      <w:r w:rsidRPr="00983245">
        <w:rPr>
          <w:rFonts w:cs="B Lotus" w:hint="cs"/>
          <w:sz w:val="30"/>
          <w:szCs w:val="30"/>
          <w:rtl/>
        </w:rPr>
        <w:t xml:space="preserve"> می‌فرماید: </w:t>
      </w:r>
      <w:r w:rsidRPr="004E19EF">
        <w:rPr>
          <w:rFonts w:ascii="Lotus Linotype" w:hAnsi="Lotus Linotype" w:cs="Lotus Linotype"/>
          <w:sz w:val="30"/>
          <w:szCs w:val="30"/>
          <w:rtl/>
        </w:rPr>
        <w:t>«من أحدث في أمرنا هذا ما ليس منه فهو رد».</w:t>
      </w:r>
      <w:r w:rsidRPr="00983245">
        <w:rPr>
          <w:rFonts w:cs="Simplified Arabic" w:hint="cs"/>
          <w:sz w:val="30"/>
          <w:szCs w:val="30"/>
          <w:rtl/>
        </w:rPr>
        <w:t xml:space="preserve">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(هرکه چیزی را در دین ابداع نماید مردود است).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 برداشتن موانع ...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یعنی واجب است پیش از انجام وضو آنچه مانع رسیدن آب به پوست می‌گردد، برداشته شود تا وضوی مورد نظر شارع تحقق یابد، لذا نباید رنگهای دارای جرم، خمیر و امثال آنها بر پوست وجود داشته باشد.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ز) فرا رسیدن وقت نماز برای... :</w:t>
      </w:r>
    </w:p>
    <w:p w:rsidR="004B1ECC" w:rsidRPr="00562B99" w:rsidRDefault="004B1ECC" w:rsidP="004B1ECC">
      <w:pPr>
        <w:pStyle w:val="a"/>
        <w:spacing w:after="0" w:line="226" w:lineRule="auto"/>
        <w:ind w:firstLine="284"/>
        <w:jc w:val="both"/>
        <w:rPr>
          <w:rFonts w:cs="B Lotus"/>
          <w:sz w:val="30"/>
          <w:szCs w:val="30"/>
          <w:rtl/>
        </w:rPr>
      </w:pPr>
      <w:r w:rsidRPr="00562B99">
        <w:rPr>
          <w:rFonts w:cs="B Lotus" w:hint="cs"/>
          <w:sz w:val="30"/>
          <w:szCs w:val="30"/>
          <w:rtl/>
        </w:rPr>
        <w:t xml:space="preserve">چون پیامبر خدا </w:t>
      </w:r>
      <w:r w:rsidRPr="00562B99">
        <w:rPr>
          <w:rFonts w:cs="CTraditional Arabic" w:hint="cs"/>
          <w:sz w:val="28"/>
          <w:szCs w:val="28"/>
          <w:rtl/>
        </w:rPr>
        <w:t>ص</w:t>
      </w:r>
      <w:r w:rsidRPr="00562B99">
        <w:rPr>
          <w:rFonts w:cs="B Lotus" w:hint="cs"/>
          <w:sz w:val="30"/>
          <w:szCs w:val="30"/>
          <w:rtl/>
        </w:rPr>
        <w:t xml:space="preserve"> به زن مستحاضه‌ای (دائم الحیض) دستور داد برای همه نمازها وضو بگیرد</w:t>
      </w:r>
      <w:r w:rsidRPr="00562B99">
        <w:rPr>
          <w:rStyle w:val="FootnoteReference"/>
          <w:rFonts w:cs="B Lotus"/>
          <w:sz w:val="30"/>
          <w:szCs w:val="30"/>
          <w:rtl/>
        </w:rPr>
        <w:t>(</w:t>
      </w:r>
      <w:r w:rsidRPr="00562B99">
        <w:rPr>
          <w:rStyle w:val="FootnoteReference"/>
          <w:rFonts w:cs="B Lotus"/>
          <w:sz w:val="30"/>
          <w:szCs w:val="30"/>
          <w:rtl/>
        </w:rPr>
        <w:footnoteReference w:id="152"/>
      </w:r>
      <w:r w:rsidRPr="00562B99">
        <w:rPr>
          <w:rStyle w:val="FootnoteReference"/>
          <w:rFonts w:cs="B Lotus"/>
          <w:sz w:val="30"/>
          <w:szCs w:val="30"/>
          <w:rtl/>
        </w:rPr>
        <w:t>)</w:t>
      </w:r>
      <w:r w:rsidRPr="00562B99">
        <w:rPr>
          <w:rFonts w:cs="B Lotus" w:hint="cs"/>
          <w:sz w:val="30"/>
          <w:szCs w:val="30"/>
          <w:rtl/>
        </w:rPr>
        <w:t>.</w:t>
      </w:r>
    </w:p>
    <w:p w:rsidR="004B1ECC" w:rsidRPr="00562B99" w:rsidRDefault="004B1ECC" w:rsidP="00861099">
      <w:pPr>
        <w:pStyle w:val="a"/>
        <w:spacing w:after="0" w:line="221" w:lineRule="auto"/>
        <w:ind w:firstLine="284"/>
        <w:jc w:val="center"/>
        <w:rPr>
          <w:rFonts w:cs="B Jadid"/>
          <w:b/>
          <w:bCs/>
          <w:sz w:val="30"/>
          <w:szCs w:val="30"/>
          <w:rtl/>
        </w:rPr>
      </w:pPr>
      <w:r>
        <w:rPr>
          <w:rtl/>
        </w:rPr>
        <w:br w:type="page"/>
      </w:r>
      <w:r w:rsidRPr="00562B99">
        <w:rPr>
          <w:rFonts w:cs="B Jadid" w:hint="cs"/>
          <w:sz w:val="30"/>
          <w:szCs w:val="30"/>
          <w:rtl/>
        </w:rPr>
        <w:lastRenderedPageBreak/>
        <w:t xml:space="preserve">درس سیزدهم: </w:t>
      </w:r>
      <w:bookmarkStart w:id="210" w:name="_Toc203672553"/>
      <w:r w:rsidRPr="00562B99">
        <w:rPr>
          <w:rFonts w:cs="B Jadid" w:hint="cs"/>
          <w:b/>
          <w:bCs/>
          <w:sz w:val="30"/>
          <w:szCs w:val="30"/>
          <w:rtl/>
        </w:rPr>
        <w:t>فرایض وضو</w:t>
      </w:r>
      <w:bookmarkEnd w:id="210"/>
    </w:p>
    <w:p w:rsidR="004B1ECC" w:rsidRPr="00983245" w:rsidRDefault="004B1ECC" w:rsidP="00861099">
      <w:pPr>
        <w:pStyle w:val="a"/>
        <w:spacing w:after="0" w:line="221" w:lineRule="auto"/>
        <w:ind w:firstLine="284"/>
        <w:jc w:val="center"/>
        <w:rPr>
          <w:rFonts w:cs="B Lotus"/>
          <w:sz w:val="30"/>
          <w:szCs w:val="30"/>
          <w:rtl/>
        </w:rPr>
      </w:pPr>
    </w:p>
    <w:p w:rsidR="004B1ECC" w:rsidRPr="00983245" w:rsidRDefault="004B1ECC" w:rsidP="00861099">
      <w:pPr>
        <w:pStyle w:val="a"/>
        <w:spacing w:after="0" w:line="221" w:lineRule="auto"/>
        <w:ind w:firstLine="284"/>
        <w:jc w:val="both"/>
        <w:rPr>
          <w:rFonts w:cs="B Lotus"/>
          <w:sz w:val="30"/>
          <w:szCs w:val="30"/>
          <w:rtl/>
        </w:rPr>
      </w:pPr>
      <w:r w:rsidRPr="00983245">
        <w:rPr>
          <w:rFonts w:cs="B Lotus" w:hint="cs"/>
          <w:sz w:val="30"/>
          <w:szCs w:val="30"/>
          <w:rtl/>
        </w:rPr>
        <w:t>فرایض وضو شش چیز است که عبارتند از:</w:t>
      </w:r>
    </w:p>
    <w:p w:rsidR="004B1ECC" w:rsidRPr="00983245" w:rsidRDefault="004B1ECC" w:rsidP="00861099">
      <w:pPr>
        <w:pStyle w:val="a"/>
        <w:spacing w:after="0" w:line="221" w:lineRule="auto"/>
        <w:ind w:firstLine="284"/>
        <w:jc w:val="both"/>
        <w:rPr>
          <w:rFonts w:cs="B Lotus"/>
          <w:sz w:val="30"/>
          <w:szCs w:val="30"/>
          <w:rtl/>
        </w:rPr>
      </w:pPr>
      <w:r w:rsidRPr="00983245">
        <w:rPr>
          <w:rFonts w:cs="B Lotus" w:hint="cs"/>
          <w:sz w:val="30"/>
          <w:szCs w:val="30"/>
          <w:rtl/>
        </w:rPr>
        <w:t>شستن صورت که مضمضمه و استنشاق (آب را در دهان و بینی کردن) هم جزو آن به</w:t>
      </w:r>
      <w:r>
        <w:rPr>
          <w:rFonts w:cs="B Lotus" w:hint="cs"/>
          <w:sz w:val="30"/>
          <w:szCs w:val="30"/>
          <w:rtl/>
        </w:rPr>
        <w:t xml:space="preserve"> </w:t>
      </w:r>
      <w:r w:rsidRPr="00983245">
        <w:rPr>
          <w:rFonts w:cs="B Lotus" w:hint="cs"/>
          <w:sz w:val="30"/>
          <w:szCs w:val="30"/>
          <w:rtl/>
        </w:rPr>
        <w:t>‌شمار می‌رود، شستن دستها همراه با آرنج، مسح تمام سر و گوشها، شستن پاها همراه با قوزک، رعایت ترتیب و موالات (پشت سر هم بودن شستن اعضا).</w:t>
      </w:r>
    </w:p>
    <w:p w:rsidR="004B1ECC" w:rsidRPr="00983245" w:rsidRDefault="004B1ECC" w:rsidP="00861099">
      <w:pPr>
        <w:pStyle w:val="a"/>
        <w:spacing w:after="0" w:line="221" w:lineRule="auto"/>
        <w:ind w:firstLine="284"/>
        <w:jc w:val="both"/>
        <w:rPr>
          <w:rFonts w:cs="B Lotus"/>
          <w:sz w:val="30"/>
          <w:szCs w:val="30"/>
          <w:rtl/>
        </w:rPr>
      </w:pPr>
      <w:r w:rsidRPr="00983245">
        <w:rPr>
          <w:rFonts w:cs="B Lotus" w:hint="cs"/>
          <w:sz w:val="30"/>
          <w:szCs w:val="30"/>
          <w:rtl/>
        </w:rPr>
        <w:t>غسل واجب برای اعضای وضو یک بار می‌باشد ولی بر اساس احادیث صحیحی سنت است هر یک ازآنها</w:t>
      </w:r>
      <w:r>
        <w:rPr>
          <w:rFonts w:cs="B Lotus" w:hint="cs"/>
          <w:sz w:val="30"/>
          <w:szCs w:val="30"/>
          <w:rtl/>
        </w:rPr>
        <w:t xml:space="preserve"> -</w:t>
      </w:r>
      <w:r w:rsidRPr="00983245">
        <w:rPr>
          <w:rFonts w:cs="B Lotus" w:hint="cs"/>
          <w:sz w:val="30"/>
          <w:szCs w:val="30"/>
          <w:rtl/>
        </w:rPr>
        <w:t xml:space="preserve"> به استثنای مسح سر که تکرارش سنت نیست - سه بار شسته شوند و همچنین مضمضمه و استنشاق نیز سه بار صورت گیرد.</w:t>
      </w:r>
    </w:p>
    <w:p w:rsidR="004B1ECC" w:rsidRPr="00983245" w:rsidRDefault="004B1ECC" w:rsidP="00861099">
      <w:pPr>
        <w:pStyle w:val="a"/>
        <w:spacing w:after="0" w:line="221" w:lineRule="auto"/>
        <w:ind w:firstLine="284"/>
        <w:jc w:val="both"/>
        <w:rPr>
          <w:rFonts w:cs="B Lotus"/>
          <w:sz w:val="30"/>
          <w:szCs w:val="30"/>
          <w:rtl/>
        </w:rPr>
      </w:pPr>
      <w:r w:rsidRPr="00983245">
        <w:rPr>
          <w:rFonts w:cs="B Lotus" w:hint="cs"/>
          <w:sz w:val="30"/>
          <w:szCs w:val="30"/>
          <w:rtl/>
        </w:rPr>
        <w:t>و اینک توضیح موارد بالا:</w:t>
      </w:r>
    </w:p>
    <w:p w:rsidR="004B1ECC" w:rsidRPr="00983245" w:rsidRDefault="004B1ECC" w:rsidP="00861099">
      <w:pPr>
        <w:pStyle w:val="a"/>
        <w:spacing w:after="0" w:line="221" w:lineRule="auto"/>
        <w:ind w:firstLine="284"/>
        <w:jc w:val="both"/>
        <w:rPr>
          <w:rFonts w:cs="B Lotus"/>
          <w:sz w:val="30"/>
          <w:szCs w:val="30"/>
          <w:rtl/>
        </w:rPr>
      </w:pPr>
      <w:r w:rsidRPr="00983245">
        <w:rPr>
          <w:rFonts w:cs="B Lotus" w:hint="cs"/>
          <w:sz w:val="30"/>
          <w:szCs w:val="30"/>
          <w:rtl/>
        </w:rPr>
        <w:t>الف) شستن صورت:</w:t>
      </w:r>
    </w:p>
    <w:p w:rsidR="004B1ECC" w:rsidRPr="00197369" w:rsidRDefault="004B1ECC" w:rsidP="00861099">
      <w:pPr>
        <w:pStyle w:val="a"/>
        <w:spacing w:after="0" w:line="221" w:lineRule="auto"/>
        <w:ind w:firstLine="284"/>
        <w:jc w:val="both"/>
        <w:rPr>
          <w:rFonts w:cs="B Lotus"/>
          <w:sz w:val="30"/>
          <w:szCs w:val="30"/>
          <w:rtl/>
        </w:rPr>
      </w:pPr>
      <w:r w:rsidRPr="00983245">
        <w:rPr>
          <w:rFonts w:cs="B Lotus" w:hint="cs"/>
          <w:sz w:val="30"/>
          <w:szCs w:val="30"/>
          <w:rtl/>
        </w:rPr>
        <w:t>حدود صورت از یک طرف از رستنگاه موی سر تا انتهای چانه و از طرفی دیگر فاصله بین گوشها به‌شمار می‌رود، خداوند سبحان در این زمینه می‌فرماید:</w:t>
      </w:r>
      <w:r>
        <w:rPr>
          <w:rFonts w:cs="B Lotus" w:hint="cs"/>
          <w:sz w:val="30"/>
          <w:szCs w:val="30"/>
          <w:rtl/>
        </w:rPr>
        <w:t xml:space="preserve"> </w:t>
      </w:r>
      <w:r w:rsidRPr="00197369">
        <w:rPr>
          <w:rFonts w:ascii="QCF_BSML" w:hAnsi="QCF_BSML" w:cs="QCF_BSML"/>
          <w:sz w:val="28"/>
          <w:szCs w:val="28"/>
          <w:rtl/>
        </w:rPr>
        <w:t xml:space="preserve">ﮋ </w:t>
      </w:r>
      <w:r w:rsidRPr="00197369">
        <w:rPr>
          <w:rFonts w:ascii="QCF_P108" w:hAnsi="QCF_P108" w:cs="QCF_P108"/>
          <w:sz w:val="28"/>
          <w:szCs w:val="28"/>
          <w:rtl/>
        </w:rPr>
        <w:t>ﭑ  ﭒ  ﭓ  ﭔ  ﭕ  ﭖ  ﭗ  ﭘ   ﭙ  ﭚ  ﭛ  ﭜ  ﭝ  ﭞ      ﭟ  ﭠ  ﭡ</w:t>
      </w:r>
      <w:r w:rsidRPr="00197369">
        <w:rPr>
          <w:rFonts w:ascii="Arial" w:hAnsi="Arial" w:cs="Arial"/>
          <w:sz w:val="28"/>
          <w:szCs w:val="28"/>
          <w:rtl/>
        </w:rPr>
        <w:t xml:space="preserve"> </w:t>
      </w:r>
      <w:r w:rsidRPr="00197369">
        <w:rPr>
          <w:rFonts w:ascii="QCF_BSML" w:hAnsi="QCF_BSML" w:cs="QCF_BSML"/>
          <w:sz w:val="28"/>
          <w:szCs w:val="28"/>
          <w:rtl/>
        </w:rPr>
        <w:t>ﮊ</w:t>
      </w:r>
      <w:r w:rsidRPr="00197369">
        <w:rPr>
          <w:rFonts w:ascii="QCF_BSML" w:hAnsi="QCF_BSML" w:cs="B Lotus" w:hint="cs"/>
          <w:sz w:val="28"/>
          <w:szCs w:val="28"/>
          <w:rtl/>
        </w:rPr>
        <w:t>. (</w:t>
      </w:r>
      <w:r w:rsidRPr="00197369">
        <w:rPr>
          <w:rFonts w:ascii="Arial" w:hAnsi="Arial" w:cs="B Lotus"/>
          <w:sz w:val="28"/>
          <w:szCs w:val="28"/>
          <w:rtl/>
        </w:rPr>
        <w:t>المائد</w:t>
      </w:r>
      <w:r w:rsidRPr="00197369">
        <w:rPr>
          <w:rFonts w:ascii="Arial" w:hAnsi="Arial" w:cs="B Lotus" w:hint="cs"/>
          <w:sz w:val="28"/>
          <w:szCs w:val="28"/>
          <w:rtl/>
        </w:rPr>
        <w:t>ه</w:t>
      </w:r>
      <w:r w:rsidRPr="00197369">
        <w:rPr>
          <w:rFonts w:ascii="Arial" w:hAnsi="Arial" w:cs="B Lotus"/>
          <w:sz w:val="28"/>
          <w:szCs w:val="28"/>
          <w:rtl/>
        </w:rPr>
        <w:t>: ٦</w:t>
      </w:r>
      <w:r w:rsidRPr="00197369">
        <w:rPr>
          <w:rFonts w:cs="B Lotus" w:hint="cs"/>
          <w:sz w:val="28"/>
          <w:szCs w:val="28"/>
          <w:rtl/>
        </w:rPr>
        <w:t>).</w:t>
      </w:r>
    </w:p>
    <w:p w:rsidR="004B1ECC" w:rsidRPr="00983245" w:rsidRDefault="004B1ECC" w:rsidP="00861099">
      <w:pPr>
        <w:pStyle w:val="a"/>
        <w:spacing w:after="0" w:line="221" w:lineRule="auto"/>
        <w:ind w:firstLine="284"/>
        <w:jc w:val="both"/>
        <w:rPr>
          <w:rFonts w:cs="B Lotus"/>
          <w:sz w:val="30"/>
          <w:szCs w:val="30"/>
          <w:rtl/>
        </w:rPr>
      </w:pPr>
      <w:r w:rsidRPr="00983245">
        <w:rPr>
          <w:rFonts w:cs="B Lotus" w:hint="cs"/>
          <w:sz w:val="30"/>
          <w:szCs w:val="30"/>
          <w:rtl/>
        </w:rPr>
        <w:t>(ای مؤمنان! هنگامی</w:t>
      </w:r>
      <w:r>
        <w:rPr>
          <w:rFonts w:cs="B Lotus" w:hint="cs"/>
          <w:sz w:val="30"/>
          <w:szCs w:val="30"/>
          <w:rtl/>
        </w:rPr>
        <w:t xml:space="preserve"> </w:t>
      </w:r>
      <w:r w:rsidRPr="00983245">
        <w:rPr>
          <w:rFonts w:cs="B Lotus" w:hint="cs"/>
          <w:sz w:val="30"/>
          <w:szCs w:val="30"/>
          <w:rtl/>
        </w:rPr>
        <w:t>‌که برای نماز بپاخاستید صورتها و دستهای خود را همراه با آرنجها بشویید، و سرهای خود را مسح کنید، و پاهای خود را همراه با قوزکهای آنها بشویید).</w:t>
      </w:r>
    </w:p>
    <w:p w:rsidR="004B1ECC" w:rsidRPr="00983245" w:rsidRDefault="004B1ECC" w:rsidP="00861099">
      <w:pPr>
        <w:pStyle w:val="a"/>
        <w:spacing w:after="0" w:line="221" w:lineRule="auto"/>
        <w:ind w:firstLine="284"/>
        <w:jc w:val="both"/>
        <w:rPr>
          <w:rFonts w:cs="B Lotus"/>
          <w:sz w:val="30"/>
          <w:szCs w:val="30"/>
          <w:rtl/>
        </w:rPr>
      </w:pPr>
      <w:r w:rsidRPr="00983245">
        <w:rPr>
          <w:rFonts w:cs="B Lotus" w:hint="cs"/>
          <w:sz w:val="30"/>
          <w:szCs w:val="30"/>
          <w:rtl/>
        </w:rPr>
        <w:t xml:space="preserve">حمران </w:t>
      </w:r>
      <w:r w:rsidRPr="00983245">
        <w:rPr>
          <w:rFonts w:cs="B Lotus" w:hint="cs"/>
          <w:sz w:val="30"/>
          <w:szCs w:val="30"/>
        </w:rPr>
        <w:sym w:font="AGA Arabesque" w:char="F074"/>
      </w:r>
      <w:r w:rsidRPr="00983245">
        <w:rPr>
          <w:rFonts w:cs="B Lotus" w:hint="cs"/>
          <w:sz w:val="30"/>
          <w:szCs w:val="30"/>
          <w:rtl/>
        </w:rPr>
        <w:t xml:space="preserve"> در توضیح وضوی عثمان بن عفان </w:t>
      </w:r>
      <w:r w:rsidRPr="00983245">
        <w:rPr>
          <w:rFonts w:cs="B Lotus" w:hint="cs"/>
          <w:sz w:val="30"/>
          <w:szCs w:val="30"/>
        </w:rPr>
        <w:sym w:font="AGA Arabesque" w:char="F074"/>
      </w:r>
      <w:r w:rsidRPr="00983245">
        <w:rPr>
          <w:rFonts w:cs="B Lotus" w:hint="cs"/>
          <w:sz w:val="30"/>
          <w:szCs w:val="30"/>
          <w:rtl/>
        </w:rPr>
        <w:t xml:space="preserve"> که او نیز وضوی پیامبر را توصیف کرده می‌گوید: </w:t>
      </w:r>
      <w:r w:rsidRPr="004E19EF">
        <w:rPr>
          <w:rFonts w:ascii="Lotus Linotype" w:hAnsi="Lotus Linotype" w:cs="Lotus Linotype"/>
          <w:sz w:val="30"/>
          <w:szCs w:val="30"/>
          <w:rtl/>
        </w:rPr>
        <w:t>«ثم غسل وجهه ثلاث مرات»</w:t>
      </w:r>
      <w:r w:rsidRPr="00983245">
        <w:rPr>
          <w:rFonts w:cs="B Lotus" w:hint="cs"/>
          <w:sz w:val="30"/>
          <w:szCs w:val="30"/>
          <w:rtl/>
        </w:rPr>
        <w:t xml:space="preserve"> ؛ (سپس صورتش را سه بار شست).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lastRenderedPageBreak/>
        <w:t xml:space="preserve">دلیل وجوب مضمضه و استنشاق (آب در دهان و بینی کردن) هم این است که چون دهان و بینی جزو صورت محسوب شده و همه راویان وضوی پیامبر </w:t>
      </w:r>
      <w:r w:rsidRPr="004E19EF">
        <w:rPr>
          <w:rFonts w:cs="CTraditional Arabic" w:hint="cs"/>
          <w:sz w:val="28"/>
          <w:szCs w:val="28"/>
          <w:rtl/>
        </w:rPr>
        <w:t>ص</w:t>
      </w:r>
      <w:r w:rsidRPr="00983245">
        <w:rPr>
          <w:rFonts w:cs="B Lotus" w:hint="cs"/>
          <w:sz w:val="30"/>
          <w:szCs w:val="30"/>
          <w:rtl/>
        </w:rPr>
        <w:t xml:space="preserve"> نیز به آنها اشاره کرده‌اند.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در حدیث عائشه </w:t>
      </w:r>
      <w:r w:rsidRPr="004E19EF">
        <w:rPr>
          <w:rFonts w:cs="CTraditional Arabic" w:hint="cs"/>
          <w:sz w:val="28"/>
          <w:szCs w:val="28"/>
          <w:rtl/>
        </w:rPr>
        <w:t>ك</w:t>
      </w:r>
      <w:r w:rsidRPr="00983245">
        <w:rPr>
          <w:rFonts w:cs="B Lotus" w:hint="cs"/>
          <w:sz w:val="30"/>
          <w:szCs w:val="30"/>
          <w:rtl/>
        </w:rPr>
        <w:t xml:space="preserve"> آمده که پیامبر </w:t>
      </w:r>
      <w:r w:rsidRPr="004E19EF">
        <w:rPr>
          <w:rFonts w:cs="CTraditional Arabic" w:hint="cs"/>
          <w:sz w:val="28"/>
          <w:szCs w:val="28"/>
          <w:rtl/>
        </w:rPr>
        <w:t>ص</w:t>
      </w:r>
      <w:r w:rsidRPr="00983245">
        <w:rPr>
          <w:rFonts w:cs="B Lotus" w:hint="cs"/>
          <w:sz w:val="30"/>
          <w:szCs w:val="30"/>
          <w:rtl/>
        </w:rPr>
        <w:t xml:space="preserve"> خطاب به وی فرموده:</w:t>
      </w:r>
      <w:r w:rsidRPr="004E19EF">
        <w:rPr>
          <w:rFonts w:ascii="Lotus Linotype" w:hAnsi="Lotus Linotype" w:cs="Lotus Linotype"/>
          <w:sz w:val="30"/>
          <w:szCs w:val="30"/>
          <w:rtl/>
        </w:rPr>
        <w:t xml:space="preserve"> «إذا توضأت فمضمض».</w:t>
      </w:r>
      <w:r w:rsidRPr="00983245">
        <w:rPr>
          <w:rFonts w:cs="B Lotus" w:hint="cs"/>
          <w:sz w:val="30"/>
          <w:szCs w:val="30"/>
          <w:rtl/>
        </w:rPr>
        <w:t xml:space="preserve"> (هرگاه وضو گرفتی آب در دهانت کن).</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لازم است بعد از استنشاق آب از بینی خارج کرده شود، چون ابوهریره </w:t>
      </w:r>
      <w:r w:rsidRPr="00983245">
        <w:rPr>
          <w:rFonts w:cs="B Lotus" w:hint="cs"/>
          <w:sz w:val="30"/>
          <w:szCs w:val="30"/>
        </w:rPr>
        <w:sym w:font="AGA Arabesque" w:char="F074"/>
      </w:r>
      <w:r w:rsidRPr="00983245">
        <w:rPr>
          <w:rFonts w:cs="B Lotus" w:hint="cs"/>
          <w:sz w:val="30"/>
          <w:szCs w:val="30"/>
          <w:rtl/>
        </w:rPr>
        <w:t xml:space="preserve"> از پیامبر </w:t>
      </w:r>
      <w:r w:rsidRPr="00F13590">
        <w:rPr>
          <w:rFonts w:cs="CTraditional Arabic" w:hint="cs"/>
          <w:sz w:val="28"/>
          <w:szCs w:val="28"/>
          <w:rtl/>
        </w:rPr>
        <w:t>ص</w:t>
      </w:r>
      <w:r w:rsidRPr="00983245">
        <w:rPr>
          <w:rFonts w:cs="B Lotus" w:hint="cs"/>
          <w:sz w:val="30"/>
          <w:szCs w:val="30"/>
          <w:rtl/>
        </w:rPr>
        <w:t xml:space="preserve"> نقل می‌کند: </w:t>
      </w:r>
      <w:r w:rsidRPr="004E19EF">
        <w:rPr>
          <w:rFonts w:ascii="Lotus Linotype" w:hAnsi="Lotus Linotype" w:cs="Lotus Linotype"/>
          <w:sz w:val="30"/>
          <w:szCs w:val="30"/>
          <w:rtl/>
        </w:rPr>
        <w:t>«إذا توضأ أحدكم فليجعل في أنفه ماءً ثم ليستنثر»</w:t>
      </w:r>
      <w:r>
        <w:rPr>
          <w:rStyle w:val="FootnoteReference"/>
          <w:rFonts w:cs="B Lotus"/>
          <w:sz w:val="30"/>
          <w:szCs w:val="30"/>
          <w:rtl/>
        </w:rPr>
        <w:t>(</w:t>
      </w:r>
      <w:r w:rsidRPr="00983245">
        <w:rPr>
          <w:rStyle w:val="FootnoteReference"/>
          <w:rFonts w:cs="B Lotus"/>
          <w:sz w:val="30"/>
          <w:szCs w:val="30"/>
          <w:rtl/>
        </w:rPr>
        <w:footnoteReference w:id="153"/>
      </w:r>
      <w:r>
        <w:rPr>
          <w:rStyle w:val="FootnoteReference"/>
          <w:rFonts w:cs="B Lotus"/>
          <w:sz w:val="30"/>
          <w:szCs w:val="30"/>
          <w:rtl/>
        </w:rPr>
        <w:t>)</w:t>
      </w:r>
      <w:r>
        <w:rPr>
          <w:rFonts w:cs="B Lotus" w:hint="cs"/>
          <w:sz w:val="30"/>
          <w:szCs w:val="30"/>
          <w:rtl/>
        </w:rPr>
        <w:t>.</w:t>
      </w:r>
      <w:r w:rsidRPr="00983245">
        <w:rPr>
          <w:rFonts w:cs="B Lotus" w:hint="cs"/>
          <w:sz w:val="30"/>
          <w:szCs w:val="30"/>
          <w:rtl/>
        </w:rPr>
        <w:t xml:space="preserve"> (هرگاه یکی از شما وضو گرفت باید مضمضه کند و سپس آب داخل بینی را خارج نماید). البته استنشاق با دست راست و خارج کردن آب داخل بینی با دست چپ صورت می‌گیرد.</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نکته‌ای دیگر درباره مضمضه و</w:t>
      </w:r>
      <w:r>
        <w:rPr>
          <w:rFonts w:cs="B Lotus" w:hint="cs"/>
          <w:sz w:val="30"/>
          <w:szCs w:val="30"/>
          <w:rtl/>
        </w:rPr>
        <w:t xml:space="preserve"> </w:t>
      </w:r>
      <w:r w:rsidRPr="00983245">
        <w:rPr>
          <w:rFonts w:cs="B Lotus" w:hint="cs"/>
          <w:sz w:val="30"/>
          <w:szCs w:val="30"/>
          <w:rtl/>
        </w:rPr>
        <w:t xml:space="preserve">استنشاق اینکه: سنت است هر دو با یک مشت آب انجام شوند، چنانکه در توصیف وضوی پیامبر </w:t>
      </w:r>
      <w:r w:rsidRPr="00F13590">
        <w:rPr>
          <w:rFonts w:cs="CTraditional Arabic" w:hint="cs"/>
          <w:sz w:val="28"/>
          <w:szCs w:val="28"/>
          <w:rtl/>
        </w:rPr>
        <w:t>ص</w:t>
      </w:r>
      <w:r w:rsidRPr="00983245">
        <w:rPr>
          <w:rFonts w:cs="B Lotus" w:hint="cs"/>
          <w:sz w:val="30"/>
          <w:szCs w:val="30"/>
          <w:rtl/>
        </w:rPr>
        <w:t xml:space="preserve"> آمده: </w:t>
      </w:r>
      <w:r w:rsidRPr="00F13590">
        <w:rPr>
          <w:rFonts w:ascii="Lotus Linotype" w:hAnsi="Lotus Linotype" w:cs="Lotus Linotype"/>
          <w:sz w:val="30"/>
          <w:szCs w:val="30"/>
          <w:rtl/>
        </w:rPr>
        <w:t>«فمضمض واستنشق»</w:t>
      </w:r>
      <w:r>
        <w:rPr>
          <w:rFonts w:cs="B Lotus" w:hint="cs"/>
          <w:sz w:val="30"/>
          <w:szCs w:val="30"/>
          <w:rtl/>
        </w:rPr>
        <w:t>.</w:t>
      </w:r>
      <w:r w:rsidRPr="00983245">
        <w:rPr>
          <w:rFonts w:cs="B Lotus" w:hint="cs"/>
          <w:sz w:val="30"/>
          <w:szCs w:val="30"/>
          <w:rtl/>
        </w:rPr>
        <w:t xml:space="preserve"> (سپس مضمضه و استنشاق کرد). برای غیر شخص روز</w:t>
      </w:r>
      <w:r>
        <w:rPr>
          <w:rFonts w:cs="B Lotus" w:hint="cs"/>
          <w:sz w:val="30"/>
          <w:szCs w:val="30"/>
          <w:rtl/>
        </w:rPr>
        <w:t>ه‌</w:t>
      </w:r>
      <w:r w:rsidRPr="00983245">
        <w:rPr>
          <w:rFonts w:cs="B Lotus" w:hint="cs"/>
          <w:sz w:val="30"/>
          <w:szCs w:val="30"/>
          <w:rtl/>
        </w:rPr>
        <w:t xml:space="preserve">دار سنت است در آن مبالغه نماید، چون پیامبر </w:t>
      </w:r>
      <w:r w:rsidRPr="00F13590">
        <w:rPr>
          <w:rFonts w:cs="CTraditional Arabic" w:hint="cs"/>
          <w:sz w:val="28"/>
          <w:szCs w:val="28"/>
          <w:rtl/>
        </w:rPr>
        <w:t>ص</w:t>
      </w:r>
      <w:r w:rsidRPr="00983245">
        <w:rPr>
          <w:rFonts w:cs="B Lotus" w:hint="cs"/>
          <w:sz w:val="30"/>
          <w:szCs w:val="30"/>
          <w:rtl/>
        </w:rPr>
        <w:t xml:space="preserve"> می‌فرماید:</w:t>
      </w:r>
      <w:r w:rsidRPr="00983245">
        <w:rPr>
          <w:rFonts w:hint="cs"/>
          <w:sz w:val="30"/>
          <w:szCs w:val="30"/>
          <w:rtl/>
        </w:rPr>
        <w:t xml:space="preserve"> </w:t>
      </w:r>
      <w:r w:rsidRPr="0025703D">
        <w:rPr>
          <w:rFonts w:ascii="Lotus Linotype" w:hAnsi="Lotus Linotype" w:cs="Lotus Linotype"/>
          <w:sz w:val="30"/>
          <w:szCs w:val="30"/>
          <w:rtl/>
        </w:rPr>
        <w:t>«وبالغ في المضمضة والاستنشاق إلا</w:t>
      </w:r>
      <w:r>
        <w:rPr>
          <w:rFonts w:ascii="Lotus Linotype" w:hAnsi="Lotus Linotype" w:cs="Lotus Linotype" w:hint="cs"/>
          <w:sz w:val="30"/>
          <w:szCs w:val="30"/>
          <w:rtl/>
        </w:rPr>
        <w:t>ّ</w:t>
      </w:r>
      <w:r w:rsidRPr="0025703D">
        <w:rPr>
          <w:rFonts w:ascii="Lotus Linotype" w:hAnsi="Lotus Linotype" w:cs="Lotus Linotype"/>
          <w:sz w:val="30"/>
          <w:szCs w:val="30"/>
          <w:rtl/>
        </w:rPr>
        <w:t xml:space="preserve"> أن تكون صائماً»</w:t>
      </w:r>
      <w:r w:rsidRPr="0025703D">
        <w:rPr>
          <w:rStyle w:val="FootnoteReference"/>
          <w:rFonts w:cs="B Lotus"/>
          <w:sz w:val="30"/>
          <w:szCs w:val="30"/>
          <w:rtl/>
        </w:rPr>
        <w:t>(</w:t>
      </w:r>
      <w:r w:rsidRPr="0025703D">
        <w:rPr>
          <w:rStyle w:val="FootnoteReference"/>
          <w:rFonts w:cs="B Lotus"/>
          <w:sz w:val="30"/>
          <w:szCs w:val="30"/>
          <w:rtl/>
        </w:rPr>
        <w:footnoteReference w:id="154"/>
      </w:r>
      <w:r w:rsidRPr="0025703D">
        <w:rPr>
          <w:rStyle w:val="FootnoteReference"/>
          <w:rFonts w:cs="B Lotus"/>
          <w:sz w:val="30"/>
          <w:szCs w:val="30"/>
          <w:rtl/>
        </w:rPr>
        <w:t>)</w:t>
      </w:r>
      <w:r w:rsidRPr="0025703D">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 در انجام مضمضه و استنشاق مبالغه کن مگر اینکه روزه باشی).</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 شستن دستها:</w:t>
      </w:r>
    </w:p>
    <w:p w:rsidR="004B1ECC" w:rsidRPr="00983245" w:rsidRDefault="004B1ECC" w:rsidP="004B1ECC">
      <w:pPr>
        <w:pStyle w:val="a"/>
        <w:spacing w:after="0" w:line="226" w:lineRule="auto"/>
        <w:ind w:firstLine="284"/>
        <w:jc w:val="both"/>
        <w:rPr>
          <w:sz w:val="30"/>
          <w:szCs w:val="30"/>
          <w:rtl/>
        </w:rPr>
      </w:pPr>
      <w:r w:rsidRPr="00983245">
        <w:rPr>
          <w:rFonts w:cs="B Lotus" w:hint="cs"/>
          <w:sz w:val="30"/>
          <w:szCs w:val="30"/>
          <w:rtl/>
        </w:rPr>
        <w:t>فرض دوم از فرایض وضو شستن دستها همراه آرنج است، خداوند می‌فرماید:</w:t>
      </w:r>
      <w:r>
        <w:rPr>
          <w:rFonts w:cs="B Lotus" w:hint="cs"/>
          <w:sz w:val="30"/>
          <w:szCs w:val="30"/>
          <w:rtl/>
        </w:rPr>
        <w:t xml:space="preserve"> </w:t>
      </w:r>
      <w:r w:rsidRPr="00197369">
        <w:rPr>
          <w:rFonts w:ascii="QCF_BSML" w:hAnsi="QCF_BSML" w:cs="QCF_BSML"/>
          <w:sz w:val="28"/>
          <w:szCs w:val="28"/>
          <w:rtl/>
        </w:rPr>
        <w:t xml:space="preserve">ﮋ </w:t>
      </w:r>
      <w:r w:rsidRPr="00197369">
        <w:rPr>
          <w:rFonts w:ascii="QCF_P108" w:hAnsi="QCF_P108" w:cs="QCF_P108"/>
          <w:sz w:val="28"/>
          <w:szCs w:val="28"/>
          <w:rtl/>
        </w:rPr>
        <w:t>ﭚ  ﭛ  ﭜ</w:t>
      </w:r>
      <w:r w:rsidRPr="00197369">
        <w:rPr>
          <w:rFonts w:ascii="QCF_BSML" w:hAnsi="QCF_BSML" w:cs="QCF_BSML"/>
          <w:sz w:val="28"/>
          <w:szCs w:val="28"/>
          <w:rtl/>
        </w:rPr>
        <w:t>ﮊ</w:t>
      </w:r>
      <w:r w:rsidRPr="00197369">
        <w:rPr>
          <w:rFonts w:ascii="QCF_BSML" w:hAnsi="QCF_BSML" w:cs="B Lotus" w:hint="cs"/>
          <w:sz w:val="28"/>
          <w:szCs w:val="28"/>
          <w:rtl/>
        </w:rPr>
        <w:t>.</w:t>
      </w:r>
    </w:p>
    <w:p w:rsidR="004B1ECC" w:rsidRPr="00983245" w:rsidRDefault="004B1ECC" w:rsidP="00861099">
      <w:pPr>
        <w:pStyle w:val="a"/>
        <w:spacing w:after="0" w:line="218" w:lineRule="auto"/>
        <w:ind w:firstLine="284"/>
        <w:jc w:val="both"/>
        <w:rPr>
          <w:rFonts w:cs="B Lotus"/>
          <w:sz w:val="30"/>
          <w:szCs w:val="30"/>
          <w:rtl/>
        </w:rPr>
      </w:pPr>
      <w:r w:rsidRPr="00983245">
        <w:rPr>
          <w:rFonts w:cs="B Lotus" w:hint="cs"/>
          <w:sz w:val="30"/>
          <w:szCs w:val="30"/>
          <w:rtl/>
        </w:rPr>
        <w:lastRenderedPageBreak/>
        <w:t xml:space="preserve">در حدیث حمران نیز آمده: </w:t>
      </w:r>
      <w:r w:rsidRPr="000C32D1">
        <w:rPr>
          <w:rFonts w:ascii="Lotus Linotype" w:hAnsi="Lotus Linotype" w:cs="Lotus Linotype"/>
          <w:sz w:val="30"/>
          <w:szCs w:val="30"/>
          <w:rtl/>
        </w:rPr>
        <w:t>«ثم غسل يده اليمنى إلى المرفق ثلاث مرات ثم اليسرى مثل ذلك»</w:t>
      </w:r>
      <w:r>
        <w:rPr>
          <w:rStyle w:val="FootnoteReference"/>
          <w:rFonts w:cs="B Lotus"/>
          <w:sz w:val="30"/>
          <w:szCs w:val="30"/>
          <w:rtl/>
        </w:rPr>
        <w:t>(</w:t>
      </w:r>
      <w:r w:rsidRPr="00983245">
        <w:rPr>
          <w:rStyle w:val="FootnoteReference"/>
          <w:rFonts w:cs="B Lotus"/>
          <w:sz w:val="30"/>
          <w:szCs w:val="30"/>
          <w:rtl/>
        </w:rPr>
        <w:footnoteReference w:id="155"/>
      </w:r>
      <w:r>
        <w:rPr>
          <w:rStyle w:val="FootnoteReference"/>
          <w:rFonts w:cs="B Lotus"/>
          <w:sz w:val="30"/>
          <w:szCs w:val="30"/>
          <w:rtl/>
        </w:rPr>
        <w:t>)</w:t>
      </w:r>
      <w:r>
        <w:rPr>
          <w:rFonts w:cs="B Lotus" w:hint="cs"/>
          <w:sz w:val="30"/>
          <w:szCs w:val="30"/>
          <w:rtl/>
        </w:rPr>
        <w:t>.</w:t>
      </w:r>
      <w:r w:rsidRPr="00983245">
        <w:rPr>
          <w:rFonts w:cs="B Lotus" w:hint="cs"/>
          <w:sz w:val="30"/>
          <w:szCs w:val="30"/>
          <w:rtl/>
        </w:rPr>
        <w:t xml:space="preserve"> (سپس دست راست و چپ را سه بار تا آرنج شست)، لذا باید از پیامبر خدا پیروی نمود و آرنجها را هم شست. نکته دیگر اینکه علما می‌گویند: واژه »الی» در آیه مزبور به معنی »مع» است.</w:t>
      </w:r>
    </w:p>
    <w:p w:rsidR="004B1ECC" w:rsidRPr="00983245" w:rsidRDefault="004B1ECC" w:rsidP="00861099">
      <w:pPr>
        <w:pStyle w:val="a"/>
        <w:spacing w:after="0" w:line="218" w:lineRule="auto"/>
        <w:ind w:firstLine="284"/>
        <w:jc w:val="both"/>
        <w:rPr>
          <w:rFonts w:cs="B Lotus"/>
          <w:sz w:val="30"/>
          <w:szCs w:val="30"/>
          <w:rtl/>
        </w:rPr>
      </w:pPr>
      <w:r w:rsidRPr="00983245">
        <w:rPr>
          <w:rFonts w:cs="B Lotus" w:hint="cs"/>
          <w:sz w:val="30"/>
          <w:szCs w:val="30"/>
          <w:rtl/>
        </w:rPr>
        <w:t>ج) مسح سر:</w:t>
      </w:r>
    </w:p>
    <w:p w:rsidR="004B1ECC" w:rsidRPr="00983245" w:rsidRDefault="004B1ECC" w:rsidP="00861099">
      <w:pPr>
        <w:pStyle w:val="a"/>
        <w:spacing w:after="0" w:line="218" w:lineRule="auto"/>
        <w:ind w:firstLine="284"/>
        <w:jc w:val="both"/>
        <w:rPr>
          <w:rFonts w:cs="B Lotus"/>
          <w:sz w:val="30"/>
          <w:szCs w:val="30"/>
          <w:rtl/>
          <w:lang w:bidi="ar-KW"/>
        </w:rPr>
      </w:pPr>
      <w:r w:rsidRPr="00983245">
        <w:rPr>
          <w:rFonts w:cs="B Lotus" w:hint="cs"/>
          <w:sz w:val="30"/>
          <w:szCs w:val="30"/>
          <w:rtl/>
        </w:rPr>
        <w:t>خداوند متعال می‌فرماید:</w:t>
      </w:r>
      <w:r>
        <w:rPr>
          <w:rFonts w:cs="B Lotus" w:hint="cs"/>
          <w:sz w:val="30"/>
          <w:szCs w:val="30"/>
          <w:rtl/>
        </w:rPr>
        <w:t xml:space="preserve"> </w:t>
      </w:r>
      <w:r w:rsidRPr="00197369">
        <w:rPr>
          <w:rFonts w:ascii="QCF_BSML" w:hAnsi="QCF_BSML" w:cs="QCF_BSML"/>
          <w:sz w:val="28"/>
          <w:szCs w:val="28"/>
          <w:rtl/>
        </w:rPr>
        <w:t>ﮋ</w:t>
      </w:r>
      <w:r w:rsidRPr="00197369">
        <w:rPr>
          <w:rFonts w:ascii="QCF_P108" w:hAnsi="QCF_P108" w:cs="QCF_P108"/>
          <w:sz w:val="28"/>
          <w:szCs w:val="28"/>
          <w:rtl/>
        </w:rPr>
        <w:t xml:space="preserve"> ﭝ  ﭞ </w:t>
      </w:r>
      <w:r w:rsidRPr="00197369">
        <w:rPr>
          <w:rFonts w:ascii="QCF_BSML" w:hAnsi="QCF_BSML" w:cs="QCF_BSML"/>
          <w:sz w:val="28"/>
          <w:szCs w:val="28"/>
          <w:rtl/>
        </w:rPr>
        <w:t>ﮊ</w:t>
      </w:r>
      <w:r w:rsidRPr="00197369">
        <w:rPr>
          <w:rFonts w:cs="B Lotus" w:hint="cs"/>
          <w:sz w:val="30"/>
          <w:szCs w:val="30"/>
          <w:rtl/>
        </w:rPr>
        <w:t xml:space="preserve">. </w:t>
      </w:r>
    </w:p>
    <w:p w:rsidR="004B1ECC" w:rsidRPr="00983245" w:rsidRDefault="004B1ECC" w:rsidP="00861099">
      <w:pPr>
        <w:pStyle w:val="a"/>
        <w:spacing w:after="0" w:line="218" w:lineRule="auto"/>
        <w:ind w:firstLine="284"/>
        <w:jc w:val="both"/>
        <w:rPr>
          <w:rFonts w:cs="Simplified Arabic"/>
          <w:sz w:val="30"/>
          <w:szCs w:val="30"/>
          <w:rtl/>
          <w:lang w:bidi="ar-KW"/>
        </w:rPr>
      </w:pPr>
      <w:r w:rsidRPr="00983245">
        <w:rPr>
          <w:rFonts w:cs="B Lotus" w:hint="cs"/>
          <w:sz w:val="30"/>
          <w:szCs w:val="30"/>
          <w:rtl/>
        </w:rPr>
        <w:t xml:space="preserve"> مسح باید به صورت مسح پیامبر باشد که عبدالله بن زبیر </w:t>
      </w:r>
      <w:r w:rsidRPr="00983245">
        <w:rPr>
          <w:rFonts w:cs="B Lotus" w:hint="cs"/>
          <w:sz w:val="30"/>
          <w:szCs w:val="30"/>
        </w:rPr>
        <w:sym w:font="AGA Arabesque" w:char="F074"/>
      </w:r>
      <w:r w:rsidRPr="00983245">
        <w:rPr>
          <w:rFonts w:cs="B Lotus" w:hint="cs"/>
          <w:sz w:val="30"/>
          <w:szCs w:val="30"/>
          <w:rtl/>
        </w:rPr>
        <w:t xml:space="preserve"> در توصیف آن می‌گوید: </w:t>
      </w:r>
      <w:r w:rsidRPr="0025703D">
        <w:rPr>
          <w:rFonts w:ascii="Lotus Linotype" w:hAnsi="Lotus Linotype" w:cs="Lotus Linotype"/>
          <w:sz w:val="30"/>
          <w:szCs w:val="30"/>
          <w:rtl/>
        </w:rPr>
        <w:t xml:space="preserve">«إن النبي </w:t>
      </w:r>
      <w:r w:rsidRPr="0025703D">
        <w:rPr>
          <w:rFonts w:ascii="Lotus Linotype" w:hAnsi="Lotus Linotype" w:cs="CTraditional Arabic" w:hint="cs"/>
          <w:sz w:val="28"/>
          <w:szCs w:val="28"/>
          <w:rtl/>
        </w:rPr>
        <w:t>ص</w:t>
      </w:r>
      <w:r w:rsidRPr="0025703D">
        <w:rPr>
          <w:rFonts w:ascii="Lotus Linotype" w:hAnsi="Lotus Linotype" w:cs="Lotus Linotype"/>
          <w:sz w:val="30"/>
          <w:szCs w:val="30"/>
          <w:rtl/>
        </w:rPr>
        <w:t>، مسح رأسه بيديه فأقبل بهما وأدبر، فبدأ بمقدم رأسه، ثم ذهب بهما إلى قفاه، ثم ردّهما إلى المكان الذي بدأ منه»</w:t>
      </w:r>
      <w:r w:rsidRPr="0025703D">
        <w:rPr>
          <w:rStyle w:val="FootnoteReference"/>
          <w:rFonts w:cs="B Lotus"/>
          <w:sz w:val="30"/>
          <w:szCs w:val="30"/>
          <w:rtl/>
        </w:rPr>
        <w:t>(</w:t>
      </w:r>
      <w:r w:rsidRPr="0025703D">
        <w:rPr>
          <w:rStyle w:val="FootnoteReference"/>
          <w:rFonts w:cs="B Lotus"/>
          <w:sz w:val="30"/>
          <w:szCs w:val="30"/>
          <w:rtl/>
        </w:rPr>
        <w:footnoteReference w:id="156"/>
      </w:r>
      <w:r w:rsidRPr="0025703D">
        <w:rPr>
          <w:rStyle w:val="FootnoteReference"/>
          <w:rFonts w:cs="B Lotus"/>
          <w:sz w:val="30"/>
          <w:szCs w:val="30"/>
          <w:rtl/>
        </w:rPr>
        <w:t>)</w:t>
      </w:r>
      <w:r w:rsidRPr="0025703D">
        <w:rPr>
          <w:rFonts w:cs="B Lotus" w:hint="cs"/>
          <w:sz w:val="30"/>
          <w:szCs w:val="30"/>
          <w:rtl/>
        </w:rPr>
        <w:t>.</w:t>
      </w:r>
    </w:p>
    <w:p w:rsidR="004B1ECC" w:rsidRPr="005733E7" w:rsidRDefault="004B1ECC" w:rsidP="00861099">
      <w:pPr>
        <w:pStyle w:val="a"/>
        <w:spacing w:after="0" w:line="218" w:lineRule="auto"/>
        <w:ind w:firstLine="284"/>
        <w:jc w:val="both"/>
        <w:rPr>
          <w:rFonts w:cs="B Lotus"/>
          <w:sz w:val="30"/>
          <w:szCs w:val="30"/>
          <w:rtl/>
        </w:rPr>
      </w:pPr>
      <w:r w:rsidRPr="005733E7">
        <w:rPr>
          <w:rFonts w:cs="B Lotus" w:hint="cs"/>
          <w:sz w:val="30"/>
          <w:szCs w:val="30"/>
          <w:rtl/>
        </w:rPr>
        <w:t>(پیامبر</w:t>
      </w:r>
      <w:r w:rsidRPr="005733E7">
        <w:rPr>
          <w:rFonts w:ascii="AGA Arabesque" w:eastAsia="MS Mincho" w:hAnsi="AGA Arabesque" w:cs="B Lotus"/>
          <w:color w:val="000000"/>
          <w:sz w:val="30"/>
          <w:szCs w:val="30"/>
          <w:rtl/>
        </w:rPr>
        <w:t xml:space="preserve"> مسح را از پيشاني يعني از ابتدا</w:t>
      </w:r>
      <w:r w:rsidRPr="005733E7">
        <w:rPr>
          <w:rFonts w:ascii="AGA Arabesque" w:eastAsia="MS Mincho" w:hAnsi="AGA Arabesque" w:cs="B Lotus" w:hint="cs"/>
          <w:color w:val="000000"/>
          <w:sz w:val="30"/>
          <w:szCs w:val="30"/>
          <w:rtl/>
        </w:rPr>
        <w:t>ي</w:t>
      </w:r>
      <w:r w:rsidRPr="005733E7">
        <w:rPr>
          <w:rFonts w:ascii="AGA Arabesque" w:eastAsia="MS Mincho" w:hAnsi="AGA Arabesque" w:cs="B Lotus"/>
          <w:color w:val="000000"/>
          <w:sz w:val="30"/>
          <w:szCs w:val="30"/>
          <w:rtl/>
        </w:rPr>
        <w:t xml:space="preserve"> سر</w:t>
      </w:r>
      <w:r w:rsidRPr="005733E7">
        <w:rPr>
          <w:rFonts w:ascii="AGA Arabesque" w:eastAsia="MS Mincho" w:hAnsi="AGA Arabesque" w:cs="B Lotus" w:hint="cs"/>
          <w:color w:val="000000"/>
          <w:sz w:val="30"/>
          <w:szCs w:val="30"/>
          <w:rtl/>
        </w:rPr>
        <w:t>،</w:t>
      </w:r>
      <w:r w:rsidRPr="005733E7">
        <w:rPr>
          <w:rFonts w:ascii="AGA Arabesque" w:eastAsia="MS Mincho" w:hAnsi="AGA Arabesque" w:cs="B Lotus"/>
          <w:color w:val="000000"/>
          <w:sz w:val="30"/>
          <w:szCs w:val="30"/>
          <w:rtl/>
        </w:rPr>
        <w:t xml:space="preserve"> شروع نمود و دست‏ها را تا پشت سر كشاند</w:t>
      </w:r>
      <w:r w:rsidRPr="005733E7">
        <w:rPr>
          <w:rFonts w:ascii="AGA Arabesque" w:eastAsia="MS Mincho" w:hAnsi="AGA Arabesque" w:cs="B Lotus" w:hint="cs"/>
          <w:color w:val="000000"/>
          <w:sz w:val="30"/>
          <w:szCs w:val="30"/>
          <w:rtl/>
        </w:rPr>
        <w:t>.</w:t>
      </w:r>
      <w:r w:rsidRPr="005733E7">
        <w:rPr>
          <w:rFonts w:ascii="AGA Arabesque" w:eastAsia="MS Mincho" w:hAnsi="AGA Arabesque" w:cs="B Lotus"/>
          <w:color w:val="000000"/>
          <w:sz w:val="30"/>
          <w:szCs w:val="30"/>
          <w:rtl/>
        </w:rPr>
        <w:t xml:space="preserve"> و سپس به طرف ابتداي سر يعني از جايي كه شروع كرده بود</w:t>
      </w:r>
      <w:r w:rsidRPr="005733E7">
        <w:rPr>
          <w:rFonts w:ascii="AGA Arabesque" w:eastAsia="MS Mincho" w:hAnsi="AGA Arabesque" w:cs="B Lotus" w:hint="cs"/>
          <w:color w:val="000000"/>
          <w:sz w:val="30"/>
          <w:szCs w:val="30"/>
          <w:rtl/>
        </w:rPr>
        <w:t>،</w:t>
      </w:r>
      <w:r w:rsidRPr="005733E7">
        <w:rPr>
          <w:rFonts w:ascii="AGA Arabesque" w:eastAsia="MS Mincho" w:hAnsi="AGA Arabesque" w:cs="B Lotus"/>
          <w:color w:val="000000"/>
          <w:sz w:val="30"/>
          <w:szCs w:val="30"/>
          <w:rtl/>
        </w:rPr>
        <w:t xml:space="preserve"> برگرداند</w:t>
      </w:r>
      <w:r w:rsidRPr="005733E7">
        <w:rPr>
          <w:rFonts w:cs="B Lotus" w:hint="cs"/>
          <w:sz w:val="30"/>
          <w:szCs w:val="30"/>
          <w:rtl/>
        </w:rPr>
        <w:t>).</w:t>
      </w:r>
    </w:p>
    <w:p w:rsidR="004B1ECC" w:rsidRPr="00983245" w:rsidRDefault="004B1ECC" w:rsidP="00861099">
      <w:pPr>
        <w:pStyle w:val="a"/>
        <w:spacing w:after="0" w:line="218" w:lineRule="auto"/>
        <w:ind w:firstLine="284"/>
        <w:jc w:val="both"/>
        <w:rPr>
          <w:rFonts w:cs="B Lotus"/>
          <w:sz w:val="30"/>
          <w:szCs w:val="30"/>
          <w:rtl/>
        </w:rPr>
      </w:pPr>
      <w:r w:rsidRPr="00983245">
        <w:rPr>
          <w:rFonts w:cs="B Lotus" w:hint="cs"/>
          <w:sz w:val="30"/>
          <w:szCs w:val="30"/>
          <w:rtl/>
        </w:rPr>
        <w:t xml:space="preserve">یک بار مسح کردن سر کافی است، و گوشها نیز تابع آن می‌باشد، چون پیامبر </w:t>
      </w:r>
      <w:r w:rsidRPr="0025703D">
        <w:rPr>
          <w:rFonts w:cs="CTraditional Arabic" w:hint="cs"/>
          <w:sz w:val="28"/>
          <w:szCs w:val="28"/>
          <w:rtl/>
          <w:lang w:bidi="fa-IR"/>
        </w:rPr>
        <w:t>ص</w:t>
      </w:r>
      <w:r w:rsidRPr="00983245">
        <w:rPr>
          <w:rFonts w:cs="B Lotus" w:hint="cs"/>
          <w:sz w:val="30"/>
          <w:szCs w:val="30"/>
          <w:rtl/>
          <w:lang w:bidi="fa-IR"/>
        </w:rPr>
        <w:t xml:space="preserve"> می‌فرماید: </w:t>
      </w:r>
      <w:r w:rsidRPr="0025703D">
        <w:rPr>
          <w:rFonts w:ascii="Lotus Linotype" w:hAnsi="Lotus Linotype" w:cs="Lotus Linotype"/>
          <w:sz w:val="30"/>
          <w:szCs w:val="30"/>
          <w:rtl/>
        </w:rPr>
        <w:t>«الأذنان من الرأس»</w:t>
      </w:r>
      <w:r>
        <w:rPr>
          <w:rStyle w:val="FootnoteReference"/>
          <w:rFonts w:cs="B Lotus"/>
          <w:sz w:val="30"/>
          <w:szCs w:val="30"/>
          <w:rtl/>
        </w:rPr>
        <w:t>(</w:t>
      </w:r>
      <w:r w:rsidRPr="00983245">
        <w:rPr>
          <w:rStyle w:val="FootnoteReference"/>
          <w:rFonts w:cs="B Lotus"/>
          <w:sz w:val="30"/>
          <w:szCs w:val="30"/>
          <w:rtl/>
        </w:rPr>
        <w:footnoteReference w:id="157"/>
      </w:r>
      <w:r>
        <w:rPr>
          <w:rStyle w:val="FootnoteReference"/>
          <w:rFonts w:cs="B Lotus"/>
          <w:sz w:val="30"/>
          <w:szCs w:val="30"/>
          <w:rtl/>
        </w:rPr>
        <w:t>)</w:t>
      </w:r>
      <w:r>
        <w:rPr>
          <w:rFonts w:cs="B Lotus" w:hint="cs"/>
          <w:sz w:val="30"/>
          <w:szCs w:val="30"/>
          <w:rtl/>
        </w:rPr>
        <w:t>.</w:t>
      </w:r>
      <w:r w:rsidRPr="00983245">
        <w:rPr>
          <w:rFonts w:cs="B Lotus" w:hint="cs"/>
          <w:sz w:val="30"/>
          <w:szCs w:val="30"/>
          <w:rtl/>
        </w:rPr>
        <w:t xml:space="preserve"> (گوشها جزو سر هستند).</w:t>
      </w:r>
    </w:p>
    <w:p w:rsidR="004B1ECC" w:rsidRPr="00983245" w:rsidRDefault="004B1ECC" w:rsidP="00861099">
      <w:pPr>
        <w:pStyle w:val="a"/>
        <w:spacing w:after="0" w:line="218" w:lineRule="auto"/>
        <w:ind w:firstLine="284"/>
        <w:jc w:val="both"/>
        <w:rPr>
          <w:rFonts w:cs="Simplified Arabic"/>
          <w:sz w:val="30"/>
          <w:szCs w:val="30"/>
          <w:rtl/>
        </w:rPr>
      </w:pPr>
      <w:r w:rsidRPr="00983245">
        <w:rPr>
          <w:rFonts w:cs="B Lotus" w:hint="cs"/>
          <w:sz w:val="30"/>
          <w:szCs w:val="30"/>
          <w:rtl/>
        </w:rPr>
        <w:t xml:space="preserve">استفاده از آب تازه برای مسح گوشها سنت نیست بلکه با همان آب استفاده شده برای مسح سر، مسح شود، کیفیت مسح گوشها نیز بر اساس حدیث ابن عمر </w:t>
      </w:r>
      <w:r w:rsidRPr="005733E7">
        <w:rPr>
          <w:rFonts w:ascii="Times New Roman" w:hAnsi="Times New Roman" w:cs="CTraditional Arabic" w:hint="cs"/>
          <w:sz w:val="30"/>
          <w:szCs w:val="30"/>
          <w:rtl/>
          <w:lang w:bidi="fa-IR"/>
        </w:rPr>
        <w:t>م</w:t>
      </w:r>
      <w:r w:rsidRPr="00983245">
        <w:rPr>
          <w:rFonts w:cs="B Lotus" w:hint="cs"/>
          <w:sz w:val="30"/>
          <w:szCs w:val="30"/>
          <w:rtl/>
        </w:rPr>
        <w:t xml:space="preserve"> بدین شرح است: </w:t>
      </w:r>
      <w:r w:rsidRPr="00F232AD">
        <w:rPr>
          <w:rFonts w:ascii="Lotus Linotype" w:hAnsi="Lotus Linotype" w:cs="Lotus Linotype"/>
          <w:sz w:val="30"/>
          <w:szCs w:val="30"/>
          <w:rtl/>
        </w:rPr>
        <w:t>«ثم مسح برأسه وأدخل السبابتين في أذنيه، ومسح بإبهامه ظاهر أذنيه»</w:t>
      </w:r>
      <w:r w:rsidRPr="00F232AD">
        <w:rPr>
          <w:rStyle w:val="FootnoteReference"/>
          <w:rFonts w:cs="B Lotus"/>
          <w:sz w:val="30"/>
          <w:szCs w:val="30"/>
          <w:rtl/>
        </w:rPr>
        <w:t>(</w:t>
      </w:r>
      <w:r w:rsidRPr="00F232AD">
        <w:rPr>
          <w:rStyle w:val="FootnoteReference"/>
          <w:rFonts w:cs="B Lotus"/>
          <w:sz w:val="30"/>
          <w:szCs w:val="30"/>
          <w:rtl/>
        </w:rPr>
        <w:footnoteReference w:id="158"/>
      </w:r>
      <w:r w:rsidRPr="00F232AD">
        <w:rPr>
          <w:rStyle w:val="FootnoteReference"/>
          <w:rFonts w:cs="B Lotus"/>
          <w:sz w:val="30"/>
          <w:szCs w:val="30"/>
          <w:rtl/>
        </w:rPr>
        <w:t>)</w:t>
      </w:r>
      <w:r w:rsidRPr="00F232AD">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lastRenderedPageBreak/>
        <w:t>(سپس سرش را مسح نمود و هر دو انگشت سبابه را داخل گوشها کرد و با انگشت شست قسمت بیرونشان را مسح کرد).</w:t>
      </w:r>
    </w:p>
    <w:p w:rsidR="004B1ECC" w:rsidRPr="00983245" w:rsidRDefault="004B1ECC" w:rsidP="004B1ECC">
      <w:pPr>
        <w:pStyle w:val="a"/>
        <w:spacing w:after="0" w:line="226" w:lineRule="auto"/>
        <w:ind w:firstLine="284"/>
        <w:jc w:val="both"/>
        <w:rPr>
          <w:sz w:val="30"/>
          <w:szCs w:val="30"/>
          <w:rtl/>
        </w:rPr>
      </w:pPr>
      <w:r w:rsidRPr="00983245">
        <w:rPr>
          <w:rFonts w:cs="B Lotus" w:hint="cs"/>
          <w:sz w:val="30"/>
          <w:szCs w:val="30"/>
          <w:rtl/>
        </w:rPr>
        <w:t>د) شستن پاها تا قوزک:</w:t>
      </w:r>
      <w:r>
        <w:rPr>
          <w:rFonts w:cs="B Lotus" w:hint="cs"/>
          <w:sz w:val="30"/>
          <w:szCs w:val="30"/>
          <w:rtl/>
        </w:rPr>
        <w:t xml:space="preserve"> </w:t>
      </w:r>
      <w:r w:rsidRPr="00983245">
        <w:rPr>
          <w:rFonts w:cs="B Lotus" w:hint="cs"/>
          <w:sz w:val="30"/>
          <w:szCs w:val="30"/>
          <w:rtl/>
        </w:rPr>
        <w:t>خداوند می‌فرماید:</w:t>
      </w:r>
      <w:r>
        <w:rPr>
          <w:rFonts w:cs="B Lotus" w:hint="cs"/>
          <w:sz w:val="30"/>
          <w:szCs w:val="30"/>
          <w:rtl/>
        </w:rPr>
        <w:t xml:space="preserve"> </w:t>
      </w:r>
      <w:r w:rsidRPr="00197369">
        <w:rPr>
          <w:rFonts w:ascii="QCF_BSML" w:hAnsi="QCF_BSML" w:cs="QCF_BSML"/>
          <w:sz w:val="28"/>
          <w:szCs w:val="28"/>
          <w:rtl/>
        </w:rPr>
        <w:t xml:space="preserve">ﮋ </w:t>
      </w:r>
      <w:r w:rsidRPr="00197369">
        <w:rPr>
          <w:rFonts w:ascii="QCF_P108" w:hAnsi="QCF_P108" w:cs="QCF_P108"/>
          <w:sz w:val="28"/>
          <w:szCs w:val="28"/>
          <w:rtl/>
        </w:rPr>
        <w:t>ﭟ  ﭠ  ﭡ</w:t>
      </w:r>
      <w:r w:rsidRPr="00197369">
        <w:rPr>
          <w:rFonts w:ascii="QCF_BSML" w:hAnsi="QCF_BSML" w:cs="QCF_BSML"/>
          <w:sz w:val="28"/>
          <w:szCs w:val="28"/>
          <w:rtl/>
        </w:rPr>
        <w:t>ﮊ</w:t>
      </w:r>
      <w:r w:rsidRPr="00197369">
        <w:rPr>
          <w:rFonts w:ascii="QCF_BSML" w:hAnsi="QCF_BSML" w:cs="B Lotus" w:hint="cs"/>
          <w:sz w:val="28"/>
          <w:szCs w:val="28"/>
          <w:rtl/>
        </w:rPr>
        <w:t>.</w:t>
      </w:r>
      <w:r w:rsidRPr="00983245">
        <w:rPr>
          <w:rFonts w:hint="cs"/>
          <w:sz w:val="30"/>
          <w:szCs w:val="30"/>
          <w:rtl/>
        </w:rPr>
        <w:t xml:space="preserve"> </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rPr>
        <w:t xml:space="preserve"> در حدیث حمران نیز آمده است: </w:t>
      </w:r>
      <w:r w:rsidRPr="00F232AD">
        <w:rPr>
          <w:rFonts w:ascii="Lotus Linotype" w:hAnsi="Lotus Linotype" w:cs="Lotus Linotype"/>
          <w:sz w:val="30"/>
          <w:szCs w:val="30"/>
          <w:rtl/>
        </w:rPr>
        <w:t>«ثم غسل رجله اليمنى إلى الكعبين ثلاث مرات، ثم اليسرى مثل ذلك»</w:t>
      </w:r>
      <w:r w:rsidRPr="00F232AD">
        <w:rPr>
          <w:rStyle w:val="FootnoteReference"/>
          <w:rFonts w:cs="B Lotus"/>
          <w:sz w:val="30"/>
          <w:szCs w:val="30"/>
          <w:rtl/>
        </w:rPr>
        <w:t>(</w:t>
      </w:r>
      <w:r w:rsidRPr="00F232AD">
        <w:rPr>
          <w:rStyle w:val="FootnoteReference"/>
          <w:rFonts w:cs="B Lotus"/>
          <w:sz w:val="30"/>
          <w:szCs w:val="30"/>
          <w:rtl/>
        </w:rPr>
        <w:footnoteReference w:id="159"/>
      </w:r>
      <w:r w:rsidRPr="00F232AD">
        <w:rPr>
          <w:rStyle w:val="FootnoteReference"/>
          <w:rFonts w:cs="B Lotus"/>
          <w:sz w:val="30"/>
          <w:szCs w:val="30"/>
          <w:rtl/>
        </w:rPr>
        <w:t>)</w:t>
      </w:r>
      <w:r w:rsidRPr="00F232AD">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(سپس پای راست و چپ را سه بار تا قوزکها شست). قوزکها دو استخوان برآمده در انتهای ساق و بالاتر از پاها است که غسل آنها هم واجب می‌باشد.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هـ) رعایت ترتیب:</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پنجمین فرض از فرایض وضو رعایت ترتیب غسل میان اعضای وضو است، زیرا خداوند اعضای وضو را به صورت مرتب در آیه سوره مائده ذکر فرموده و پیامبر نیز با همان ترتیب وضو گرفته است. </w:t>
      </w:r>
    </w:p>
    <w:p w:rsidR="004B1ECC"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مراد از ترتیب این است که بر پایه دستور خدا و روش پیامبرش </w:t>
      </w:r>
      <w:r w:rsidRPr="00F232AD">
        <w:rPr>
          <w:rFonts w:cs="CTraditional Arabic" w:hint="cs"/>
          <w:sz w:val="28"/>
          <w:szCs w:val="28"/>
          <w:rtl/>
        </w:rPr>
        <w:t>ص</w:t>
      </w:r>
      <w:r w:rsidRPr="00983245">
        <w:rPr>
          <w:rFonts w:cs="B Lotus" w:hint="cs"/>
          <w:sz w:val="30"/>
          <w:szCs w:val="30"/>
          <w:rtl/>
        </w:rPr>
        <w:t xml:space="preserve"> وضو گرفته و یک ذره از آن تخطی ننمود، ولذا اگر ترتیب و دستور ایشان رعایت نشود وضو باطل خواهد بود، آیه مورد اشاره‌</w:t>
      </w:r>
      <w:r>
        <w:rPr>
          <w:rFonts w:cs="B Lotus" w:hint="cs"/>
          <w:sz w:val="30"/>
          <w:szCs w:val="30"/>
          <w:rtl/>
        </w:rPr>
        <w:t xml:space="preserve"> </w:t>
      </w:r>
      <w:r w:rsidRPr="00983245">
        <w:rPr>
          <w:rFonts w:cs="B Lotus" w:hint="cs"/>
          <w:sz w:val="30"/>
          <w:szCs w:val="30"/>
          <w:rtl/>
        </w:rPr>
        <w:t>هم بیانگر ترتیب مزبور است چون عضو مسح شده (سر) را در بین دو عضو غسل شده (دستها و پاها) آورده و پیامبر خد</w:t>
      </w:r>
      <w:r w:rsidRPr="00983245">
        <w:rPr>
          <w:rFonts w:cs="B Lotus" w:hint="cs"/>
          <w:sz w:val="30"/>
          <w:szCs w:val="30"/>
          <w:rtl/>
          <w:lang w:bidi="fa-IR"/>
        </w:rPr>
        <w:t xml:space="preserve">ا </w:t>
      </w:r>
      <w:r w:rsidRPr="00F232AD">
        <w:rPr>
          <w:rFonts w:cs="CTraditional Arabic" w:hint="cs"/>
          <w:sz w:val="28"/>
          <w:szCs w:val="28"/>
          <w:rtl/>
          <w:lang w:bidi="fa-IR"/>
        </w:rPr>
        <w:t>ص</w:t>
      </w:r>
      <w:r w:rsidRPr="00983245">
        <w:rPr>
          <w:rFonts w:cs="B Lotus" w:hint="cs"/>
          <w:sz w:val="30"/>
          <w:szCs w:val="30"/>
          <w:rtl/>
          <w:lang w:bidi="fa-IR"/>
        </w:rPr>
        <w:t xml:space="preserve"> هم می‌فرماید: </w:t>
      </w:r>
      <w:r w:rsidRPr="00F232AD">
        <w:rPr>
          <w:rFonts w:ascii="Lotus Linotype" w:hAnsi="Lotus Linotype" w:cs="Lotus Linotype"/>
          <w:sz w:val="30"/>
          <w:szCs w:val="30"/>
          <w:rtl/>
        </w:rPr>
        <w:t>«توضأ كما أمرك الله».</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(چنانچه خدا به تو فرمان داده وضو بگیر).</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 رعایت موالات (پشت سر هم بودن شستن اعضا):</w:t>
      </w:r>
      <w:r>
        <w:rPr>
          <w:rFonts w:cs="B Lotus" w:hint="cs"/>
          <w:sz w:val="30"/>
          <w:szCs w:val="30"/>
          <w:rtl/>
        </w:rPr>
        <w:t xml:space="preserve"> </w:t>
      </w:r>
    </w:p>
    <w:p w:rsidR="004B1ECC" w:rsidRPr="00983245" w:rsidRDefault="004B1ECC" w:rsidP="004B1ECC">
      <w:pPr>
        <w:pStyle w:val="a"/>
        <w:spacing w:after="0" w:line="226" w:lineRule="auto"/>
        <w:ind w:firstLine="284"/>
        <w:jc w:val="both"/>
        <w:rPr>
          <w:rFonts w:cs="Simplified Arabic"/>
          <w:sz w:val="30"/>
          <w:szCs w:val="30"/>
          <w:rtl/>
        </w:rPr>
      </w:pPr>
      <w:r w:rsidRPr="00983245">
        <w:rPr>
          <w:rFonts w:cs="B Lotus" w:hint="cs"/>
          <w:sz w:val="30"/>
          <w:szCs w:val="30"/>
          <w:rtl/>
          <w:lang w:bidi="fa-IR"/>
        </w:rPr>
        <w:t xml:space="preserve">مقصود از موالات این است که: غسل عضوی تا بعد از خشک شدن عضو قبلی به تاخیر نیفتد و لذا باید همه اعضای وضو پشت سر هم شسته شوند، در </w:t>
      </w:r>
      <w:r w:rsidRPr="00983245">
        <w:rPr>
          <w:rFonts w:cs="B Lotus" w:hint="cs"/>
          <w:sz w:val="30"/>
          <w:szCs w:val="30"/>
          <w:rtl/>
          <w:lang w:bidi="fa-IR"/>
        </w:rPr>
        <w:lastRenderedPageBreak/>
        <w:t xml:space="preserve">حدیث خالد بن معدان آمده است: </w:t>
      </w:r>
      <w:r w:rsidRPr="00652CE5">
        <w:rPr>
          <w:rFonts w:ascii="Lotus Linotype" w:hAnsi="Lotus Linotype" w:cs="Lotus Linotype"/>
          <w:sz w:val="30"/>
          <w:szCs w:val="30"/>
          <w:rtl/>
          <w:lang w:bidi="fa-IR"/>
        </w:rPr>
        <w:t>«</w:t>
      </w:r>
      <w:r w:rsidRPr="00652CE5">
        <w:rPr>
          <w:rFonts w:ascii="Lotus Linotype" w:hAnsi="Lotus Linotype" w:cs="Lotus Linotype"/>
          <w:sz w:val="30"/>
          <w:szCs w:val="30"/>
          <w:rtl/>
        </w:rPr>
        <w:t xml:space="preserve">أن النبي </w:t>
      </w:r>
      <w:r w:rsidRPr="00A873F0">
        <w:rPr>
          <w:rFonts w:ascii="Lotus Linotype" w:hAnsi="Lotus Linotype" w:cs="CTraditional Arabic" w:hint="cs"/>
          <w:sz w:val="28"/>
          <w:szCs w:val="28"/>
          <w:rtl/>
        </w:rPr>
        <w:t>ص</w:t>
      </w:r>
      <w:r w:rsidRPr="00652CE5">
        <w:rPr>
          <w:rFonts w:ascii="Lotus Linotype" w:hAnsi="Lotus Linotype" w:cs="Lotus Linotype"/>
          <w:sz w:val="30"/>
          <w:szCs w:val="30"/>
          <w:rtl/>
        </w:rPr>
        <w:t xml:space="preserve"> رأى رجلاً يصلي وفي ظهر قدميه لمعة قدر الدرهم لم يصبها الماء فأمره أن يعيد الوضوء»</w:t>
      </w:r>
      <w:r w:rsidRPr="00652CE5">
        <w:rPr>
          <w:rStyle w:val="FootnoteReference"/>
          <w:rFonts w:cs="B Lotus"/>
          <w:sz w:val="30"/>
          <w:szCs w:val="30"/>
          <w:rtl/>
        </w:rPr>
        <w:t>(</w:t>
      </w:r>
      <w:r w:rsidRPr="00652CE5">
        <w:rPr>
          <w:rStyle w:val="FootnoteReference"/>
          <w:rFonts w:cs="B Lotus"/>
          <w:sz w:val="30"/>
          <w:szCs w:val="30"/>
          <w:rtl/>
        </w:rPr>
        <w:footnoteReference w:id="160"/>
      </w:r>
      <w:r w:rsidRPr="00652CE5">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(پیامبر </w:t>
      </w:r>
      <w:r w:rsidRPr="00A873F0">
        <w:rPr>
          <w:rFonts w:cs="CTraditional Arabic" w:hint="cs"/>
          <w:sz w:val="28"/>
          <w:szCs w:val="28"/>
          <w:rtl/>
        </w:rPr>
        <w:t>ص</w:t>
      </w:r>
      <w:r w:rsidRPr="00983245">
        <w:rPr>
          <w:rFonts w:cs="B Lotus" w:hint="cs"/>
          <w:sz w:val="30"/>
          <w:szCs w:val="30"/>
          <w:rtl/>
        </w:rPr>
        <w:t xml:space="preserve"> مردی را در حال نماز خواندن دید که پشت پایش به اندازه یک درهم تر نشده بود، لذا به وی فرمان داد وضویش را تکرار نماید).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حدیث فوق دال بر وجوب موالات است و گرنه پیامبر مرد مزبور را تنها به شستن دوباره آن مقدار خیس نشده</w:t>
      </w:r>
      <w:r>
        <w:rPr>
          <w:rFonts w:cs="B Lotus" w:hint="cs"/>
          <w:sz w:val="30"/>
          <w:szCs w:val="30"/>
          <w:rtl/>
        </w:rPr>
        <w:t xml:space="preserve"> </w:t>
      </w:r>
      <w:r w:rsidRPr="00983245">
        <w:rPr>
          <w:rFonts w:cs="B Lotus" w:hint="cs"/>
          <w:sz w:val="30"/>
          <w:szCs w:val="30"/>
          <w:rtl/>
        </w:rPr>
        <w:t xml:space="preserve">‌امر می‌فرمود، و از سوی دیگر در کلیه گزارشهای کیفیت وضوی پیامبر </w:t>
      </w:r>
      <w:r w:rsidRPr="00B152D4">
        <w:rPr>
          <w:rFonts w:cs="CTraditional Arabic" w:hint="cs"/>
          <w:sz w:val="28"/>
          <w:szCs w:val="28"/>
          <w:rtl/>
        </w:rPr>
        <w:t>ص</w:t>
      </w:r>
      <w:r>
        <w:rPr>
          <w:rFonts w:cs="CTraditional Arabic" w:hint="cs"/>
          <w:sz w:val="28"/>
          <w:szCs w:val="28"/>
          <w:rtl/>
        </w:rPr>
        <w:t xml:space="preserve"> </w:t>
      </w:r>
      <w:r w:rsidRPr="00197369">
        <w:rPr>
          <w:rFonts w:cs="B Lotus" w:hint="cs"/>
          <w:sz w:val="28"/>
          <w:szCs w:val="28"/>
          <w:rtl/>
        </w:rPr>
        <w:t>-</w:t>
      </w:r>
      <w:r w:rsidRPr="00983245">
        <w:rPr>
          <w:rFonts w:cs="B Lotus" w:hint="cs"/>
          <w:sz w:val="30"/>
          <w:szCs w:val="30"/>
          <w:rtl/>
        </w:rPr>
        <w:t xml:space="preserve"> که</w:t>
      </w:r>
      <w:r>
        <w:rPr>
          <w:rFonts w:cs="B Lotus" w:hint="cs"/>
          <w:sz w:val="30"/>
          <w:szCs w:val="30"/>
          <w:rtl/>
        </w:rPr>
        <w:t xml:space="preserve"> </w:t>
      </w:r>
      <w:r w:rsidRPr="00983245">
        <w:rPr>
          <w:rFonts w:cs="B Lotus" w:hint="cs"/>
          <w:sz w:val="30"/>
          <w:szCs w:val="30"/>
          <w:rtl/>
        </w:rPr>
        <w:t xml:space="preserve">‌ایشان قانونگذار هستند و باید از او پیروی کرد - به متوالی بودن آن اشاره شده است. </w:t>
      </w:r>
    </w:p>
    <w:p w:rsidR="004B1ECC" w:rsidRPr="00B152D4" w:rsidRDefault="004B1ECC" w:rsidP="004B1ECC">
      <w:pPr>
        <w:pStyle w:val="a"/>
        <w:spacing w:after="0" w:line="226" w:lineRule="auto"/>
        <w:ind w:firstLine="284"/>
        <w:jc w:val="both"/>
        <w:rPr>
          <w:rFonts w:ascii="Lotus Linotype" w:hAnsi="Lotus Linotype" w:cs="Lotus Linotype"/>
          <w:sz w:val="30"/>
          <w:szCs w:val="30"/>
          <w:rtl/>
        </w:rPr>
      </w:pPr>
      <w:r w:rsidRPr="00983245">
        <w:rPr>
          <w:rFonts w:cs="B Lotus" w:hint="cs"/>
          <w:sz w:val="30"/>
          <w:szCs w:val="30"/>
          <w:rtl/>
        </w:rPr>
        <w:t>نکته‌ای دیگر پیرامون این موضوع اینکه شستن اعضای وضو تنها یک بار واجب است ولی اگر دو یا سه بار تکرار شود بهتر است، ابن ماجه</w:t>
      </w:r>
      <w:r>
        <w:rPr>
          <w:rFonts w:cs="B Lotus" w:hint="cs"/>
          <w:sz w:val="30"/>
          <w:szCs w:val="30"/>
          <w:rtl/>
        </w:rPr>
        <w:t xml:space="preserve"> </w:t>
      </w:r>
      <w:r w:rsidRPr="00B152D4">
        <w:rPr>
          <w:rFonts w:cs="CTraditional Arabic" w:hint="cs"/>
          <w:sz w:val="28"/>
          <w:szCs w:val="28"/>
          <w:rtl/>
        </w:rPr>
        <w:t>:</w:t>
      </w:r>
      <w:r w:rsidRPr="00983245">
        <w:rPr>
          <w:rFonts w:cs="B Lotus" w:hint="cs"/>
          <w:sz w:val="30"/>
          <w:szCs w:val="30"/>
          <w:rtl/>
        </w:rPr>
        <w:t xml:space="preserve"> از پیامبر نقل می‌کند که: هر کدام از اعضای وضو را یک بار شست و فرمود: </w:t>
      </w:r>
      <w:r w:rsidRPr="00B152D4">
        <w:rPr>
          <w:rFonts w:ascii="Lotus Linotype" w:hAnsi="Lotus Linotype" w:cs="Lotus Linotype"/>
          <w:sz w:val="30"/>
          <w:szCs w:val="30"/>
          <w:rtl/>
        </w:rPr>
        <w:t xml:space="preserve">«هذا وضوء من </w:t>
      </w:r>
      <w:r>
        <w:rPr>
          <w:rFonts w:ascii="Lotus Linotype" w:hAnsi="Lotus Linotype" w:cs="Lotus Linotype"/>
          <w:sz w:val="30"/>
          <w:szCs w:val="30"/>
          <w:rtl/>
        </w:rPr>
        <w:t>لم يتوضأه لم يقبل الله له صلاة»</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(این، حداقل وضو است و هرکه چنان نکند خداوند هیچ نمازی را از وی نمی‌پذیرد).</w:t>
      </w:r>
    </w:p>
    <w:p w:rsidR="004B1ECC" w:rsidRPr="005733E7" w:rsidRDefault="004B1ECC" w:rsidP="004B1ECC">
      <w:pPr>
        <w:pStyle w:val="a"/>
        <w:spacing w:after="0" w:line="226" w:lineRule="auto"/>
        <w:ind w:firstLine="284"/>
        <w:jc w:val="both"/>
        <w:rPr>
          <w:rFonts w:cs="B Lotus"/>
          <w:sz w:val="30"/>
          <w:szCs w:val="30"/>
          <w:rtl/>
        </w:rPr>
      </w:pPr>
      <w:r w:rsidRPr="005733E7">
        <w:rPr>
          <w:rFonts w:cs="B Lotus" w:hint="cs"/>
          <w:sz w:val="30"/>
          <w:szCs w:val="30"/>
          <w:rtl/>
        </w:rPr>
        <w:t xml:space="preserve"> سپس هر کدام از اعضا را دوبار شست و فرمود: </w:t>
      </w:r>
      <w:r w:rsidRPr="005733E7">
        <w:rPr>
          <w:rFonts w:ascii="Lotus Linotype" w:hAnsi="Lotus Linotype" w:cs="B Lotus"/>
          <w:sz w:val="30"/>
          <w:szCs w:val="30"/>
          <w:rtl/>
        </w:rPr>
        <w:t>«هذا وضوئي ووضوء المرسلين قبلي»</w:t>
      </w:r>
      <w:r w:rsidRPr="005733E7">
        <w:rPr>
          <w:rFonts w:cs="B Lotus" w:hint="cs"/>
          <w:sz w:val="30"/>
          <w:szCs w:val="30"/>
          <w:rtl/>
        </w:rPr>
        <w:t>. (این، وضوی من و پیامبران پیش از من است). دلیل سه بار شستن هم حدیث پیشین عثمان و دیگران است.</w:t>
      </w:r>
      <w:bookmarkStart w:id="211" w:name="_Toc203672554"/>
    </w:p>
    <w:p w:rsidR="004B1ECC" w:rsidRPr="005733E7" w:rsidRDefault="004B1ECC" w:rsidP="004B1ECC">
      <w:pPr>
        <w:pStyle w:val="a"/>
        <w:spacing w:after="0" w:line="226" w:lineRule="auto"/>
        <w:ind w:firstLine="284"/>
        <w:jc w:val="center"/>
        <w:rPr>
          <w:rFonts w:cs="B Jadid"/>
          <w:sz w:val="30"/>
          <w:szCs w:val="30"/>
          <w:rtl/>
        </w:rPr>
      </w:pPr>
      <w:r>
        <w:rPr>
          <w:rFonts w:cs="B Lotus"/>
          <w:sz w:val="30"/>
          <w:szCs w:val="30"/>
          <w:rtl/>
        </w:rPr>
        <w:br w:type="page"/>
      </w:r>
      <w:r w:rsidRPr="005733E7">
        <w:rPr>
          <w:rFonts w:cs="B Jadid" w:hint="cs"/>
          <w:sz w:val="30"/>
          <w:szCs w:val="30"/>
          <w:rtl/>
        </w:rPr>
        <w:lastRenderedPageBreak/>
        <w:t>درس چهاردهم</w:t>
      </w:r>
      <w:bookmarkEnd w:id="211"/>
      <w:r w:rsidRPr="005733E7">
        <w:rPr>
          <w:rFonts w:cs="B Jadid" w:hint="cs"/>
          <w:sz w:val="30"/>
          <w:szCs w:val="30"/>
          <w:rtl/>
        </w:rPr>
        <w:t xml:space="preserve">: </w:t>
      </w:r>
      <w:bookmarkStart w:id="212" w:name="_Toc203672555"/>
      <w:r w:rsidRPr="005733E7">
        <w:rPr>
          <w:rFonts w:cs="B Jadid" w:hint="cs"/>
          <w:sz w:val="30"/>
          <w:szCs w:val="30"/>
          <w:rtl/>
        </w:rPr>
        <w:t>مبطلات وضو</w:t>
      </w:r>
      <w:bookmarkEnd w:id="212"/>
    </w:p>
    <w:p w:rsidR="004B1ECC" w:rsidRPr="00983245" w:rsidRDefault="004B1ECC" w:rsidP="004B1ECC">
      <w:pPr>
        <w:pStyle w:val="a"/>
        <w:spacing w:after="0" w:line="226" w:lineRule="auto"/>
        <w:ind w:firstLine="284"/>
        <w:jc w:val="center"/>
        <w:rPr>
          <w:rFonts w:cs="B Lotus"/>
          <w:sz w:val="30"/>
          <w:szCs w:val="30"/>
          <w:rtl/>
        </w:rPr>
      </w:pP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شش چیز وضو را باطل می‌سازند: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هر چه از پس و پیش آدمی (قُبُل و</w:t>
      </w:r>
      <w:r>
        <w:rPr>
          <w:rFonts w:cs="B Lotus" w:hint="cs"/>
          <w:sz w:val="30"/>
          <w:szCs w:val="30"/>
          <w:rtl/>
        </w:rPr>
        <w:t xml:space="preserve"> </w:t>
      </w:r>
      <w:r w:rsidRPr="00983245">
        <w:rPr>
          <w:rFonts w:cs="B Lotus" w:hint="cs"/>
          <w:sz w:val="30"/>
          <w:szCs w:val="30"/>
          <w:rtl/>
        </w:rPr>
        <w:t>دُبُر) خارج شود، خروج پلیدی از بدن، زوال عقل بر اثر خوابیدن یا هر</w:t>
      </w:r>
      <w:r>
        <w:rPr>
          <w:rFonts w:cs="B Lotus" w:hint="cs"/>
          <w:sz w:val="30"/>
          <w:szCs w:val="30"/>
          <w:rtl/>
        </w:rPr>
        <w:t xml:space="preserve"> </w:t>
      </w:r>
      <w:r w:rsidRPr="00983245">
        <w:rPr>
          <w:rFonts w:cs="B Lotus" w:hint="cs"/>
          <w:sz w:val="30"/>
          <w:szCs w:val="30"/>
          <w:rtl/>
        </w:rPr>
        <w:t>چیز دیگر، لمس عورت با دست بدون حائل، خوردن گوشت شتر و مرتد شدن.</w:t>
      </w:r>
    </w:p>
    <w:p w:rsidR="004B1ECC"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چند تذکر مهم:</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1-  بنا به گفته بیشتر علما</w:t>
      </w:r>
      <w:r>
        <w:rPr>
          <w:rFonts w:cs="B Lotus" w:hint="cs"/>
          <w:sz w:val="30"/>
          <w:szCs w:val="30"/>
          <w:rtl/>
        </w:rPr>
        <w:t xml:space="preserve"> -</w:t>
      </w:r>
      <w:r w:rsidRPr="00983245">
        <w:rPr>
          <w:rFonts w:cs="B Lotus" w:hint="cs"/>
          <w:sz w:val="30"/>
          <w:szCs w:val="30"/>
          <w:rtl/>
        </w:rPr>
        <w:t xml:space="preserve"> که</w:t>
      </w:r>
      <w:r>
        <w:rPr>
          <w:rFonts w:cs="B Lotus" w:hint="cs"/>
          <w:sz w:val="30"/>
          <w:szCs w:val="30"/>
          <w:rtl/>
        </w:rPr>
        <w:t xml:space="preserve"> </w:t>
      </w:r>
      <w:r w:rsidRPr="00983245">
        <w:rPr>
          <w:rFonts w:cs="B Lotus" w:hint="cs"/>
          <w:sz w:val="30"/>
          <w:szCs w:val="30"/>
          <w:rtl/>
        </w:rPr>
        <w:t>‌این دیدگاه</w:t>
      </w:r>
      <w:r>
        <w:rPr>
          <w:rFonts w:cs="B Lotus" w:hint="cs"/>
          <w:sz w:val="30"/>
          <w:szCs w:val="30"/>
          <w:rtl/>
        </w:rPr>
        <w:t xml:space="preserve"> </w:t>
      </w:r>
      <w:r w:rsidRPr="00983245">
        <w:rPr>
          <w:rFonts w:cs="B Lotus" w:hint="cs"/>
          <w:sz w:val="30"/>
          <w:szCs w:val="30"/>
          <w:rtl/>
        </w:rPr>
        <w:t>‌هم صحیح است</w:t>
      </w:r>
      <w:r>
        <w:rPr>
          <w:rFonts w:cs="B Lotus" w:hint="cs"/>
          <w:sz w:val="30"/>
          <w:szCs w:val="30"/>
          <w:rtl/>
        </w:rPr>
        <w:t xml:space="preserve"> -</w:t>
      </w:r>
      <w:r w:rsidRPr="00983245">
        <w:rPr>
          <w:rFonts w:cs="B Lotus" w:hint="cs"/>
          <w:sz w:val="30"/>
          <w:szCs w:val="30"/>
          <w:rtl/>
        </w:rPr>
        <w:t xml:space="preserve"> غسل دادن میت، وضو را باطل نمی‌سازد ولی اگر دست غاسل بدون حائل با عورت میت تماس پیدا کرد تجدید وضو بر او واجب می‌شود و لذا نباید بدون حائل عورتش را لمس نماید.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2- بر اساس صحیح</w:t>
      </w:r>
      <w:r>
        <w:rPr>
          <w:rFonts w:cs="B Lotus" w:hint="cs"/>
          <w:sz w:val="30"/>
          <w:szCs w:val="30"/>
          <w:rtl/>
        </w:rPr>
        <w:t>‌</w:t>
      </w:r>
      <w:r w:rsidRPr="00983245">
        <w:rPr>
          <w:rFonts w:cs="B Lotus" w:hint="cs"/>
          <w:sz w:val="30"/>
          <w:szCs w:val="30"/>
          <w:rtl/>
        </w:rPr>
        <w:t xml:space="preserve">ترین دیدگاه دانشمندان، لمس پوست زن خواه با شهوت باشد یا بدون شهوت وضو را باطل نمی‌کند مادام چیزی از وی (صاحب وضو) خارج نشده باشد، زیرا پیامبر خدا </w:t>
      </w:r>
      <w:r w:rsidRPr="00343810">
        <w:rPr>
          <w:rFonts w:cs="CTraditional Arabic" w:hint="cs"/>
          <w:sz w:val="28"/>
          <w:szCs w:val="28"/>
          <w:rtl/>
        </w:rPr>
        <w:t>ص</w:t>
      </w:r>
      <w:r w:rsidRPr="00983245">
        <w:rPr>
          <w:rFonts w:cs="B Lotus" w:hint="cs"/>
          <w:sz w:val="30"/>
          <w:szCs w:val="30"/>
          <w:rtl/>
        </w:rPr>
        <w:t xml:space="preserve"> یکی از زنانش را بوسید و بدون تجدید وضو به اقامه نماز پرداخت. و لذا بنا به اصح اقوال علما</w:t>
      </w:r>
      <w:r>
        <w:rPr>
          <w:rFonts w:cs="B Lotus" w:hint="cs"/>
          <w:sz w:val="30"/>
          <w:szCs w:val="30"/>
          <w:rtl/>
        </w:rPr>
        <w:t xml:space="preserve"> -</w:t>
      </w:r>
      <w:r w:rsidRPr="00983245">
        <w:rPr>
          <w:rFonts w:cs="B Lotus" w:hint="cs"/>
          <w:sz w:val="30"/>
          <w:szCs w:val="30"/>
          <w:rtl/>
        </w:rPr>
        <w:t xml:space="preserve"> که ابن عباس </w:t>
      </w:r>
      <w:r w:rsidRPr="005733E7">
        <w:rPr>
          <w:rFonts w:ascii="Times New Roman" w:hAnsi="Times New Roman" w:cs="CTraditional Arabic" w:hint="cs"/>
          <w:sz w:val="30"/>
          <w:szCs w:val="30"/>
          <w:rtl/>
          <w:lang w:bidi="fa-IR"/>
        </w:rPr>
        <w:t>م</w:t>
      </w:r>
      <w:r w:rsidRPr="00983245">
        <w:rPr>
          <w:rFonts w:cs="B Lotus" w:hint="cs"/>
          <w:sz w:val="30"/>
          <w:szCs w:val="30"/>
          <w:rtl/>
        </w:rPr>
        <w:t xml:space="preserve"> و گروهی از سلف و خلف بر آنند -  مراد از واژه </w:t>
      </w:r>
      <w:r w:rsidRPr="004775D8">
        <w:rPr>
          <w:rFonts w:ascii="Lotus Linotype" w:hAnsi="Lotus Linotype" w:cs="B Lotus"/>
          <w:sz w:val="30"/>
          <w:szCs w:val="30"/>
          <w:rtl/>
        </w:rPr>
        <w:t>«</w:t>
      </w:r>
      <w:r w:rsidRPr="004775D8">
        <w:rPr>
          <w:rFonts w:cs="B Lotus" w:hint="cs"/>
          <w:sz w:val="30"/>
          <w:szCs w:val="30"/>
          <w:rtl/>
        </w:rPr>
        <w:t xml:space="preserve">لمستم» </w:t>
      </w:r>
      <w:r w:rsidRPr="00983245">
        <w:rPr>
          <w:rFonts w:cs="B Lotus" w:hint="cs"/>
          <w:sz w:val="30"/>
          <w:szCs w:val="30"/>
          <w:rtl/>
        </w:rPr>
        <w:t>در آیه: 43/نساء و6/مائده، تماس جنسی (جماع) است نه تماس پوستی.</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نویسنده </w:t>
      </w:r>
      <w:r w:rsidRPr="00343810">
        <w:rPr>
          <w:rFonts w:cs="CTraditional Arabic" w:hint="cs"/>
          <w:sz w:val="28"/>
          <w:szCs w:val="28"/>
          <w:rtl/>
        </w:rPr>
        <w:t>:</w:t>
      </w:r>
      <w:r w:rsidRPr="00983245">
        <w:rPr>
          <w:rFonts w:cs="B Lotus" w:hint="cs"/>
          <w:sz w:val="30"/>
          <w:szCs w:val="30"/>
          <w:rtl/>
        </w:rPr>
        <w:t xml:space="preserve"> در درس پیشین به شرایط وضو اشاره کرد و اکنون نیز جهت آگاهی مسلمانان از امور دینی به مبطلات آن اشاره می‌نماید که آنها را به ترتیب زیر بر م</w:t>
      </w:r>
      <w:r>
        <w:rPr>
          <w:rFonts w:cs="B Lotus" w:hint="cs"/>
          <w:sz w:val="30"/>
          <w:szCs w:val="30"/>
          <w:rtl/>
        </w:rPr>
        <w:t>ی‌</w:t>
      </w:r>
      <w:r w:rsidRPr="00983245">
        <w:rPr>
          <w:rFonts w:cs="B Lotus" w:hint="cs"/>
          <w:sz w:val="30"/>
          <w:szCs w:val="30"/>
          <w:rtl/>
        </w:rPr>
        <w:t>شمارد:</w:t>
      </w:r>
    </w:p>
    <w:p w:rsidR="004B1ECC" w:rsidRPr="00983245" w:rsidRDefault="004B1ECC" w:rsidP="004B1ECC">
      <w:pPr>
        <w:pStyle w:val="a"/>
        <w:spacing w:after="0" w:line="226" w:lineRule="auto"/>
        <w:ind w:firstLine="284"/>
        <w:jc w:val="both"/>
        <w:rPr>
          <w:rFonts w:cs="B Lotus"/>
          <w:sz w:val="30"/>
          <w:szCs w:val="30"/>
          <w:rtl/>
          <w:lang w:bidi="fa-IR"/>
        </w:rPr>
      </w:pPr>
      <w:r w:rsidRPr="00983245">
        <w:rPr>
          <w:rFonts w:cs="B Lotus" w:hint="cs"/>
          <w:sz w:val="30"/>
          <w:szCs w:val="30"/>
          <w:rtl/>
        </w:rPr>
        <w:t>1- هرچه از پیش و</w:t>
      </w:r>
      <w:r>
        <w:rPr>
          <w:rFonts w:cs="B Lotus" w:hint="cs"/>
          <w:sz w:val="30"/>
          <w:szCs w:val="30"/>
          <w:rtl/>
        </w:rPr>
        <w:t xml:space="preserve"> </w:t>
      </w:r>
      <w:r w:rsidRPr="00983245">
        <w:rPr>
          <w:rFonts w:cs="B Lotus" w:hint="cs"/>
          <w:sz w:val="30"/>
          <w:szCs w:val="30"/>
          <w:rtl/>
        </w:rPr>
        <w:t>پس آدمی‌</w:t>
      </w:r>
      <w:r>
        <w:rPr>
          <w:rFonts w:cs="B Lotus" w:hint="cs"/>
          <w:sz w:val="30"/>
          <w:szCs w:val="30"/>
          <w:rtl/>
        </w:rPr>
        <w:t xml:space="preserve"> </w:t>
      </w:r>
      <w:r w:rsidRPr="00983245">
        <w:rPr>
          <w:rFonts w:cs="B Lotus" w:hint="cs"/>
          <w:sz w:val="30"/>
          <w:szCs w:val="30"/>
          <w:rtl/>
        </w:rPr>
        <w:t>بیرون آید:</w:t>
      </w:r>
      <w:r>
        <w:rPr>
          <w:rFonts w:cs="B Lotus" w:hint="cs"/>
          <w:sz w:val="30"/>
          <w:szCs w:val="30"/>
          <w:rtl/>
        </w:rPr>
        <w:t xml:space="preserve"> </w:t>
      </w:r>
      <w:r w:rsidRPr="00983245">
        <w:rPr>
          <w:rFonts w:cs="B Lotus" w:hint="cs"/>
          <w:sz w:val="30"/>
          <w:szCs w:val="30"/>
          <w:rtl/>
          <w:lang w:bidi="fa-IR"/>
        </w:rPr>
        <w:t>آنچه از قُبُل و</w:t>
      </w:r>
      <w:r>
        <w:rPr>
          <w:rFonts w:cs="B Lotus" w:hint="cs"/>
          <w:sz w:val="30"/>
          <w:szCs w:val="30"/>
          <w:rtl/>
          <w:lang w:bidi="fa-IR"/>
        </w:rPr>
        <w:t xml:space="preserve"> </w:t>
      </w:r>
      <w:r w:rsidRPr="00983245">
        <w:rPr>
          <w:rFonts w:cs="B Lotus" w:hint="cs"/>
          <w:sz w:val="30"/>
          <w:szCs w:val="30"/>
          <w:rtl/>
          <w:lang w:bidi="fa-IR"/>
        </w:rPr>
        <w:t>دُبُر آدمی</w:t>
      </w:r>
      <w:r>
        <w:rPr>
          <w:rFonts w:cs="B Lotus" w:hint="cs"/>
          <w:sz w:val="30"/>
          <w:szCs w:val="30"/>
          <w:rtl/>
          <w:lang w:bidi="fa-IR"/>
        </w:rPr>
        <w:t xml:space="preserve"> </w:t>
      </w:r>
      <w:r w:rsidRPr="00983245">
        <w:rPr>
          <w:rFonts w:cs="B Lotus" w:hint="cs"/>
          <w:sz w:val="30"/>
          <w:szCs w:val="30"/>
          <w:rtl/>
          <w:lang w:bidi="fa-IR"/>
        </w:rPr>
        <w:t>‌بیرون می‌آید دو نوع است:</w:t>
      </w:r>
    </w:p>
    <w:p w:rsidR="004B1ECC" w:rsidRPr="00983245" w:rsidRDefault="004B1ECC" w:rsidP="004B1ECC">
      <w:pPr>
        <w:pStyle w:val="a"/>
        <w:spacing w:after="0" w:line="226" w:lineRule="auto"/>
        <w:ind w:firstLine="284"/>
        <w:jc w:val="both"/>
        <w:rPr>
          <w:sz w:val="30"/>
          <w:szCs w:val="30"/>
          <w:rtl/>
        </w:rPr>
      </w:pPr>
      <w:r w:rsidRPr="00983245">
        <w:rPr>
          <w:rFonts w:cs="B Lotus" w:hint="cs"/>
          <w:sz w:val="30"/>
          <w:szCs w:val="30"/>
          <w:rtl/>
          <w:lang w:bidi="fa-IR"/>
        </w:rPr>
        <w:lastRenderedPageBreak/>
        <w:t>الف)چیزهای طبیعی مانند ادرار و مدفوع، ابن عبدالبر در این خصوص می‌گوید: علما اتفاق نظر دارند که  این نوع، وضو را باطل می‌کند چون خداوند می‌فرماید:</w:t>
      </w:r>
      <w:r>
        <w:rPr>
          <w:rFonts w:cs="B Lotus" w:hint="cs"/>
          <w:sz w:val="30"/>
          <w:szCs w:val="30"/>
          <w:rtl/>
          <w:lang w:bidi="fa-IR"/>
        </w:rPr>
        <w:t xml:space="preserve"> </w:t>
      </w:r>
      <w:r w:rsidRPr="00197369">
        <w:rPr>
          <w:rFonts w:ascii="QCF_BSML" w:hAnsi="QCF_BSML" w:cs="QCF_BSML"/>
          <w:sz w:val="28"/>
          <w:szCs w:val="28"/>
          <w:rtl/>
        </w:rPr>
        <w:t xml:space="preserve">ﮋ </w:t>
      </w:r>
      <w:r w:rsidRPr="00197369">
        <w:rPr>
          <w:rFonts w:ascii="QCF_P108" w:hAnsi="QCF_P108" w:cs="QCF_P108"/>
          <w:sz w:val="28"/>
          <w:szCs w:val="28"/>
          <w:rtl/>
        </w:rPr>
        <w:t xml:space="preserve">ﭮ  ﭯ  ﭰ  ﭱ  ﭲ  ﭳ   </w:t>
      </w:r>
      <w:r w:rsidRPr="00197369">
        <w:rPr>
          <w:rFonts w:ascii="QCF_BSML" w:hAnsi="QCF_BSML" w:cs="QCF_BSML"/>
          <w:sz w:val="28"/>
          <w:szCs w:val="28"/>
          <w:rtl/>
        </w:rPr>
        <w:t>ﮊ</w:t>
      </w:r>
      <w:r w:rsidRPr="00197369">
        <w:rPr>
          <w:rFonts w:ascii="Arial" w:hAnsi="Arial" w:cs="B Lotus" w:hint="cs"/>
          <w:sz w:val="28"/>
          <w:szCs w:val="28"/>
          <w:rtl/>
        </w:rPr>
        <w:t>. (</w:t>
      </w:r>
      <w:r w:rsidRPr="00197369">
        <w:rPr>
          <w:rFonts w:ascii="Arial" w:hAnsi="Arial" w:cs="B Lotus"/>
          <w:sz w:val="28"/>
          <w:szCs w:val="28"/>
          <w:rtl/>
        </w:rPr>
        <w:t>المائد</w:t>
      </w:r>
      <w:r w:rsidRPr="00197369">
        <w:rPr>
          <w:rFonts w:ascii="Arial" w:hAnsi="Arial" w:cs="B Lotus" w:hint="cs"/>
          <w:sz w:val="28"/>
          <w:szCs w:val="28"/>
          <w:rtl/>
        </w:rPr>
        <w:t>ه</w:t>
      </w:r>
      <w:r w:rsidRPr="00197369">
        <w:rPr>
          <w:rFonts w:ascii="Arial" w:hAnsi="Arial" w:cs="B Lotus"/>
          <w:sz w:val="28"/>
          <w:szCs w:val="28"/>
          <w:rtl/>
        </w:rPr>
        <w:t>: ٦</w:t>
      </w:r>
      <w:r w:rsidRPr="00197369">
        <w:rPr>
          <w:rFonts w:cs="B Lotus" w:hint="cs"/>
          <w:sz w:val="28"/>
          <w:szCs w:val="28"/>
          <w:rtl/>
        </w:rPr>
        <w:t>).</w:t>
      </w:r>
    </w:p>
    <w:p w:rsidR="004B1ECC" w:rsidRPr="00197369" w:rsidRDefault="004B1ECC" w:rsidP="004B1ECC">
      <w:pPr>
        <w:pStyle w:val="a"/>
        <w:spacing w:after="0" w:line="226" w:lineRule="auto"/>
        <w:ind w:firstLine="284"/>
        <w:jc w:val="both"/>
        <w:rPr>
          <w:rFonts w:cs="B Lotus"/>
          <w:sz w:val="30"/>
          <w:szCs w:val="30"/>
          <w:rtl/>
        </w:rPr>
      </w:pPr>
      <w:r w:rsidRPr="00197369">
        <w:rPr>
          <w:rFonts w:cs="B Lotus" w:hint="cs"/>
          <w:sz w:val="30"/>
          <w:szCs w:val="30"/>
          <w:rtl/>
        </w:rPr>
        <w:t xml:space="preserve"> (</w:t>
      </w:r>
      <w:r w:rsidRPr="00197369">
        <w:rPr>
          <w:rFonts w:ascii="Tahoma" w:hAnsi="Tahoma" w:cs="B Lotus"/>
          <w:sz w:val="30"/>
          <w:szCs w:val="30"/>
          <w:rtl/>
        </w:rPr>
        <w:t>يا يكى از شما از محل پستى آمده (قضاى حاجت كرده)</w:t>
      </w:r>
      <w:r w:rsidRPr="00197369">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پیامبر خدا </w:t>
      </w:r>
      <w:r w:rsidRPr="00343810">
        <w:rPr>
          <w:rFonts w:cs="CTraditional Arabic" w:hint="cs"/>
          <w:sz w:val="28"/>
          <w:szCs w:val="28"/>
          <w:rtl/>
        </w:rPr>
        <w:t>ص</w:t>
      </w:r>
      <w:r w:rsidRPr="00983245">
        <w:rPr>
          <w:rFonts w:cs="B Lotus" w:hint="cs"/>
          <w:sz w:val="30"/>
          <w:szCs w:val="30"/>
          <w:rtl/>
        </w:rPr>
        <w:t xml:space="preserve"> هم می‌فرماید: </w:t>
      </w:r>
      <w:r w:rsidRPr="00343810">
        <w:rPr>
          <w:rFonts w:ascii="Lotus Linotype" w:hAnsi="Lotus Linotype" w:cs="Lotus Linotype"/>
          <w:sz w:val="30"/>
          <w:szCs w:val="30"/>
          <w:rtl/>
        </w:rPr>
        <w:t>«ولكن من غائط وبول».</w:t>
      </w:r>
    </w:p>
    <w:p w:rsidR="004B1ECC" w:rsidRPr="00983245" w:rsidRDefault="004B1ECC" w:rsidP="004B1ECC">
      <w:pPr>
        <w:pStyle w:val="a"/>
        <w:spacing w:after="0" w:line="226" w:lineRule="auto"/>
        <w:ind w:firstLine="284"/>
        <w:jc w:val="both"/>
        <w:rPr>
          <w:rFonts w:cs="B Lotus"/>
          <w:sz w:val="30"/>
          <w:szCs w:val="30"/>
          <w:rtl/>
        </w:rPr>
      </w:pPr>
      <w:r>
        <w:rPr>
          <w:rFonts w:cs="B Lotus" w:hint="cs"/>
          <w:sz w:val="30"/>
          <w:szCs w:val="30"/>
          <w:rtl/>
        </w:rPr>
        <w:t xml:space="preserve"> (</w:t>
      </w:r>
      <w:r w:rsidRPr="00983245">
        <w:rPr>
          <w:rFonts w:cs="B Lotus" w:hint="cs"/>
          <w:sz w:val="30"/>
          <w:szCs w:val="30"/>
          <w:rtl/>
        </w:rPr>
        <w:t>و برای هر</w:t>
      </w:r>
      <w:r>
        <w:rPr>
          <w:rFonts w:cs="B Lotus" w:hint="cs"/>
          <w:sz w:val="30"/>
          <w:szCs w:val="30"/>
          <w:rtl/>
        </w:rPr>
        <w:t xml:space="preserve"> </w:t>
      </w:r>
      <w:r w:rsidRPr="00983245">
        <w:rPr>
          <w:rFonts w:cs="B Lotus" w:hint="cs"/>
          <w:sz w:val="30"/>
          <w:szCs w:val="30"/>
          <w:rtl/>
        </w:rPr>
        <w:t xml:space="preserve">کدام از مدفوع و ادرار..) </w:t>
      </w:r>
    </w:p>
    <w:p w:rsidR="004B1ECC" w:rsidRPr="00343810"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در روایتی دیگر آمده است: </w:t>
      </w:r>
      <w:r w:rsidRPr="00343810">
        <w:rPr>
          <w:rFonts w:ascii="Lotus Linotype" w:hAnsi="Lotus Linotype" w:cs="Lotus Linotype"/>
          <w:sz w:val="30"/>
          <w:szCs w:val="30"/>
          <w:rtl/>
        </w:rPr>
        <w:t>«فلا ينصرف حتى يسمع صوتاً أو يجد ريحاً»</w:t>
      </w:r>
      <w:r w:rsidRPr="00343810">
        <w:rPr>
          <w:rStyle w:val="FootnoteReference"/>
          <w:rFonts w:cs="B Lotus"/>
          <w:sz w:val="30"/>
          <w:szCs w:val="30"/>
          <w:rtl/>
        </w:rPr>
        <w:t>(</w:t>
      </w:r>
      <w:r w:rsidRPr="00343810">
        <w:rPr>
          <w:rStyle w:val="FootnoteReference"/>
          <w:rFonts w:cs="B Lotus"/>
          <w:sz w:val="30"/>
          <w:szCs w:val="30"/>
          <w:rtl/>
        </w:rPr>
        <w:footnoteReference w:id="161"/>
      </w:r>
      <w:r w:rsidRPr="00343810">
        <w:rPr>
          <w:rStyle w:val="FootnoteReference"/>
          <w:rFonts w:cs="B Lotus"/>
          <w:sz w:val="30"/>
          <w:szCs w:val="30"/>
          <w:rtl/>
        </w:rPr>
        <w:t>)</w:t>
      </w:r>
      <w:r>
        <w:rPr>
          <w:rFonts w:cs="B Lotus" w:hint="cs"/>
          <w:sz w:val="30"/>
          <w:szCs w:val="30"/>
          <w:rtl/>
        </w:rPr>
        <w:t>.</w:t>
      </w:r>
    </w:p>
    <w:p w:rsidR="004B1ECC" w:rsidRPr="004775D8" w:rsidRDefault="004B1ECC" w:rsidP="004B1ECC">
      <w:pPr>
        <w:pStyle w:val="a"/>
        <w:spacing w:after="0" w:line="226" w:lineRule="auto"/>
        <w:ind w:firstLine="284"/>
        <w:jc w:val="both"/>
        <w:rPr>
          <w:rFonts w:cs="B Lotus"/>
          <w:spacing w:val="-4"/>
          <w:sz w:val="30"/>
          <w:szCs w:val="30"/>
          <w:rtl/>
        </w:rPr>
      </w:pPr>
      <w:r w:rsidRPr="004775D8">
        <w:rPr>
          <w:rFonts w:cs="B Lotus" w:hint="cs"/>
          <w:spacing w:val="-4"/>
          <w:sz w:val="30"/>
          <w:szCs w:val="30"/>
          <w:rtl/>
        </w:rPr>
        <w:t>(پس نباید نماز را قطع نماید تا اینکه صدایی بشنود یا بویی به مشامش برسد).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ب) چیزهای غیر طبیعی که از پیش و پس انسان خارج می‌شود مانند</w:t>
      </w:r>
      <w:r>
        <w:rPr>
          <w:rFonts w:cs="B Lotus" w:hint="cs"/>
          <w:sz w:val="30"/>
          <w:szCs w:val="30"/>
          <w:rtl/>
        </w:rPr>
        <w:t>:</w:t>
      </w:r>
      <w:r w:rsidRPr="00983245">
        <w:rPr>
          <w:rFonts w:cs="B Lotus" w:hint="cs"/>
          <w:sz w:val="30"/>
          <w:szCs w:val="30"/>
          <w:rtl/>
        </w:rPr>
        <w:t xml:space="preserve"> کرم، مو و سنگ</w:t>
      </w:r>
      <w:r>
        <w:rPr>
          <w:rFonts w:cs="B Lotus" w:hint="cs"/>
          <w:sz w:val="30"/>
          <w:szCs w:val="30"/>
          <w:rtl/>
        </w:rPr>
        <w:t>‌</w:t>
      </w:r>
      <w:r w:rsidRPr="00983245">
        <w:rPr>
          <w:rFonts w:cs="B Lotus" w:hint="cs"/>
          <w:sz w:val="30"/>
          <w:szCs w:val="30"/>
          <w:rtl/>
        </w:rPr>
        <w:t>ریزه، این نوع نیز موجب ابطال وضو می‌گردد، زیرا پیامبر خدا</w:t>
      </w:r>
      <w:r w:rsidRPr="00983245">
        <w:rPr>
          <w:rFonts w:hint="cs"/>
          <w:sz w:val="30"/>
          <w:szCs w:val="30"/>
          <w:rtl/>
        </w:rPr>
        <w:t xml:space="preserve"> </w:t>
      </w:r>
      <w:r w:rsidRPr="00343810">
        <w:rPr>
          <w:rFonts w:cs="CTraditional Arabic" w:hint="cs"/>
          <w:sz w:val="28"/>
          <w:szCs w:val="28"/>
          <w:rtl/>
        </w:rPr>
        <w:t>ص</w:t>
      </w:r>
      <w:r w:rsidRPr="00983245">
        <w:rPr>
          <w:rFonts w:hint="cs"/>
          <w:sz w:val="30"/>
          <w:szCs w:val="30"/>
          <w:rtl/>
        </w:rPr>
        <w:t xml:space="preserve"> </w:t>
      </w:r>
      <w:r w:rsidRPr="00983245">
        <w:rPr>
          <w:rFonts w:cs="B Lotus" w:hint="cs"/>
          <w:sz w:val="30"/>
          <w:szCs w:val="30"/>
          <w:rtl/>
        </w:rPr>
        <w:t xml:space="preserve">خطاب به زن مستحاضه‌ای فرمود: </w:t>
      </w:r>
      <w:r w:rsidRPr="00343810">
        <w:rPr>
          <w:rFonts w:ascii="Lotus Linotype" w:hAnsi="Lotus Linotype" w:cs="Lotus Linotype"/>
          <w:sz w:val="30"/>
          <w:szCs w:val="30"/>
          <w:rtl/>
        </w:rPr>
        <w:t>«توضئي لكل صلاة»</w:t>
      </w:r>
      <w:r>
        <w:rPr>
          <w:rFonts w:cs="B Lotus" w:hint="cs"/>
          <w:sz w:val="30"/>
          <w:szCs w:val="30"/>
          <w:rtl/>
        </w:rPr>
        <w:t>.</w:t>
      </w:r>
      <w:r w:rsidRPr="00983245">
        <w:rPr>
          <w:rFonts w:cs="B Lotus" w:hint="cs"/>
          <w:sz w:val="30"/>
          <w:szCs w:val="30"/>
          <w:rtl/>
        </w:rPr>
        <w:t xml:space="preserve"> (برای همه نمازها وضو بگیر). یعنی خون وی چون از یکی از راههای طبیعی بیرون می‌آید حکم چیزهای طبیعی دارد و وضو را باطل می‌کند.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2- خروج پلیدی فراوان از بدن: ولی اگر کم بود وضو را باطل نمی‌کند زیرا ابن عباس </w:t>
      </w:r>
      <w:r w:rsidRPr="004775D8">
        <w:rPr>
          <w:rFonts w:ascii="Times New Roman" w:hAnsi="Times New Roman" w:cs="CTraditional Arabic" w:hint="cs"/>
          <w:sz w:val="30"/>
          <w:szCs w:val="30"/>
          <w:rtl/>
          <w:lang w:bidi="fa-IR"/>
        </w:rPr>
        <w:t>م</w:t>
      </w:r>
      <w:r w:rsidRPr="00983245">
        <w:rPr>
          <w:rFonts w:cs="B Lotus" w:hint="cs"/>
          <w:sz w:val="30"/>
          <w:szCs w:val="30"/>
          <w:rtl/>
        </w:rPr>
        <w:t xml:space="preserve"> راجع به خروج خون از بدن می‌فرماید: </w:t>
      </w:r>
      <w:r w:rsidRPr="005F72FC">
        <w:rPr>
          <w:rFonts w:ascii="Lotus Linotype" w:hAnsi="Lotus Linotype" w:cs="Lotus Linotype"/>
          <w:sz w:val="30"/>
          <w:szCs w:val="30"/>
          <w:rtl/>
        </w:rPr>
        <w:t>«إذا كان فاحشاً فعليه الإعادة»</w:t>
      </w:r>
      <w:r>
        <w:rPr>
          <w:rFonts w:cs="B Lotus" w:hint="cs"/>
          <w:sz w:val="30"/>
          <w:szCs w:val="30"/>
          <w:rtl/>
        </w:rPr>
        <w:t>.</w:t>
      </w:r>
      <w:r w:rsidRPr="00983245">
        <w:rPr>
          <w:rFonts w:cs="B Lotus" w:hint="cs"/>
          <w:sz w:val="30"/>
          <w:szCs w:val="30"/>
          <w:rtl/>
        </w:rPr>
        <w:t xml:space="preserve"> (اگر زیاد بود باید تجدید وضو نماید).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 ابن عمر </w:t>
      </w:r>
      <w:r w:rsidRPr="004775D8">
        <w:rPr>
          <w:rFonts w:ascii="Times New Roman" w:hAnsi="Times New Roman" w:cs="CTraditional Arabic" w:hint="cs"/>
          <w:sz w:val="30"/>
          <w:szCs w:val="30"/>
          <w:rtl/>
          <w:lang w:bidi="fa-IR"/>
        </w:rPr>
        <w:t>م</w:t>
      </w:r>
      <w:r w:rsidRPr="00983245">
        <w:rPr>
          <w:rFonts w:cs="B Lotus" w:hint="cs"/>
          <w:sz w:val="30"/>
          <w:szCs w:val="30"/>
          <w:rtl/>
        </w:rPr>
        <w:t xml:space="preserve">  نیز جوش چرک</w:t>
      </w:r>
      <w:r>
        <w:rPr>
          <w:rFonts w:cs="B Lotus" w:hint="cs"/>
          <w:sz w:val="30"/>
          <w:szCs w:val="30"/>
          <w:rtl/>
        </w:rPr>
        <w:t>‌</w:t>
      </w:r>
      <w:r w:rsidRPr="00983245">
        <w:rPr>
          <w:rFonts w:cs="B Lotus" w:hint="cs"/>
          <w:sz w:val="30"/>
          <w:szCs w:val="30"/>
          <w:rtl/>
        </w:rPr>
        <w:t xml:space="preserve">داری را فشرد و خون از آن بیرون آمد ولی بدون تجدید وضو نماز خواند. ابن قدامه </w:t>
      </w:r>
      <w:r w:rsidRPr="008136A4">
        <w:rPr>
          <w:rFonts w:cs="CTraditional Arabic" w:hint="cs"/>
          <w:sz w:val="28"/>
          <w:szCs w:val="28"/>
          <w:rtl/>
        </w:rPr>
        <w:t>:</w:t>
      </w:r>
      <w:r w:rsidRPr="00983245">
        <w:rPr>
          <w:rFonts w:cs="B Lotus" w:hint="cs"/>
          <w:sz w:val="30"/>
          <w:szCs w:val="30"/>
          <w:rtl/>
        </w:rPr>
        <w:t xml:space="preserve"> در این باره می‌گوید: عمل این دو نفر صحابی به مثابه اجماع تلقی می‌گردد چون از طرف دیگر اصحاب مخالفتی صورت نگرفته است.</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lastRenderedPageBreak/>
        <w:t>3- زوال عقل بر اثر خواب عمیق، دیوانگی، بی</w:t>
      </w:r>
      <w:r>
        <w:rPr>
          <w:rFonts w:cs="B Lotus" w:hint="cs"/>
          <w:sz w:val="30"/>
          <w:szCs w:val="30"/>
          <w:rtl/>
        </w:rPr>
        <w:t>‌</w:t>
      </w:r>
      <w:r w:rsidRPr="00983245">
        <w:rPr>
          <w:rFonts w:cs="B Lotus" w:hint="cs"/>
          <w:sz w:val="30"/>
          <w:szCs w:val="30"/>
          <w:rtl/>
        </w:rPr>
        <w:t>هوشی و مستی</w:t>
      </w:r>
      <w:r>
        <w:rPr>
          <w:rFonts w:cs="B Lotus" w:hint="cs"/>
          <w:sz w:val="30"/>
          <w:szCs w:val="30"/>
          <w:rtl/>
        </w:rPr>
        <w:t>.</w:t>
      </w:r>
      <w:r w:rsidRPr="00983245">
        <w:rPr>
          <w:rFonts w:cs="B Lotus" w:hint="cs"/>
          <w:sz w:val="30"/>
          <w:szCs w:val="30"/>
          <w:rtl/>
        </w:rPr>
        <w:t xml:space="preserve"> </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پیامبر خدا </w:t>
      </w:r>
      <w:r w:rsidRPr="00DD671F">
        <w:rPr>
          <w:rFonts w:cs="CTraditional Arabic" w:hint="cs"/>
          <w:sz w:val="28"/>
          <w:szCs w:val="28"/>
          <w:rtl/>
        </w:rPr>
        <w:t>ص</w:t>
      </w:r>
      <w:r w:rsidRPr="00983245">
        <w:rPr>
          <w:rFonts w:cs="B Lotus" w:hint="cs"/>
          <w:sz w:val="30"/>
          <w:szCs w:val="30"/>
          <w:rtl/>
        </w:rPr>
        <w:t xml:space="preserve"> در این رابطه می‌فرماید: </w:t>
      </w:r>
      <w:r w:rsidRPr="00DD671F">
        <w:rPr>
          <w:rFonts w:ascii="Lotus Linotype" w:hAnsi="Lotus Linotype" w:cs="Lotus Linotype"/>
          <w:sz w:val="30"/>
          <w:szCs w:val="30"/>
          <w:rtl/>
        </w:rPr>
        <w:t>«العين وكاء السه، فمن نام فليتوضأ».</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(چشم ریسمان دُبُر است پس هر که خوابید باید تجدید وضو نماید).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 بی</w:t>
      </w:r>
      <w:r>
        <w:rPr>
          <w:rFonts w:cs="B Lotus" w:hint="cs"/>
          <w:sz w:val="30"/>
          <w:szCs w:val="30"/>
          <w:rtl/>
        </w:rPr>
        <w:t>‌</w:t>
      </w:r>
      <w:r w:rsidRPr="00983245">
        <w:rPr>
          <w:rFonts w:cs="B Lotus" w:hint="cs"/>
          <w:sz w:val="30"/>
          <w:szCs w:val="30"/>
          <w:rtl/>
        </w:rPr>
        <w:t xml:space="preserve">هوشی، دیوانگی و مستی که بیشتر موجب زوال عقل می‌گردند به طریق اولی وضو را باطل می‌کنند، علاوه بر آن پیامبر هم </w:t>
      </w:r>
      <w:r w:rsidRPr="00DD671F">
        <w:rPr>
          <w:rFonts w:cs="CTraditional Arabic" w:hint="cs"/>
          <w:sz w:val="28"/>
          <w:szCs w:val="28"/>
          <w:rtl/>
        </w:rPr>
        <w:t>ص</w:t>
      </w:r>
      <w:r w:rsidRPr="00983245">
        <w:rPr>
          <w:rFonts w:cs="B Lotus" w:hint="cs"/>
          <w:sz w:val="30"/>
          <w:szCs w:val="30"/>
          <w:rtl/>
        </w:rPr>
        <w:t xml:space="preserve"> می‌فرماید: </w:t>
      </w:r>
      <w:r w:rsidRPr="004775D8">
        <w:rPr>
          <w:rFonts w:ascii="Lotus Linotype" w:hAnsi="Lotus Linotype" w:cs="Lotus Linotype"/>
          <w:sz w:val="30"/>
          <w:szCs w:val="30"/>
          <w:rtl/>
        </w:rPr>
        <w:t>«ولكن من غائط وبول ونوم»</w:t>
      </w:r>
      <w:r w:rsidRPr="00983245">
        <w:rPr>
          <w:rFonts w:cs="B Lotus" w:hint="cs"/>
          <w:sz w:val="30"/>
          <w:szCs w:val="30"/>
          <w:rtl/>
        </w:rPr>
        <w:t xml:space="preserve"> (و</w:t>
      </w:r>
      <w:r>
        <w:rPr>
          <w:rFonts w:cs="B Lotus" w:hint="cs"/>
          <w:sz w:val="30"/>
          <w:szCs w:val="30"/>
          <w:rtl/>
        </w:rPr>
        <w:t xml:space="preserve"> </w:t>
      </w:r>
      <w:r w:rsidRPr="00983245">
        <w:rPr>
          <w:rFonts w:cs="B Lotus" w:hint="cs"/>
          <w:sz w:val="30"/>
          <w:szCs w:val="30"/>
          <w:rtl/>
        </w:rPr>
        <w:t>برای هرکدام از مدفوع، ادرار و خواب...).</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4- لمس عورت (پیش و پس) با دست بدون حائل:</w:t>
      </w:r>
    </w:p>
    <w:p w:rsidR="004B1ECC"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پیامبر خدا </w:t>
      </w:r>
      <w:r w:rsidRPr="00DD671F">
        <w:rPr>
          <w:rFonts w:cs="CTraditional Arabic" w:hint="cs"/>
          <w:sz w:val="28"/>
          <w:szCs w:val="28"/>
          <w:rtl/>
        </w:rPr>
        <w:t>ص</w:t>
      </w:r>
      <w:r w:rsidRPr="00983245">
        <w:rPr>
          <w:rFonts w:cs="B Lotus" w:hint="cs"/>
          <w:sz w:val="30"/>
          <w:szCs w:val="30"/>
          <w:rtl/>
        </w:rPr>
        <w:t xml:space="preserve"> می‌فرماید: </w:t>
      </w:r>
      <w:r w:rsidRPr="00DD671F">
        <w:rPr>
          <w:rFonts w:ascii="Lotus Linotype" w:hAnsi="Lotus Linotype" w:cs="Lotus Linotype"/>
          <w:sz w:val="30"/>
          <w:szCs w:val="30"/>
          <w:rtl/>
        </w:rPr>
        <w:t>«من مس فرجه فليتوضأ»</w:t>
      </w:r>
      <w:r>
        <w:rPr>
          <w:rStyle w:val="FootnoteReference"/>
          <w:rFonts w:cs="B Lotus"/>
          <w:sz w:val="30"/>
          <w:szCs w:val="30"/>
          <w:rtl/>
        </w:rPr>
        <w:t>(</w:t>
      </w:r>
      <w:r w:rsidRPr="00983245">
        <w:rPr>
          <w:rStyle w:val="FootnoteReference"/>
          <w:rFonts w:cs="B Lotus"/>
          <w:sz w:val="30"/>
          <w:szCs w:val="30"/>
          <w:rtl/>
        </w:rPr>
        <w:footnoteReference w:id="162"/>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(هرکه عورتش را لمس کند باید تجدید وضو کند).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5- خوردن گوشت شتر: </w:t>
      </w:r>
    </w:p>
    <w:p w:rsidR="004B1ECC"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جابر بن سمره </w:t>
      </w:r>
      <w:r w:rsidRPr="00983245">
        <w:rPr>
          <w:rFonts w:cs="B Lotus" w:hint="cs"/>
          <w:sz w:val="30"/>
          <w:szCs w:val="30"/>
        </w:rPr>
        <w:sym w:font="AGA Arabesque" w:char="F074"/>
      </w:r>
      <w:r w:rsidRPr="00983245">
        <w:rPr>
          <w:rFonts w:cs="B Lotus" w:hint="cs"/>
          <w:sz w:val="30"/>
          <w:szCs w:val="30"/>
          <w:rtl/>
        </w:rPr>
        <w:t xml:space="preserve"> می‌گوید: مردی از پیامبر خدا </w:t>
      </w:r>
      <w:r w:rsidRPr="00DD671F">
        <w:rPr>
          <w:rFonts w:cs="CTraditional Arabic" w:hint="cs"/>
          <w:sz w:val="28"/>
          <w:szCs w:val="28"/>
          <w:rtl/>
        </w:rPr>
        <w:t>ص</w:t>
      </w:r>
      <w:r w:rsidRPr="00983245">
        <w:rPr>
          <w:rFonts w:cs="B Lotus" w:hint="cs"/>
          <w:sz w:val="30"/>
          <w:szCs w:val="30"/>
          <w:rtl/>
        </w:rPr>
        <w:t xml:space="preserve"> سؤال کرد: آیا پس از خوردن گوشت شتر تجدید وضو بکنم؟ در پاسخ فرمود: </w:t>
      </w:r>
      <w:r w:rsidRPr="00DD671F">
        <w:rPr>
          <w:rFonts w:ascii="Lotus Linotype" w:hAnsi="Lotus Linotype" w:cs="Lotus Linotype"/>
          <w:sz w:val="30"/>
          <w:szCs w:val="30"/>
          <w:rtl/>
        </w:rPr>
        <w:t>«نعم توضأ من لحوم الإبل»</w:t>
      </w:r>
      <w:r w:rsidRPr="00DD671F">
        <w:rPr>
          <w:rStyle w:val="FootnoteReference"/>
          <w:rFonts w:cs="B Lotus"/>
          <w:sz w:val="30"/>
          <w:szCs w:val="30"/>
          <w:rtl/>
        </w:rPr>
        <w:t>(</w:t>
      </w:r>
      <w:r w:rsidRPr="00DD671F">
        <w:rPr>
          <w:rStyle w:val="FootnoteReference"/>
          <w:rFonts w:cs="B Lotus"/>
          <w:sz w:val="30"/>
          <w:szCs w:val="30"/>
          <w:rtl/>
        </w:rPr>
        <w:footnoteReference w:id="163"/>
      </w:r>
      <w:r w:rsidRPr="00DD671F">
        <w:rPr>
          <w:rStyle w:val="FootnoteReference"/>
          <w:rFonts w:cs="B Lotus"/>
          <w:sz w:val="30"/>
          <w:szCs w:val="30"/>
          <w:rtl/>
        </w:rPr>
        <w:t>)</w:t>
      </w:r>
      <w:r>
        <w:rPr>
          <w:rFonts w:cs="B Lotus" w:hint="cs"/>
          <w:sz w:val="30"/>
          <w:szCs w:val="30"/>
          <w:rtl/>
        </w:rPr>
        <w:t>.</w:t>
      </w:r>
      <w:r w:rsidRPr="00DD671F">
        <w:rPr>
          <w:rFonts w:cs="B Lotus" w:hint="cs"/>
          <w:sz w:val="30"/>
          <w:szCs w:val="30"/>
          <w:rtl/>
        </w:rPr>
        <w:t xml:space="preserve"> </w:t>
      </w:r>
      <w:r w:rsidRPr="00983245">
        <w:rPr>
          <w:rFonts w:cs="B Lotus" w:hint="cs"/>
          <w:sz w:val="30"/>
          <w:szCs w:val="30"/>
          <w:rtl/>
        </w:rPr>
        <w:t>(بله پس از خ</w:t>
      </w:r>
      <w:r>
        <w:rPr>
          <w:rFonts w:cs="B Lotus" w:hint="cs"/>
          <w:sz w:val="30"/>
          <w:szCs w:val="30"/>
          <w:rtl/>
        </w:rPr>
        <w:t>وردن گوشت شتر وضو را تجدید کن).</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ولی خوردن آبگوشت و شیرش وضو را باطل نمی‌کند.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6-  مرتد شدن:</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خداوند متعال در این زمینه چنین می‌فرماید:</w:t>
      </w:r>
      <w:r>
        <w:rPr>
          <w:rFonts w:cs="B Lotus" w:hint="cs"/>
          <w:sz w:val="30"/>
          <w:szCs w:val="30"/>
          <w:rtl/>
        </w:rPr>
        <w:t xml:space="preserve"> </w:t>
      </w:r>
      <w:r w:rsidRPr="00197369">
        <w:rPr>
          <w:rFonts w:ascii="QCF_BSML" w:hAnsi="QCF_BSML" w:cs="QCF_BSML"/>
          <w:sz w:val="28"/>
          <w:szCs w:val="28"/>
          <w:rtl/>
        </w:rPr>
        <w:t xml:space="preserve">ﮋ </w:t>
      </w:r>
      <w:r w:rsidRPr="00197369">
        <w:rPr>
          <w:rFonts w:ascii="QCF_P465" w:hAnsi="QCF_P465" w:cs="QCF_P465"/>
          <w:sz w:val="28"/>
          <w:szCs w:val="28"/>
          <w:rtl/>
        </w:rPr>
        <w:t>ﯗ ﯘ ﯙ ﯚ</w:t>
      </w:r>
      <w:r w:rsidRPr="00197369">
        <w:rPr>
          <w:rFonts w:ascii="QCF_BSML" w:hAnsi="QCF_BSML" w:cs="QCF_BSML"/>
          <w:sz w:val="28"/>
          <w:szCs w:val="28"/>
          <w:rtl/>
        </w:rPr>
        <w:t>ﮊ</w:t>
      </w:r>
      <w:r w:rsidRPr="00197369">
        <w:rPr>
          <w:rFonts w:ascii="Arial" w:hAnsi="Arial" w:cs="Arial" w:hint="cs"/>
          <w:sz w:val="28"/>
          <w:szCs w:val="28"/>
          <w:rtl/>
        </w:rPr>
        <w:t xml:space="preserve">. </w:t>
      </w:r>
      <w:r w:rsidRPr="00197369">
        <w:rPr>
          <w:rFonts w:ascii="Arial" w:hAnsi="Arial" w:cs="B Lotus" w:hint="cs"/>
          <w:sz w:val="28"/>
          <w:szCs w:val="28"/>
          <w:rtl/>
        </w:rPr>
        <w:t>(</w:t>
      </w:r>
      <w:r w:rsidRPr="00197369">
        <w:rPr>
          <w:rFonts w:ascii="Arial" w:hAnsi="Arial" w:cs="B Lotus"/>
          <w:sz w:val="28"/>
          <w:szCs w:val="28"/>
          <w:rtl/>
        </w:rPr>
        <w:t>الزمر: ٦٥</w:t>
      </w:r>
      <w:r w:rsidRPr="00197369">
        <w:rPr>
          <w:rFonts w:cs="B Lotus" w:hint="cs"/>
          <w:sz w:val="28"/>
          <w:szCs w:val="28"/>
          <w:rtl/>
        </w:rPr>
        <w:t>).</w:t>
      </w:r>
      <w:r>
        <w:rPr>
          <w:rFonts w:cs="B Lotus" w:hint="cs"/>
          <w:sz w:val="30"/>
          <w:szCs w:val="30"/>
          <w:rtl/>
        </w:rPr>
        <w:t xml:space="preserve"> </w:t>
      </w:r>
      <w:r w:rsidRPr="00983245">
        <w:rPr>
          <w:rFonts w:cs="B Lotus" w:hint="cs"/>
          <w:sz w:val="30"/>
          <w:szCs w:val="30"/>
          <w:rtl/>
        </w:rPr>
        <w:t>(اگر شرک ورزی کردارت هیچ و نابود می‌شود)</w:t>
      </w:r>
      <w:r>
        <w:rPr>
          <w:rFonts w:cs="B Lotus" w:hint="cs"/>
          <w:sz w:val="30"/>
          <w:szCs w:val="30"/>
          <w:rtl/>
        </w:rPr>
        <w:t>.</w:t>
      </w:r>
    </w:p>
    <w:p w:rsidR="004B1ECC" w:rsidRPr="00983245" w:rsidRDefault="004B1ECC" w:rsidP="004B1ECC">
      <w:pPr>
        <w:pStyle w:val="a"/>
        <w:spacing w:after="0" w:line="226" w:lineRule="auto"/>
        <w:ind w:firstLine="284"/>
        <w:jc w:val="both"/>
        <w:rPr>
          <w:sz w:val="30"/>
          <w:szCs w:val="30"/>
          <w:rtl/>
        </w:rPr>
      </w:pPr>
      <w:r w:rsidRPr="00983245">
        <w:rPr>
          <w:rFonts w:cs="B Lotus" w:hint="cs"/>
          <w:sz w:val="30"/>
          <w:szCs w:val="30"/>
          <w:rtl/>
        </w:rPr>
        <w:t>و یا می‌فرماید:</w:t>
      </w:r>
      <w:r>
        <w:rPr>
          <w:rFonts w:cs="B Lotus" w:hint="cs"/>
          <w:sz w:val="30"/>
          <w:szCs w:val="30"/>
          <w:rtl/>
        </w:rPr>
        <w:t xml:space="preserve"> </w:t>
      </w:r>
      <w:r w:rsidRPr="00197369">
        <w:rPr>
          <w:rFonts w:ascii="QCF_BSML" w:hAnsi="QCF_BSML" w:cs="QCF_BSML"/>
          <w:sz w:val="28"/>
          <w:szCs w:val="28"/>
          <w:rtl/>
        </w:rPr>
        <w:t xml:space="preserve">ﮋ </w:t>
      </w:r>
      <w:r w:rsidRPr="00197369">
        <w:rPr>
          <w:rFonts w:ascii="QCF_P107" w:hAnsi="QCF_P107" w:cs="QCF_P107"/>
          <w:sz w:val="28"/>
          <w:szCs w:val="28"/>
          <w:rtl/>
        </w:rPr>
        <w:t xml:space="preserve">ﯽ  ﯾ   ﯿ  ﰀ  ﰁ  ﰂ  </w:t>
      </w:r>
      <w:r w:rsidRPr="00197369">
        <w:rPr>
          <w:rFonts w:ascii="QCF_BSML" w:hAnsi="QCF_BSML" w:cs="QCF_BSML"/>
          <w:sz w:val="28"/>
          <w:szCs w:val="28"/>
          <w:rtl/>
        </w:rPr>
        <w:t>ﮊ</w:t>
      </w:r>
      <w:r w:rsidRPr="00197369">
        <w:rPr>
          <w:rFonts w:ascii="Arial" w:hAnsi="Arial" w:cs="B Lotus" w:hint="cs"/>
          <w:sz w:val="28"/>
          <w:szCs w:val="28"/>
          <w:rtl/>
        </w:rPr>
        <w:t>. (</w:t>
      </w:r>
      <w:r w:rsidRPr="00197369">
        <w:rPr>
          <w:rFonts w:ascii="Arial" w:hAnsi="Arial" w:cs="B Lotus"/>
          <w:sz w:val="28"/>
          <w:szCs w:val="28"/>
          <w:rtl/>
        </w:rPr>
        <w:t>المائد</w:t>
      </w:r>
      <w:r w:rsidRPr="00197369">
        <w:rPr>
          <w:rFonts w:ascii="Arial" w:hAnsi="Arial" w:cs="B Lotus" w:hint="cs"/>
          <w:sz w:val="28"/>
          <w:szCs w:val="28"/>
          <w:rtl/>
        </w:rPr>
        <w:t>ه</w:t>
      </w:r>
      <w:r w:rsidRPr="00197369">
        <w:rPr>
          <w:rFonts w:ascii="Arial" w:hAnsi="Arial" w:cs="B Lotus"/>
          <w:sz w:val="28"/>
          <w:szCs w:val="28"/>
          <w:rtl/>
        </w:rPr>
        <w:t>: ٥</w:t>
      </w:r>
      <w:r w:rsidRPr="00197369">
        <w:rPr>
          <w:rFonts w:cs="B Lotus" w:hint="cs"/>
          <w:sz w:val="28"/>
          <w:szCs w:val="28"/>
          <w:rtl/>
        </w:rPr>
        <w:t>).</w:t>
      </w:r>
    </w:p>
    <w:p w:rsidR="004B1ECC" w:rsidRPr="007252D5" w:rsidRDefault="004B1ECC" w:rsidP="004B1ECC">
      <w:pPr>
        <w:pStyle w:val="a"/>
        <w:spacing w:after="0" w:line="226" w:lineRule="auto"/>
        <w:ind w:firstLine="284"/>
        <w:jc w:val="both"/>
        <w:rPr>
          <w:rFonts w:cs="B Lotus"/>
          <w:sz w:val="30"/>
          <w:szCs w:val="30"/>
          <w:rtl/>
          <w:lang w:bidi="ar-KW"/>
        </w:rPr>
      </w:pPr>
      <w:r w:rsidRPr="007252D5">
        <w:rPr>
          <w:rFonts w:cs="B Lotus" w:hint="cs"/>
          <w:sz w:val="30"/>
          <w:szCs w:val="30"/>
          <w:rtl/>
        </w:rPr>
        <w:lastRenderedPageBreak/>
        <w:t xml:space="preserve"> (</w:t>
      </w:r>
      <w:r w:rsidRPr="007252D5">
        <w:rPr>
          <w:rFonts w:ascii="Tahoma" w:hAnsi="Tahoma" w:cs="B Lotus"/>
          <w:sz w:val="30"/>
          <w:szCs w:val="30"/>
          <w:rtl/>
        </w:rPr>
        <w:t>و كسى كه انكار كند آنچه را بايد به آن ايمان بياورد، اعمال او تباه مى‏گردد</w:t>
      </w:r>
      <w:r w:rsidRPr="007252D5">
        <w:rPr>
          <w:rFonts w:cs="B Lotus" w:hint="cs"/>
          <w:sz w:val="30"/>
          <w:szCs w:val="30"/>
          <w:rtl/>
        </w:rPr>
        <w:t>).</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سپس </w:t>
      </w:r>
      <w:r>
        <w:rPr>
          <w:rFonts w:cs="B Lotus" w:hint="cs"/>
          <w:sz w:val="30"/>
          <w:szCs w:val="30"/>
          <w:rtl/>
        </w:rPr>
        <w:t>شيح</w:t>
      </w:r>
      <w:r w:rsidRPr="00983245">
        <w:rPr>
          <w:rFonts w:cs="B Lotus" w:hint="cs"/>
          <w:sz w:val="30"/>
          <w:szCs w:val="30"/>
          <w:rtl/>
        </w:rPr>
        <w:t xml:space="preserve"> ابن باز م</w:t>
      </w:r>
      <w:r>
        <w:rPr>
          <w:rFonts w:cs="B Lotus" w:hint="cs"/>
          <w:sz w:val="30"/>
          <w:szCs w:val="30"/>
          <w:rtl/>
        </w:rPr>
        <w:t>ی‌</w:t>
      </w:r>
      <w:r w:rsidRPr="00983245">
        <w:rPr>
          <w:rFonts w:cs="B Lotus" w:hint="cs"/>
          <w:sz w:val="30"/>
          <w:szCs w:val="30"/>
          <w:rtl/>
        </w:rPr>
        <w:t>فزاید: رای صحیح آن است که غسل میت وضو را باطل نمی‌کند...</w:t>
      </w:r>
    </w:p>
    <w:p w:rsidR="004B1ECC" w:rsidRPr="00983245"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 xml:space="preserve">ابن قدامه </w:t>
      </w:r>
      <w:r w:rsidRPr="00A21097">
        <w:rPr>
          <w:rFonts w:cs="CTraditional Arabic" w:hint="cs"/>
          <w:sz w:val="28"/>
          <w:szCs w:val="28"/>
          <w:rtl/>
        </w:rPr>
        <w:t>:</w:t>
      </w:r>
      <w:r w:rsidRPr="00983245">
        <w:rPr>
          <w:rFonts w:cs="B Lotus" w:hint="cs"/>
          <w:sz w:val="30"/>
          <w:szCs w:val="30"/>
          <w:rtl/>
        </w:rPr>
        <w:t xml:space="preserve"> در تعلیل آن می‌گوید: چون به عقیده بیشتر علما شریعت معیار احکام است و هیچ نصی هم در این زمینه وارد نشده است.</w:t>
      </w:r>
    </w:p>
    <w:p w:rsidR="004B1ECC" w:rsidRPr="004606A9" w:rsidRDefault="004B1ECC" w:rsidP="004B1ECC">
      <w:pPr>
        <w:pStyle w:val="a"/>
        <w:spacing w:after="0" w:line="226" w:lineRule="auto"/>
        <w:ind w:firstLine="284"/>
        <w:jc w:val="both"/>
        <w:rPr>
          <w:rFonts w:cs="B Lotus"/>
          <w:sz w:val="30"/>
          <w:szCs w:val="30"/>
          <w:rtl/>
        </w:rPr>
      </w:pPr>
      <w:r w:rsidRPr="004606A9">
        <w:rPr>
          <w:rFonts w:cs="B Lotus" w:hint="cs"/>
          <w:sz w:val="30"/>
          <w:szCs w:val="30"/>
          <w:rtl/>
        </w:rPr>
        <w:t>شيخ در زمینه تفسیر واژه «لمستم» به جماع گفت: ابن عباس و گروهی از سلف و خلف چنین دیدگاهی دارند، از جمله پیشینیان عائشه، علی، عطاء، حسن بصری، طاوس، شعبی، عکرمه و سعید بن جبیر - رحمهم الله - است. بنابر این شيح در هر دو مساله غسل میت و لمس زن نامحرم دیدگاه دانشمندان را روشن نمود و باطل نشدن وضو بر اثر آنها را ترجیح داد.</w:t>
      </w:r>
      <w:bookmarkStart w:id="213" w:name="_Toc203672556"/>
    </w:p>
    <w:p w:rsidR="004B1ECC" w:rsidRPr="004606A9" w:rsidRDefault="004B1ECC" w:rsidP="004B1ECC">
      <w:pPr>
        <w:pStyle w:val="a"/>
        <w:spacing w:after="0" w:line="226" w:lineRule="auto"/>
        <w:ind w:firstLine="284"/>
        <w:jc w:val="center"/>
        <w:rPr>
          <w:rFonts w:cs="B Jadid"/>
          <w:sz w:val="30"/>
          <w:szCs w:val="30"/>
          <w:rtl/>
        </w:rPr>
      </w:pPr>
      <w:r>
        <w:rPr>
          <w:rFonts w:cs="Times New Roman"/>
          <w:rtl/>
        </w:rPr>
        <w:br w:type="page"/>
      </w:r>
      <w:r w:rsidRPr="004606A9">
        <w:rPr>
          <w:rFonts w:cs="B Jadid" w:hint="cs"/>
          <w:sz w:val="30"/>
          <w:szCs w:val="30"/>
          <w:rtl/>
        </w:rPr>
        <w:lastRenderedPageBreak/>
        <w:t>درس پانزدهم</w:t>
      </w:r>
      <w:bookmarkEnd w:id="213"/>
      <w:r w:rsidRPr="004606A9">
        <w:rPr>
          <w:rFonts w:cs="B Jadid" w:hint="cs"/>
          <w:sz w:val="30"/>
          <w:szCs w:val="30"/>
          <w:rtl/>
        </w:rPr>
        <w:t>:</w:t>
      </w:r>
      <w:bookmarkStart w:id="214" w:name="_Toc203672557"/>
      <w:r>
        <w:rPr>
          <w:rFonts w:cs="B Jadid" w:hint="cs"/>
          <w:sz w:val="30"/>
          <w:szCs w:val="30"/>
          <w:rtl/>
        </w:rPr>
        <w:t xml:space="preserve"> </w:t>
      </w:r>
      <w:r w:rsidRPr="004606A9">
        <w:rPr>
          <w:rFonts w:cs="B Jadid" w:hint="cs"/>
          <w:sz w:val="30"/>
          <w:szCs w:val="30"/>
          <w:rtl/>
        </w:rPr>
        <w:t>آراستن به اخلاق پسندیده</w:t>
      </w:r>
      <w:bookmarkEnd w:id="214"/>
    </w:p>
    <w:p w:rsidR="004B1ECC" w:rsidRPr="00983245" w:rsidRDefault="004B1ECC" w:rsidP="004B1ECC">
      <w:pPr>
        <w:pStyle w:val="a"/>
        <w:spacing w:after="0" w:line="226" w:lineRule="auto"/>
        <w:ind w:firstLine="284"/>
        <w:jc w:val="center"/>
        <w:rPr>
          <w:rFonts w:ascii="Bodoni MT Poster Compressed" w:hAnsi="Bodoni MT Poster Compressed" w:cs="B Lotus"/>
          <w:sz w:val="30"/>
          <w:szCs w:val="30"/>
          <w:rtl/>
        </w:rPr>
      </w:pP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آراستن به</w:t>
      </w:r>
      <w:r>
        <w:rPr>
          <w:rFonts w:ascii="Bodoni MT Poster Compressed" w:hAnsi="Bodoni MT Poster Compressed" w:cs="B Lotus" w:hint="cs"/>
          <w:sz w:val="30"/>
          <w:szCs w:val="30"/>
          <w:rtl/>
        </w:rPr>
        <w:t xml:space="preserve"> </w:t>
      </w:r>
      <w:r w:rsidRPr="00983245">
        <w:rPr>
          <w:rFonts w:ascii="Bodoni MT Poster Compressed" w:hAnsi="Bodoni MT Poster Compressed" w:cs="B Lotus" w:hint="cs"/>
          <w:sz w:val="30"/>
          <w:szCs w:val="30"/>
          <w:rtl/>
        </w:rPr>
        <w:t>‌همه صفات پسندیده و نیکو برای هر مسلمانی لازم و ضروری می‌باشد، از جمله‌</w:t>
      </w:r>
      <w:r>
        <w:rPr>
          <w:rFonts w:ascii="Bodoni MT Poster Compressed" w:hAnsi="Bodoni MT Poster Compressed" w:cs="B Lotus" w:hint="cs"/>
          <w:sz w:val="30"/>
          <w:szCs w:val="30"/>
          <w:rtl/>
        </w:rPr>
        <w:t xml:space="preserve"> </w:t>
      </w:r>
      <w:r w:rsidRPr="00983245">
        <w:rPr>
          <w:rFonts w:ascii="Bodoni MT Poster Compressed" w:hAnsi="Bodoni MT Poster Compressed" w:cs="B Lotus" w:hint="cs"/>
          <w:sz w:val="30"/>
          <w:szCs w:val="30"/>
          <w:rtl/>
        </w:rPr>
        <w:t xml:space="preserve">این صفات: </w:t>
      </w:r>
    </w:p>
    <w:p w:rsidR="004B1ECC" w:rsidRPr="004B0D74" w:rsidRDefault="004B1ECC" w:rsidP="004B1ECC">
      <w:pPr>
        <w:pStyle w:val="a"/>
        <w:spacing w:after="0" w:line="226" w:lineRule="auto"/>
        <w:ind w:firstLine="284"/>
        <w:jc w:val="both"/>
        <w:rPr>
          <w:rFonts w:ascii="Bodoni MT Poster Compressed" w:hAnsi="Bodoni MT Poster Compressed" w:cs="B Lotus"/>
          <w:sz w:val="30"/>
          <w:szCs w:val="30"/>
          <w:rtl/>
        </w:rPr>
      </w:pPr>
      <w:r w:rsidRPr="004B0D74">
        <w:rPr>
          <w:rFonts w:cs="B Lotus" w:hint="cs"/>
          <w:sz w:val="30"/>
          <w:szCs w:val="30"/>
          <w:rtl/>
        </w:rPr>
        <w:t>راستگویی، امانت داری، پاکدامنی، شرم و حیا، شجاعت، سخاوتمندی، وفا به عهد، پرهیز از همه محرمات الهی، رعایت حقوق همسایگی، همکاری نیازمندان در حد توان و دیگر اخلاق و ویژگیهایی است که قرآن و سنت آنها را به رسمیت شناخته‌اند.</w:t>
      </w:r>
    </w:p>
    <w:p w:rsidR="004B1ECC" w:rsidRPr="004B0D74" w:rsidRDefault="004B1ECC" w:rsidP="00571F08">
      <w:pPr>
        <w:pStyle w:val="a"/>
        <w:spacing w:after="0" w:line="216" w:lineRule="auto"/>
        <w:ind w:firstLine="284"/>
        <w:jc w:val="center"/>
        <w:rPr>
          <w:rFonts w:cs="B Jadid"/>
          <w:sz w:val="30"/>
          <w:szCs w:val="30"/>
          <w:rtl/>
        </w:rPr>
      </w:pPr>
      <w:r>
        <w:rPr>
          <w:rFonts w:ascii="Bodoni MT Poster Compressed" w:hAnsi="Bodoni MT Poster Compressed" w:cs="B Lotus"/>
          <w:rtl/>
        </w:rPr>
        <w:br w:type="page"/>
      </w:r>
      <w:r w:rsidRPr="004B0D74">
        <w:rPr>
          <w:rFonts w:cs="B Jadid" w:hint="cs"/>
          <w:sz w:val="30"/>
          <w:szCs w:val="30"/>
          <w:rtl/>
        </w:rPr>
        <w:lastRenderedPageBreak/>
        <w:t xml:space="preserve">درس شانزدهم: </w:t>
      </w:r>
      <w:bookmarkStart w:id="215" w:name="_Toc203672559"/>
      <w:r w:rsidRPr="004B0D74">
        <w:rPr>
          <w:rFonts w:cs="B Jadid" w:hint="cs"/>
          <w:sz w:val="30"/>
          <w:szCs w:val="30"/>
          <w:rtl/>
        </w:rPr>
        <w:t>پیروی از آداب اسلامی</w:t>
      </w:r>
      <w:bookmarkEnd w:id="215"/>
    </w:p>
    <w:p w:rsidR="004B1ECC" w:rsidRPr="00983245" w:rsidRDefault="004B1ECC" w:rsidP="00571F08">
      <w:pPr>
        <w:pStyle w:val="a"/>
        <w:spacing w:after="0" w:line="216" w:lineRule="auto"/>
        <w:ind w:firstLine="284"/>
        <w:jc w:val="center"/>
        <w:rPr>
          <w:rFonts w:ascii="Bodoni MT Poster Compressed" w:hAnsi="Bodoni MT Poster Compressed" w:cs="B Lotus"/>
          <w:sz w:val="30"/>
          <w:szCs w:val="30"/>
          <w:rtl/>
        </w:rPr>
      </w:pPr>
    </w:p>
    <w:p w:rsidR="004B1ECC" w:rsidRPr="00983245" w:rsidRDefault="004B1ECC" w:rsidP="00571F08">
      <w:pPr>
        <w:pStyle w:val="a"/>
        <w:spacing w:after="0" w:line="21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بر هر مسلمان متعهدی لازم است در حد توان از همه آداب اسلامی‌</w:t>
      </w:r>
      <w:r>
        <w:rPr>
          <w:rFonts w:ascii="Bodoni MT Poster Compressed" w:hAnsi="Bodoni MT Poster Compressed" w:cs="B Lotus" w:hint="cs"/>
          <w:sz w:val="30"/>
          <w:szCs w:val="30"/>
          <w:rtl/>
        </w:rPr>
        <w:t xml:space="preserve"> </w:t>
      </w:r>
      <w:r w:rsidRPr="00983245">
        <w:rPr>
          <w:rFonts w:ascii="Bodoni MT Poster Compressed" w:hAnsi="Bodoni MT Poster Compressed" w:cs="B Lotus" w:hint="cs"/>
          <w:sz w:val="30"/>
          <w:szCs w:val="30"/>
          <w:rtl/>
        </w:rPr>
        <w:t>دنباله</w:t>
      </w:r>
      <w:r w:rsidRPr="00983245">
        <w:rPr>
          <w:rFonts w:cs="B Lotus" w:hint="cs"/>
          <w:sz w:val="30"/>
          <w:szCs w:val="30"/>
          <w:rtl/>
        </w:rPr>
        <w:t>‌</w:t>
      </w:r>
      <w:r w:rsidRPr="00983245">
        <w:rPr>
          <w:rFonts w:ascii="Bodoni MT Poster Compressed" w:hAnsi="Bodoni MT Poster Compressed" w:cs="B Lotus" w:hint="cs"/>
          <w:sz w:val="30"/>
          <w:szCs w:val="30"/>
          <w:rtl/>
        </w:rPr>
        <w:t xml:space="preserve">روی نماید، از جمله: </w:t>
      </w:r>
    </w:p>
    <w:p w:rsidR="004B1ECC" w:rsidRPr="00983245" w:rsidRDefault="004B1ECC" w:rsidP="00571F08">
      <w:pPr>
        <w:pStyle w:val="a"/>
        <w:spacing w:after="0" w:line="21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سلام کردن، گشاده رویی، خوردن و آشامیدن با دست راست، بسم الله گفتن در آغاز غذا خوردن، الحمدلله گفتن در پایان آن، گفتن الحمدلله پس از عطسه زدن، گفتن یرحمک الله به شخص عطسه</w:t>
      </w:r>
      <w:r w:rsidRPr="00983245">
        <w:rPr>
          <w:rFonts w:cs="B Lotus" w:hint="cs"/>
          <w:sz w:val="30"/>
          <w:szCs w:val="30"/>
          <w:rtl/>
        </w:rPr>
        <w:t>‌</w:t>
      </w:r>
      <w:r w:rsidRPr="00983245">
        <w:rPr>
          <w:rFonts w:ascii="Bodoni MT Poster Compressed" w:hAnsi="Bodoni MT Poster Compressed" w:cs="B Lotus" w:hint="cs"/>
          <w:sz w:val="30"/>
          <w:szCs w:val="30"/>
          <w:rtl/>
        </w:rPr>
        <w:t>کننده، عیادت بیمار، حضور در نماز میت و تشییع جنازه، رعایت آداب اسلامی به</w:t>
      </w:r>
      <w:r>
        <w:rPr>
          <w:rFonts w:ascii="Bodoni MT Poster Compressed" w:hAnsi="Bodoni MT Poster Compressed" w:cs="B Lotus" w:hint="cs"/>
          <w:sz w:val="30"/>
          <w:szCs w:val="30"/>
          <w:rtl/>
        </w:rPr>
        <w:t xml:space="preserve"> </w:t>
      </w:r>
      <w:r w:rsidRPr="00983245">
        <w:rPr>
          <w:rFonts w:ascii="Bodoni MT Poster Compressed" w:hAnsi="Bodoni MT Poster Compressed" w:cs="B Lotus" w:hint="cs"/>
          <w:sz w:val="30"/>
          <w:szCs w:val="30"/>
          <w:rtl/>
        </w:rPr>
        <w:t>‌هنگام ورود به مسجد و منزل و خروج از آنها، آداب سفر، ارتباط و تعامل با والدین، خویشاوندان، همسایه‌ها، بزرگترها و کوچکترها، تبریک و تهنیت به مناسبت ولادت و ازدواج کسی، تعزیه گفتن به مصیبت دیده‌گان و سایر آداب اسلامی‌</w:t>
      </w:r>
      <w:r>
        <w:rPr>
          <w:rFonts w:ascii="Bodoni MT Poster Compressed" w:hAnsi="Bodoni MT Poster Compressed" w:cs="B Lotus" w:hint="cs"/>
          <w:sz w:val="30"/>
          <w:szCs w:val="30"/>
          <w:rtl/>
        </w:rPr>
        <w:t xml:space="preserve"> </w:t>
      </w:r>
      <w:r w:rsidRPr="00983245">
        <w:rPr>
          <w:rFonts w:ascii="Bodoni MT Poster Compressed" w:hAnsi="Bodoni MT Poster Compressed" w:cs="B Lotus" w:hint="cs"/>
          <w:sz w:val="30"/>
          <w:szCs w:val="30"/>
          <w:rtl/>
        </w:rPr>
        <w:t>در زمینه پوشیدن و درآوردن لباس و کفش، است.</w:t>
      </w:r>
    </w:p>
    <w:p w:rsidR="004B1ECC" w:rsidRPr="00983245" w:rsidRDefault="004B1ECC" w:rsidP="00571F08">
      <w:pPr>
        <w:pStyle w:val="a"/>
        <w:spacing w:after="0" w:line="21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نویسنده پس از آنکه احکام غسل و وضو را در دروس پیشین روشن ساخت به تبیین پاره‌ای از اخلاق و آداب اسلامی‌</w:t>
      </w:r>
      <w:r>
        <w:rPr>
          <w:rFonts w:ascii="Bodoni MT Poster Compressed" w:hAnsi="Bodoni MT Poster Compressed" w:cs="B Lotus" w:hint="cs"/>
          <w:sz w:val="30"/>
          <w:szCs w:val="30"/>
          <w:rtl/>
        </w:rPr>
        <w:t xml:space="preserve"> </w:t>
      </w:r>
      <w:r w:rsidRPr="00983245">
        <w:rPr>
          <w:rFonts w:ascii="Bodoni MT Poster Compressed" w:hAnsi="Bodoni MT Poster Compressed" w:cs="B Lotus" w:hint="cs"/>
          <w:sz w:val="30"/>
          <w:szCs w:val="30"/>
          <w:rtl/>
        </w:rPr>
        <w:t>برای توده مؤمنین پرداخته است، بنابر این باید خود را بدانها بیاراییم تا بهترین اسوه و الگو برای جهانیان بوده و دین خدا را به نحو احسن معرفی نماییم.</w:t>
      </w:r>
    </w:p>
    <w:p w:rsidR="004B1ECC" w:rsidRPr="00983245" w:rsidRDefault="004B1ECC" w:rsidP="00571F08">
      <w:pPr>
        <w:pStyle w:val="a"/>
        <w:spacing w:after="0" w:line="21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rPr>
        <w:t>نور اسلام در آغاز از طریق بازرگانان مؤمن و متعهد در جای جای دنیا پرتو افکند، ایشان افرادی درستکار و امین بودند و غیر مسلمانان دین و شریعت الهی را به وسیله آنان آموختند، از این رو باید ما هم از زمره کسانی باشیم که خود را به</w:t>
      </w:r>
      <w:r>
        <w:rPr>
          <w:rFonts w:ascii="Bodoni MT Poster Compressed" w:hAnsi="Bodoni MT Poster Compressed" w:cs="B Lotus" w:hint="cs"/>
          <w:sz w:val="30"/>
          <w:szCs w:val="30"/>
          <w:rtl/>
        </w:rPr>
        <w:t xml:space="preserve"> </w:t>
      </w:r>
      <w:r w:rsidRPr="00983245">
        <w:rPr>
          <w:rFonts w:ascii="Bodoni MT Poster Compressed" w:hAnsi="Bodoni MT Poster Compressed" w:cs="B Lotus" w:hint="cs"/>
          <w:sz w:val="30"/>
          <w:szCs w:val="30"/>
          <w:rtl/>
        </w:rPr>
        <w:t xml:space="preserve">‌این اخلاق و صفات پسندیده و نیکو آراسته کرده‌اند و دنباله روی خویش را از دین خدا و پیامبر بزرگوار اسلام </w:t>
      </w:r>
      <w:r w:rsidRPr="00A21097">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به اثبات برسانیم، زیرا ایشان </w:t>
      </w:r>
      <w:r w:rsidRPr="00A21097">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می‌فرمایند: </w:t>
      </w:r>
      <w:r w:rsidRPr="00A21097">
        <w:rPr>
          <w:rFonts w:ascii="Lotus Linotype" w:hAnsi="Lotus Linotype" w:cs="Lotus Linotype"/>
          <w:sz w:val="30"/>
          <w:szCs w:val="30"/>
          <w:rtl/>
        </w:rPr>
        <w:t>«إنما بعثت لأتمم مكارم الأخلاق»</w:t>
      </w:r>
      <w:r w:rsidRPr="00A21097">
        <w:rPr>
          <w:rStyle w:val="FootnoteReference"/>
          <w:rFonts w:ascii="Bodoni MT Poster Compressed" w:hAnsi="Bodoni MT Poster Compressed" w:cs="B Lotus"/>
          <w:sz w:val="30"/>
          <w:szCs w:val="30"/>
          <w:rtl/>
        </w:rPr>
        <w:t>(</w:t>
      </w:r>
      <w:r w:rsidRPr="00A21097">
        <w:rPr>
          <w:rStyle w:val="FootnoteReference"/>
          <w:rFonts w:ascii="Bodoni MT Poster Compressed" w:hAnsi="Bodoni MT Poster Compressed" w:cs="B Lotus"/>
          <w:sz w:val="30"/>
          <w:szCs w:val="30"/>
          <w:rtl/>
        </w:rPr>
        <w:footnoteReference w:id="164"/>
      </w:r>
      <w:r w:rsidRPr="00A21097">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lastRenderedPageBreak/>
        <w:t>(من تنها برای تکمیل فضایل اخلاقی بر انگیخته شده‌ام).</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rPr>
        <w:t xml:space="preserve">در حدیثی دیگر آمده: </w:t>
      </w:r>
      <w:r w:rsidRPr="00402723">
        <w:rPr>
          <w:rFonts w:ascii="Lotus Linotype" w:hAnsi="Lotus Linotype" w:cs="Lotus Linotype"/>
          <w:sz w:val="30"/>
          <w:szCs w:val="30"/>
          <w:rtl/>
        </w:rPr>
        <w:t>«إن الله كريم يحب الكرم، ويحب معالي الأخلاق، ويكره سفسافها»</w:t>
      </w:r>
      <w:r w:rsidRPr="00402723">
        <w:rPr>
          <w:rStyle w:val="FootnoteReference"/>
          <w:rFonts w:ascii="Bodoni MT Poster Compressed" w:hAnsi="Bodoni MT Poster Compressed" w:cs="B Lotus"/>
          <w:sz w:val="30"/>
          <w:szCs w:val="30"/>
          <w:rtl/>
        </w:rPr>
        <w:t>(</w:t>
      </w:r>
      <w:r w:rsidRPr="00402723">
        <w:rPr>
          <w:rStyle w:val="FootnoteReference"/>
          <w:rFonts w:ascii="Bodoni MT Poster Compressed" w:hAnsi="Bodoni MT Poster Compressed" w:cs="B Lotus"/>
          <w:sz w:val="30"/>
          <w:szCs w:val="30"/>
          <w:rtl/>
        </w:rPr>
        <w:footnoteReference w:id="165"/>
      </w:r>
      <w:r w:rsidRPr="00402723">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(خدا خودش بخشنده و بزرگوار است و بخشندگی و سایر فضایل اخلاقی را نیز دوست دارد، و پستی و رذایل اخلاقی را نمی‌پسندد).</w:t>
      </w:r>
    </w:p>
    <w:p w:rsidR="004B1ECC" w:rsidRPr="006E6587"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خداوند در قرآن پیامبرش را با دارا بودن اخلاق و صفات بزرگ می‌ستاید</w:t>
      </w:r>
      <w:r>
        <w:rPr>
          <w:rFonts w:ascii="Bodoni MT Poster Compressed" w:hAnsi="Bodoni MT Poster Compressed" w:cs="B Lotus" w:hint="cs"/>
          <w:sz w:val="30"/>
          <w:szCs w:val="30"/>
          <w:rtl/>
        </w:rPr>
        <w:t xml:space="preserve">: </w:t>
      </w:r>
      <w:r w:rsidRPr="006E6587">
        <w:rPr>
          <w:rFonts w:ascii="QCF_BSML" w:hAnsi="QCF_BSML" w:cs="QCF_BSML"/>
          <w:sz w:val="28"/>
          <w:szCs w:val="28"/>
          <w:rtl/>
        </w:rPr>
        <w:t xml:space="preserve">ﮋ </w:t>
      </w:r>
      <w:r w:rsidRPr="006E6587">
        <w:rPr>
          <w:rFonts w:ascii="QCF_P564" w:hAnsi="QCF_P564" w:cs="QCF_P564"/>
          <w:sz w:val="28"/>
          <w:szCs w:val="28"/>
          <w:rtl/>
        </w:rPr>
        <w:t xml:space="preserve">ﮛ  ﮜ     ﮝ  ﮞ  ﮟ   </w:t>
      </w:r>
      <w:r w:rsidRPr="006E6587">
        <w:rPr>
          <w:rFonts w:ascii="QCF_BSML" w:hAnsi="QCF_BSML" w:cs="QCF_BSML"/>
          <w:sz w:val="28"/>
          <w:szCs w:val="28"/>
          <w:rtl/>
        </w:rPr>
        <w:t>ﮊ</w:t>
      </w:r>
      <w:r w:rsidRPr="006E6587">
        <w:rPr>
          <w:rFonts w:ascii="Arial" w:hAnsi="Arial" w:cs="B Lotus" w:hint="cs"/>
          <w:sz w:val="28"/>
          <w:szCs w:val="28"/>
          <w:rtl/>
        </w:rPr>
        <w:t>. (</w:t>
      </w:r>
      <w:r w:rsidRPr="006E6587">
        <w:rPr>
          <w:rFonts w:ascii="Arial" w:hAnsi="Arial" w:cs="B Lotus"/>
          <w:sz w:val="28"/>
          <w:szCs w:val="28"/>
          <w:rtl/>
        </w:rPr>
        <w:t>القلم: ٤</w:t>
      </w:r>
      <w:r w:rsidRPr="006E6587">
        <w:rPr>
          <w:rFonts w:cs="B Lotus" w:hint="cs"/>
          <w:sz w:val="28"/>
          <w:szCs w:val="28"/>
          <w:rtl/>
        </w:rPr>
        <w:t>).</w:t>
      </w:r>
      <w:r>
        <w:rPr>
          <w:rFonts w:ascii="Bodoni MT Poster Compressed" w:hAnsi="Bodoni MT Poster Compressed" w:cs="B Lotus" w:hint="cs"/>
          <w:sz w:val="30"/>
          <w:szCs w:val="30"/>
          <w:rtl/>
        </w:rPr>
        <w:t xml:space="preserve"> </w:t>
      </w:r>
      <w:r w:rsidRPr="006E6587">
        <w:rPr>
          <w:rFonts w:ascii="Bodoni MT Poster Compressed" w:hAnsi="Bodoni MT Poster Compressed" w:cs="B Lotus" w:hint="cs"/>
          <w:sz w:val="30"/>
          <w:szCs w:val="30"/>
          <w:rtl/>
        </w:rPr>
        <w:t>(</w:t>
      </w:r>
      <w:r w:rsidRPr="006E6587">
        <w:rPr>
          <w:rFonts w:cs="B Lotus" w:hint="cs"/>
          <w:sz w:val="30"/>
          <w:szCs w:val="30"/>
          <w:rtl/>
        </w:rPr>
        <w:t>و تو اخلاق عظيم و برجسته‌اي داري</w:t>
      </w:r>
      <w:r w:rsidRPr="006E6587">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 xml:space="preserve">ام المؤمنین عائشه </w:t>
      </w:r>
      <w:r w:rsidRPr="00394DB3">
        <w:rPr>
          <w:rFonts w:cs="CTraditional Arabic" w:hint="cs"/>
          <w:sz w:val="28"/>
          <w:szCs w:val="28"/>
          <w:rtl/>
        </w:rPr>
        <w:t>ك</w:t>
      </w:r>
      <w:r w:rsidRPr="00983245">
        <w:rPr>
          <w:rFonts w:ascii="Bodoni MT Poster Compressed" w:hAnsi="Bodoni MT Poster Compressed" w:cs="B Lotus" w:hint="cs"/>
          <w:sz w:val="30"/>
          <w:szCs w:val="30"/>
          <w:rtl/>
        </w:rPr>
        <w:t xml:space="preserve"> پیامبر </w:t>
      </w:r>
      <w:r w:rsidRPr="00394DB3">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را این چنین می‌ستاید: </w:t>
      </w:r>
      <w:r w:rsidRPr="00394DB3">
        <w:rPr>
          <w:rFonts w:ascii="Lotus Linotype" w:hAnsi="Lotus Linotype" w:cs="Lotus Linotype"/>
          <w:sz w:val="30"/>
          <w:szCs w:val="30"/>
          <w:rtl/>
        </w:rPr>
        <w:t>«كان خلقه القرآن»</w:t>
      </w:r>
      <w:r>
        <w:rPr>
          <w:rStyle w:val="FootnoteReference"/>
          <w:rFonts w:ascii="Bodoni MT Poster Compressed" w:hAnsi="Bodoni MT Poster Compressed" w:cs="B Lotus"/>
          <w:sz w:val="30"/>
          <w:szCs w:val="30"/>
          <w:rtl/>
        </w:rPr>
        <w:t>(</w:t>
      </w:r>
      <w:r w:rsidRPr="00983245">
        <w:rPr>
          <w:rStyle w:val="FootnoteReference"/>
          <w:rFonts w:ascii="Bodoni MT Poster Compressed" w:hAnsi="Bodoni MT Poster Compressed" w:cs="B Lotus"/>
          <w:sz w:val="30"/>
          <w:szCs w:val="30"/>
          <w:rtl/>
        </w:rPr>
        <w:footnoteReference w:id="166"/>
      </w:r>
      <w:r>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r w:rsidRPr="00983245">
        <w:rPr>
          <w:rFonts w:ascii="Bodoni MT Poster Compressed" w:hAnsi="Bodoni MT Poster Compressed" w:cs="B Lotus" w:hint="cs"/>
          <w:sz w:val="30"/>
          <w:szCs w:val="30"/>
          <w:rtl/>
        </w:rPr>
        <w:t xml:space="preserve"> (اخلاق ایشان قرآنی بود).</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rPr>
        <w:t xml:space="preserve">پیامبر نور و رحمت </w:t>
      </w:r>
      <w:r w:rsidRPr="009234C8">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از خدا می‌خاست وی را به سمت اخلاق و رفتارهای پسندیده و نیکو رهنمون کرده و از اتصاف به اخلاق ناپسند دور بدارد، ایشان در یکی از احادیث گهربارشان می‌فرمایند: </w:t>
      </w:r>
      <w:r w:rsidRPr="009234C8">
        <w:rPr>
          <w:rFonts w:ascii="Lotus Linotype" w:hAnsi="Lotus Linotype" w:cs="Lotus Linotype"/>
          <w:sz w:val="30"/>
          <w:szCs w:val="30"/>
          <w:rtl/>
        </w:rPr>
        <w:t>«اللهم اغفر لي ذنوبي وخطاياي كلها، اللهم انعشني واجبرني، اللهم اهدني لصالح الأعمال والأخلاق، فإنه لا يهدي لصالحها إلا</w:t>
      </w:r>
      <w:r>
        <w:rPr>
          <w:rFonts w:ascii="Lotus Linotype" w:hAnsi="Lotus Linotype" w:cs="Lotus Linotype" w:hint="cs"/>
          <w:sz w:val="30"/>
          <w:szCs w:val="30"/>
          <w:rtl/>
        </w:rPr>
        <w:t>ّ</w:t>
      </w:r>
      <w:r w:rsidRPr="009234C8">
        <w:rPr>
          <w:rFonts w:ascii="Lotus Linotype" w:hAnsi="Lotus Linotype" w:cs="Lotus Linotype"/>
          <w:sz w:val="30"/>
          <w:szCs w:val="30"/>
          <w:rtl/>
        </w:rPr>
        <w:t xml:space="preserve"> أنت، ولا يصرف سيئها إلا</w:t>
      </w:r>
      <w:r>
        <w:rPr>
          <w:rFonts w:ascii="Lotus Linotype" w:hAnsi="Lotus Linotype" w:cs="Lotus Linotype" w:hint="cs"/>
          <w:sz w:val="30"/>
          <w:szCs w:val="30"/>
          <w:rtl/>
        </w:rPr>
        <w:t>ّ</w:t>
      </w:r>
      <w:r w:rsidRPr="009234C8">
        <w:rPr>
          <w:rFonts w:ascii="Lotus Linotype" w:hAnsi="Lotus Linotype" w:cs="Lotus Linotype"/>
          <w:sz w:val="30"/>
          <w:szCs w:val="30"/>
          <w:rtl/>
        </w:rPr>
        <w:t xml:space="preserve"> أنت»</w:t>
      </w:r>
      <w:r w:rsidRPr="009234C8">
        <w:rPr>
          <w:rStyle w:val="FootnoteReference"/>
          <w:rFonts w:ascii="Bodoni MT Poster Compressed" w:hAnsi="Bodoni MT Poster Compressed" w:cs="B Lotus"/>
          <w:sz w:val="30"/>
          <w:szCs w:val="30"/>
          <w:rtl/>
        </w:rPr>
        <w:t>(</w:t>
      </w:r>
      <w:r w:rsidRPr="009234C8">
        <w:rPr>
          <w:rStyle w:val="FootnoteReference"/>
          <w:rFonts w:ascii="Bodoni MT Poster Compressed" w:hAnsi="Bodoni MT Poster Compressed" w:cs="B Lotus"/>
          <w:sz w:val="30"/>
          <w:szCs w:val="30"/>
          <w:rtl/>
        </w:rPr>
        <w:footnoteReference w:id="167"/>
      </w:r>
      <w:r w:rsidRPr="009234C8">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p>
    <w:p w:rsidR="004B1ECC" w:rsidRPr="00571F08" w:rsidRDefault="004B1ECC" w:rsidP="004B1ECC">
      <w:pPr>
        <w:pStyle w:val="a"/>
        <w:spacing w:after="0" w:line="226" w:lineRule="auto"/>
        <w:ind w:firstLine="284"/>
        <w:jc w:val="both"/>
        <w:rPr>
          <w:rFonts w:ascii="Bodoni MT Poster Compressed" w:hAnsi="Bodoni MT Poster Compressed" w:cs="B Lotus"/>
          <w:spacing w:val="-4"/>
          <w:sz w:val="30"/>
          <w:szCs w:val="30"/>
          <w:rtl/>
        </w:rPr>
      </w:pPr>
      <w:r w:rsidRPr="00571F08">
        <w:rPr>
          <w:rFonts w:ascii="Bodoni MT Poster Compressed" w:hAnsi="Bodoni MT Poster Compressed" w:cs="B Lotus" w:hint="cs"/>
          <w:spacing w:val="-4"/>
          <w:sz w:val="30"/>
          <w:szCs w:val="30"/>
          <w:rtl/>
        </w:rPr>
        <w:t>(بارالها! همه گناهان و خطاهایم را ببخشای، خدایا! مرا حیات تازه‌ای ده و برایم جبران کن، خدایا! مرا به سمت منش و اخلاق نیکو هدایت فرما چون جز تو کسی توانایی هدایت کردن بدانها و منصرف نمودن از اخلاق ناپسند را ندارد).</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lastRenderedPageBreak/>
        <w:t>لذا کسی که رفتار و منش خود را به اخلاق پسندیده آراسته جزو کامل</w:t>
      </w:r>
      <w:r>
        <w:rPr>
          <w:rFonts w:ascii="Bodoni MT Poster Compressed" w:hAnsi="Bodoni MT Poster Compressed" w:cs="B Lotus" w:hint="cs"/>
          <w:sz w:val="30"/>
          <w:szCs w:val="30"/>
          <w:rtl/>
        </w:rPr>
        <w:t>‌</w:t>
      </w:r>
      <w:r w:rsidRPr="00983245">
        <w:rPr>
          <w:rFonts w:ascii="Bodoni MT Poster Compressed" w:hAnsi="Bodoni MT Poster Compressed" w:cs="B Lotus" w:hint="cs"/>
          <w:sz w:val="30"/>
          <w:szCs w:val="30"/>
          <w:rtl/>
        </w:rPr>
        <w:t>ترین افراد به</w:t>
      </w:r>
      <w:r>
        <w:rPr>
          <w:rFonts w:ascii="Bodoni MT Poster Compressed" w:hAnsi="Bodoni MT Poster Compressed" w:cs="B Lotus" w:hint="cs"/>
          <w:sz w:val="30"/>
          <w:szCs w:val="30"/>
          <w:rtl/>
        </w:rPr>
        <w:t xml:space="preserve"> </w:t>
      </w:r>
      <w:r w:rsidRPr="00983245">
        <w:rPr>
          <w:rFonts w:ascii="Bodoni MT Poster Compressed" w:hAnsi="Bodoni MT Poster Compressed" w:cs="B Lotus" w:hint="cs"/>
          <w:sz w:val="30"/>
          <w:szCs w:val="30"/>
          <w:rtl/>
        </w:rPr>
        <w:t xml:space="preserve">‌شمار می‌رود، پیامبر اسوه </w:t>
      </w:r>
      <w:r w:rsidRPr="003B01C0">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می‌فرماید: </w:t>
      </w:r>
      <w:r w:rsidRPr="003B01C0">
        <w:rPr>
          <w:rFonts w:ascii="Lotus Linotype" w:hAnsi="Lotus Linotype" w:cs="Lotus Linotype"/>
          <w:sz w:val="30"/>
          <w:szCs w:val="30"/>
          <w:rtl/>
        </w:rPr>
        <w:t>«أكمل المؤمنين إيماناً أحسنهم خلقاً»</w:t>
      </w:r>
      <w:r w:rsidRPr="003B01C0">
        <w:rPr>
          <w:rStyle w:val="FootnoteReference"/>
          <w:rFonts w:ascii="Bodoni MT Poster Compressed" w:hAnsi="Bodoni MT Poster Compressed" w:cs="B Lotus"/>
          <w:sz w:val="30"/>
          <w:szCs w:val="30"/>
          <w:rtl/>
        </w:rPr>
        <w:t>(</w:t>
      </w:r>
      <w:r w:rsidRPr="003B01C0">
        <w:rPr>
          <w:rStyle w:val="FootnoteReference"/>
          <w:rFonts w:ascii="Bodoni MT Poster Compressed" w:hAnsi="Bodoni MT Poster Compressed" w:cs="B Lotus"/>
          <w:sz w:val="30"/>
          <w:szCs w:val="30"/>
          <w:rtl/>
        </w:rPr>
        <w:footnoteReference w:id="168"/>
      </w:r>
      <w:r w:rsidRPr="003B01C0">
        <w:rPr>
          <w:rStyle w:val="FootnoteReference"/>
          <w:rFonts w:ascii="Bodoni MT Poster Compressed" w:hAnsi="Bodoni MT Poster Compressed" w:cs="B Lotus"/>
          <w:sz w:val="30"/>
          <w:szCs w:val="30"/>
          <w:rtl/>
        </w:rPr>
        <w:t>)</w:t>
      </w:r>
      <w:r>
        <w:rPr>
          <w:rFonts w:ascii="Bodoni MT Poster Compressed" w:hAnsi="Bodoni MT Poster Compressed" w:cs="Simplified Arabic" w:hint="cs"/>
          <w:sz w:val="30"/>
          <w:szCs w:val="30"/>
          <w:rtl/>
        </w:rPr>
        <w:t>.</w:t>
      </w:r>
      <w:r w:rsidRPr="00983245">
        <w:rPr>
          <w:rFonts w:ascii="Bodoni MT Poster Compressed" w:hAnsi="Bodoni MT Poster Compressed" w:cs="B Lotus" w:hint="cs"/>
          <w:sz w:val="30"/>
          <w:szCs w:val="30"/>
          <w:rtl/>
        </w:rPr>
        <w:t xml:space="preserve"> (کامل</w:t>
      </w:r>
      <w:r>
        <w:rPr>
          <w:rFonts w:ascii="Bodoni MT Poster Compressed" w:hAnsi="Bodoni MT Poster Compressed" w:cs="B Lotus" w:hint="cs"/>
          <w:sz w:val="30"/>
          <w:szCs w:val="30"/>
          <w:rtl/>
        </w:rPr>
        <w:t>‌</w:t>
      </w:r>
      <w:r w:rsidRPr="00983245">
        <w:rPr>
          <w:rFonts w:ascii="Bodoni MT Poster Compressed" w:hAnsi="Bodoni MT Poster Compressed" w:cs="B Lotus" w:hint="cs"/>
          <w:sz w:val="30"/>
          <w:szCs w:val="30"/>
          <w:rtl/>
        </w:rPr>
        <w:t>ترین مؤمنان کسی است که از اخلاق بهتری برخوردار باشد).</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rPr>
        <w:t>در حدیثی دیگر می‌فرماید:</w:t>
      </w:r>
      <w:r>
        <w:rPr>
          <w:rFonts w:cs="Simplified Arabic" w:hint="cs"/>
          <w:sz w:val="30"/>
          <w:szCs w:val="30"/>
          <w:rtl/>
        </w:rPr>
        <w:t xml:space="preserve"> </w:t>
      </w:r>
      <w:r w:rsidRPr="003B01C0">
        <w:rPr>
          <w:rFonts w:ascii="Lotus Linotype" w:hAnsi="Lotus Linotype" w:cs="Lotus Linotype"/>
          <w:sz w:val="30"/>
          <w:szCs w:val="30"/>
          <w:rtl/>
        </w:rPr>
        <w:t>«خياركم أحاسنكم أخلاقاً»</w:t>
      </w:r>
      <w:r w:rsidRPr="003B01C0">
        <w:rPr>
          <w:rStyle w:val="FootnoteReference"/>
          <w:rFonts w:ascii="Bodoni MT Poster Compressed" w:hAnsi="Bodoni MT Poster Compressed" w:cs="B Lotus"/>
          <w:sz w:val="30"/>
          <w:szCs w:val="30"/>
          <w:rtl/>
        </w:rPr>
        <w:t>(</w:t>
      </w:r>
      <w:r w:rsidRPr="003B01C0">
        <w:rPr>
          <w:rStyle w:val="FootnoteReference"/>
          <w:rFonts w:ascii="Bodoni MT Poster Compressed" w:hAnsi="Bodoni MT Poster Compressed" w:cs="B Lotus"/>
          <w:sz w:val="30"/>
          <w:szCs w:val="30"/>
          <w:rtl/>
        </w:rPr>
        <w:footnoteReference w:id="169"/>
      </w:r>
      <w:r w:rsidRPr="003B01C0">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(بهترین شما کسی است که از اخلاق خوب‌تری بهره‌مند باشد).</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rPr>
        <w:t>و یا می‌فرماید:</w:t>
      </w:r>
      <w:r>
        <w:rPr>
          <w:rFonts w:cs="Simplified Arabic" w:hint="cs"/>
          <w:sz w:val="30"/>
          <w:szCs w:val="30"/>
          <w:rtl/>
        </w:rPr>
        <w:t xml:space="preserve"> </w:t>
      </w:r>
      <w:r w:rsidRPr="00761830">
        <w:rPr>
          <w:rFonts w:ascii="Lotus Linotype" w:hAnsi="Lotus Linotype" w:cs="Lotus Linotype"/>
          <w:sz w:val="30"/>
          <w:szCs w:val="30"/>
          <w:rtl/>
        </w:rPr>
        <w:t>«أفضل المؤمنين أحسنهم خلقاً»</w:t>
      </w:r>
      <w:r w:rsidRPr="00761830">
        <w:rPr>
          <w:rStyle w:val="FootnoteReference"/>
          <w:rFonts w:ascii="Bodoni MT Poster Compressed" w:hAnsi="Bodoni MT Poster Compressed" w:cs="B Lotus"/>
          <w:sz w:val="30"/>
          <w:szCs w:val="30"/>
          <w:rtl/>
        </w:rPr>
        <w:t>(</w:t>
      </w:r>
      <w:r w:rsidRPr="00761830">
        <w:rPr>
          <w:rStyle w:val="FootnoteReference"/>
          <w:rFonts w:ascii="Bodoni MT Poster Compressed" w:hAnsi="Bodoni MT Poster Compressed" w:cs="B Lotus"/>
          <w:sz w:val="30"/>
          <w:szCs w:val="30"/>
          <w:rtl/>
        </w:rPr>
        <w:footnoteReference w:id="170"/>
      </w:r>
      <w:r w:rsidRPr="00761830">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(والاترین مؤمنان کسی است که از اخلاق خوب‌تری بهره‌مند باشد).</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rPr>
        <w:t xml:space="preserve">اتصاف به اخلاق پسندیده زمینه ورود به بهشت را فراهم می‌سازد، پیامبر خدا </w:t>
      </w:r>
      <w:r w:rsidRPr="005F021D">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در این رابطه می‌فرماید:</w:t>
      </w:r>
      <w:r>
        <w:rPr>
          <w:rFonts w:cs="Simplified Arabic" w:hint="cs"/>
          <w:sz w:val="30"/>
          <w:szCs w:val="30"/>
          <w:rtl/>
        </w:rPr>
        <w:t xml:space="preserve"> </w:t>
      </w:r>
      <w:r w:rsidRPr="0099446F">
        <w:rPr>
          <w:rFonts w:ascii="Lotus Linotype" w:hAnsi="Lotus Linotype" w:cs="Lotus Linotype"/>
          <w:sz w:val="30"/>
          <w:szCs w:val="30"/>
          <w:rtl/>
        </w:rPr>
        <w:t>«أنا زعيم بيت في أعلى الجنة لمن حسن خلقه»</w:t>
      </w:r>
      <w:r w:rsidRPr="0099446F">
        <w:rPr>
          <w:rStyle w:val="FootnoteReference"/>
          <w:rFonts w:ascii="Bodoni MT Poster Compressed" w:hAnsi="Bodoni MT Poster Compressed" w:cs="B Lotus"/>
          <w:sz w:val="30"/>
          <w:szCs w:val="30"/>
          <w:rtl/>
        </w:rPr>
        <w:t>(</w:t>
      </w:r>
      <w:r w:rsidRPr="0099446F">
        <w:rPr>
          <w:rStyle w:val="FootnoteReference"/>
          <w:rFonts w:ascii="Bodoni MT Poster Compressed" w:hAnsi="Bodoni MT Poster Compressed" w:cs="B Lotus"/>
          <w:sz w:val="30"/>
          <w:szCs w:val="30"/>
          <w:rtl/>
        </w:rPr>
        <w:footnoteReference w:id="171"/>
      </w:r>
      <w:r w:rsidRPr="0099446F">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 xml:space="preserve">(من متعهد خانه‌ای در بالاترین نقطه بهشت هستم برای کسی که دارای اخلاق پسندیده است). </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rPr>
        <w:t xml:space="preserve">اخلاق نیکو محبت خدا را برای انسان جلب می‌کند، پیامبر خدا </w:t>
      </w:r>
      <w:r w:rsidRPr="0099446F">
        <w:rPr>
          <w:rFonts w:ascii="Bodoni MT Poster Compressed" w:hAnsi="Bodoni MT Poster Compressed" w:cs="CTraditional Arabic" w:hint="cs"/>
          <w:sz w:val="28"/>
          <w:szCs w:val="28"/>
          <w:rtl/>
        </w:rPr>
        <w:t>ص</w:t>
      </w:r>
      <w:r>
        <w:rPr>
          <w:rFonts w:ascii="Bodoni MT Poster Compressed" w:hAnsi="Bodoni MT Poster Compressed" w:cs="B Lotus" w:hint="cs"/>
          <w:sz w:val="30"/>
          <w:szCs w:val="30"/>
          <w:rtl/>
        </w:rPr>
        <w:t xml:space="preserve"> </w:t>
      </w:r>
      <w:r w:rsidRPr="00983245">
        <w:rPr>
          <w:rFonts w:ascii="Bodoni MT Poster Compressed" w:hAnsi="Bodoni MT Poster Compressed" w:cs="B Lotus" w:hint="cs"/>
          <w:sz w:val="30"/>
          <w:szCs w:val="30"/>
          <w:rtl/>
        </w:rPr>
        <w:t>می‌فرماید:</w:t>
      </w:r>
      <w:r>
        <w:rPr>
          <w:rFonts w:ascii="Bodoni MT Poster Compressed" w:hAnsi="Bodoni MT Poster Compressed" w:cs="B Lotus" w:hint="cs"/>
          <w:sz w:val="30"/>
          <w:szCs w:val="30"/>
          <w:rtl/>
        </w:rPr>
        <w:t xml:space="preserve"> </w:t>
      </w:r>
      <w:r w:rsidRPr="0099446F">
        <w:rPr>
          <w:rFonts w:ascii="Lotus Linotype" w:hAnsi="Lotus Linotype" w:cs="Lotus Linotype"/>
          <w:sz w:val="30"/>
          <w:szCs w:val="30"/>
          <w:rtl/>
        </w:rPr>
        <w:t>«أحب عباد الله إلى الله أحسنهم خلقاً»</w:t>
      </w:r>
      <w:r w:rsidRPr="0099446F">
        <w:rPr>
          <w:rStyle w:val="FootnoteReference"/>
          <w:rFonts w:ascii="Bodoni MT Poster Compressed" w:hAnsi="Bodoni MT Poster Compressed" w:cs="B Lotus"/>
          <w:sz w:val="30"/>
          <w:szCs w:val="30"/>
          <w:rtl/>
        </w:rPr>
        <w:t>(</w:t>
      </w:r>
      <w:r w:rsidRPr="0099446F">
        <w:rPr>
          <w:rStyle w:val="FootnoteReference"/>
          <w:rFonts w:ascii="Bodoni MT Poster Compressed" w:hAnsi="Bodoni MT Poster Compressed" w:cs="B Lotus"/>
          <w:sz w:val="30"/>
          <w:szCs w:val="30"/>
          <w:rtl/>
        </w:rPr>
        <w:footnoteReference w:id="172"/>
      </w:r>
      <w:r w:rsidRPr="0099446F">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(دوست داشتنی‌ترین بنده نزد خداوند کسی است که دارای اخلاق بهتری باشد).</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rPr>
        <w:lastRenderedPageBreak/>
        <w:t xml:space="preserve">اخلاق نیکو موجب نزدیکی از پیامبر خدا </w:t>
      </w:r>
      <w:r w:rsidRPr="0099446F">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در قیامت و جلب محبت ایشان خواهد شد، وی می‌فرماید:</w:t>
      </w:r>
      <w:r>
        <w:rPr>
          <w:rFonts w:ascii="Bodoni MT Poster Compressed" w:hAnsi="Bodoni MT Poster Compressed" w:cs="B Lotus" w:hint="cs"/>
          <w:sz w:val="30"/>
          <w:szCs w:val="30"/>
          <w:rtl/>
        </w:rPr>
        <w:t xml:space="preserve"> </w:t>
      </w:r>
      <w:r w:rsidRPr="0099446F">
        <w:rPr>
          <w:rFonts w:ascii="Lotus Linotype" w:hAnsi="Lotus Linotype" w:cs="Lotus Linotype"/>
          <w:sz w:val="30"/>
          <w:szCs w:val="30"/>
          <w:rtl/>
        </w:rPr>
        <w:t>«إن من أحبكم إليَّ وأقربكم مني مجلساً يوم القيامة أحاسنكم أخلاقاً»</w:t>
      </w:r>
      <w:r w:rsidRPr="0099446F">
        <w:rPr>
          <w:rStyle w:val="FootnoteReference"/>
          <w:rFonts w:ascii="Bodoni MT Poster Compressed" w:hAnsi="Bodoni MT Poster Compressed" w:cs="B Lotus"/>
          <w:sz w:val="30"/>
          <w:szCs w:val="30"/>
          <w:rtl/>
        </w:rPr>
        <w:t>(</w:t>
      </w:r>
      <w:r w:rsidRPr="0099446F">
        <w:rPr>
          <w:rStyle w:val="FootnoteReference"/>
          <w:rFonts w:ascii="Bodoni MT Poster Compressed" w:hAnsi="Bodoni MT Poster Compressed" w:cs="B Lotus"/>
          <w:sz w:val="30"/>
          <w:szCs w:val="30"/>
          <w:rtl/>
        </w:rPr>
        <w:footnoteReference w:id="173"/>
      </w:r>
      <w:r w:rsidRPr="0099446F">
        <w:rPr>
          <w:rStyle w:val="FootnoteReference"/>
          <w:rFonts w:ascii="Bodoni MT Poster Compressed" w:hAnsi="Bodoni MT Poster Compressed" w:cs="B Lotus"/>
          <w:sz w:val="30"/>
          <w:szCs w:val="30"/>
          <w:rtl/>
        </w:rPr>
        <w:t>)</w:t>
      </w:r>
      <w:r>
        <w:rPr>
          <w:rFonts w:ascii="Bodoni MT Poster Compressed" w:hAnsi="Bodoni MT Poster Compressed" w:cs="Simplified Arabic"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 xml:space="preserve"> (بی</w:t>
      </w:r>
      <w:r>
        <w:rPr>
          <w:rFonts w:ascii="Bodoni MT Poster Compressed" w:hAnsi="Bodoni MT Poster Compressed" w:cs="B Lotus" w:hint="cs"/>
          <w:sz w:val="30"/>
          <w:szCs w:val="30"/>
          <w:rtl/>
        </w:rPr>
        <w:t>‌</w:t>
      </w:r>
      <w:r w:rsidRPr="00983245">
        <w:rPr>
          <w:rFonts w:ascii="Bodoni MT Poster Compressed" w:hAnsi="Bodoni MT Poster Compressed" w:cs="B Lotus" w:hint="cs"/>
          <w:sz w:val="30"/>
          <w:szCs w:val="30"/>
          <w:rtl/>
        </w:rPr>
        <w:t>گمان دوست داشتنی‌تر و نزدیک‌ترین شما از من در قیامت کسی است که دارای بهترین منش و رفتار است).</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Pr>
          <w:rFonts w:ascii="Bodoni MT Poster Compressed" w:hAnsi="Bodoni MT Poster Compressed" w:cs="B Lotus" w:hint="cs"/>
          <w:sz w:val="30"/>
          <w:szCs w:val="30"/>
          <w:rtl/>
        </w:rPr>
        <w:t>رفتار پسندیده ارزشمند</w:t>
      </w:r>
      <w:r w:rsidRPr="00983245">
        <w:rPr>
          <w:rFonts w:ascii="Bodoni MT Poster Compressed" w:hAnsi="Bodoni MT Poster Compressed" w:cs="B Lotus" w:hint="cs"/>
          <w:sz w:val="30"/>
          <w:szCs w:val="30"/>
          <w:rtl/>
        </w:rPr>
        <w:t xml:space="preserve">ترین اعمال در میزان آخرت محسوب می‌گردد، پیامبر رحمت </w:t>
      </w:r>
      <w:r w:rsidRPr="00032981">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در این خصوص می‌فرماید:</w:t>
      </w:r>
      <w:r>
        <w:rPr>
          <w:rFonts w:ascii="Bodoni MT Poster Compressed" w:hAnsi="Bodoni MT Poster Compressed" w:cs="B Lotus" w:hint="cs"/>
          <w:sz w:val="30"/>
          <w:szCs w:val="30"/>
          <w:rtl/>
        </w:rPr>
        <w:t xml:space="preserve"> </w:t>
      </w:r>
      <w:r w:rsidRPr="00032981">
        <w:rPr>
          <w:rFonts w:ascii="Lotus Linotype" w:hAnsi="Lotus Linotype" w:cs="Lotus Linotype"/>
          <w:sz w:val="30"/>
          <w:szCs w:val="30"/>
          <w:rtl/>
        </w:rPr>
        <w:t>«ما من شيء في الميزان أثقل من حسن الخلق»</w:t>
      </w:r>
      <w:r w:rsidRPr="00032981">
        <w:rPr>
          <w:rStyle w:val="FootnoteReference"/>
          <w:rFonts w:ascii="Bodoni MT Poster Compressed" w:hAnsi="Bodoni MT Poster Compressed" w:cs="B Lotus"/>
          <w:sz w:val="30"/>
          <w:szCs w:val="30"/>
          <w:rtl/>
        </w:rPr>
        <w:t>(</w:t>
      </w:r>
      <w:r w:rsidRPr="00032981">
        <w:rPr>
          <w:rStyle w:val="FootnoteReference"/>
          <w:rFonts w:ascii="Bodoni MT Poster Compressed" w:hAnsi="Bodoni MT Poster Compressed" w:cs="B Lotus"/>
          <w:sz w:val="30"/>
          <w:szCs w:val="30"/>
          <w:rtl/>
        </w:rPr>
        <w:footnoteReference w:id="174"/>
      </w:r>
      <w:r w:rsidRPr="00032981">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(در میزان آخرت هیچ چیز با ارزش</w:t>
      </w:r>
      <w:r>
        <w:rPr>
          <w:rFonts w:ascii="Bodoni MT Poster Compressed" w:hAnsi="Bodoni MT Poster Compressed" w:cs="B Lotus" w:hint="cs"/>
          <w:sz w:val="30"/>
          <w:szCs w:val="30"/>
          <w:rtl/>
        </w:rPr>
        <w:t>‌</w:t>
      </w:r>
      <w:r w:rsidRPr="00983245">
        <w:rPr>
          <w:rFonts w:ascii="Bodoni MT Poster Compressed" w:hAnsi="Bodoni MT Poster Compressed" w:cs="B Lotus" w:hint="cs"/>
          <w:sz w:val="30"/>
          <w:szCs w:val="30"/>
          <w:rtl/>
        </w:rPr>
        <w:t>تر از اخلاق پسندیده نمی‌باشد).</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rPr>
        <w:t xml:space="preserve">اخلاق پسندیده موجب می‌گردد انسان به کاروان عظیم و ارزشمند شب زنده داران و روزه داران بپیوندد، پیامبر اسلام </w:t>
      </w:r>
      <w:r w:rsidRPr="00032981">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می‌فرماید:</w:t>
      </w:r>
      <w:r>
        <w:rPr>
          <w:rFonts w:ascii="Bodoni MT Poster Compressed" w:hAnsi="Bodoni MT Poster Compressed" w:cs="B Lotus" w:hint="cs"/>
          <w:sz w:val="30"/>
          <w:szCs w:val="30"/>
          <w:rtl/>
        </w:rPr>
        <w:t xml:space="preserve"> </w:t>
      </w:r>
      <w:r w:rsidRPr="00032981">
        <w:rPr>
          <w:rFonts w:ascii="Lotus Linotype" w:hAnsi="Lotus Linotype" w:cs="Lotus Linotype"/>
          <w:sz w:val="30"/>
          <w:szCs w:val="30"/>
          <w:rtl/>
        </w:rPr>
        <w:t>«إن الرجل ليدرك بحسن خلقه درجات قائم الليل صائم النهار»</w:t>
      </w:r>
      <w:r w:rsidRPr="00032981">
        <w:rPr>
          <w:rStyle w:val="FootnoteReference"/>
          <w:rFonts w:ascii="Bodoni MT Poster Compressed" w:hAnsi="Bodoni MT Poster Compressed" w:cs="B Lotus"/>
          <w:sz w:val="30"/>
          <w:szCs w:val="30"/>
          <w:rtl/>
        </w:rPr>
        <w:t>(</w:t>
      </w:r>
      <w:r w:rsidRPr="00032981">
        <w:rPr>
          <w:rStyle w:val="FootnoteReference"/>
          <w:rFonts w:ascii="Bodoni MT Poster Compressed" w:hAnsi="Bodoni MT Poster Compressed" w:cs="B Lotus"/>
          <w:sz w:val="30"/>
          <w:szCs w:val="30"/>
          <w:rtl/>
        </w:rPr>
        <w:footnoteReference w:id="175"/>
      </w:r>
      <w:r w:rsidRPr="00032981">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r w:rsidRPr="00032981">
        <w:rPr>
          <w:rFonts w:ascii="Bodoni MT Poster Compressed" w:hAnsi="Bodoni MT Poster Compressed" w:cs="B Lotus" w:hint="cs"/>
          <w:sz w:val="30"/>
          <w:szCs w:val="30"/>
          <w:rtl/>
        </w:rPr>
        <w:t xml:space="preserve"> </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(بی</w:t>
      </w:r>
      <w:r>
        <w:rPr>
          <w:rFonts w:ascii="Bodoni MT Poster Compressed" w:hAnsi="Bodoni MT Poster Compressed" w:cs="B Lotus" w:hint="cs"/>
          <w:sz w:val="30"/>
          <w:szCs w:val="30"/>
          <w:rtl/>
        </w:rPr>
        <w:t>‌</w:t>
      </w:r>
      <w:r w:rsidRPr="00983245">
        <w:rPr>
          <w:rFonts w:ascii="Bodoni MT Poster Compressed" w:hAnsi="Bodoni MT Poster Compressed" w:cs="B Lotus" w:hint="cs"/>
          <w:sz w:val="30"/>
          <w:szCs w:val="30"/>
          <w:rtl/>
        </w:rPr>
        <w:t>گمان آدمی</w:t>
      </w:r>
      <w:r>
        <w:rPr>
          <w:rFonts w:ascii="Bodoni MT Poster Compressed" w:hAnsi="Bodoni MT Poster Compressed" w:cs="B Lotus" w:hint="cs"/>
          <w:sz w:val="30"/>
          <w:szCs w:val="30"/>
          <w:rtl/>
        </w:rPr>
        <w:t xml:space="preserve"> </w:t>
      </w:r>
      <w:r w:rsidRPr="00983245">
        <w:rPr>
          <w:rFonts w:ascii="Bodoni MT Poster Compressed" w:hAnsi="Bodoni MT Poster Compressed" w:cs="B Lotus" w:hint="cs"/>
          <w:sz w:val="30"/>
          <w:szCs w:val="30"/>
          <w:rtl/>
        </w:rPr>
        <w:t>‌بر اثر اخلاق نیکویش به مرتبه شب زنده دار روزه دار دست می‌یابد).</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rPr>
        <w:t xml:space="preserve">یکی دیگر از بهره‌های ارزشمند و والای اخلاق نیکو افزایش عمر و آبادانی محیط زیست است، پیامبر </w:t>
      </w:r>
      <w:r w:rsidRPr="00032981">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می‌فرماید:</w:t>
      </w:r>
      <w:r>
        <w:rPr>
          <w:rFonts w:ascii="Bodoni MT Poster Compressed" w:hAnsi="Bodoni MT Poster Compressed" w:cs="B Lotus" w:hint="cs"/>
          <w:sz w:val="30"/>
          <w:szCs w:val="30"/>
          <w:rtl/>
        </w:rPr>
        <w:t xml:space="preserve"> </w:t>
      </w:r>
      <w:r w:rsidRPr="00032981">
        <w:rPr>
          <w:rFonts w:ascii="Lotus Linotype" w:hAnsi="Lotus Linotype" w:cs="Lotus Linotype"/>
          <w:sz w:val="30"/>
          <w:szCs w:val="30"/>
          <w:rtl/>
        </w:rPr>
        <w:t>«حسن الخلق وحسن الجوار يُعمران الديار ويزيدان في الأعمار»</w:t>
      </w:r>
      <w:r w:rsidRPr="00032981">
        <w:rPr>
          <w:rStyle w:val="FootnoteReference"/>
          <w:rFonts w:ascii="Bodoni MT Poster Compressed" w:hAnsi="Bodoni MT Poster Compressed" w:cs="B Lotus"/>
          <w:sz w:val="30"/>
          <w:szCs w:val="30"/>
          <w:rtl/>
        </w:rPr>
        <w:t>(</w:t>
      </w:r>
      <w:r w:rsidRPr="00032981">
        <w:rPr>
          <w:rStyle w:val="FootnoteReference"/>
          <w:rFonts w:ascii="Bodoni MT Poster Compressed" w:hAnsi="Bodoni MT Poster Compressed" w:cs="B Lotus"/>
          <w:sz w:val="30"/>
          <w:szCs w:val="30"/>
          <w:rtl/>
        </w:rPr>
        <w:footnoteReference w:id="176"/>
      </w:r>
      <w:r w:rsidRPr="00032981">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r w:rsidRPr="00032981">
        <w:rPr>
          <w:rFonts w:ascii="Bodoni MT Poster Compressed" w:hAnsi="Bodoni MT Poster Compressed" w:cs="B Lotus" w:hint="cs"/>
          <w:sz w:val="30"/>
          <w:szCs w:val="30"/>
          <w:rtl/>
        </w:rPr>
        <w:t xml:space="preserve"> </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lastRenderedPageBreak/>
        <w:t>(اخلاق نیکو و حسن هم</w:t>
      </w:r>
      <w:r>
        <w:rPr>
          <w:rFonts w:ascii="Bodoni MT Poster Compressed" w:hAnsi="Bodoni MT Poster Compressed" w:cs="B Lotus" w:hint="cs"/>
          <w:sz w:val="30"/>
          <w:szCs w:val="30"/>
          <w:rtl/>
        </w:rPr>
        <w:t>‌</w:t>
      </w:r>
      <w:r w:rsidRPr="00983245">
        <w:rPr>
          <w:rFonts w:ascii="Bodoni MT Poster Compressed" w:hAnsi="Bodoni MT Poster Compressed" w:cs="B Lotus" w:hint="cs"/>
          <w:sz w:val="30"/>
          <w:szCs w:val="30"/>
          <w:rtl/>
        </w:rPr>
        <w:t>جواری محیط زیست را آباد و عمر را افزایش می‌دهند).</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 xml:space="preserve">و اینک بیان آیات و احادیث وارده در زمینه یکایک فضایلی که </w:t>
      </w:r>
      <w:r>
        <w:rPr>
          <w:rFonts w:ascii="Bodoni MT Poster Compressed" w:hAnsi="Bodoni MT Poster Compressed" w:cs="B Lotus" w:hint="cs"/>
          <w:sz w:val="30"/>
          <w:szCs w:val="30"/>
          <w:rtl/>
        </w:rPr>
        <w:t>شيخ</w:t>
      </w:r>
      <w:r w:rsidRPr="00983245">
        <w:rPr>
          <w:rFonts w:ascii="Bodoni MT Poster Compressed" w:hAnsi="Bodoni MT Poster Compressed" w:cs="B Lotus" w:hint="cs"/>
          <w:sz w:val="30"/>
          <w:szCs w:val="30"/>
          <w:rtl/>
        </w:rPr>
        <w:t xml:space="preserve"> ابن باز بدانها اشاره کرده است:</w:t>
      </w:r>
    </w:p>
    <w:p w:rsidR="004B1ECC" w:rsidRPr="005F021D" w:rsidRDefault="004B1ECC" w:rsidP="004B1ECC">
      <w:pPr>
        <w:pStyle w:val="Heading3"/>
        <w:widowControl w:val="0"/>
        <w:spacing w:before="0" w:after="0" w:line="226" w:lineRule="auto"/>
        <w:ind w:firstLine="284"/>
        <w:rPr>
          <w:rFonts w:cs="B Titr"/>
          <w:b w:val="0"/>
          <w:bCs w:val="0"/>
          <w:sz w:val="30"/>
          <w:szCs w:val="30"/>
          <w:rtl/>
        </w:rPr>
      </w:pPr>
      <w:bookmarkStart w:id="216" w:name="_Toc203672560"/>
      <w:r w:rsidRPr="005F021D">
        <w:rPr>
          <w:rFonts w:cs="B Titr" w:hint="cs"/>
          <w:b w:val="0"/>
          <w:bCs w:val="0"/>
          <w:sz w:val="30"/>
          <w:szCs w:val="30"/>
          <w:rtl/>
        </w:rPr>
        <w:t>1- راستگویی</w:t>
      </w:r>
      <w:bookmarkEnd w:id="216"/>
      <w:r>
        <w:rPr>
          <w:rFonts w:cs="B Titr" w:hint="cs"/>
          <w:b w:val="0"/>
          <w:bCs w:val="0"/>
          <w:sz w:val="30"/>
          <w:szCs w:val="30"/>
          <w:rtl/>
        </w:rPr>
        <w:t>.</w:t>
      </w:r>
    </w:p>
    <w:p w:rsidR="004B1ECC" w:rsidRPr="006E6587" w:rsidRDefault="004B1ECC" w:rsidP="004B1ECC">
      <w:pPr>
        <w:pStyle w:val="a"/>
        <w:spacing w:after="0" w:line="226" w:lineRule="auto"/>
        <w:ind w:firstLine="284"/>
        <w:jc w:val="both"/>
        <w:rPr>
          <w:sz w:val="30"/>
          <w:szCs w:val="30"/>
          <w:rtl/>
        </w:rPr>
      </w:pPr>
      <w:r w:rsidRPr="00983245">
        <w:rPr>
          <w:rFonts w:ascii="Bodoni MT Poster Compressed" w:hAnsi="Bodoni MT Poster Compressed" w:cs="B Lotus" w:hint="cs"/>
          <w:sz w:val="30"/>
          <w:szCs w:val="30"/>
          <w:rtl/>
        </w:rPr>
        <w:t>راستگویی یکی از فضایلی است که بس</w:t>
      </w:r>
      <w:r>
        <w:rPr>
          <w:rFonts w:ascii="Bodoni MT Poster Compressed" w:hAnsi="Bodoni MT Poster Compressed" w:cs="B Lotus" w:hint="cs"/>
          <w:sz w:val="30"/>
          <w:szCs w:val="30"/>
          <w:rtl/>
        </w:rPr>
        <w:t>ي</w:t>
      </w:r>
      <w:r w:rsidRPr="00983245">
        <w:rPr>
          <w:rFonts w:ascii="Bodoni MT Poster Compressed" w:hAnsi="Bodoni MT Poster Compressed" w:cs="B Lotus" w:hint="cs"/>
          <w:sz w:val="30"/>
          <w:szCs w:val="30"/>
          <w:rtl/>
        </w:rPr>
        <w:t>ار مورد تاکید خدا و پیامبرش قرار گفته است، خداوند متعال می‌فرماید:</w:t>
      </w:r>
      <w:r>
        <w:rPr>
          <w:rFonts w:ascii="Bodoni MT Poster Compressed" w:hAnsi="Bodoni MT Poster Compressed" w:cs="B Lotus" w:hint="cs"/>
          <w:sz w:val="30"/>
          <w:szCs w:val="30"/>
          <w:rtl/>
        </w:rPr>
        <w:t xml:space="preserve"> </w:t>
      </w:r>
      <w:r w:rsidRPr="006E6587">
        <w:rPr>
          <w:rFonts w:ascii="QCF_BSML" w:hAnsi="QCF_BSML" w:cs="QCF_BSML"/>
          <w:sz w:val="28"/>
          <w:szCs w:val="28"/>
          <w:rtl/>
        </w:rPr>
        <w:t xml:space="preserve">ﮋ </w:t>
      </w:r>
      <w:r w:rsidRPr="006E6587">
        <w:rPr>
          <w:rFonts w:ascii="QCF_P206" w:hAnsi="QCF_P206" w:cs="QCF_P206"/>
          <w:sz w:val="28"/>
          <w:szCs w:val="28"/>
          <w:rtl/>
        </w:rPr>
        <w:t xml:space="preserve">ﭲ  ﭳ  ﭴ  ﭵ  ﭶ  ﭷ  ﭸ   ﭹ  ﭺ  </w:t>
      </w:r>
      <w:r w:rsidRPr="006E6587">
        <w:rPr>
          <w:rFonts w:ascii="QCF_BSML" w:hAnsi="QCF_BSML" w:cs="QCF_BSML"/>
          <w:sz w:val="28"/>
          <w:szCs w:val="28"/>
          <w:rtl/>
        </w:rPr>
        <w:t>ﮊ</w:t>
      </w:r>
      <w:r w:rsidRPr="006E6587">
        <w:rPr>
          <w:rFonts w:ascii="Arial" w:hAnsi="Arial" w:cs="B Lotus" w:hint="cs"/>
          <w:sz w:val="28"/>
          <w:szCs w:val="28"/>
          <w:rtl/>
        </w:rPr>
        <w:t>. (</w:t>
      </w:r>
      <w:r w:rsidRPr="006E6587">
        <w:rPr>
          <w:rFonts w:ascii="Arial" w:hAnsi="Arial" w:cs="B Lotus"/>
          <w:sz w:val="28"/>
          <w:szCs w:val="28"/>
          <w:rtl/>
        </w:rPr>
        <w:t>التوب</w:t>
      </w:r>
      <w:r w:rsidRPr="006E6587">
        <w:rPr>
          <w:rFonts w:ascii="Arial" w:hAnsi="Arial" w:cs="B Lotus" w:hint="cs"/>
          <w:sz w:val="28"/>
          <w:szCs w:val="28"/>
          <w:rtl/>
        </w:rPr>
        <w:t>ه</w:t>
      </w:r>
      <w:r w:rsidRPr="006E6587">
        <w:rPr>
          <w:rFonts w:ascii="Arial" w:hAnsi="Arial" w:cs="B Lotus"/>
          <w:sz w:val="28"/>
          <w:szCs w:val="28"/>
          <w:rtl/>
        </w:rPr>
        <w:t>: ١١٩</w:t>
      </w:r>
      <w:r w:rsidRPr="006E6587">
        <w:rPr>
          <w:rFonts w:cs="B Lotus" w:hint="cs"/>
          <w:sz w:val="28"/>
          <w:szCs w:val="28"/>
          <w:rtl/>
        </w:rPr>
        <w:t>).</w:t>
      </w:r>
    </w:p>
    <w:p w:rsidR="004B1ECC" w:rsidRPr="006E6587" w:rsidRDefault="004B1ECC" w:rsidP="004B1ECC">
      <w:pPr>
        <w:pStyle w:val="a"/>
        <w:spacing w:after="0" w:line="226" w:lineRule="auto"/>
        <w:ind w:firstLine="284"/>
        <w:jc w:val="both"/>
        <w:rPr>
          <w:rFonts w:ascii="Bodoni MT Poster Compressed" w:hAnsi="Bodoni MT Poster Compressed" w:cs="B Lotus"/>
          <w:sz w:val="30"/>
          <w:szCs w:val="30"/>
          <w:rtl/>
        </w:rPr>
      </w:pPr>
      <w:r w:rsidRPr="006E6587">
        <w:rPr>
          <w:rFonts w:ascii="Bodoni MT Poster Compressed" w:hAnsi="Bodoni MT Poster Compressed" w:cs="B Lotus" w:hint="cs"/>
          <w:sz w:val="30"/>
          <w:szCs w:val="30"/>
          <w:rtl/>
        </w:rPr>
        <w:t>(</w:t>
      </w:r>
      <w:r w:rsidRPr="006E6587">
        <w:rPr>
          <w:rFonts w:ascii="Tahoma" w:hAnsi="Tahoma" w:cs="B Lotus"/>
          <w:sz w:val="30"/>
          <w:szCs w:val="30"/>
          <w:rtl/>
        </w:rPr>
        <w:t>اى كسانى كه ايمان آورده‏ايد! از (مخالفت فرمان) خدا بپرهيزيد، و با صادقان باشيد</w:t>
      </w:r>
      <w:r w:rsidRPr="006E6587">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rPr>
        <w:t xml:space="preserve">پیامبر خدا </w:t>
      </w:r>
      <w:r w:rsidRPr="00032981">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در زمینه ارزش و اهمیت راستگویی می‌فرماید:</w:t>
      </w:r>
      <w:r>
        <w:rPr>
          <w:rFonts w:ascii="Bodoni MT Poster Compressed" w:hAnsi="Bodoni MT Poster Compressed" w:cs="B Lotus" w:hint="cs"/>
          <w:sz w:val="30"/>
          <w:szCs w:val="30"/>
          <w:rtl/>
        </w:rPr>
        <w:t xml:space="preserve"> </w:t>
      </w:r>
      <w:r w:rsidRPr="00032981">
        <w:rPr>
          <w:rFonts w:ascii="Lotus Linotype" w:hAnsi="Lotus Linotype" w:cs="Lotus Linotype"/>
          <w:sz w:val="30"/>
          <w:szCs w:val="30"/>
          <w:rtl/>
        </w:rPr>
        <w:t>«إن الصدق يهدي إلى البر، وإن البر يهدي إلى الجنة، وإن الرجل ليصدق حتى يكتب عند الله صديقاً»</w:t>
      </w:r>
      <w:r w:rsidRPr="00032981">
        <w:rPr>
          <w:rStyle w:val="FootnoteReference"/>
          <w:rFonts w:ascii="Bodoni MT Poster Compressed" w:hAnsi="Bodoni MT Poster Compressed" w:cs="B Lotus"/>
          <w:sz w:val="30"/>
          <w:szCs w:val="30"/>
          <w:rtl/>
        </w:rPr>
        <w:t>(</w:t>
      </w:r>
      <w:r w:rsidRPr="00032981">
        <w:rPr>
          <w:rStyle w:val="FootnoteReference"/>
          <w:rFonts w:ascii="Bodoni MT Poster Compressed" w:hAnsi="Bodoni MT Poster Compressed" w:cs="B Lotus"/>
          <w:sz w:val="30"/>
          <w:szCs w:val="30"/>
          <w:rtl/>
        </w:rPr>
        <w:footnoteReference w:id="177"/>
      </w:r>
      <w:r w:rsidRPr="00032981">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(بی</w:t>
      </w:r>
      <w:r>
        <w:rPr>
          <w:rFonts w:ascii="Bodoni MT Poster Compressed" w:hAnsi="Bodoni MT Poster Compressed" w:cs="B Lotus" w:hint="cs"/>
          <w:sz w:val="30"/>
          <w:szCs w:val="30"/>
          <w:rtl/>
        </w:rPr>
        <w:t>‌</w:t>
      </w:r>
      <w:r w:rsidRPr="00983245">
        <w:rPr>
          <w:rFonts w:ascii="Bodoni MT Poster Compressed" w:hAnsi="Bodoni MT Poster Compressed" w:cs="B Lotus" w:hint="cs"/>
          <w:sz w:val="30"/>
          <w:szCs w:val="30"/>
          <w:rtl/>
        </w:rPr>
        <w:t>گمان راستگویی انسان را به نیکوکاری سوق می‌دهد، نیکوکاری نیز زمینه دست</w:t>
      </w:r>
      <w:r>
        <w:rPr>
          <w:rFonts w:ascii="Bodoni MT Poster Compressed" w:hAnsi="Bodoni MT Poster Compressed" w:cs="B Lotus" w:hint="cs"/>
          <w:sz w:val="30"/>
          <w:szCs w:val="30"/>
          <w:rtl/>
        </w:rPr>
        <w:t>‌</w:t>
      </w:r>
      <w:r w:rsidRPr="00983245">
        <w:rPr>
          <w:rFonts w:ascii="Bodoni MT Poster Compressed" w:hAnsi="Bodoni MT Poster Compressed" w:cs="B Lotus" w:hint="cs"/>
          <w:sz w:val="30"/>
          <w:szCs w:val="30"/>
          <w:rtl/>
        </w:rPr>
        <w:t>یابی به بهشت را فراهم می‌سازد و آدمی</w:t>
      </w:r>
      <w:r>
        <w:rPr>
          <w:rFonts w:ascii="Bodoni MT Poster Compressed" w:hAnsi="Bodoni MT Poster Compressed" w:cs="B Lotus" w:hint="cs"/>
          <w:sz w:val="30"/>
          <w:szCs w:val="30"/>
          <w:rtl/>
        </w:rPr>
        <w:t xml:space="preserve"> </w:t>
      </w:r>
      <w:r w:rsidRPr="00983245">
        <w:rPr>
          <w:rFonts w:ascii="Bodoni MT Poster Compressed" w:hAnsi="Bodoni MT Poster Compressed" w:cs="B Lotus" w:hint="cs"/>
          <w:sz w:val="30"/>
          <w:szCs w:val="30"/>
          <w:rtl/>
        </w:rPr>
        <w:t>‌آن قدر صداقت پیشه می‌کند تا نزد خدا صدیق نامیده خواهد شد).</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rPr>
        <w:t>در روایتی دیگر آمده است:</w:t>
      </w:r>
      <w:r>
        <w:rPr>
          <w:rFonts w:ascii="Bodoni MT Poster Compressed" w:hAnsi="Bodoni MT Poster Compressed" w:cs="B Lotus" w:hint="cs"/>
          <w:sz w:val="30"/>
          <w:szCs w:val="30"/>
          <w:rtl/>
        </w:rPr>
        <w:t xml:space="preserve"> </w:t>
      </w:r>
      <w:r w:rsidRPr="005D4558">
        <w:rPr>
          <w:rFonts w:ascii="Lotus Linotype" w:hAnsi="Lotus Linotype" w:cs="Lotus Linotype"/>
          <w:sz w:val="30"/>
          <w:szCs w:val="30"/>
          <w:rtl/>
        </w:rPr>
        <w:t>«الصدق طمأنينة، والكذب ريبة»</w:t>
      </w:r>
      <w:r w:rsidRPr="005D4558">
        <w:rPr>
          <w:rStyle w:val="FootnoteReference"/>
          <w:rFonts w:ascii="Bodoni MT Poster Compressed" w:hAnsi="Bodoni MT Poster Compressed" w:cs="B Lotus"/>
          <w:sz w:val="30"/>
          <w:szCs w:val="30"/>
          <w:rtl/>
        </w:rPr>
        <w:t>(</w:t>
      </w:r>
      <w:r w:rsidRPr="005D4558">
        <w:rPr>
          <w:rStyle w:val="FootnoteReference"/>
          <w:rFonts w:ascii="Bodoni MT Poster Compressed" w:hAnsi="Bodoni MT Poster Compressed" w:cs="B Lotus"/>
          <w:sz w:val="30"/>
          <w:szCs w:val="30"/>
          <w:rtl/>
        </w:rPr>
        <w:footnoteReference w:id="178"/>
      </w:r>
      <w:r w:rsidRPr="005D4558">
        <w:rPr>
          <w:rStyle w:val="FootnoteReference"/>
          <w:rFonts w:ascii="Bodoni MT Poster Compressed" w:hAnsi="Bodoni MT Poster Compressed" w:cs="B Lotus"/>
          <w:sz w:val="30"/>
          <w:szCs w:val="30"/>
          <w:rtl/>
        </w:rPr>
        <w:t>)</w:t>
      </w:r>
      <w:r>
        <w:rPr>
          <w:rFonts w:ascii="Bodoni MT Poster Compressed" w:hAnsi="Bodoni MT Poster Compressed" w:cs="Simplified Arabic"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 xml:space="preserve"> (راستگویی مایه آرامش و دروغ</w:t>
      </w:r>
      <w:r>
        <w:rPr>
          <w:rFonts w:ascii="Bodoni MT Poster Compressed" w:hAnsi="Bodoni MT Poster Compressed" w:cs="B Lotus" w:hint="cs"/>
          <w:sz w:val="30"/>
          <w:szCs w:val="30"/>
          <w:rtl/>
        </w:rPr>
        <w:t>‌</w:t>
      </w:r>
      <w:r w:rsidRPr="00983245">
        <w:rPr>
          <w:rFonts w:ascii="Bodoni MT Poster Compressed" w:hAnsi="Bodoni MT Poster Compressed" w:cs="B Lotus" w:hint="cs"/>
          <w:sz w:val="30"/>
          <w:szCs w:val="30"/>
          <w:rtl/>
        </w:rPr>
        <w:t>گویی تردید آور است).</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 xml:space="preserve">راستگویی مصادیق متعددی دارد از جمله صداقت در گفتار، رفتار، وفا به </w:t>
      </w:r>
      <w:r w:rsidRPr="00983245">
        <w:rPr>
          <w:rFonts w:ascii="Bodoni MT Poster Compressed" w:hAnsi="Bodoni MT Poster Compressed" w:cs="B Lotus" w:hint="cs"/>
          <w:sz w:val="30"/>
          <w:szCs w:val="30"/>
          <w:rtl/>
        </w:rPr>
        <w:lastRenderedPageBreak/>
        <w:t>وعد، داد و ستد و سایر زمینه‌های زندگی که باید انسان مسلمان در همه احوال راستگویی پیشه کرده و به صورت خصلتی دائمی</w:t>
      </w:r>
      <w:r>
        <w:rPr>
          <w:rFonts w:ascii="Bodoni MT Poster Compressed" w:hAnsi="Bodoni MT Poster Compressed" w:cs="B Lotus" w:hint="cs"/>
          <w:sz w:val="30"/>
          <w:szCs w:val="30"/>
          <w:rtl/>
        </w:rPr>
        <w:t xml:space="preserve"> </w:t>
      </w:r>
      <w:r w:rsidRPr="00983245">
        <w:rPr>
          <w:rFonts w:ascii="Bodoni MT Poster Compressed" w:hAnsi="Bodoni MT Poster Compressed" w:cs="B Lotus" w:hint="cs"/>
          <w:sz w:val="30"/>
          <w:szCs w:val="30"/>
          <w:rtl/>
        </w:rPr>
        <w:t>‌برایش در آید چون نجات و سرافرازی انسان در صداقت و درستکاری وی نهفته است.</w:t>
      </w:r>
    </w:p>
    <w:p w:rsidR="004B1ECC" w:rsidRPr="0021370E" w:rsidRDefault="004B1ECC" w:rsidP="004B1ECC">
      <w:pPr>
        <w:pStyle w:val="Heading3"/>
        <w:widowControl w:val="0"/>
        <w:spacing w:before="0" w:after="0" w:line="226" w:lineRule="auto"/>
        <w:ind w:firstLine="284"/>
        <w:rPr>
          <w:rFonts w:cs="B Titr"/>
          <w:b w:val="0"/>
          <w:bCs w:val="0"/>
          <w:sz w:val="30"/>
          <w:szCs w:val="30"/>
          <w:rtl/>
        </w:rPr>
      </w:pPr>
      <w:bookmarkStart w:id="217" w:name="_Toc203672561"/>
      <w:r w:rsidRPr="0021370E">
        <w:rPr>
          <w:rFonts w:cs="B Titr" w:hint="cs"/>
          <w:b w:val="0"/>
          <w:bCs w:val="0"/>
          <w:sz w:val="30"/>
          <w:szCs w:val="30"/>
          <w:rtl/>
        </w:rPr>
        <w:t>2- امانتداری</w:t>
      </w:r>
      <w:bookmarkEnd w:id="217"/>
      <w:r>
        <w:rPr>
          <w:rFonts w:cs="B Titr" w:hint="cs"/>
          <w:b w:val="0"/>
          <w:bCs w:val="0"/>
          <w:sz w:val="30"/>
          <w:szCs w:val="30"/>
          <w:rtl/>
        </w:rPr>
        <w:t>.</w:t>
      </w:r>
    </w:p>
    <w:p w:rsidR="004B1ECC" w:rsidRDefault="004B1ECC" w:rsidP="004B1ECC">
      <w:pPr>
        <w:pStyle w:val="a"/>
        <w:spacing w:after="0" w:line="226" w:lineRule="auto"/>
        <w:ind w:firstLine="284"/>
        <w:jc w:val="both"/>
        <w:rPr>
          <w:rFonts w:cs="B Lotus"/>
          <w:sz w:val="28"/>
          <w:szCs w:val="28"/>
          <w:rtl/>
        </w:rPr>
      </w:pPr>
      <w:r w:rsidRPr="00983245">
        <w:rPr>
          <w:rFonts w:ascii="Bodoni MT Poster Compressed" w:hAnsi="Bodoni MT Poster Compressed" w:cs="B Lotus" w:hint="cs"/>
          <w:sz w:val="30"/>
          <w:szCs w:val="30"/>
          <w:rtl/>
        </w:rPr>
        <w:t>پس از آنکه آسمانها و زمین از حمل امانت الهی سر باز زدند خداوند آن را بر دوش انسان نهاد و بزرگترین امانتها نیز شریعت و اوامر خداوند سبحان است:</w:t>
      </w:r>
      <w:r>
        <w:rPr>
          <w:rFonts w:ascii="Bodoni MT Poster Compressed" w:hAnsi="Bodoni MT Poster Compressed" w:cs="B Lotus" w:hint="cs"/>
          <w:sz w:val="30"/>
          <w:szCs w:val="30"/>
          <w:rtl/>
        </w:rPr>
        <w:t xml:space="preserve"> </w:t>
      </w:r>
      <w:r w:rsidRPr="006E6587">
        <w:rPr>
          <w:rFonts w:ascii="QCF_BSML" w:hAnsi="QCF_BSML" w:cs="QCF_BSML"/>
          <w:sz w:val="28"/>
          <w:szCs w:val="28"/>
          <w:rtl/>
        </w:rPr>
        <w:t>ﮋ</w:t>
      </w:r>
      <w:r w:rsidRPr="006E6587">
        <w:rPr>
          <w:rFonts w:ascii="QCF_P427" w:hAnsi="QCF_P427" w:cs="QCF_P427"/>
          <w:sz w:val="28"/>
          <w:szCs w:val="28"/>
          <w:rtl/>
        </w:rPr>
        <w:t xml:space="preserve">ﯟ  ﯠ  ﯡ  ﯢ  ﯣ    ﯤ  ﯥ  ﯦ  ﯧ  ﯨ  ﯩ  ﯪ  ﯫ   ﯬﯭ  ﯮ  ﯯ         ﯰ  ﯱ  ﯲ  </w:t>
      </w:r>
      <w:r w:rsidRPr="006E6587">
        <w:rPr>
          <w:rFonts w:ascii="QCF_BSML" w:hAnsi="QCF_BSML" w:cs="QCF_BSML"/>
          <w:sz w:val="28"/>
          <w:szCs w:val="28"/>
          <w:rtl/>
        </w:rPr>
        <w:t>ﮊ</w:t>
      </w:r>
      <w:r w:rsidRPr="006E6587">
        <w:rPr>
          <w:rFonts w:ascii="Arial" w:hAnsi="Arial" w:cs="B Lotus" w:hint="cs"/>
          <w:sz w:val="28"/>
          <w:szCs w:val="28"/>
          <w:rtl/>
        </w:rPr>
        <w:t>. (</w:t>
      </w:r>
      <w:r w:rsidRPr="006E6587">
        <w:rPr>
          <w:rFonts w:ascii="Arial" w:hAnsi="Arial" w:cs="B Lotus"/>
          <w:sz w:val="28"/>
          <w:szCs w:val="28"/>
          <w:rtl/>
        </w:rPr>
        <w:t>الأحزاب: ٧٢</w:t>
      </w:r>
      <w:r w:rsidRPr="006E6587">
        <w:rPr>
          <w:rFonts w:cs="B Lotus" w:hint="cs"/>
          <w:sz w:val="28"/>
          <w:szCs w:val="28"/>
          <w:rtl/>
        </w:rPr>
        <w:t>).</w:t>
      </w:r>
    </w:p>
    <w:p w:rsidR="004B1ECC" w:rsidRPr="006E6587" w:rsidRDefault="004B1ECC" w:rsidP="004B1ECC">
      <w:pPr>
        <w:pStyle w:val="a"/>
        <w:spacing w:after="0" w:line="226" w:lineRule="auto"/>
        <w:ind w:firstLine="284"/>
        <w:jc w:val="both"/>
        <w:rPr>
          <w:rFonts w:ascii="Bodoni MT Poster Compressed" w:hAnsi="Bodoni MT Poster Compressed" w:cs="B Lotus"/>
          <w:spacing w:val="-4"/>
          <w:sz w:val="30"/>
          <w:szCs w:val="30"/>
          <w:rtl/>
        </w:rPr>
      </w:pPr>
      <w:r w:rsidRPr="006E6587">
        <w:rPr>
          <w:rFonts w:ascii="Bodoni MT Poster Compressed" w:hAnsi="Bodoni MT Poster Compressed" w:cs="B Lotus" w:hint="cs"/>
          <w:spacing w:val="-4"/>
          <w:sz w:val="30"/>
          <w:szCs w:val="30"/>
          <w:rtl/>
        </w:rPr>
        <w:t>(</w:t>
      </w:r>
      <w:r w:rsidRPr="006E6587">
        <w:rPr>
          <w:rFonts w:ascii="Tahoma" w:hAnsi="Tahoma" w:cs="B Lotus"/>
          <w:spacing w:val="-4"/>
          <w:sz w:val="30"/>
          <w:szCs w:val="30"/>
          <w:rtl/>
        </w:rPr>
        <w:t>ما امانت (تعهد، تكليف) را بر آسمانها و زمين و كوه‏ها عرضه داشتيم، آنها از حمل آن سر برتافتند، و از آن هراسيدند; اما انسان آن را بر دوش كشيد; او بسيار ظالم و جاهل بود، (چون قدر اين مقام عظيم را نشناخت و به خود ستم كرد)</w:t>
      </w:r>
      <w:r w:rsidRPr="006E6587">
        <w:rPr>
          <w:rFonts w:ascii="Bodoni MT Poster Compressed" w:hAnsi="Bodoni MT Poster Compressed" w:cs="B Lotus" w:hint="cs"/>
          <w:spacing w:val="-4"/>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cs="B Lotus" w:hint="cs"/>
          <w:sz w:val="30"/>
          <w:szCs w:val="30"/>
          <w:rtl/>
          <w:lang w:bidi="fa-IR"/>
        </w:rPr>
        <w:t xml:space="preserve">امانتدای نیز </w:t>
      </w:r>
      <w:r w:rsidRPr="00983245">
        <w:rPr>
          <w:rFonts w:ascii="Bodoni MT Poster Compressed" w:hAnsi="Bodoni MT Poster Compressed" w:cs="B Lotus" w:hint="cs"/>
          <w:sz w:val="30"/>
          <w:szCs w:val="30"/>
          <w:rtl/>
          <w:lang w:bidi="fa-IR"/>
        </w:rPr>
        <w:t xml:space="preserve">دارای مصادیق متعدد می‌باشد، از جمله: تعهد و امانتداری در انجام وظایف محوله، تربیت صحیح دینی فرزندان، بهره بردن از اعضا و اندامها در زمینه بندگی خداوند و رعایت امانت مجالس، پیامبر خدا </w:t>
      </w:r>
      <w:r w:rsidRPr="00E7513A">
        <w:rPr>
          <w:rFonts w:ascii="Bodoni MT Poster Compressed" w:hAnsi="Bodoni MT Poster Compressed" w:cs="CTraditional Arabic" w:hint="cs"/>
          <w:sz w:val="28"/>
          <w:szCs w:val="28"/>
          <w:rtl/>
          <w:lang w:bidi="fa-IR"/>
        </w:rPr>
        <w:t>ص</w:t>
      </w:r>
      <w:r w:rsidRPr="00983245">
        <w:rPr>
          <w:rFonts w:ascii="Bodoni MT Poster Compressed" w:hAnsi="Bodoni MT Poster Compressed" w:cs="B Lotus" w:hint="cs"/>
          <w:sz w:val="30"/>
          <w:szCs w:val="30"/>
          <w:rtl/>
          <w:lang w:bidi="fa-IR"/>
        </w:rPr>
        <w:t xml:space="preserve"> در این باره می‌فرماید:</w:t>
      </w:r>
      <w:r>
        <w:rPr>
          <w:rFonts w:ascii="Bodoni MT Poster Compressed" w:hAnsi="Bodoni MT Poster Compressed" w:cs="B Lotus" w:hint="cs"/>
          <w:sz w:val="30"/>
          <w:szCs w:val="30"/>
          <w:rtl/>
          <w:lang w:bidi="fa-IR"/>
        </w:rPr>
        <w:t xml:space="preserve"> </w:t>
      </w:r>
      <w:r w:rsidRPr="00E7513A">
        <w:rPr>
          <w:rFonts w:ascii="Lotus Linotype" w:hAnsi="Lotus Linotype" w:cs="Lotus Linotype"/>
          <w:sz w:val="30"/>
          <w:szCs w:val="30"/>
          <w:rtl/>
        </w:rPr>
        <w:t>«المجالس بالأمانة إلا</w:t>
      </w:r>
      <w:r>
        <w:rPr>
          <w:rFonts w:ascii="Lotus Linotype" w:hAnsi="Lotus Linotype" w:cs="Lotus Linotype" w:hint="cs"/>
          <w:sz w:val="30"/>
          <w:szCs w:val="30"/>
          <w:rtl/>
        </w:rPr>
        <w:t>ّ</w:t>
      </w:r>
      <w:r w:rsidRPr="00E7513A">
        <w:rPr>
          <w:rFonts w:ascii="Lotus Linotype" w:hAnsi="Lotus Linotype" w:cs="Lotus Linotype"/>
          <w:sz w:val="30"/>
          <w:szCs w:val="30"/>
          <w:rtl/>
        </w:rPr>
        <w:t xml:space="preserve"> ثلاثة مجالس: مجلس سفك دم حرام، أو فرج حرام، أو اقتطاع مال بغير حق»</w:t>
      </w:r>
      <w:r w:rsidRPr="00E7513A">
        <w:rPr>
          <w:rStyle w:val="FootnoteReference"/>
          <w:rFonts w:ascii="Bodoni MT Poster Compressed" w:hAnsi="Bodoni MT Poster Compressed" w:cs="B Lotus"/>
          <w:sz w:val="30"/>
          <w:szCs w:val="30"/>
          <w:rtl/>
        </w:rPr>
        <w:t>(</w:t>
      </w:r>
      <w:r w:rsidRPr="00E7513A">
        <w:rPr>
          <w:rStyle w:val="FootnoteReference"/>
          <w:rFonts w:ascii="Bodoni MT Poster Compressed" w:hAnsi="Bodoni MT Poster Compressed" w:cs="B Lotus"/>
          <w:sz w:val="30"/>
          <w:szCs w:val="30"/>
          <w:rtl/>
        </w:rPr>
        <w:footnoteReference w:id="179"/>
      </w:r>
      <w:r w:rsidRPr="00E7513A">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(باید امانت همه مجالس به جز مجالسی که برای خون ریزی، تجاوز ناموسی و غصب ستمگرانه اموال منعقد می‌گردند، رعایت شوند).</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rPr>
        <w:t xml:space="preserve">یکی دیگر از مصادیق امانتداری حفظ و نگهداری زندگی زناشویی است، پیامبر خدا </w:t>
      </w:r>
      <w:r w:rsidRPr="0097586D">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می‌فرماید:</w:t>
      </w:r>
      <w:r>
        <w:rPr>
          <w:rFonts w:ascii="Bodoni MT Poster Compressed" w:hAnsi="Bodoni MT Poster Compressed" w:cs="B Lotus" w:hint="cs"/>
          <w:sz w:val="30"/>
          <w:szCs w:val="30"/>
          <w:rtl/>
        </w:rPr>
        <w:t xml:space="preserve"> </w:t>
      </w:r>
      <w:r w:rsidRPr="0097586D">
        <w:rPr>
          <w:rFonts w:ascii="Lotus Linotype" w:hAnsi="Lotus Linotype" w:cs="Lotus Linotype"/>
          <w:sz w:val="30"/>
          <w:szCs w:val="30"/>
          <w:rtl/>
        </w:rPr>
        <w:t xml:space="preserve">«إن من أعظم الأمانة عند الله يوم القيامة الرجل يفضي </w:t>
      </w:r>
      <w:r w:rsidRPr="0097586D">
        <w:rPr>
          <w:rFonts w:ascii="Lotus Linotype" w:hAnsi="Lotus Linotype" w:cs="Lotus Linotype"/>
          <w:sz w:val="30"/>
          <w:szCs w:val="30"/>
          <w:rtl/>
        </w:rPr>
        <w:lastRenderedPageBreak/>
        <w:t>إلى امرأته وتفضي إليه ثم ينشر سرها»</w:t>
      </w:r>
      <w:r w:rsidRPr="0097586D">
        <w:rPr>
          <w:rStyle w:val="FootnoteReference"/>
          <w:rFonts w:ascii="Bodoni MT Poster Compressed" w:hAnsi="Bodoni MT Poster Compressed" w:cs="B Lotus"/>
          <w:sz w:val="30"/>
          <w:szCs w:val="30"/>
          <w:rtl/>
        </w:rPr>
        <w:t>(</w:t>
      </w:r>
      <w:r w:rsidRPr="0097586D">
        <w:rPr>
          <w:rStyle w:val="FootnoteReference"/>
          <w:rFonts w:ascii="Bodoni MT Poster Compressed" w:hAnsi="Bodoni MT Poster Compressed" w:cs="B Lotus"/>
          <w:sz w:val="30"/>
          <w:szCs w:val="30"/>
          <w:rtl/>
        </w:rPr>
        <w:footnoteReference w:id="180"/>
      </w:r>
      <w:r w:rsidRPr="0097586D">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(بی</w:t>
      </w:r>
      <w:r>
        <w:rPr>
          <w:rFonts w:ascii="Bodoni MT Poster Compressed" w:hAnsi="Bodoni MT Poster Compressed" w:cs="B Lotus" w:hint="cs"/>
          <w:sz w:val="30"/>
          <w:szCs w:val="30"/>
          <w:rtl/>
        </w:rPr>
        <w:t>‌</w:t>
      </w:r>
      <w:r w:rsidRPr="00983245">
        <w:rPr>
          <w:rFonts w:ascii="Bodoni MT Poster Compressed" w:hAnsi="Bodoni MT Poster Compressed" w:cs="B Lotus" w:hint="cs"/>
          <w:sz w:val="30"/>
          <w:szCs w:val="30"/>
          <w:rtl/>
        </w:rPr>
        <w:t>گمان یکی از بزرگترین امانتها نزد خداوند در روز قیامت فاش نمودن اسرار زناشویی است).</w:t>
      </w:r>
    </w:p>
    <w:p w:rsidR="004B1ECC" w:rsidRPr="00983245" w:rsidRDefault="004B1ECC" w:rsidP="004B1ECC">
      <w:pPr>
        <w:pStyle w:val="a"/>
        <w:spacing w:after="0" w:line="226" w:lineRule="auto"/>
        <w:ind w:firstLine="284"/>
        <w:jc w:val="both"/>
        <w:rPr>
          <w:sz w:val="30"/>
          <w:szCs w:val="30"/>
          <w:rtl/>
        </w:rPr>
      </w:pPr>
      <w:r w:rsidRPr="00983245">
        <w:rPr>
          <w:rFonts w:ascii="Bodoni MT Poster Compressed" w:hAnsi="Bodoni MT Poster Compressed" w:cs="B Lotus" w:hint="cs"/>
          <w:sz w:val="30"/>
          <w:szCs w:val="30"/>
          <w:rtl/>
        </w:rPr>
        <w:t>یکی دیگر از مصادیق آن حفظ و ادای سپرده‌ها می‌باشد، خداوند متعال در این خصوص می‌فرماید:</w:t>
      </w:r>
      <w:r>
        <w:rPr>
          <w:rFonts w:ascii="Bodoni MT Poster Compressed" w:hAnsi="Bodoni MT Poster Compressed" w:cs="B Lotus" w:hint="cs"/>
          <w:sz w:val="30"/>
          <w:szCs w:val="30"/>
          <w:rtl/>
        </w:rPr>
        <w:t xml:space="preserve"> </w:t>
      </w:r>
      <w:r w:rsidRPr="006E6587">
        <w:rPr>
          <w:rFonts w:ascii="QCF_BSML" w:hAnsi="QCF_BSML" w:cs="QCF_BSML"/>
          <w:sz w:val="28"/>
          <w:szCs w:val="28"/>
          <w:rtl/>
        </w:rPr>
        <w:t xml:space="preserve">ﮋ </w:t>
      </w:r>
      <w:r w:rsidRPr="006E6587">
        <w:rPr>
          <w:rFonts w:ascii="QCF_P087" w:hAnsi="QCF_P087" w:cs="QCF_P087"/>
          <w:sz w:val="28"/>
          <w:szCs w:val="28"/>
          <w:rtl/>
        </w:rPr>
        <w:t xml:space="preserve">ﯙ    ﯚ  ﯛ  ﯜ  ﯝ  ﯞ  ﯟ   ﯠ  </w:t>
      </w:r>
      <w:r w:rsidRPr="006E6587">
        <w:rPr>
          <w:rFonts w:ascii="QCF_BSML" w:hAnsi="QCF_BSML" w:cs="QCF_BSML"/>
          <w:sz w:val="28"/>
          <w:szCs w:val="28"/>
          <w:rtl/>
        </w:rPr>
        <w:t>ﮊ</w:t>
      </w:r>
      <w:r w:rsidRPr="006E6587">
        <w:rPr>
          <w:rFonts w:ascii="Arial" w:hAnsi="Arial" w:cs="B Lotus" w:hint="cs"/>
          <w:sz w:val="28"/>
          <w:szCs w:val="28"/>
          <w:rtl/>
        </w:rPr>
        <w:t>. (</w:t>
      </w:r>
      <w:r w:rsidRPr="006E6587">
        <w:rPr>
          <w:rFonts w:ascii="Arial" w:hAnsi="Arial" w:cs="B Lotus"/>
          <w:sz w:val="28"/>
          <w:szCs w:val="28"/>
          <w:rtl/>
        </w:rPr>
        <w:t>النساء: ٥٨</w:t>
      </w:r>
      <w:r w:rsidRPr="006E6587">
        <w:rPr>
          <w:rFonts w:cs="B Lotus" w:hint="cs"/>
          <w:sz w:val="28"/>
          <w:szCs w:val="28"/>
          <w:rtl/>
        </w:rPr>
        <w:t>).</w:t>
      </w:r>
      <w:r>
        <w:rPr>
          <w:rFonts w:ascii="Bodoni MT Poster Compressed" w:hAnsi="Bodoni MT Poster Compressed" w:cs="B Lotus" w:hint="cs"/>
          <w:sz w:val="30"/>
          <w:szCs w:val="30"/>
          <w:rtl/>
        </w:rPr>
        <w:t xml:space="preserve"> </w:t>
      </w:r>
    </w:p>
    <w:p w:rsidR="004B1ECC" w:rsidRPr="00822DD8" w:rsidRDefault="004B1ECC" w:rsidP="004B1ECC">
      <w:pPr>
        <w:pStyle w:val="a"/>
        <w:spacing w:after="0" w:line="226" w:lineRule="auto"/>
        <w:ind w:firstLine="284"/>
        <w:jc w:val="both"/>
        <w:rPr>
          <w:rFonts w:ascii="Bodoni MT Poster Compressed" w:hAnsi="Bodoni MT Poster Compressed" w:cs="B Lotus"/>
          <w:sz w:val="30"/>
          <w:szCs w:val="30"/>
          <w:rtl/>
        </w:rPr>
      </w:pPr>
      <w:r w:rsidRPr="00822DD8">
        <w:rPr>
          <w:rFonts w:ascii="Bodoni MT Poster Compressed" w:hAnsi="Bodoni MT Poster Compressed" w:cs="B Lotus" w:hint="cs"/>
          <w:sz w:val="30"/>
          <w:szCs w:val="30"/>
          <w:rtl/>
        </w:rPr>
        <w:t xml:space="preserve"> (</w:t>
      </w:r>
      <w:r w:rsidRPr="00822DD8">
        <w:rPr>
          <w:rFonts w:ascii="Tahoma" w:hAnsi="Tahoma" w:cs="B Lotus"/>
          <w:sz w:val="30"/>
          <w:szCs w:val="30"/>
          <w:rtl/>
        </w:rPr>
        <w:t>خداوند به شما فرمان مى‏دهد كه امانتها را به صاحبانش بدهيد</w:t>
      </w:r>
      <w:r w:rsidRPr="00822DD8">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rPr>
        <w:t xml:space="preserve">پیامبر خدا </w:t>
      </w:r>
      <w:r w:rsidRPr="00071FB5">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هم در این زمینه می‌فرماید:</w:t>
      </w:r>
      <w:r>
        <w:rPr>
          <w:rFonts w:ascii="Bodoni MT Poster Compressed" w:hAnsi="Bodoni MT Poster Compressed" w:cs="B Lotus" w:hint="cs"/>
          <w:sz w:val="30"/>
          <w:szCs w:val="30"/>
          <w:rtl/>
        </w:rPr>
        <w:t xml:space="preserve"> </w:t>
      </w:r>
      <w:r w:rsidRPr="00071FB5">
        <w:rPr>
          <w:rFonts w:ascii="Lotus Linotype" w:hAnsi="Lotus Linotype" w:cs="Lotus Linotype"/>
          <w:sz w:val="30"/>
          <w:szCs w:val="30"/>
          <w:rtl/>
        </w:rPr>
        <w:t>«أدِّ الأمانة إلى من ائتمنك، ولا تخن من خانك»</w:t>
      </w:r>
      <w:r w:rsidRPr="00071FB5">
        <w:rPr>
          <w:rStyle w:val="FootnoteReference"/>
          <w:rFonts w:ascii="Bodoni MT Poster Compressed" w:hAnsi="Bodoni MT Poster Compressed" w:cs="B Lotus"/>
          <w:sz w:val="30"/>
          <w:szCs w:val="30"/>
          <w:rtl/>
        </w:rPr>
        <w:t>(</w:t>
      </w:r>
      <w:r w:rsidRPr="00071FB5">
        <w:rPr>
          <w:rStyle w:val="FootnoteReference"/>
          <w:rFonts w:ascii="Bodoni MT Poster Compressed" w:hAnsi="Bodoni MT Poster Compressed" w:cs="B Lotus"/>
          <w:sz w:val="30"/>
          <w:szCs w:val="30"/>
          <w:rtl/>
        </w:rPr>
        <w:footnoteReference w:id="181"/>
      </w:r>
      <w:r w:rsidRPr="00071FB5">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(امانت را به صاحبش که تو را مورد اعتماد قرار داده بسپار و به وی خیانت مکن).</w:t>
      </w:r>
    </w:p>
    <w:p w:rsidR="004B1ECC"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 xml:space="preserve">یکی از نشانه‌های نفاق و دورویی خیانت در ادای امانتها است، پیامبر </w:t>
      </w:r>
      <w:r w:rsidRPr="00071FB5">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در بیان ویژگی منافقان می‌فرماید:</w:t>
      </w:r>
      <w:r>
        <w:rPr>
          <w:rFonts w:ascii="Bodoni MT Poster Compressed" w:hAnsi="Bodoni MT Poster Compressed" w:cs="B Lotus" w:hint="cs"/>
          <w:sz w:val="30"/>
          <w:szCs w:val="30"/>
          <w:rtl/>
        </w:rPr>
        <w:t xml:space="preserve"> </w:t>
      </w:r>
      <w:r w:rsidRPr="00071FB5">
        <w:rPr>
          <w:rFonts w:ascii="Lotus Linotype" w:hAnsi="Lotus Linotype" w:cs="Lotus Linotype"/>
          <w:sz w:val="30"/>
          <w:szCs w:val="30"/>
          <w:rtl/>
        </w:rPr>
        <w:t>«وإذا اؤتمن خان».</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(و هرگاه امانتی به وی سپارده شد در آن خیانت نماید).</w:t>
      </w:r>
    </w:p>
    <w:p w:rsidR="004B1ECC" w:rsidRPr="00787107" w:rsidRDefault="004B1ECC" w:rsidP="004B1ECC">
      <w:pPr>
        <w:pStyle w:val="Heading3"/>
        <w:widowControl w:val="0"/>
        <w:spacing w:before="0" w:after="0" w:line="226" w:lineRule="auto"/>
        <w:ind w:firstLine="284"/>
        <w:rPr>
          <w:rFonts w:cs="B Titr"/>
          <w:b w:val="0"/>
          <w:bCs w:val="0"/>
          <w:sz w:val="30"/>
          <w:szCs w:val="30"/>
          <w:rtl/>
        </w:rPr>
      </w:pPr>
      <w:bookmarkStart w:id="218" w:name="_Toc203672562"/>
      <w:r w:rsidRPr="00787107">
        <w:rPr>
          <w:rFonts w:cs="B Titr" w:hint="cs"/>
          <w:b w:val="0"/>
          <w:bCs w:val="0"/>
          <w:sz w:val="30"/>
          <w:szCs w:val="30"/>
          <w:rtl/>
        </w:rPr>
        <w:t>3- پاکدامنی</w:t>
      </w:r>
      <w:bookmarkEnd w:id="218"/>
      <w:r>
        <w:rPr>
          <w:rFonts w:cs="B Titr" w:hint="cs"/>
          <w:b w:val="0"/>
          <w:bCs w:val="0"/>
          <w:sz w:val="30"/>
          <w:szCs w:val="30"/>
          <w:rtl/>
        </w:rPr>
        <w:t>.</w:t>
      </w:r>
    </w:p>
    <w:p w:rsidR="004B1ECC" w:rsidRPr="00983245" w:rsidRDefault="004B1ECC" w:rsidP="004B1ECC">
      <w:pPr>
        <w:pStyle w:val="a"/>
        <w:spacing w:after="0" w:line="226" w:lineRule="auto"/>
        <w:ind w:firstLine="284"/>
        <w:jc w:val="both"/>
        <w:rPr>
          <w:sz w:val="30"/>
          <w:szCs w:val="30"/>
          <w:rtl/>
        </w:rPr>
      </w:pPr>
      <w:r w:rsidRPr="00983245">
        <w:rPr>
          <w:rFonts w:ascii="Bodoni MT Poster Compressed" w:hAnsi="Bodoni MT Poster Compressed" w:cs="B Lotus" w:hint="cs"/>
          <w:sz w:val="30"/>
          <w:szCs w:val="30"/>
          <w:rtl/>
        </w:rPr>
        <w:t>یکی از ویژگیهای مهم مسلمان متعهد این است که زندگی خود را با صفت پاکدامنی آراسته کند، خداوند می‌فرماید:</w:t>
      </w:r>
      <w:r>
        <w:rPr>
          <w:rFonts w:ascii="Bodoni MT Poster Compressed" w:hAnsi="Bodoni MT Poster Compressed" w:cs="B Lotus" w:hint="cs"/>
          <w:sz w:val="30"/>
          <w:szCs w:val="30"/>
          <w:rtl/>
        </w:rPr>
        <w:t xml:space="preserve"> </w:t>
      </w:r>
      <w:r w:rsidRPr="00822DD8">
        <w:rPr>
          <w:rFonts w:ascii="QCF_BSML" w:hAnsi="QCF_BSML" w:cs="QCF_BSML"/>
          <w:sz w:val="28"/>
          <w:szCs w:val="28"/>
          <w:rtl/>
        </w:rPr>
        <w:t xml:space="preserve">ﮋ </w:t>
      </w:r>
      <w:r w:rsidRPr="00822DD8">
        <w:rPr>
          <w:rFonts w:ascii="QCF_P354" w:hAnsi="QCF_P354" w:cs="QCF_P354"/>
          <w:sz w:val="28"/>
          <w:szCs w:val="28"/>
          <w:rtl/>
        </w:rPr>
        <w:t>ﭥ  ﭦ  ﭧ  ﭨ  ﭩ  ﭪ  ﭫ  ﭬ  ﭭ  ﭮ</w:t>
      </w:r>
      <w:r w:rsidRPr="00822DD8">
        <w:rPr>
          <w:rFonts w:ascii="Arial" w:hAnsi="Arial" w:cs="Arial"/>
          <w:sz w:val="28"/>
          <w:szCs w:val="28"/>
          <w:rtl/>
        </w:rPr>
        <w:t xml:space="preserve"> </w:t>
      </w:r>
      <w:r w:rsidRPr="00822DD8">
        <w:rPr>
          <w:rFonts w:ascii="QCF_BSML" w:hAnsi="QCF_BSML" w:cs="QCF_BSML"/>
          <w:sz w:val="28"/>
          <w:szCs w:val="28"/>
          <w:rtl/>
        </w:rPr>
        <w:t>ﮊ</w:t>
      </w:r>
      <w:r w:rsidRPr="00822DD8">
        <w:rPr>
          <w:rFonts w:ascii="QCF_BSML" w:hAnsi="QCF_BSML" w:cs="B Lotus" w:hint="cs"/>
          <w:sz w:val="28"/>
          <w:szCs w:val="28"/>
          <w:rtl/>
        </w:rPr>
        <w:t>. (</w:t>
      </w:r>
      <w:r w:rsidRPr="00822DD8">
        <w:rPr>
          <w:rFonts w:ascii="Arial" w:hAnsi="Arial" w:cs="B Lotus"/>
          <w:sz w:val="28"/>
          <w:szCs w:val="28"/>
          <w:rtl/>
        </w:rPr>
        <w:t>النور: ٣٣</w:t>
      </w:r>
      <w:r w:rsidRPr="00822DD8">
        <w:rPr>
          <w:rFonts w:cs="B Lotus" w:hint="cs"/>
          <w:sz w:val="28"/>
          <w:szCs w:val="28"/>
          <w:rtl/>
        </w:rPr>
        <w:t>).</w:t>
      </w:r>
    </w:p>
    <w:p w:rsidR="004B1ECC" w:rsidRPr="007D4CE5" w:rsidRDefault="004B1ECC" w:rsidP="004B1ECC">
      <w:pPr>
        <w:pStyle w:val="a"/>
        <w:spacing w:after="0" w:line="226" w:lineRule="auto"/>
        <w:ind w:firstLine="284"/>
        <w:jc w:val="both"/>
        <w:rPr>
          <w:rFonts w:ascii="Bodoni MT Poster Compressed" w:hAnsi="Bodoni MT Poster Compressed" w:cs="B Lotus"/>
          <w:sz w:val="30"/>
          <w:szCs w:val="30"/>
          <w:rtl/>
        </w:rPr>
      </w:pPr>
      <w:r w:rsidRPr="007D4CE5">
        <w:rPr>
          <w:rFonts w:ascii="Bodoni MT Poster Compressed" w:hAnsi="Bodoni MT Poster Compressed" w:cs="B Lotus" w:hint="cs"/>
          <w:sz w:val="30"/>
          <w:szCs w:val="30"/>
          <w:rtl/>
        </w:rPr>
        <w:t>(</w:t>
      </w:r>
      <w:r w:rsidRPr="007D4CE5">
        <w:rPr>
          <w:rFonts w:ascii="Tahoma" w:hAnsi="Tahoma" w:cs="B Lotus"/>
          <w:sz w:val="30"/>
          <w:szCs w:val="30"/>
          <w:rtl/>
        </w:rPr>
        <w:t>و كسانى كه امكانى براى ازدواج نمى‏يابند، بايد پاكدامنى پيشه كنند تا خداوند از فضل خود آنان را بى‏نياز گرداند</w:t>
      </w:r>
      <w:r w:rsidRPr="007D4CE5">
        <w:rPr>
          <w:rFonts w:ascii="Bodoni MT Poster Compressed" w:hAnsi="Bodoni MT Poster Compressed" w:cs="B Lotus" w:hint="cs"/>
          <w:sz w:val="30"/>
          <w:szCs w:val="30"/>
          <w:rtl/>
        </w:rPr>
        <w:t>).</w:t>
      </w:r>
    </w:p>
    <w:p w:rsidR="004B1ECC" w:rsidRPr="00571F08" w:rsidRDefault="004B1ECC" w:rsidP="004B1ECC">
      <w:pPr>
        <w:pStyle w:val="a"/>
        <w:spacing w:after="0" w:line="226" w:lineRule="auto"/>
        <w:ind w:firstLine="284"/>
        <w:jc w:val="both"/>
        <w:rPr>
          <w:rFonts w:ascii="Bodoni MT Poster Compressed" w:hAnsi="Bodoni MT Poster Compressed" w:cs="Simplified Arabic"/>
          <w:spacing w:val="-4"/>
          <w:sz w:val="30"/>
          <w:szCs w:val="30"/>
          <w:rtl/>
        </w:rPr>
      </w:pPr>
      <w:r w:rsidRPr="00571F08">
        <w:rPr>
          <w:rFonts w:ascii="Bodoni MT Poster Compressed" w:hAnsi="Bodoni MT Poster Compressed" w:cs="B Lotus" w:hint="cs"/>
          <w:spacing w:val="-4"/>
          <w:sz w:val="30"/>
          <w:szCs w:val="30"/>
          <w:rtl/>
        </w:rPr>
        <w:lastRenderedPageBreak/>
        <w:t xml:space="preserve">انسان مسلمان به منظور کسب رضای خدا از ارتکاب محرمات خودداری می‌نماید، پیامبر خدا انسان پاکدامن را در زمره‌ هفت گروه سرافراز آخرت برشمارده و می‌فرماید: </w:t>
      </w:r>
      <w:r w:rsidRPr="00571F08">
        <w:rPr>
          <w:rFonts w:ascii="Lotus Linotype" w:hAnsi="Lotus Linotype" w:cs="Lotus Linotype"/>
          <w:spacing w:val="-4"/>
          <w:sz w:val="30"/>
          <w:szCs w:val="30"/>
          <w:rtl/>
        </w:rPr>
        <w:t>«ورجل دعته امرأة ذات منصب وجمال فقال: إني أخاف الله».</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(و مردی که از طرف زنی زیبا و صاحب جاه برای فساد کاری دعوت شود ولی او بگوید: من از خدا می‌ترسم).</w:t>
      </w:r>
    </w:p>
    <w:p w:rsidR="004B1ECC" w:rsidRPr="00983245" w:rsidRDefault="004B1ECC" w:rsidP="004B1ECC">
      <w:pPr>
        <w:pStyle w:val="a"/>
        <w:spacing w:after="0" w:line="226" w:lineRule="auto"/>
        <w:ind w:firstLine="284"/>
        <w:jc w:val="both"/>
        <w:rPr>
          <w:sz w:val="30"/>
          <w:szCs w:val="30"/>
          <w:rtl/>
        </w:rPr>
      </w:pPr>
      <w:r w:rsidRPr="00983245">
        <w:rPr>
          <w:rFonts w:ascii="Bodoni MT Poster Compressed" w:hAnsi="Bodoni MT Poster Compressed" w:cs="B Lotus" w:hint="cs"/>
          <w:sz w:val="30"/>
          <w:szCs w:val="30"/>
          <w:rtl/>
        </w:rPr>
        <w:t>یکی دیگر از مصادیق پاکدامنی پرهیز از گدایی است، خداوند می‌فرماید:</w:t>
      </w:r>
      <w:r>
        <w:rPr>
          <w:rFonts w:ascii="Bodoni MT Poster Compressed" w:hAnsi="Bodoni MT Poster Compressed" w:cs="B Lotus" w:hint="cs"/>
          <w:sz w:val="30"/>
          <w:szCs w:val="30"/>
          <w:rtl/>
        </w:rPr>
        <w:t xml:space="preserve"> </w:t>
      </w:r>
      <w:r w:rsidRPr="007D4CE5">
        <w:rPr>
          <w:rFonts w:ascii="QCF_BSML" w:hAnsi="QCF_BSML" w:cs="QCF_BSML"/>
          <w:sz w:val="28"/>
          <w:szCs w:val="28"/>
          <w:rtl/>
        </w:rPr>
        <w:t>ﮋ</w:t>
      </w:r>
      <w:r w:rsidRPr="007D4CE5">
        <w:rPr>
          <w:rFonts w:ascii="QCF_P046" w:hAnsi="QCF_P046" w:cs="QCF_P046"/>
          <w:sz w:val="28"/>
          <w:szCs w:val="28"/>
          <w:rtl/>
        </w:rPr>
        <w:t>ﮦ     ﮧ  ﮨ  ﮩ  ﮪ  ﮫ  ﮬ   ﮭ  ﮮ  ﮯ  ﮰ</w:t>
      </w:r>
      <w:r w:rsidRPr="007D4CE5">
        <w:rPr>
          <w:rFonts w:ascii="Arial" w:hAnsi="Arial" w:cs="Arial"/>
          <w:sz w:val="28"/>
          <w:szCs w:val="28"/>
          <w:rtl/>
        </w:rPr>
        <w:t xml:space="preserve"> </w:t>
      </w:r>
      <w:r w:rsidRPr="007D4CE5">
        <w:rPr>
          <w:rFonts w:ascii="QCF_BSML" w:hAnsi="QCF_BSML" w:cs="QCF_BSML"/>
          <w:sz w:val="28"/>
          <w:szCs w:val="28"/>
          <w:rtl/>
        </w:rPr>
        <w:t>ﮊ</w:t>
      </w:r>
      <w:r w:rsidRPr="007D4CE5">
        <w:rPr>
          <w:rFonts w:ascii="QCF_BSML" w:hAnsi="QCF_BSML" w:cs="B Lotus" w:hint="cs"/>
          <w:sz w:val="28"/>
          <w:szCs w:val="28"/>
          <w:rtl/>
        </w:rPr>
        <w:t>. (</w:t>
      </w:r>
      <w:r w:rsidRPr="007D4CE5">
        <w:rPr>
          <w:rFonts w:ascii="Arial" w:hAnsi="Arial" w:cs="B Lotus"/>
          <w:sz w:val="28"/>
          <w:szCs w:val="28"/>
          <w:rtl/>
        </w:rPr>
        <w:t>البقر</w:t>
      </w:r>
      <w:r w:rsidRPr="007D4CE5">
        <w:rPr>
          <w:rFonts w:ascii="Arial" w:hAnsi="Arial" w:cs="B Lotus" w:hint="cs"/>
          <w:sz w:val="28"/>
          <w:szCs w:val="28"/>
          <w:rtl/>
        </w:rPr>
        <w:t>ه</w:t>
      </w:r>
      <w:r w:rsidRPr="007D4CE5">
        <w:rPr>
          <w:rFonts w:ascii="Arial" w:hAnsi="Arial" w:cs="B Lotus"/>
          <w:sz w:val="28"/>
          <w:szCs w:val="28"/>
          <w:rtl/>
        </w:rPr>
        <w:t>: ٢٧٣</w:t>
      </w:r>
      <w:r w:rsidRPr="007D4CE5">
        <w:rPr>
          <w:rFonts w:cs="B Lotus" w:hint="cs"/>
          <w:sz w:val="28"/>
          <w:szCs w:val="28"/>
          <w:rtl/>
        </w:rPr>
        <w:t>).</w:t>
      </w:r>
    </w:p>
    <w:p w:rsidR="004B1ECC" w:rsidRPr="007D4CE5" w:rsidRDefault="004B1ECC" w:rsidP="004B1ECC">
      <w:pPr>
        <w:pStyle w:val="a"/>
        <w:spacing w:after="0" w:line="226" w:lineRule="auto"/>
        <w:ind w:firstLine="284"/>
        <w:jc w:val="both"/>
        <w:rPr>
          <w:rFonts w:ascii="Bodoni MT Poster Compressed" w:hAnsi="Bodoni MT Poster Compressed" w:cs="B Lotus"/>
          <w:sz w:val="30"/>
          <w:szCs w:val="30"/>
          <w:rtl/>
          <w:lang w:bidi="fa-IR"/>
        </w:rPr>
      </w:pPr>
      <w:r w:rsidRPr="007D4CE5">
        <w:rPr>
          <w:rFonts w:ascii="Bodoni MT Poster Compressed" w:hAnsi="Bodoni MT Poster Compressed" w:cs="B Lotus" w:hint="cs"/>
          <w:sz w:val="30"/>
          <w:szCs w:val="30"/>
          <w:rtl/>
          <w:lang w:bidi="fa-IR"/>
        </w:rPr>
        <w:t xml:space="preserve"> (</w:t>
      </w:r>
      <w:r w:rsidRPr="007D4CE5">
        <w:rPr>
          <w:rFonts w:ascii="Tahoma" w:hAnsi="Tahoma" w:cs="B Lotus"/>
          <w:sz w:val="30"/>
          <w:szCs w:val="30"/>
          <w:rtl/>
        </w:rPr>
        <w:t>و از شدت خويشتن‏دارى، افراد ناآگاه آنها را بى‏نياز مى‏پندارند; اما آنها را از چهره‏هايشان مى‏شناسى; و هرگز با اصرار چيزى از مردم نمى‏خواهند</w:t>
      </w:r>
      <w:r w:rsidRPr="007D4CE5">
        <w:rPr>
          <w:rFonts w:ascii="Bodoni MT Poster Compressed" w:hAnsi="Bodoni MT Poster Compressed" w:cs="B Lotus" w:hint="cs"/>
          <w:sz w:val="30"/>
          <w:szCs w:val="30"/>
          <w:rtl/>
          <w:lang w:bidi="fa-IR"/>
        </w:rPr>
        <w:t>).</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cs="B Lotus" w:hint="cs"/>
          <w:sz w:val="30"/>
          <w:szCs w:val="30"/>
          <w:rtl/>
          <w:lang w:bidi="fa-IR"/>
        </w:rPr>
        <w:t>پیامبر خدا</w:t>
      </w:r>
      <w:r w:rsidRPr="00983245">
        <w:rPr>
          <w:rFonts w:ascii="Bodoni MT Poster Compressed" w:hAnsi="Bodoni MT Poster Compressed" w:cs="B Lotus" w:hint="cs"/>
          <w:sz w:val="30"/>
          <w:szCs w:val="30"/>
          <w:rtl/>
          <w:lang w:bidi="fa-IR"/>
        </w:rPr>
        <w:t xml:space="preserve"> </w:t>
      </w:r>
      <w:r w:rsidRPr="00820347">
        <w:rPr>
          <w:rFonts w:ascii="Bodoni MT Poster Compressed" w:hAnsi="Bodoni MT Poster Compressed" w:cs="CTraditional Arabic" w:hint="cs"/>
          <w:sz w:val="28"/>
          <w:szCs w:val="28"/>
          <w:rtl/>
          <w:lang w:bidi="fa-IR"/>
        </w:rPr>
        <w:t>ص</w:t>
      </w:r>
      <w:r w:rsidRPr="00983245">
        <w:rPr>
          <w:rFonts w:ascii="Bodoni MT Poster Compressed" w:hAnsi="Bodoni MT Poster Compressed" w:cs="B Lotus" w:hint="cs"/>
          <w:sz w:val="30"/>
          <w:szCs w:val="30"/>
          <w:rtl/>
          <w:lang w:bidi="fa-IR"/>
        </w:rPr>
        <w:t xml:space="preserve"> هم در این زمینه می‌فرماید:</w:t>
      </w:r>
      <w:r>
        <w:rPr>
          <w:rFonts w:ascii="Bodoni MT Poster Compressed" w:hAnsi="Bodoni MT Poster Compressed" w:cs="B Lotus" w:hint="cs"/>
          <w:sz w:val="30"/>
          <w:szCs w:val="30"/>
          <w:rtl/>
        </w:rPr>
        <w:t xml:space="preserve"> </w:t>
      </w:r>
      <w:r w:rsidRPr="00820347">
        <w:rPr>
          <w:rFonts w:ascii="Lotus Linotype" w:hAnsi="Lotus Linotype" w:cs="Lotus Linotype"/>
          <w:sz w:val="30"/>
          <w:szCs w:val="30"/>
          <w:rtl/>
        </w:rPr>
        <w:t>«اليد العليا خير من اليد السفلى وابدأ بمن تعول، وخير الصدقة ما كان عن ظهر غنى، ومن يستعفف يُعفه الله، ومن يستغن يُغنه الله»</w:t>
      </w:r>
      <w:r w:rsidRPr="00820347">
        <w:rPr>
          <w:rStyle w:val="FootnoteReference"/>
          <w:rFonts w:ascii="Bodoni MT Poster Compressed" w:hAnsi="Bodoni MT Poster Compressed" w:cs="B Lotus"/>
          <w:sz w:val="30"/>
          <w:szCs w:val="30"/>
          <w:rtl/>
        </w:rPr>
        <w:t>(</w:t>
      </w:r>
      <w:r w:rsidRPr="00820347">
        <w:rPr>
          <w:rStyle w:val="FootnoteReference"/>
          <w:rFonts w:ascii="Bodoni MT Poster Compressed" w:hAnsi="Bodoni MT Poster Compressed" w:cs="B Lotus"/>
          <w:sz w:val="30"/>
          <w:szCs w:val="30"/>
          <w:rtl/>
        </w:rPr>
        <w:footnoteReference w:id="182"/>
      </w:r>
      <w:r w:rsidRPr="00820347">
        <w:rPr>
          <w:rStyle w:val="FootnoteReference"/>
          <w:rFonts w:ascii="Bodoni MT Poster Compressed" w:hAnsi="Bodoni MT Poster Compressed" w:cs="B Lotus"/>
          <w:sz w:val="30"/>
          <w:szCs w:val="30"/>
          <w:rtl/>
        </w:rPr>
        <w:t>)</w:t>
      </w:r>
      <w:r>
        <w:rPr>
          <w:rFonts w:ascii="Bodoni MT Poster Compressed" w:hAnsi="Bodoni MT Poster Compressed" w:cs="Simplified Arabic"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 xml:space="preserve"> (دست فراتر بهتر از دست فروتر است و ابتدا افراد تحت تکفلت را مورد تفقد و مهربانی خویش قرار ده، بهترین انفاقها آن است پس از رفع نیازمندیها باشد، و هر که از گدایی خودداری نموده و اظهار بی</w:t>
      </w:r>
      <w:r>
        <w:rPr>
          <w:rFonts w:ascii="Bodoni MT Poster Compressed" w:hAnsi="Bodoni MT Poster Compressed" w:cs="B Lotus" w:hint="cs"/>
          <w:sz w:val="30"/>
          <w:szCs w:val="30"/>
          <w:rtl/>
        </w:rPr>
        <w:t>‌</w:t>
      </w:r>
      <w:r w:rsidRPr="00983245">
        <w:rPr>
          <w:rFonts w:ascii="Bodoni MT Poster Compressed" w:hAnsi="Bodoni MT Poster Compressed" w:cs="B Lotus" w:hint="cs"/>
          <w:sz w:val="30"/>
          <w:szCs w:val="30"/>
          <w:rtl/>
        </w:rPr>
        <w:t>نیازی کند خدا وی را بی</w:t>
      </w:r>
      <w:r>
        <w:rPr>
          <w:rFonts w:ascii="Bodoni MT Poster Compressed" w:hAnsi="Bodoni MT Poster Compressed" w:cs="B Lotus" w:hint="cs"/>
          <w:sz w:val="30"/>
          <w:szCs w:val="30"/>
          <w:rtl/>
        </w:rPr>
        <w:t>‌</w:t>
      </w:r>
      <w:r w:rsidRPr="00983245">
        <w:rPr>
          <w:rFonts w:ascii="Bodoni MT Poster Compressed" w:hAnsi="Bodoni MT Poster Compressed" w:cs="B Lotus" w:hint="cs"/>
          <w:sz w:val="30"/>
          <w:szCs w:val="30"/>
          <w:rtl/>
        </w:rPr>
        <w:t>نیاز خواهد کرد).</w:t>
      </w:r>
    </w:p>
    <w:p w:rsidR="004B1ECC" w:rsidRPr="00BA2BB6" w:rsidRDefault="004B1ECC" w:rsidP="004B1ECC">
      <w:pPr>
        <w:pStyle w:val="Heading3"/>
        <w:widowControl w:val="0"/>
        <w:spacing w:before="0" w:after="0" w:line="226" w:lineRule="auto"/>
        <w:ind w:firstLine="284"/>
        <w:rPr>
          <w:rFonts w:cs="B Titr"/>
          <w:b w:val="0"/>
          <w:bCs w:val="0"/>
          <w:sz w:val="30"/>
          <w:szCs w:val="30"/>
          <w:rtl/>
          <w:lang w:bidi="fa-IR"/>
        </w:rPr>
      </w:pPr>
      <w:bookmarkStart w:id="219" w:name="_Toc203672563"/>
      <w:r w:rsidRPr="00BA2BB6">
        <w:rPr>
          <w:rFonts w:cs="B Titr" w:hint="cs"/>
          <w:b w:val="0"/>
          <w:bCs w:val="0"/>
          <w:sz w:val="30"/>
          <w:szCs w:val="30"/>
          <w:rtl/>
        </w:rPr>
        <w:t xml:space="preserve">4-  شرم و </w:t>
      </w:r>
      <w:r w:rsidRPr="00BA2BB6">
        <w:rPr>
          <w:rFonts w:cs="B Titr" w:hint="cs"/>
          <w:b w:val="0"/>
          <w:bCs w:val="0"/>
          <w:sz w:val="30"/>
          <w:szCs w:val="30"/>
          <w:rtl/>
          <w:lang w:bidi="fa-IR"/>
        </w:rPr>
        <w:t>حیا</w:t>
      </w:r>
      <w:bookmarkEnd w:id="219"/>
      <w:r>
        <w:rPr>
          <w:rFonts w:cs="B Titr" w:hint="cs"/>
          <w:b w:val="0"/>
          <w:bCs w:val="0"/>
          <w:sz w:val="30"/>
          <w:szCs w:val="30"/>
          <w:rtl/>
          <w:lang w:bidi="fa-IR"/>
        </w:rPr>
        <w:t>.</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lang w:bidi="fa-IR"/>
        </w:rPr>
      </w:pPr>
      <w:r w:rsidRPr="00983245">
        <w:rPr>
          <w:rFonts w:ascii="Bodoni MT Poster Compressed" w:hAnsi="Bodoni MT Poster Compressed" w:cs="B Lotus" w:hint="cs"/>
          <w:sz w:val="30"/>
          <w:szCs w:val="30"/>
          <w:rtl/>
          <w:lang w:bidi="fa-IR"/>
        </w:rPr>
        <w:t xml:space="preserve">حیا صفتی است که انسان را به ترک امور زشت و ناپسند وادار می‌نماید، به عنوان مانع و سپر میان انسان و گناه عمل کرده و وی را از کوتاهی در زمینه </w:t>
      </w:r>
      <w:r w:rsidRPr="00983245">
        <w:rPr>
          <w:rFonts w:ascii="Bodoni MT Poster Compressed" w:hAnsi="Bodoni MT Poster Compressed" w:cs="B Lotus" w:hint="cs"/>
          <w:sz w:val="30"/>
          <w:szCs w:val="30"/>
          <w:rtl/>
          <w:lang w:bidi="fa-IR"/>
        </w:rPr>
        <w:lastRenderedPageBreak/>
        <w:t xml:space="preserve">بندگی خداوند متعال باز می‌دارد، پیامبر خدا </w:t>
      </w:r>
      <w:r w:rsidRPr="00820347">
        <w:rPr>
          <w:rFonts w:ascii="Bodoni MT Poster Compressed" w:hAnsi="Bodoni MT Poster Compressed" w:cs="CTraditional Arabic" w:hint="cs"/>
          <w:sz w:val="28"/>
          <w:szCs w:val="28"/>
          <w:rtl/>
          <w:lang w:bidi="fa-IR"/>
        </w:rPr>
        <w:t>ص</w:t>
      </w:r>
      <w:r w:rsidRPr="00983245">
        <w:rPr>
          <w:rFonts w:ascii="Bodoni MT Poster Compressed" w:hAnsi="Bodoni MT Poster Compressed" w:cs="B Lotus" w:hint="cs"/>
          <w:sz w:val="30"/>
          <w:szCs w:val="30"/>
          <w:rtl/>
          <w:lang w:bidi="fa-IR"/>
        </w:rPr>
        <w:t xml:space="preserve"> در این رابطه می‌فرماید:</w:t>
      </w:r>
      <w:r>
        <w:rPr>
          <w:rFonts w:ascii="Bodoni MT Poster Compressed" w:hAnsi="Bodoni MT Poster Compressed" w:cs="B Lotus" w:hint="cs"/>
          <w:sz w:val="30"/>
          <w:szCs w:val="30"/>
          <w:rtl/>
          <w:lang w:bidi="fa-IR"/>
        </w:rPr>
        <w:t xml:space="preserve"> </w:t>
      </w:r>
      <w:r w:rsidRPr="00820347">
        <w:rPr>
          <w:rFonts w:ascii="Lotus Linotype" w:hAnsi="Lotus Linotype" w:cs="Lotus Linotype"/>
          <w:sz w:val="30"/>
          <w:szCs w:val="30"/>
          <w:rtl/>
        </w:rPr>
        <w:t>«إن مما أدرك الناس من كلام النبوة الأولى: إذا لم تستحِ فاصنع ما شئت»</w:t>
      </w:r>
      <w:r w:rsidRPr="00820347">
        <w:rPr>
          <w:rStyle w:val="FootnoteReference"/>
          <w:rFonts w:ascii="Bodoni MT Poster Compressed" w:hAnsi="Bodoni MT Poster Compressed" w:cs="B Lotus"/>
          <w:sz w:val="30"/>
          <w:szCs w:val="30"/>
          <w:rtl/>
          <w:lang w:bidi="fa-IR"/>
        </w:rPr>
        <w:t>(</w:t>
      </w:r>
      <w:r w:rsidRPr="00820347">
        <w:rPr>
          <w:rStyle w:val="FootnoteReference"/>
          <w:rFonts w:ascii="Bodoni MT Poster Compressed" w:hAnsi="Bodoni MT Poster Compressed" w:cs="B Lotus"/>
          <w:sz w:val="30"/>
          <w:szCs w:val="30"/>
          <w:rtl/>
          <w:lang w:bidi="fa-IR"/>
        </w:rPr>
        <w:footnoteReference w:id="183"/>
      </w:r>
      <w:r w:rsidRPr="00820347">
        <w:rPr>
          <w:rStyle w:val="FootnoteReference"/>
          <w:rFonts w:ascii="Bodoni MT Poster Compressed" w:hAnsi="Bodoni MT Poster Compressed" w:cs="B Lotus"/>
          <w:sz w:val="30"/>
          <w:szCs w:val="30"/>
          <w:rtl/>
          <w:lang w:bidi="fa-IR"/>
        </w:rPr>
        <w:t>)</w:t>
      </w:r>
      <w:r>
        <w:rPr>
          <w:rFonts w:ascii="Bodoni MT Poster Compressed" w:hAnsi="Bodoni MT Poster Compressed" w:cs="B Lotus" w:hint="cs"/>
          <w:sz w:val="30"/>
          <w:szCs w:val="30"/>
          <w:rtl/>
          <w:lang w:bidi="fa-IR"/>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lang w:bidi="fa-IR"/>
        </w:rPr>
      </w:pPr>
      <w:r w:rsidRPr="00983245">
        <w:rPr>
          <w:rFonts w:ascii="Bodoni MT Poster Compressed" w:hAnsi="Bodoni MT Poster Compressed" w:cs="B Lotus" w:hint="cs"/>
          <w:sz w:val="30"/>
          <w:szCs w:val="30"/>
          <w:rtl/>
          <w:lang w:bidi="fa-IR"/>
        </w:rPr>
        <w:t>(یکی از آموزه‌های پیامبران پیشین این بود: هرگاه شرم نداشتی هر چه دلت خاست انجام بده).</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lang w:bidi="fa-IR"/>
        </w:rPr>
        <w:t>شرم و آزرم به عنوان یکی از شاخه‌های ایمان محسوب می‌گردد، پیامبر  می‌فرماید:</w:t>
      </w:r>
      <w:r>
        <w:rPr>
          <w:rFonts w:ascii="Bodoni MT Poster Compressed" w:hAnsi="Bodoni MT Poster Compressed" w:cs="B Lotus" w:hint="cs"/>
          <w:sz w:val="30"/>
          <w:szCs w:val="30"/>
          <w:rtl/>
          <w:lang w:bidi="fa-IR"/>
        </w:rPr>
        <w:t xml:space="preserve"> </w:t>
      </w:r>
      <w:r w:rsidRPr="00F76BC9">
        <w:rPr>
          <w:rFonts w:ascii="Lotus Linotype" w:hAnsi="Lotus Linotype" w:cs="Lotus Linotype"/>
          <w:sz w:val="30"/>
          <w:szCs w:val="30"/>
          <w:rtl/>
        </w:rPr>
        <w:t>«الإيمان بضع وسبعون شعبة، فأفضلها قول: لا إله إلا</w:t>
      </w:r>
      <w:r>
        <w:rPr>
          <w:rFonts w:ascii="Lotus Linotype" w:hAnsi="Lotus Linotype" w:cs="Lotus Linotype" w:hint="cs"/>
          <w:sz w:val="30"/>
          <w:szCs w:val="30"/>
          <w:rtl/>
        </w:rPr>
        <w:t>ّ</w:t>
      </w:r>
      <w:r w:rsidRPr="00F76BC9">
        <w:rPr>
          <w:rFonts w:ascii="Lotus Linotype" w:hAnsi="Lotus Linotype" w:cs="Lotus Linotype"/>
          <w:sz w:val="30"/>
          <w:szCs w:val="30"/>
          <w:rtl/>
        </w:rPr>
        <w:t xml:space="preserve"> الله. وأدناها إماطة الأذى عن الطريق، والحياء شعبة من الإيمان»</w:t>
      </w:r>
      <w:r w:rsidRPr="00F76BC9">
        <w:rPr>
          <w:rStyle w:val="FootnoteReference"/>
          <w:rFonts w:ascii="Bodoni MT Poster Compressed" w:hAnsi="Bodoni MT Poster Compressed" w:cs="B Lotus"/>
          <w:sz w:val="30"/>
          <w:szCs w:val="30"/>
          <w:rtl/>
        </w:rPr>
        <w:t>(</w:t>
      </w:r>
      <w:r w:rsidRPr="00F76BC9">
        <w:rPr>
          <w:rStyle w:val="FootnoteReference"/>
          <w:rFonts w:ascii="Bodoni MT Poster Compressed" w:hAnsi="Bodoni MT Poster Compressed" w:cs="B Lotus"/>
          <w:sz w:val="30"/>
          <w:szCs w:val="30"/>
          <w:rtl/>
        </w:rPr>
        <w:footnoteReference w:id="184"/>
      </w:r>
      <w:r w:rsidRPr="00F76BC9">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 xml:space="preserve">انسان بر اثر داشتن صفت شرم و آزرم جز خوبیها نصیبش نشده و مورد مهر و محبت خدای سبحان نیز قرار خواهد گرفت، پیامبر </w:t>
      </w:r>
      <w:r w:rsidRPr="000B2C14">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در ارزیابی این موضوع می‌فرماید:</w:t>
      </w:r>
      <w:r>
        <w:rPr>
          <w:rFonts w:ascii="Bodoni MT Poster Compressed" w:hAnsi="Bodoni MT Poster Compressed" w:cs="B Lotus" w:hint="cs"/>
          <w:sz w:val="30"/>
          <w:szCs w:val="30"/>
          <w:rtl/>
        </w:rPr>
        <w:t xml:space="preserve"> </w:t>
      </w:r>
      <w:r w:rsidRPr="000B2C14">
        <w:rPr>
          <w:rFonts w:ascii="Lotus Linotype" w:hAnsi="Lotus Linotype" w:cs="Lotus Linotype"/>
          <w:sz w:val="30"/>
          <w:szCs w:val="30"/>
          <w:rtl/>
        </w:rPr>
        <w:t>«الحياء خير كله»</w:t>
      </w:r>
      <w:r>
        <w:rPr>
          <w:rStyle w:val="FootnoteReference"/>
          <w:rFonts w:ascii="Bodoni MT Poster Compressed" w:hAnsi="Bodoni MT Poster Compressed" w:cs="B Lotus"/>
          <w:sz w:val="30"/>
          <w:szCs w:val="30"/>
          <w:rtl/>
        </w:rPr>
        <w:t>(</w:t>
      </w:r>
      <w:r w:rsidRPr="00983245">
        <w:rPr>
          <w:rStyle w:val="FootnoteReference"/>
          <w:rFonts w:ascii="Bodoni MT Poster Compressed" w:hAnsi="Bodoni MT Poster Compressed" w:cs="B Lotus"/>
          <w:sz w:val="30"/>
          <w:szCs w:val="30"/>
          <w:rtl/>
        </w:rPr>
        <w:footnoteReference w:id="185"/>
      </w:r>
      <w:r>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 xml:space="preserve">. </w:t>
      </w:r>
      <w:r w:rsidRPr="00983245">
        <w:rPr>
          <w:rFonts w:ascii="Bodoni MT Poster Compressed" w:hAnsi="Bodoni MT Poster Compressed" w:cs="B Lotus" w:hint="cs"/>
          <w:sz w:val="30"/>
          <w:szCs w:val="30"/>
          <w:rtl/>
        </w:rPr>
        <w:t>(سراسر حیا خیر و نیکی است).</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rPr>
        <w:t>در جایی دیگر چنین می‌فرماید:</w:t>
      </w:r>
      <w:r>
        <w:rPr>
          <w:rFonts w:ascii="Bodoni MT Poster Compressed" w:hAnsi="Bodoni MT Poster Compressed" w:cs="B Lotus" w:hint="cs"/>
          <w:sz w:val="30"/>
          <w:szCs w:val="30"/>
          <w:rtl/>
        </w:rPr>
        <w:t xml:space="preserve"> </w:t>
      </w:r>
      <w:r w:rsidRPr="000B2C14">
        <w:rPr>
          <w:rFonts w:ascii="Lotus Linotype" w:hAnsi="Lotus Linotype" w:cs="Lotus Linotype"/>
          <w:sz w:val="30"/>
          <w:szCs w:val="30"/>
          <w:rtl/>
        </w:rPr>
        <w:t>«إن الله حيي ستير، يحب الحياء والستر»</w:t>
      </w:r>
      <w:r w:rsidRPr="000B2C14">
        <w:rPr>
          <w:rStyle w:val="FootnoteReference"/>
          <w:rFonts w:ascii="Bodoni MT Poster Compressed" w:hAnsi="Bodoni MT Poster Compressed" w:cs="B Lotus"/>
          <w:sz w:val="30"/>
          <w:szCs w:val="30"/>
          <w:rtl/>
        </w:rPr>
        <w:t>(</w:t>
      </w:r>
      <w:r w:rsidRPr="000B2C14">
        <w:rPr>
          <w:rStyle w:val="FootnoteReference"/>
          <w:rFonts w:ascii="Bodoni MT Poster Compressed" w:hAnsi="Bodoni MT Poster Compressed" w:cs="B Lotus"/>
          <w:sz w:val="30"/>
          <w:szCs w:val="30"/>
          <w:rtl/>
        </w:rPr>
        <w:footnoteReference w:id="186"/>
      </w:r>
      <w:r w:rsidRPr="000B2C14">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(خدا بسیار اهل شرم و حیا است و حیا و پوشیدگی را نیز دوست می‌دارد).</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rPr>
        <w:t>بالاترین درجه حیا شرم کردن از خداوند متعال است، پیامبر عظیم الشأن در این راستا می‌فرماید:</w:t>
      </w:r>
      <w:r>
        <w:rPr>
          <w:rFonts w:ascii="Bodoni MT Poster Compressed" w:hAnsi="Bodoni MT Poster Compressed" w:cs="B Lotus" w:hint="cs"/>
          <w:sz w:val="30"/>
          <w:szCs w:val="30"/>
          <w:rtl/>
        </w:rPr>
        <w:t xml:space="preserve"> </w:t>
      </w:r>
      <w:r w:rsidRPr="000B2C14">
        <w:rPr>
          <w:rFonts w:ascii="Lotus Linotype" w:hAnsi="Lotus Linotype" w:cs="Lotus Linotype"/>
          <w:sz w:val="30"/>
          <w:szCs w:val="30"/>
          <w:rtl/>
        </w:rPr>
        <w:t>«استحيوا من الله حق الحياء، ومن استحيى من الله حق الحياء فليحفظ الرأس وما وعى والبطن وما حوى، وليذكر الموت والبلى. ومن أراد الآخرة ترك زينة الدنيا، فمن فعل ذلك فقد استحيا من الله حق الحياء»</w:t>
      </w:r>
      <w:r w:rsidRPr="000B2C14">
        <w:rPr>
          <w:rStyle w:val="FootnoteReference"/>
          <w:rFonts w:ascii="Bodoni MT Poster Compressed" w:hAnsi="Bodoni MT Poster Compressed" w:cs="B Lotus"/>
          <w:sz w:val="30"/>
          <w:szCs w:val="30"/>
          <w:rtl/>
        </w:rPr>
        <w:t>(</w:t>
      </w:r>
      <w:r w:rsidRPr="000B2C14">
        <w:rPr>
          <w:rStyle w:val="FootnoteReference"/>
          <w:rFonts w:ascii="Bodoni MT Poster Compressed" w:hAnsi="Bodoni MT Poster Compressed" w:cs="B Lotus"/>
          <w:sz w:val="30"/>
          <w:szCs w:val="30"/>
          <w:rtl/>
        </w:rPr>
        <w:footnoteReference w:id="187"/>
      </w:r>
      <w:r w:rsidRPr="000B2C14">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p>
    <w:p w:rsidR="004B1ECC" w:rsidRPr="00983245" w:rsidRDefault="004B1ECC" w:rsidP="00571F08">
      <w:pPr>
        <w:pStyle w:val="a"/>
        <w:spacing w:after="0" w:line="221"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lastRenderedPageBreak/>
        <w:t>(چنانکه شایسته است از خدا شرم کنید، هرکه از خدا شرم نماید باید، سر و عورتش را نگه داشته و در اندیشه مرگ و نابودی فرو رود، هرکس آخرت را می</w:t>
      </w:r>
      <w:r>
        <w:rPr>
          <w:rFonts w:ascii="Bodoni MT Poster Compressed" w:hAnsi="Bodoni MT Poster Compressed" w:cs="B Lotus" w:hint="cs"/>
          <w:sz w:val="30"/>
          <w:szCs w:val="30"/>
          <w:rtl/>
        </w:rPr>
        <w:t>‌</w:t>
      </w:r>
      <w:r w:rsidRPr="00983245">
        <w:rPr>
          <w:rFonts w:ascii="Bodoni MT Poster Compressed" w:hAnsi="Bodoni MT Poster Compressed" w:cs="B Lotus" w:hint="cs"/>
          <w:sz w:val="30"/>
          <w:szCs w:val="30"/>
          <w:rtl/>
        </w:rPr>
        <w:t>طلبد باید زینت و مظاهر فریبنده دنیا را وانهد که آنگاه به مقام شرم از خدا نائل آمده است).</w:t>
      </w:r>
    </w:p>
    <w:p w:rsidR="004B1ECC" w:rsidRPr="00BA2BB6" w:rsidRDefault="004B1ECC" w:rsidP="00571F08">
      <w:pPr>
        <w:pStyle w:val="Heading3"/>
        <w:widowControl w:val="0"/>
        <w:spacing w:before="0" w:after="0" w:line="221" w:lineRule="auto"/>
        <w:ind w:firstLine="284"/>
        <w:rPr>
          <w:rFonts w:cs="B Titr"/>
          <w:b w:val="0"/>
          <w:bCs w:val="0"/>
          <w:sz w:val="30"/>
          <w:szCs w:val="30"/>
          <w:rtl/>
        </w:rPr>
      </w:pPr>
      <w:bookmarkStart w:id="220" w:name="_Toc203672564"/>
      <w:r w:rsidRPr="00BA2BB6">
        <w:rPr>
          <w:rFonts w:cs="B Titr" w:hint="cs"/>
          <w:b w:val="0"/>
          <w:bCs w:val="0"/>
          <w:sz w:val="30"/>
          <w:szCs w:val="30"/>
          <w:rtl/>
        </w:rPr>
        <w:t>5- دلیری و  بی باک بو</w:t>
      </w:r>
      <w:r w:rsidRPr="00BA2BB6">
        <w:rPr>
          <w:rFonts w:cs="B Titr" w:hint="cs"/>
          <w:b w:val="0"/>
          <w:bCs w:val="0"/>
          <w:sz w:val="30"/>
          <w:szCs w:val="30"/>
          <w:rtl/>
          <w:lang w:bidi="fa-IR"/>
        </w:rPr>
        <w:t>د</w:t>
      </w:r>
      <w:r w:rsidRPr="00BA2BB6">
        <w:rPr>
          <w:rFonts w:cs="B Titr" w:hint="cs"/>
          <w:b w:val="0"/>
          <w:bCs w:val="0"/>
          <w:sz w:val="30"/>
          <w:szCs w:val="30"/>
          <w:rtl/>
        </w:rPr>
        <w:t>ن (شجاعت)</w:t>
      </w:r>
      <w:bookmarkEnd w:id="220"/>
      <w:r w:rsidRPr="00BA2BB6">
        <w:rPr>
          <w:rFonts w:cs="B Titr" w:hint="cs"/>
          <w:b w:val="0"/>
          <w:bCs w:val="0"/>
          <w:sz w:val="30"/>
          <w:szCs w:val="30"/>
          <w:rtl/>
        </w:rPr>
        <w:t xml:space="preserve"> </w:t>
      </w:r>
      <w:r>
        <w:rPr>
          <w:rFonts w:cs="B Titr" w:hint="cs"/>
          <w:b w:val="0"/>
          <w:bCs w:val="0"/>
          <w:sz w:val="30"/>
          <w:szCs w:val="30"/>
          <w:rtl/>
        </w:rPr>
        <w:t>.</w:t>
      </w:r>
    </w:p>
    <w:p w:rsidR="004B1ECC" w:rsidRPr="00983245" w:rsidRDefault="004B1ECC" w:rsidP="00571F08">
      <w:pPr>
        <w:pStyle w:val="a"/>
        <w:spacing w:after="0" w:line="221"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شهامت و بی</w:t>
      </w:r>
      <w:r>
        <w:rPr>
          <w:rFonts w:ascii="Bodoni MT Poster Compressed" w:hAnsi="Bodoni MT Poster Compressed" w:cs="B Lotus" w:hint="cs"/>
          <w:sz w:val="30"/>
          <w:szCs w:val="30"/>
          <w:rtl/>
        </w:rPr>
        <w:t>‌</w:t>
      </w:r>
      <w:r w:rsidRPr="00983245">
        <w:rPr>
          <w:rFonts w:ascii="Bodoni MT Poster Compressed" w:hAnsi="Bodoni MT Poster Compressed" w:cs="B Lotus" w:hint="cs"/>
          <w:sz w:val="30"/>
          <w:szCs w:val="30"/>
          <w:rtl/>
        </w:rPr>
        <w:t>پروایی در زمینه اظهار حق و واقعیت یکی از ویژگیهای ارزشمند و اساسی انسان مسلمان به</w:t>
      </w:r>
      <w:r>
        <w:rPr>
          <w:rFonts w:ascii="Bodoni MT Poster Compressed" w:hAnsi="Bodoni MT Poster Compressed" w:cs="B Lotus" w:hint="cs"/>
          <w:sz w:val="30"/>
          <w:szCs w:val="30"/>
          <w:rtl/>
        </w:rPr>
        <w:t xml:space="preserve"> </w:t>
      </w:r>
      <w:r w:rsidRPr="00983245">
        <w:rPr>
          <w:rFonts w:ascii="Bodoni MT Poster Compressed" w:hAnsi="Bodoni MT Poster Compressed" w:cs="B Lotus" w:hint="cs"/>
          <w:sz w:val="30"/>
          <w:szCs w:val="30"/>
          <w:rtl/>
        </w:rPr>
        <w:t>‌شمار می‌رود، لذا باید مسلمان از حق</w:t>
      </w:r>
      <w:r>
        <w:rPr>
          <w:rFonts w:ascii="Bodoni MT Poster Compressed" w:hAnsi="Bodoni MT Poster Compressed" w:cs="B Lotus" w:hint="cs"/>
          <w:sz w:val="30"/>
          <w:szCs w:val="30"/>
          <w:rtl/>
        </w:rPr>
        <w:t>‌</w:t>
      </w:r>
      <w:r w:rsidRPr="00983245">
        <w:rPr>
          <w:rFonts w:ascii="Bodoni MT Poster Compressed" w:hAnsi="Bodoni MT Poster Compressed" w:cs="B Lotus" w:hint="cs"/>
          <w:sz w:val="30"/>
          <w:szCs w:val="30"/>
          <w:rtl/>
        </w:rPr>
        <w:t>گویی پروایی نداشته و در این راه از ملامت ملامت گران خم به ابرو نیاورد.</w:t>
      </w:r>
    </w:p>
    <w:p w:rsidR="004B1ECC" w:rsidRPr="00BA2BB6" w:rsidRDefault="004B1ECC" w:rsidP="00571F08">
      <w:pPr>
        <w:pStyle w:val="Heading3"/>
        <w:widowControl w:val="0"/>
        <w:spacing w:before="0" w:after="0" w:line="221" w:lineRule="auto"/>
        <w:ind w:firstLine="284"/>
        <w:rPr>
          <w:rFonts w:cs="B Titr"/>
          <w:b w:val="0"/>
          <w:bCs w:val="0"/>
          <w:sz w:val="30"/>
          <w:szCs w:val="30"/>
          <w:rtl/>
        </w:rPr>
      </w:pPr>
      <w:bookmarkStart w:id="221" w:name="_Toc203672565"/>
      <w:r w:rsidRPr="00BA2BB6">
        <w:rPr>
          <w:rFonts w:cs="B Titr" w:hint="cs"/>
          <w:b w:val="0"/>
          <w:bCs w:val="0"/>
          <w:sz w:val="30"/>
          <w:szCs w:val="30"/>
          <w:rtl/>
        </w:rPr>
        <w:t>6-  سخاوتمندی</w:t>
      </w:r>
      <w:bookmarkEnd w:id="221"/>
      <w:r>
        <w:rPr>
          <w:rFonts w:cs="B Titr" w:hint="cs"/>
          <w:b w:val="0"/>
          <w:bCs w:val="0"/>
          <w:sz w:val="30"/>
          <w:szCs w:val="30"/>
          <w:rtl/>
        </w:rPr>
        <w:t>.</w:t>
      </w:r>
    </w:p>
    <w:p w:rsidR="004B1ECC" w:rsidRPr="00983245" w:rsidRDefault="004B1ECC" w:rsidP="00571F08">
      <w:pPr>
        <w:pStyle w:val="a"/>
        <w:spacing w:after="0" w:line="221"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سخاوتمندی نیز جزو خصلتهای گرانبهای مؤمنان به</w:t>
      </w:r>
      <w:r>
        <w:rPr>
          <w:rFonts w:ascii="Bodoni MT Poster Compressed" w:hAnsi="Bodoni MT Poster Compressed" w:cs="B Lotus" w:hint="cs"/>
          <w:sz w:val="30"/>
          <w:szCs w:val="30"/>
          <w:rtl/>
        </w:rPr>
        <w:t xml:space="preserve"> </w:t>
      </w:r>
      <w:r w:rsidRPr="00983245">
        <w:rPr>
          <w:rFonts w:ascii="Bodoni MT Poster Compressed" w:hAnsi="Bodoni MT Poster Compressed" w:cs="B Lotus" w:hint="cs"/>
          <w:sz w:val="30"/>
          <w:szCs w:val="30"/>
          <w:rtl/>
        </w:rPr>
        <w:t xml:space="preserve">‌شمار می‌رود و باید در این زمینه نیز به پیشوای خویش تأسی جویند، زیرا پیامبر اکرم </w:t>
      </w:r>
      <w:r w:rsidRPr="000B2C14">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در زمره سخاومندترین مردم جای گرفته بود، ابن عباس </w:t>
      </w:r>
      <w:r w:rsidRPr="00BA2BB6">
        <w:rPr>
          <w:rFonts w:ascii="Times New Roman" w:hAnsi="Times New Roman" w:cs="CTraditional Arabic" w:hint="cs"/>
          <w:sz w:val="30"/>
          <w:szCs w:val="30"/>
          <w:rtl/>
          <w:lang w:bidi="fa-IR"/>
        </w:rPr>
        <w:t>م</w:t>
      </w:r>
      <w:r w:rsidRPr="00983245">
        <w:rPr>
          <w:rFonts w:ascii="Bodoni MT Poster Compressed" w:hAnsi="Bodoni MT Poster Compressed" w:cs="B Lotus" w:hint="cs"/>
          <w:sz w:val="30"/>
          <w:szCs w:val="30"/>
          <w:rtl/>
        </w:rPr>
        <w:t xml:space="preserve"> در این باره می‌گوید:</w:t>
      </w:r>
      <w:r>
        <w:rPr>
          <w:rFonts w:ascii="Bodoni MT Poster Compressed" w:hAnsi="Bodoni MT Poster Compressed" w:cs="B Lotus" w:hint="cs"/>
          <w:sz w:val="30"/>
          <w:szCs w:val="30"/>
          <w:rtl/>
        </w:rPr>
        <w:t xml:space="preserve"> </w:t>
      </w:r>
      <w:r w:rsidRPr="000B2C14">
        <w:rPr>
          <w:rFonts w:ascii="Lotus Linotype" w:hAnsi="Lotus Linotype" w:cs="Lotus Linotype"/>
          <w:sz w:val="30"/>
          <w:szCs w:val="30"/>
          <w:rtl/>
        </w:rPr>
        <w:t xml:space="preserve">«كان رسول الله </w:t>
      </w:r>
      <w:r w:rsidRPr="000B2C14">
        <w:rPr>
          <w:rFonts w:ascii="Lotus Linotype" w:hAnsi="Lotus Linotype" w:cs="CTraditional Arabic" w:hint="cs"/>
          <w:sz w:val="28"/>
          <w:szCs w:val="28"/>
          <w:rtl/>
        </w:rPr>
        <w:t>ص</w:t>
      </w:r>
      <w:r w:rsidRPr="000B2C14">
        <w:rPr>
          <w:rFonts w:ascii="Lotus Linotype" w:hAnsi="Lotus Linotype" w:cs="Lotus Linotype"/>
          <w:sz w:val="30"/>
          <w:szCs w:val="30"/>
          <w:rtl/>
        </w:rPr>
        <w:t xml:space="preserve"> أجود الناس»</w:t>
      </w:r>
      <w:r w:rsidRPr="00983245">
        <w:rPr>
          <w:rFonts w:ascii="Bodoni MT Poster Compressed" w:hAnsi="Bodoni MT Poster Compressed" w:cs="B Lotus" w:hint="cs"/>
          <w:sz w:val="30"/>
          <w:szCs w:val="30"/>
          <w:rtl/>
        </w:rPr>
        <w:t xml:space="preserve"> ؛ (پیامبر خدا </w:t>
      </w:r>
      <w:r w:rsidRPr="000B2C14">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سخاوتمندترین مردم بود).</w:t>
      </w:r>
    </w:p>
    <w:p w:rsidR="004B1ECC" w:rsidRPr="00983245" w:rsidRDefault="004B1ECC" w:rsidP="00571F08">
      <w:pPr>
        <w:pStyle w:val="a"/>
        <w:spacing w:after="0" w:line="221" w:lineRule="auto"/>
        <w:ind w:firstLine="284"/>
        <w:jc w:val="both"/>
        <w:rPr>
          <w:sz w:val="30"/>
          <w:szCs w:val="30"/>
          <w:rtl/>
        </w:rPr>
      </w:pPr>
      <w:r w:rsidRPr="00983245">
        <w:rPr>
          <w:rFonts w:ascii="Bodoni MT Poster Compressed" w:hAnsi="Bodoni MT Poster Compressed" w:cs="B Lotus" w:hint="cs"/>
          <w:sz w:val="30"/>
          <w:szCs w:val="30"/>
          <w:rtl/>
        </w:rPr>
        <w:t>خداوند مهربان بندگان مؤمن خویش را به دارا بودن صفت سخاوتمندی ستوده و می‌فرماید:</w:t>
      </w:r>
      <w:r>
        <w:rPr>
          <w:rFonts w:ascii="Bodoni MT Poster Compressed" w:hAnsi="Bodoni MT Poster Compressed" w:cs="B Lotus" w:hint="cs"/>
          <w:sz w:val="30"/>
          <w:szCs w:val="30"/>
          <w:rtl/>
        </w:rPr>
        <w:t xml:space="preserve"> </w:t>
      </w:r>
      <w:r w:rsidRPr="007D4CE5">
        <w:rPr>
          <w:rFonts w:ascii="QCF_BSML" w:hAnsi="QCF_BSML" w:cs="QCF_BSML"/>
          <w:sz w:val="28"/>
          <w:szCs w:val="28"/>
          <w:rtl/>
        </w:rPr>
        <w:t xml:space="preserve">ﮋ </w:t>
      </w:r>
      <w:r w:rsidRPr="007D4CE5">
        <w:rPr>
          <w:rFonts w:ascii="QCF_P046" w:hAnsi="QCF_P046" w:cs="QCF_P046"/>
          <w:sz w:val="28"/>
          <w:szCs w:val="28"/>
          <w:rtl/>
        </w:rPr>
        <w:t xml:space="preserve">ﯜ  ﯝ   ﯞ    ﯟ  ﯠ  ﯡ  ﯢ  ﯣ  ﯤ  ﯥ   ﯦ  ﯧ   ﯨ  ﯩ  ﯪ  ﯫ  ﯬ  ﯭ   </w:t>
      </w:r>
      <w:r w:rsidRPr="007D4CE5">
        <w:rPr>
          <w:rFonts w:ascii="QCF_BSML" w:hAnsi="QCF_BSML" w:cs="QCF_BSML"/>
          <w:sz w:val="28"/>
          <w:szCs w:val="28"/>
          <w:rtl/>
        </w:rPr>
        <w:t>ﮊ</w:t>
      </w:r>
      <w:r w:rsidRPr="007D4CE5">
        <w:rPr>
          <w:rFonts w:ascii="Arial" w:hAnsi="Arial" w:cs="B Lotus" w:hint="cs"/>
          <w:sz w:val="28"/>
          <w:szCs w:val="28"/>
          <w:rtl/>
        </w:rPr>
        <w:t>. (</w:t>
      </w:r>
      <w:r w:rsidRPr="007D4CE5">
        <w:rPr>
          <w:rFonts w:ascii="Arial" w:hAnsi="Arial" w:cs="B Lotus"/>
          <w:sz w:val="28"/>
          <w:szCs w:val="28"/>
          <w:rtl/>
        </w:rPr>
        <w:t>البقر</w:t>
      </w:r>
      <w:r w:rsidRPr="007D4CE5">
        <w:rPr>
          <w:rFonts w:ascii="Arial" w:hAnsi="Arial" w:cs="B Lotus" w:hint="cs"/>
          <w:sz w:val="28"/>
          <w:szCs w:val="28"/>
          <w:rtl/>
        </w:rPr>
        <w:t>ه</w:t>
      </w:r>
      <w:r w:rsidRPr="007D4CE5">
        <w:rPr>
          <w:rFonts w:ascii="Arial" w:hAnsi="Arial" w:cs="B Lotus"/>
          <w:sz w:val="28"/>
          <w:szCs w:val="28"/>
          <w:rtl/>
        </w:rPr>
        <w:t>: ٢٧٤</w:t>
      </w:r>
      <w:r w:rsidRPr="007D4CE5">
        <w:rPr>
          <w:rFonts w:cs="B Lotus" w:hint="cs"/>
          <w:sz w:val="28"/>
          <w:szCs w:val="28"/>
          <w:rtl/>
        </w:rPr>
        <w:t>).</w:t>
      </w:r>
      <w:r w:rsidRPr="007D4CE5">
        <w:rPr>
          <w:rFonts w:ascii="Bodoni MT Poster Compressed" w:hAnsi="Bodoni MT Poster Compressed" w:cs="B Lotus" w:hint="cs"/>
          <w:sz w:val="28"/>
          <w:szCs w:val="28"/>
          <w:rtl/>
        </w:rPr>
        <w:t xml:space="preserve"> </w:t>
      </w:r>
    </w:p>
    <w:p w:rsidR="004B1ECC" w:rsidRPr="007D4CE5" w:rsidRDefault="004B1ECC" w:rsidP="00571F08">
      <w:pPr>
        <w:pStyle w:val="a"/>
        <w:spacing w:after="0" w:line="221" w:lineRule="auto"/>
        <w:ind w:firstLine="284"/>
        <w:jc w:val="both"/>
        <w:rPr>
          <w:rFonts w:ascii="Bodoni MT Poster Compressed" w:hAnsi="Bodoni MT Poster Compressed" w:cs="B Lotus"/>
          <w:sz w:val="30"/>
          <w:szCs w:val="30"/>
          <w:rtl/>
        </w:rPr>
      </w:pPr>
      <w:r w:rsidRPr="007D4CE5">
        <w:rPr>
          <w:rFonts w:ascii="Bodoni MT Poster Compressed" w:hAnsi="Bodoni MT Poster Compressed" w:cs="B Lotus" w:hint="cs"/>
          <w:sz w:val="30"/>
          <w:szCs w:val="30"/>
          <w:rtl/>
        </w:rPr>
        <w:t>(</w:t>
      </w:r>
      <w:r w:rsidRPr="007D4CE5">
        <w:rPr>
          <w:rFonts w:ascii="Tahoma" w:hAnsi="Tahoma" w:cs="B Lotus"/>
          <w:sz w:val="30"/>
          <w:szCs w:val="30"/>
          <w:rtl/>
        </w:rPr>
        <w:t>آنها كه اموال خود را، شب و روز، پنهان و آشكار، انفاق مى‏كنند، مزدشان نزد پروردگارشان است; نه ترسى بر آنهاست، و نه غمگين مى‏شوند</w:t>
      </w:r>
      <w:r w:rsidRPr="007D4CE5">
        <w:rPr>
          <w:rFonts w:ascii="Bodoni MT Poster Compressed" w:hAnsi="Bodoni MT Poster Compressed" w:cs="B Lotus" w:hint="cs"/>
          <w:sz w:val="30"/>
          <w:szCs w:val="30"/>
          <w:rtl/>
        </w:rPr>
        <w:t>).</w:t>
      </w:r>
    </w:p>
    <w:p w:rsidR="004B1ECC" w:rsidRPr="00983245" w:rsidRDefault="004B1ECC" w:rsidP="00571F08">
      <w:pPr>
        <w:pStyle w:val="a"/>
        <w:spacing w:after="0" w:line="221" w:lineRule="auto"/>
        <w:ind w:firstLine="284"/>
        <w:jc w:val="both"/>
        <w:rPr>
          <w:rFonts w:ascii="Bodoni MT Poster Compressed" w:hAnsi="Bodoni MT Poster Compressed" w:cs="Simplified Arabic"/>
          <w:sz w:val="30"/>
          <w:szCs w:val="30"/>
          <w:rtl/>
        </w:rPr>
      </w:pPr>
      <w:r w:rsidRPr="00983245">
        <w:rPr>
          <w:rFonts w:cs="B Lotus" w:hint="cs"/>
          <w:sz w:val="30"/>
          <w:szCs w:val="30"/>
          <w:rtl/>
          <w:lang w:bidi="fa-IR"/>
        </w:rPr>
        <w:t>یکی از</w:t>
      </w:r>
      <w:r w:rsidRPr="00983245">
        <w:rPr>
          <w:rFonts w:ascii="Bodoni MT Poster Compressed" w:hAnsi="Bodoni MT Poster Compressed" w:cs="B Lotus" w:hint="cs"/>
          <w:sz w:val="30"/>
          <w:szCs w:val="30"/>
          <w:rtl/>
          <w:lang w:bidi="fa-IR"/>
        </w:rPr>
        <w:t xml:space="preserve"> مصادیق سخاوتمندی مهمان‌نوازی است، پیامبر خدا </w:t>
      </w:r>
      <w:r w:rsidRPr="00BA4231">
        <w:rPr>
          <w:rFonts w:ascii="Bodoni MT Poster Compressed" w:hAnsi="Bodoni MT Poster Compressed" w:cs="CTraditional Arabic" w:hint="cs"/>
          <w:sz w:val="28"/>
          <w:szCs w:val="28"/>
          <w:rtl/>
          <w:lang w:bidi="fa-IR"/>
        </w:rPr>
        <w:t>ص</w:t>
      </w:r>
      <w:r w:rsidRPr="00983245">
        <w:rPr>
          <w:rFonts w:ascii="Bodoni MT Poster Compressed" w:hAnsi="Bodoni MT Poster Compressed" w:cs="B Lotus" w:hint="cs"/>
          <w:sz w:val="30"/>
          <w:szCs w:val="30"/>
          <w:rtl/>
          <w:lang w:bidi="fa-IR"/>
        </w:rPr>
        <w:t xml:space="preserve"> در این رابطه می‌فرماید:</w:t>
      </w:r>
      <w:r>
        <w:rPr>
          <w:rFonts w:ascii="Bodoni MT Poster Compressed" w:hAnsi="Bodoni MT Poster Compressed" w:cs="B Lotus" w:hint="cs"/>
          <w:sz w:val="30"/>
          <w:szCs w:val="30"/>
          <w:rtl/>
          <w:lang w:bidi="fa-IR"/>
        </w:rPr>
        <w:t xml:space="preserve"> </w:t>
      </w:r>
      <w:r w:rsidRPr="00BA4231">
        <w:rPr>
          <w:rFonts w:ascii="Lotus Linotype" w:hAnsi="Lotus Linotype" w:cs="Lotus Linotype"/>
          <w:sz w:val="30"/>
          <w:szCs w:val="30"/>
          <w:rtl/>
        </w:rPr>
        <w:t>«من كان يؤمن بالله واليوم الآخر فليكرم ضيفه».</w:t>
      </w:r>
      <w:r w:rsidRPr="00983245">
        <w:rPr>
          <w:rFonts w:ascii="Bodoni MT Poster Compressed" w:hAnsi="Bodoni MT Poster Compressed" w:cs="Simplified Arabic" w:hint="cs"/>
          <w:sz w:val="30"/>
          <w:szCs w:val="30"/>
          <w:rtl/>
        </w:rPr>
        <w:t xml:space="preserve"> </w:t>
      </w:r>
    </w:p>
    <w:p w:rsidR="004B1ECC" w:rsidRPr="00983245" w:rsidRDefault="004B1ECC" w:rsidP="00571F08">
      <w:pPr>
        <w:pStyle w:val="a"/>
        <w:spacing w:after="0" w:line="221"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(هرکه به خدا و روز آخرت ایمان داشته باشد باید مهمانش را مورد احترام قرار دهد</w:t>
      </w:r>
      <w:r>
        <w:rPr>
          <w:rFonts w:ascii="Bodoni MT Poster Compressed" w:hAnsi="Bodoni MT Poster Compressed" w:cs="B Lotus" w:hint="cs"/>
          <w:sz w:val="30"/>
          <w:szCs w:val="30"/>
          <w:rtl/>
        </w:rPr>
        <w:t xml:space="preserve"> و مهمان‌نواز باشد</w:t>
      </w:r>
      <w:r w:rsidRPr="00983245">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Bodoni MT Poster Compressed" w:hAnsi="Bodoni MT Poster Compressed" w:cs="B Lotus" w:hint="cs"/>
          <w:sz w:val="30"/>
          <w:szCs w:val="30"/>
          <w:rtl/>
        </w:rPr>
        <w:lastRenderedPageBreak/>
        <w:t>مسلمان متعهد باید بداند که انفاق و بخشش اموال برای فردای قیامتش بهتر از کنز و پس انداز بی</w:t>
      </w:r>
      <w:r>
        <w:rPr>
          <w:rFonts w:ascii="Bodoni MT Poster Compressed" w:hAnsi="Bodoni MT Poster Compressed" w:cs="B Lotus" w:hint="cs"/>
          <w:sz w:val="30"/>
          <w:szCs w:val="30"/>
          <w:rtl/>
        </w:rPr>
        <w:t>‌</w:t>
      </w:r>
      <w:r w:rsidRPr="00983245">
        <w:rPr>
          <w:rFonts w:ascii="Bodoni MT Poster Compressed" w:hAnsi="Bodoni MT Poster Compressed" w:cs="B Lotus" w:hint="cs"/>
          <w:sz w:val="30"/>
          <w:szCs w:val="30"/>
          <w:rtl/>
        </w:rPr>
        <w:t xml:space="preserve">مورد است، پیامبر </w:t>
      </w:r>
      <w:r w:rsidRPr="00BA4231">
        <w:rPr>
          <w:rFonts w:ascii="Bodoni MT Poster Compressed" w:hAnsi="Bodoni MT Poster Compressed" w:cs="CTraditional Arabic" w:hint="cs"/>
          <w:sz w:val="28"/>
          <w:szCs w:val="28"/>
          <w:rtl/>
        </w:rPr>
        <w:t>ص</w:t>
      </w:r>
      <w:r w:rsidRPr="00983245">
        <w:rPr>
          <w:rFonts w:ascii="Bodoni MT Poster Compressed" w:hAnsi="Bodoni MT Poster Compressed" w:cs="B Lotus" w:hint="cs"/>
          <w:sz w:val="30"/>
          <w:szCs w:val="30"/>
          <w:rtl/>
        </w:rPr>
        <w:t xml:space="preserve"> می‌فرماید:</w:t>
      </w:r>
      <w:r>
        <w:rPr>
          <w:rFonts w:ascii="Bodoni MT Poster Compressed" w:hAnsi="Bodoni MT Poster Compressed" w:cs="B Lotus" w:hint="cs"/>
          <w:sz w:val="30"/>
          <w:szCs w:val="30"/>
          <w:rtl/>
        </w:rPr>
        <w:t xml:space="preserve"> </w:t>
      </w:r>
      <w:r w:rsidRPr="00BA4231">
        <w:rPr>
          <w:rFonts w:ascii="Lotus Linotype" w:hAnsi="Lotus Linotype" w:cs="Lotus Linotype"/>
          <w:sz w:val="30"/>
          <w:szCs w:val="30"/>
          <w:rtl/>
        </w:rPr>
        <w:t xml:space="preserve"> «يا ابن آدم إنك إن تبذل الفضل خير لك، وإن تمسك شر لك»</w:t>
      </w:r>
      <w:r w:rsidRPr="00BA4231">
        <w:rPr>
          <w:rStyle w:val="FootnoteReference"/>
          <w:rFonts w:ascii="Bodoni MT Poster Compressed" w:hAnsi="Bodoni MT Poster Compressed" w:cs="B Lotus"/>
          <w:sz w:val="30"/>
          <w:szCs w:val="30"/>
          <w:rtl/>
        </w:rPr>
        <w:t>(</w:t>
      </w:r>
      <w:r w:rsidRPr="00BA4231">
        <w:rPr>
          <w:rStyle w:val="FootnoteReference"/>
          <w:rFonts w:ascii="Bodoni MT Poster Compressed" w:hAnsi="Bodoni MT Poster Compressed" w:cs="B Lotus"/>
          <w:sz w:val="30"/>
          <w:szCs w:val="30"/>
          <w:rtl/>
        </w:rPr>
        <w:footnoteReference w:id="188"/>
      </w:r>
      <w:r w:rsidRPr="00BA4231">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(ای انسان! تو اگر مازاد بر نیازت را بخشش نمایی برایت بهتر و اگر هم از انفاقش خودداری کنی به ضررت تمام می‌شود).</w:t>
      </w:r>
    </w:p>
    <w:p w:rsidR="004B1ECC" w:rsidRPr="007D4CE5" w:rsidRDefault="004B1ECC" w:rsidP="004B1ECC">
      <w:pPr>
        <w:pStyle w:val="a"/>
        <w:spacing w:after="0" w:line="226" w:lineRule="auto"/>
        <w:ind w:firstLine="284"/>
        <w:jc w:val="both"/>
        <w:rPr>
          <w:rFonts w:cs="B Lotus"/>
          <w:sz w:val="30"/>
          <w:szCs w:val="30"/>
          <w:rtl/>
        </w:rPr>
      </w:pPr>
      <w:r w:rsidRPr="00983245">
        <w:rPr>
          <w:rFonts w:ascii="Bodoni MT Poster Compressed" w:hAnsi="Bodoni MT Poster Compressed" w:cs="B Lotus" w:hint="cs"/>
          <w:sz w:val="30"/>
          <w:szCs w:val="30"/>
          <w:rtl/>
        </w:rPr>
        <w:t>چون انسان هر اندازه انفاق کند خداوند مهربان عوض بهتری به وی می‌دهد:</w:t>
      </w:r>
      <w:r>
        <w:rPr>
          <w:rFonts w:ascii="Bodoni MT Poster Compressed" w:hAnsi="Bodoni MT Poster Compressed" w:cs="B Lotus" w:hint="cs"/>
          <w:sz w:val="30"/>
          <w:szCs w:val="30"/>
          <w:rtl/>
        </w:rPr>
        <w:t xml:space="preserve"> </w:t>
      </w:r>
      <w:r w:rsidRPr="007D4CE5">
        <w:rPr>
          <w:rFonts w:ascii="QCF_BSML" w:hAnsi="QCF_BSML" w:cs="QCF_BSML"/>
          <w:sz w:val="28"/>
          <w:szCs w:val="28"/>
          <w:rtl/>
        </w:rPr>
        <w:t xml:space="preserve">ﮋ </w:t>
      </w:r>
      <w:r w:rsidRPr="007D4CE5">
        <w:rPr>
          <w:rFonts w:ascii="QCF_P046" w:hAnsi="QCF_P046" w:cs="QCF_P046"/>
          <w:sz w:val="28"/>
          <w:szCs w:val="28"/>
          <w:rtl/>
        </w:rPr>
        <w:t>ﮄ  ﮅ  ﮆ     ﮇ   ﮈ</w:t>
      </w:r>
      <w:r w:rsidRPr="007D4CE5">
        <w:rPr>
          <w:rFonts w:ascii="QCF_P046" w:hAnsi="QCF_P046" w:cs="QCF_P046"/>
          <w:color w:val="0000A5"/>
          <w:sz w:val="28"/>
          <w:szCs w:val="28"/>
          <w:rtl/>
        </w:rPr>
        <w:t>ﮉ</w:t>
      </w:r>
      <w:r w:rsidRPr="007D4CE5">
        <w:rPr>
          <w:rFonts w:ascii="QCF_P046" w:hAnsi="QCF_P046" w:cs="QCF_P046"/>
          <w:sz w:val="28"/>
          <w:szCs w:val="28"/>
          <w:rtl/>
        </w:rPr>
        <w:t xml:space="preserve">  ﮊ  ﮋ  ﮌ    ﮍ  ﮎ  ﮏ</w:t>
      </w:r>
      <w:r w:rsidRPr="007D4CE5">
        <w:rPr>
          <w:rFonts w:ascii="QCF_P046" w:hAnsi="QCF_P046" w:cs="QCF_P046"/>
          <w:color w:val="0000A5"/>
          <w:sz w:val="28"/>
          <w:szCs w:val="28"/>
          <w:rtl/>
        </w:rPr>
        <w:t>ﮐ</w:t>
      </w:r>
      <w:r w:rsidRPr="007D4CE5">
        <w:rPr>
          <w:rFonts w:ascii="QCF_P046" w:hAnsi="QCF_P046" w:cs="QCF_P046"/>
          <w:sz w:val="28"/>
          <w:szCs w:val="28"/>
          <w:rtl/>
        </w:rPr>
        <w:t xml:space="preserve">   ﮑ  ﮒ  ﮓ  ﮔ  ﮕ  ﮖ     ﮗ  ﮘ  ﮙ   ﮚ  </w:t>
      </w:r>
      <w:r w:rsidRPr="007D4CE5">
        <w:rPr>
          <w:rFonts w:ascii="QCF_BSML" w:hAnsi="QCF_BSML" w:cs="QCF_BSML"/>
          <w:sz w:val="28"/>
          <w:szCs w:val="28"/>
          <w:rtl/>
        </w:rPr>
        <w:t>ﮊ</w:t>
      </w:r>
      <w:r w:rsidRPr="007D4CE5">
        <w:rPr>
          <w:rFonts w:ascii="Arial" w:hAnsi="Arial" w:cs="B Lotus" w:hint="cs"/>
          <w:sz w:val="28"/>
          <w:szCs w:val="28"/>
          <w:rtl/>
        </w:rPr>
        <w:t>. (</w:t>
      </w:r>
      <w:r w:rsidRPr="007D4CE5">
        <w:rPr>
          <w:rFonts w:ascii="Arial" w:hAnsi="Arial" w:cs="B Lotus"/>
          <w:sz w:val="28"/>
          <w:szCs w:val="28"/>
          <w:rtl/>
        </w:rPr>
        <w:t>البقر</w:t>
      </w:r>
      <w:r w:rsidRPr="007D4CE5">
        <w:rPr>
          <w:rFonts w:ascii="Arial" w:hAnsi="Arial" w:cs="B Lotus" w:hint="cs"/>
          <w:sz w:val="28"/>
          <w:szCs w:val="28"/>
          <w:rtl/>
        </w:rPr>
        <w:t>ه</w:t>
      </w:r>
      <w:r w:rsidRPr="007D4CE5">
        <w:rPr>
          <w:rFonts w:ascii="Arial" w:hAnsi="Arial" w:cs="B Lotus"/>
          <w:sz w:val="28"/>
          <w:szCs w:val="28"/>
          <w:rtl/>
        </w:rPr>
        <w:t>: ٢٧٢</w:t>
      </w:r>
      <w:r w:rsidRPr="007D4CE5">
        <w:rPr>
          <w:rFonts w:cs="B Lotus" w:hint="cs"/>
          <w:sz w:val="28"/>
          <w:szCs w:val="28"/>
          <w:rtl/>
        </w:rPr>
        <w:t>).</w:t>
      </w:r>
    </w:p>
    <w:p w:rsidR="004B1ECC" w:rsidRPr="007D4CE5" w:rsidRDefault="004B1ECC" w:rsidP="004B1ECC">
      <w:pPr>
        <w:pStyle w:val="a"/>
        <w:spacing w:after="0" w:line="226" w:lineRule="auto"/>
        <w:ind w:firstLine="284"/>
        <w:jc w:val="both"/>
        <w:rPr>
          <w:rFonts w:ascii="Bodoni MT Poster Compressed" w:hAnsi="Bodoni MT Poster Compressed" w:cs="B Lotus"/>
          <w:sz w:val="30"/>
          <w:szCs w:val="30"/>
          <w:rtl/>
        </w:rPr>
      </w:pPr>
      <w:r w:rsidRPr="007D4CE5">
        <w:rPr>
          <w:rFonts w:ascii="Bodoni MT Poster Compressed" w:hAnsi="Bodoni MT Poster Compressed" w:cs="B Lotus" w:hint="cs"/>
          <w:sz w:val="30"/>
          <w:szCs w:val="30"/>
          <w:rtl/>
        </w:rPr>
        <w:t>(</w:t>
      </w:r>
      <w:r w:rsidRPr="007D4CE5">
        <w:rPr>
          <w:rFonts w:ascii="Tahoma" w:hAnsi="Tahoma" w:cs="B Lotus"/>
          <w:sz w:val="30"/>
          <w:szCs w:val="30"/>
          <w:rtl/>
        </w:rPr>
        <w:t>و آنچه را از خوبيها و اموال انفاق مى‏كنيد، براى خودتان است; (ولى) جز براى رضاى خدا، انفاق نكنيد! و آنچه از خوبيها انفاق مى‏كنيد، (پاداش آن) به طور كامل به شما داده مى‏شود; و به شما ستم نخواهد شد</w:t>
      </w:r>
      <w:r w:rsidRPr="007D4CE5">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Simplified Arabic"/>
          <w:sz w:val="30"/>
          <w:szCs w:val="30"/>
          <w:rtl/>
        </w:rPr>
      </w:pPr>
      <w:r w:rsidRPr="00983245">
        <w:rPr>
          <w:rFonts w:ascii="HQPB1" w:hAnsi="HQPB1" w:cs="B Lotus" w:hint="cs"/>
          <w:sz w:val="30"/>
          <w:szCs w:val="30"/>
          <w:rtl/>
          <w:lang w:bidi="fa-IR"/>
        </w:rPr>
        <w:t>پیامبر</w:t>
      </w:r>
      <w:r w:rsidRPr="00983245">
        <w:rPr>
          <w:rFonts w:ascii="Bodoni MT Poster Compressed" w:hAnsi="Bodoni MT Poster Compressed" w:cs="B Lotus" w:hint="cs"/>
          <w:sz w:val="30"/>
          <w:szCs w:val="30"/>
          <w:rtl/>
          <w:lang w:bidi="fa-IR"/>
        </w:rPr>
        <w:t xml:space="preserve"> خدا </w:t>
      </w:r>
      <w:r w:rsidRPr="00BA4231">
        <w:rPr>
          <w:rFonts w:ascii="Bodoni MT Poster Compressed" w:hAnsi="Bodoni MT Poster Compressed" w:cs="CTraditional Arabic" w:hint="cs"/>
          <w:sz w:val="28"/>
          <w:szCs w:val="28"/>
          <w:rtl/>
          <w:lang w:bidi="fa-IR"/>
        </w:rPr>
        <w:t>ص</w:t>
      </w:r>
      <w:r w:rsidRPr="00983245">
        <w:rPr>
          <w:rFonts w:ascii="Bodoni MT Poster Compressed" w:hAnsi="Bodoni MT Poster Compressed" w:cs="B Lotus" w:hint="cs"/>
          <w:sz w:val="30"/>
          <w:szCs w:val="30"/>
          <w:rtl/>
          <w:lang w:bidi="fa-IR"/>
        </w:rPr>
        <w:t xml:space="preserve"> هم در این زمینه می‌فرماید:</w:t>
      </w:r>
      <w:r>
        <w:rPr>
          <w:rFonts w:ascii="Bodoni MT Poster Compressed" w:hAnsi="Bodoni MT Poster Compressed" w:cs="B Lotus" w:hint="cs"/>
          <w:sz w:val="30"/>
          <w:szCs w:val="30"/>
          <w:rtl/>
          <w:lang w:bidi="fa-IR"/>
        </w:rPr>
        <w:t xml:space="preserve"> </w:t>
      </w:r>
      <w:r w:rsidRPr="00BA4231">
        <w:rPr>
          <w:rFonts w:ascii="Lotus Linotype" w:hAnsi="Lotus Linotype" w:cs="Lotus Linotype"/>
          <w:sz w:val="30"/>
          <w:szCs w:val="30"/>
          <w:rtl/>
        </w:rPr>
        <w:t>«قال الله تعالى: أنفق يا ابن آدم ينفق عليك»</w:t>
      </w:r>
      <w:r w:rsidRPr="00BA4231">
        <w:rPr>
          <w:rStyle w:val="FootnoteReference"/>
          <w:rFonts w:ascii="Bodoni MT Poster Compressed" w:hAnsi="Bodoni MT Poster Compressed" w:cs="B Lotus"/>
          <w:sz w:val="30"/>
          <w:szCs w:val="30"/>
          <w:rtl/>
        </w:rPr>
        <w:t>(</w:t>
      </w:r>
      <w:r w:rsidRPr="00BA4231">
        <w:rPr>
          <w:rStyle w:val="FootnoteReference"/>
          <w:rFonts w:ascii="Bodoni MT Poster Compressed" w:hAnsi="Bodoni MT Poster Compressed" w:cs="B Lotus"/>
          <w:sz w:val="30"/>
          <w:szCs w:val="30"/>
          <w:rtl/>
        </w:rPr>
        <w:footnoteReference w:id="189"/>
      </w:r>
      <w:r w:rsidRPr="00BA4231">
        <w:rPr>
          <w:rStyle w:val="FootnoteReference"/>
          <w:rFonts w:ascii="Bodoni MT Poster Compressed" w:hAnsi="Bodoni MT Poster Compressed" w:cs="B Lotus"/>
          <w:sz w:val="30"/>
          <w:szCs w:val="30"/>
          <w:rtl/>
        </w:rPr>
        <w:t>)</w:t>
      </w:r>
      <w:r>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 xml:space="preserve">(خداوند فرموده: ای انسان انفاق کن </w:t>
      </w:r>
      <w:r>
        <w:rPr>
          <w:rFonts w:ascii="Bodoni MT Poster Compressed" w:hAnsi="Bodoni MT Poster Compressed" w:cs="B Lotus" w:hint="cs"/>
          <w:sz w:val="30"/>
          <w:szCs w:val="30"/>
          <w:rtl/>
        </w:rPr>
        <w:t>خداوند عوض آن به شما مى‌دهد</w:t>
      </w:r>
      <w:r w:rsidRPr="00983245">
        <w:rPr>
          <w:rFonts w:ascii="Bodoni MT Poster Compressed" w:hAnsi="Bodoni MT Poster Compressed" w:cs="B Lotus" w:hint="cs"/>
          <w:sz w:val="30"/>
          <w:szCs w:val="30"/>
          <w:rtl/>
        </w:rPr>
        <w:t>).</w:t>
      </w:r>
    </w:p>
    <w:p w:rsidR="004B1ECC" w:rsidRPr="00381CA5" w:rsidRDefault="004B1ECC" w:rsidP="004B1ECC">
      <w:pPr>
        <w:pStyle w:val="Heading3"/>
        <w:widowControl w:val="0"/>
        <w:spacing w:before="0" w:after="0" w:line="226" w:lineRule="auto"/>
        <w:ind w:firstLine="284"/>
        <w:rPr>
          <w:rFonts w:cs="B Titr"/>
          <w:b w:val="0"/>
          <w:bCs w:val="0"/>
          <w:sz w:val="30"/>
          <w:szCs w:val="30"/>
          <w:rtl/>
        </w:rPr>
      </w:pPr>
      <w:bookmarkStart w:id="222" w:name="_Toc203672566"/>
      <w:r w:rsidRPr="00381CA5">
        <w:rPr>
          <w:rFonts w:cs="B Titr" w:hint="cs"/>
          <w:b w:val="0"/>
          <w:bCs w:val="0"/>
          <w:sz w:val="30"/>
          <w:szCs w:val="30"/>
          <w:rtl/>
        </w:rPr>
        <w:t>7- وفا به عهد</w:t>
      </w:r>
      <w:bookmarkEnd w:id="222"/>
      <w:r>
        <w:rPr>
          <w:rFonts w:cs="B Titr" w:hint="cs"/>
          <w:b w:val="0"/>
          <w:bCs w:val="0"/>
          <w:sz w:val="30"/>
          <w:szCs w:val="30"/>
          <w:rtl/>
        </w:rPr>
        <w:t>.</w:t>
      </w:r>
    </w:p>
    <w:p w:rsidR="004B1ECC" w:rsidRPr="00942DC4" w:rsidRDefault="004B1ECC" w:rsidP="00571F08">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این ویژگی نیز یکی از بزرگ‌ترین صفات مسلمان متعهد است که مورد تاکید خداوند قرار گرفته است:</w:t>
      </w:r>
      <w:r>
        <w:rPr>
          <w:rFonts w:ascii="Bodoni MT Poster Compressed" w:hAnsi="Bodoni MT Poster Compressed" w:cs="B Lotus" w:hint="cs"/>
          <w:sz w:val="30"/>
          <w:szCs w:val="30"/>
          <w:rtl/>
        </w:rPr>
        <w:t xml:space="preserve"> </w:t>
      </w:r>
      <w:r w:rsidRPr="00942DC4">
        <w:rPr>
          <w:rFonts w:ascii="QCF_BSML" w:hAnsi="QCF_BSML" w:cs="QCF_BSML"/>
          <w:sz w:val="28"/>
          <w:szCs w:val="28"/>
          <w:rtl/>
        </w:rPr>
        <w:t xml:space="preserve">ﮋ </w:t>
      </w:r>
      <w:r w:rsidRPr="00942DC4">
        <w:rPr>
          <w:rFonts w:ascii="QCF_P106" w:hAnsi="QCF_P106" w:cs="QCF_P106"/>
          <w:sz w:val="28"/>
          <w:szCs w:val="28"/>
          <w:rtl/>
        </w:rPr>
        <w:t>ﮊ  ﮋ  ﮌ  ﮍ  ﮎ</w:t>
      </w:r>
      <w:r w:rsidRPr="00942DC4">
        <w:rPr>
          <w:rFonts w:ascii="QCF_BSML" w:hAnsi="QCF_BSML" w:cs="QCF_BSML"/>
          <w:sz w:val="28"/>
          <w:szCs w:val="28"/>
          <w:rtl/>
        </w:rPr>
        <w:t>ﮊ</w:t>
      </w:r>
      <w:r w:rsidRPr="00942DC4">
        <w:rPr>
          <w:rFonts w:ascii="QCF_BSML" w:hAnsi="QCF_BSML" w:cs="B Lotus" w:hint="cs"/>
          <w:sz w:val="28"/>
          <w:szCs w:val="28"/>
          <w:rtl/>
        </w:rPr>
        <w:t>. (</w:t>
      </w:r>
      <w:r w:rsidRPr="00942DC4">
        <w:rPr>
          <w:rFonts w:ascii="Arial" w:hAnsi="Arial" w:cs="B Lotus"/>
          <w:sz w:val="28"/>
          <w:szCs w:val="28"/>
          <w:rtl/>
        </w:rPr>
        <w:t>المائد</w:t>
      </w:r>
      <w:r w:rsidRPr="00942DC4">
        <w:rPr>
          <w:rFonts w:ascii="Arial" w:hAnsi="Arial" w:cs="B Lotus" w:hint="cs"/>
          <w:sz w:val="28"/>
          <w:szCs w:val="28"/>
          <w:rtl/>
        </w:rPr>
        <w:t>ه</w:t>
      </w:r>
      <w:r w:rsidRPr="00942DC4">
        <w:rPr>
          <w:rFonts w:ascii="Arial" w:hAnsi="Arial" w:cs="B Lotus"/>
          <w:sz w:val="28"/>
          <w:szCs w:val="28"/>
          <w:rtl/>
        </w:rPr>
        <w:t>: ١</w:t>
      </w:r>
      <w:r w:rsidRPr="00942DC4">
        <w:rPr>
          <w:rFonts w:cs="B Lotus" w:hint="cs"/>
          <w:sz w:val="28"/>
          <w:szCs w:val="28"/>
          <w:rtl/>
        </w:rPr>
        <w:t>).</w:t>
      </w:r>
      <w:r>
        <w:rPr>
          <w:rFonts w:ascii="Bodoni MT Poster Compressed" w:hAnsi="Bodoni MT Poster Compressed" w:cs="B Lotus" w:hint="cs"/>
          <w:sz w:val="30"/>
          <w:szCs w:val="30"/>
          <w:rtl/>
        </w:rPr>
        <w:t xml:space="preserve"> </w:t>
      </w:r>
      <w:r w:rsidRPr="00942DC4">
        <w:rPr>
          <w:rFonts w:ascii="Bodoni MT Poster Compressed" w:hAnsi="Bodoni MT Poster Compressed" w:cs="B Lotus" w:hint="cs"/>
          <w:sz w:val="30"/>
          <w:szCs w:val="30"/>
          <w:rtl/>
        </w:rPr>
        <w:t>(</w:t>
      </w:r>
      <w:r w:rsidRPr="00942DC4">
        <w:rPr>
          <w:rFonts w:ascii="Tahoma" w:hAnsi="Tahoma" w:cs="B Lotus"/>
          <w:sz w:val="30"/>
          <w:szCs w:val="30"/>
          <w:rtl/>
        </w:rPr>
        <w:t>اى كسانى كه ايمان آورده‏ايد! به پيمانها (و قراردادها) وفا كنيد</w:t>
      </w:r>
      <w:r w:rsidRPr="00942DC4">
        <w:rPr>
          <w:rFonts w:ascii="Bodoni MT Poster Compressed" w:hAnsi="Bodoni MT Poster Compressed" w:cs="B Lotus" w:hint="cs"/>
          <w:sz w:val="30"/>
          <w:szCs w:val="30"/>
          <w:rtl/>
        </w:rPr>
        <w:t>).</w:t>
      </w:r>
    </w:p>
    <w:p w:rsidR="004B1ECC" w:rsidRDefault="004B1ECC" w:rsidP="004B1ECC">
      <w:pPr>
        <w:pStyle w:val="a"/>
        <w:spacing w:after="0" w:line="226" w:lineRule="auto"/>
        <w:ind w:firstLine="284"/>
        <w:jc w:val="both"/>
        <w:rPr>
          <w:rFonts w:cs="B Lotus"/>
          <w:sz w:val="30"/>
          <w:szCs w:val="30"/>
          <w:rtl/>
        </w:rPr>
      </w:pPr>
      <w:r w:rsidRPr="00983245">
        <w:rPr>
          <w:rFonts w:cs="B Lotus" w:hint="cs"/>
          <w:sz w:val="30"/>
          <w:szCs w:val="30"/>
          <w:rtl/>
        </w:rPr>
        <w:t>و یا می‌فرماید:</w:t>
      </w:r>
      <w:r>
        <w:rPr>
          <w:rFonts w:cs="B Lotus" w:hint="cs"/>
          <w:sz w:val="30"/>
          <w:szCs w:val="30"/>
          <w:rtl/>
        </w:rPr>
        <w:t xml:space="preserve"> </w:t>
      </w:r>
      <w:r w:rsidRPr="00942DC4">
        <w:rPr>
          <w:rFonts w:ascii="QCF_BSML" w:hAnsi="QCF_BSML" w:cs="QCF_BSML"/>
          <w:sz w:val="28"/>
          <w:szCs w:val="28"/>
          <w:rtl/>
        </w:rPr>
        <w:t xml:space="preserve">ﮋ </w:t>
      </w:r>
      <w:r w:rsidRPr="00942DC4">
        <w:rPr>
          <w:rFonts w:ascii="QCF_P277" w:hAnsi="QCF_P277" w:cs="QCF_P277"/>
          <w:sz w:val="28"/>
          <w:szCs w:val="28"/>
          <w:rtl/>
        </w:rPr>
        <w:t>ﮍ  ﮎ  ﮏ  ﮐ  ﮑ</w:t>
      </w:r>
      <w:r w:rsidRPr="00942DC4">
        <w:rPr>
          <w:rFonts w:ascii="QCF_BSML" w:hAnsi="QCF_BSML" w:cs="QCF_BSML"/>
          <w:sz w:val="28"/>
          <w:szCs w:val="28"/>
          <w:rtl/>
        </w:rPr>
        <w:t>ﮊ</w:t>
      </w:r>
      <w:r w:rsidRPr="00942DC4">
        <w:rPr>
          <w:rFonts w:ascii="Arial" w:hAnsi="Arial" w:cs="B Lotus" w:hint="cs"/>
          <w:sz w:val="28"/>
          <w:szCs w:val="28"/>
          <w:rtl/>
        </w:rPr>
        <w:t>. (</w:t>
      </w:r>
      <w:r w:rsidRPr="00942DC4">
        <w:rPr>
          <w:rFonts w:ascii="Arial" w:hAnsi="Arial" w:cs="B Lotus"/>
          <w:sz w:val="28"/>
          <w:szCs w:val="28"/>
          <w:rtl/>
        </w:rPr>
        <w:t>النحل: ٩١</w:t>
      </w:r>
      <w:r w:rsidRPr="00942DC4">
        <w:rPr>
          <w:rFonts w:cs="B Lotus" w:hint="cs"/>
          <w:sz w:val="28"/>
          <w:szCs w:val="28"/>
          <w:rtl/>
        </w:rPr>
        <w:t>).</w:t>
      </w:r>
    </w:p>
    <w:p w:rsidR="004B1ECC" w:rsidRPr="00942DC4" w:rsidRDefault="004B1ECC" w:rsidP="004B1ECC">
      <w:pPr>
        <w:pStyle w:val="a"/>
        <w:spacing w:after="0" w:line="226" w:lineRule="auto"/>
        <w:ind w:firstLine="284"/>
        <w:jc w:val="both"/>
        <w:rPr>
          <w:rFonts w:ascii="Bodoni MT Poster Compressed" w:hAnsi="Bodoni MT Poster Compressed" w:cs="B Lotus"/>
          <w:sz w:val="30"/>
          <w:szCs w:val="30"/>
          <w:rtl/>
        </w:rPr>
      </w:pPr>
      <w:r w:rsidRPr="00942DC4">
        <w:rPr>
          <w:rFonts w:ascii="Bodoni MT Poster Compressed" w:hAnsi="Bodoni MT Poster Compressed" w:cs="B Lotus" w:hint="cs"/>
          <w:sz w:val="30"/>
          <w:szCs w:val="30"/>
          <w:rtl/>
        </w:rPr>
        <w:lastRenderedPageBreak/>
        <w:t>(</w:t>
      </w:r>
      <w:r w:rsidRPr="00942DC4">
        <w:rPr>
          <w:rFonts w:ascii="Tahoma" w:hAnsi="Tahoma" w:cs="B Lotus"/>
          <w:sz w:val="30"/>
          <w:szCs w:val="30"/>
          <w:rtl/>
        </w:rPr>
        <w:t>و هنگامى كه با خدا عهد بستيد، به عهد او وفا كنيد</w:t>
      </w:r>
      <w:r w:rsidRPr="00942DC4">
        <w:rPr>
          <w:rFonts w:ascii="Bodoni MT Poster Compressed" w:hAnsi="Bodoni MT Poster Compressed" w:cs="B Lotus" w:hint="cs"/>
          <w:sz w:val="30"/>
          <w:szCs w:val="30"/>
          <w:rtl/>
        </w:rPr>
        <w:t>).</w:t>
      </w:r>
    </w:p>
    <w:p w:rsidR="004B1ECC"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cs="B Lotus" w:hint="cs"/>
          <w:sz w:val="30"/>
          <w:szCs w:val="30"/>
          <w:rtl/>
        </w:rPr>
        <w:t>پیمان شکنی به عنوان یکی از ویژگیهای منافقان به‌</w:t>
      </w:r>
      <w:r>
        <w:rPr>
          <w:rFonts w:cs="B Lotus" w:hint="cs"/>
          <w:sz w:val="30"/>
          <w:szCs w:val="30"/>
          <w:rtl/>
        </w:rPr>
        <w:t xml:space="preserve"> </w:t>
      </w:r>
      <w:r w:rsidRPr="00983245">
        <w:rPr>
          <w:rFonts w:cs="B Lotus" w:hint="cs"/>
          <w:sz w:val="30"/>
          <w:szCs w:val="30"/>
          <w:rtl/>
        </w:rPr>
        <w:t xml:space="preserve">شمار می‌رود، پیامبر خدا </w:t>
      </w:r>
      <w:r w:rsidRPr="00BA4231">
        <w:rPr>
          <w:rFonts w:cs="CTraditional Arabic" w:hint="cs"/>
          <w:sz w:val="28"/>
          <w:szCs w:val="28"/>
          <w:rtl/>
        </w:rPr>
        <w:t>ص</w:t>
      </w:r>
      <w:r w:rsidRPr="00983245">
        <w:rPr>
          <w:rFonts w:cs="B Lotus" w:hint="cs"/>
          <w:sz w:val="30"/>
          <w:szCs w:val="30"/>
          <w:rtl/>
        </w:rPr>
        <w:t xml:space="preserve"> در تبیین این مساله می‌فرماید:</w:t>
      </w:r>
      <w:r>
        <w:rPr>
          <w:rFonts w:cs="B Lotus" w:hint="cs"/>
          <w:sz w:val="30"/>
          <w:szCs w:val="30"/>
          <w:rtl/>
        </w:rPr>
        <w:t xml:space="preserve"> </w:t>
      </w:r>
      <w:r w:rsidRPr="00BA4231">
        <w:rPr>
          <w:rFonts w:ascii="Lotus Linotype" w:hAnsi="Lotus Linotype" w:cs="Lotus Linotype"/>
          <w:sz w:val="30"/>
          <w:szCs w:val="30"/>
          <w:rtl/>
        </w:rPr>
        <w:t>«وإذا عاهد غدر»</w:t>
      </w:r>
      <w:r>
        <w:rPr>
          <w:rFonts w:ascii="Bodoni MT Poster Compressed" w:hAnsi="Bodoni MT Poster Compressed" w:cs="B Lotus" w:hint="cs"/>
          <w:sz w:val="30"/>
          <w:szCs w:val="30"/>
          <w:rtl/>
        </w:rPr>
        <w:t>.</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ascii="Bodoni MT Poster Compressed" w:hAnsi="Bodoni MT Poster Compressed" w:cs="B Lotus" w:hint="cs"/>
          <w:sz w:val="30"/>
          <w:szCs w:val="30"/>
          <w:rtl/>
        </w:rPr>
        <w:t>(و هرگاه وعده‌ای داد پیمان شکنی می‌کند).</w:t>
      </w:r>
    </w:p>
    <w:p w:rsidR="004B1ECC" w:rsidRPr="00983245" w:rsidRDefault="004B1ECC" w:rsidP="004B1ECC">
      <w:pPr>
        <w:pStyle w:val="a"/>
        <w:spacing w:after="0" w:line="226" w:lineRule="auto"/>
        <w:ind w:firstLine="284"/>
        <w:jc w:val="both"/>
        <w:rPr>
          <w:rFonts w:cs="B Lotus"/>
          <w:sz w:val="30"/>
          <w:szCs w:val="30"/>
          <w:rtl/>
        </w:rPr>
      </w:pPr>
      <w:r w:rsidRPr="00983245">
        <w:rPr>
          <w:rFonts w:ascii="Bodoni MT Poster Compressed" w:hAnsi="Bodoni MT Poster Compressed" w:cs="B Lotus" w:hint="cs"/>
          <w:sz w:val="30"/>
          <w:szCs w:val="30"/>
          <w:rtl/>
        </w:rPr>
        <w:t xml:space="preserve"> و یا با این تعبیر می‌فرماید</w:t>
      </w:r>
      <w:r w:rsidRPr="00983245">
        <w:rPr>
          <w:rFonts w:ascii="Bodoni MT Poster Compressed" w:hAnsi="Bodoni MT Poster Compressed" w:cs="Simplified Arabic" w:hint="cs"/>
          <w:sz w:val="30"/>
          <w:szCs w:val="30"/>
          <w:rtl/>
        </w:rPr>
        <w:t>:</w:t>
      </w:r>
      <w:r w:rsidRPr="00BA4231">
        <w:rPr>
          <w:rFonts w:ascii="Lotus Linotype" w:hAnsi="Lotus Linotype" w:cs="Lotus Linotype"/>
          <w:sz w:val="30"/>
          <w:szCs w:val="30"/>
          <w:rtl/>
        </w:rPr>
        <w:t xml:space="preserve">«وإذا وعد أخلف». </w:t>
      </w:r>
    </w:p>
    <w:p w:rsidR="004B1ECC" w:rsidRPr="00983245" w:rsidRDefault="004B1ECC" w:rsidP="004B1ECC">
      <w:pPr>
        <w:pStyle w:val="a"/>
        <w:spacing w:after="0" w:line="226" w:lineRule="auto"/>
        <w:ind w:firstLine="284"/>
        <w:jc w:val="both"/>
        <w:rPr>
          <w:rFonts w:ascii="Bodoni MT Poster Compressed" w:hAnsi="Bodoni MT Poster Compressed" w:cs="B Lotus"/>
          <w:sz w:val="30"/>
          <w:szCs w:val="30"/>
          <w:rtl/>
        </w:rPr>
      </w:pPr>
      <w:r w:rsidRPr="00983245">
        <w:rPr>
          <w:rFonts w:cs="B Lotus" w:hint="cs"/>
          <w:sz w:val="30"/>
          <w:szCs w:val="30"/>
          <w:rtl/>
        </w:rPr>
        <w:t>(و هرگاه وعده‌ای داد خلاف آن عمل می‌کند).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یکی از مصادیق وفا به عهد، پایبندی به وعده و قراردادها در داد و ستد، عقد نکاح و سایر موارد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 پیامبر خدا </w:t>
      </w:r>
      <w:r w:rsidRPr="00BA4231">
        <w:rPr>
          <w:rFonts w:cs="CTraditional Arabic" w:hint="cs"/>
          <w:sz w:val="28"/>
          <w:szCs w:val="28"/>
          <w:rtl/>
        </w:rPr>
        <w:t>ص</w:t>
      </w:r>
      <w:r w:rsidRPr="00983245">
        <w:rPr>
          <w:rFonts w:cs="B Lotus" w:hint="cs"/>
          <w:sz w:val="30"/>
          <w:szCs w:val="30"/>
          <w:rtl/>
        </w:rPr>
        <w:t xml:space="preserve"> می‌فرماید: </w:t>
      </w:r>
      <w:r w:rsidRPr="00BA4231">
        <w:rPr>
          <w:rFonts w:ascii="Lotus Linotype" w:hAnsi="Lotus Linotype" w:cs="Lotus Linotype"/>
          <w:sz w:val="30"/>
          <w:szCs w:val="30"/>
          <w:rtl/>
        </w:rPr>
        <w:t>«إن أحق الشروط ما استحللتم به الفروج».</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 (بی</w:t>
      </w:r>
      <w:r w:rsidRPr="00983245">
        <w:rPr>
          <w:rFonts w:ascii="Bodoni MT Poster Compressed" w:hAnsi="Bodoni MT Poster Compressed" w:cs="B Lotus" w:hint="cs"/>
          <w:sz w:val="30"/>
          <w:szCs w:val="30"/>
          <w:rtl/>
        </w:rPr>
        <w:t>‌</w:t>
      </w:r>
      <w:r>
        <w:rPr>
          <w:rFonts w:cs="B Lotus" w:hint="cs"/>
          <w:sz w:val="30"/>
          <w:szCs w:val="30"/>
          <w:rtl/>
        </w:rPr>
        <w:t>گمان سزاوار</w:t>
      </w:r>
      <w:r w:rsidRPr="00983245">
        <w:rPr>
          <w:rFonts w:cs="B Lotus" w:hint="cs"/>
          <w:sz w:val="30"/>
          <w:szCs w:val="30"/>
          <w:rtl/>
        </w:rPr>
        <w:t xml:space="preserve">ترین شرایط، شرایط عقد نکاح است). </w:t>
      </w:r>
    </w:p>
    <w:p w:rsidR="004B1ECC"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و یا می‌فرماید: </w:t>
      </w:r>
      <w:r w:rsidRPr="00BA4231">
        <w:rPr>
          <w:rFonts w:ascii="Lotus Linotype" w:hAnsi="Lotus Linotype" w:cs="Lotus Linotype"/>
          <w:sz w:val="30"/>
          <w:szCs w:val="30"/>
          <w:rtl/>
        </w:rPr>
        <w:t>«المسلمون على شروطهم».</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(مسلمانان پایبند شرایط و قرار دادهایشان هستند).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همه ‌اینها بخاطر تشویق مسلمانان در راستای وفا به عهد و خیانت نورزیدن در پیمانها می‌باشد، بنابر این باید مسلمانان از خیانت کردن به حقوق دیگران پرهیز نمایند و گرنه مشمول تهدیدات مزبور قرار خواهند گرفت.</w:t>
      </w:r>
    </w:p>
    <w:p w:rsidR="004B1ECC" w:rsidRPr="00F62B2F" w:rsidRDefault="004B1ECC" w:rsidP="004B1ECC">
      <w:pPr>
        <w:pStyle w:val="Heading3"/>
        <w:widowControl w:val="0"/>
        <w:spacing w:before="0" w:after="0" w:line="226" w:lineRule="auto"/>
        <w:ind w:firstLine="284"/>
        <w:rPr>
          <w:rFonts w:cs="B Titr"/>
          <w:b w:val="0"/>
          <w:bCs w:val="0"/>
          <w:sz w:val="30"/>
          <w:szCs w:val="30"/>
          <w:rtl/>
        </w:rPr>
      </w:pPr>
      <w:bookmarkStart w:id="223" w:name="_Toc203672567"/>
      <w:r w:rsidRPr="00F62B2F">
        <w:rPr>
          <w:rFonts w:cs="B Titr" w:hint="cs"/>
          <w:b w:val="0"/>
          <w:bCs w:val="0"/>
          <w:sz w:val="30"/>
          <w:szCs w:val="30"/>
          <w:rtl/>
        </w:rPr>
        <w:t>8- پرهیز از محرمات</w:t>
      </w:r>
      <w:bookmarkEnd w:id="223"/>
      <w:r>
        <w:rPr>
          <w:rFonts w:cs="B Titr" w:hint="cs"/>
          <w:b w:val="0"/>
          <w:bCs w:val="0"/>
          <w:sz w:val="30"/>
          <w:szCs w:val="30"/>
          <w:rtl/>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بر هر مسلمانی لازم است از محرمات پرهیز نموده و به استفاده از مباحات و حلالهای خدا روی آورد، ابوهریر</w:t>
      </w:r>
      <w:r>
        <w:rPr>
          <w:rFonts w:cs="B Lotus" w:hint="cs"/>
          <w:sz w:val="30"/>
          <w:szCs w:val="30"/>
          <w:rtl/>
        </w:rPr>
        <w:t xml:space="preserve">ه </w:t>
      </w:r>
      <w:r w:rsidRPr="00983245">
        <w:rPr>
          <w:rFonts w:cs="B Lotus" w:hint="cs"/>
          <w:sz w:val="30"/>
          <w:szCs w:val="30"/>
        </w:rPr>
        <w:sym w:font="AGA Arabesque" w:char="F074"/>
      </w:r>
      <w:r w:rsidRPr="00983245">
        <w:rPr>
          <w:rFonts w:cs="B Lotus" w:hint="cs"/>
          <w:sz w:val="30"/>
          <w:szCs w:val="30"/>
          <w:rtl/>
        </w:rPr>
        <w:t xml:space="preserve"> از پیامبر خدا </w:t>
      </w:r>
      <w:r w:rsidRPr="00BA4231">
        <w:rPr>
          <w:rFonts w:cs="CTraditional Arabic" w:hint="cs"/>
          <w:sz w:val="28"/>
          <w:szCs w:val="28"/>
          <w:rtl/>
        </w:rPr>
        <w:t>ص</w:t>
      </w:r>
      <w:r w:rsidRPr="00983245">
        <w:rPr>
          <w:rFonts w:cs="B Lotus" w:hint="cs"/>
          <w:sz w:val="30"/>
          <w:szCs w:val="30"/>
          <w:rtl/>
        </w:rPr>
        <w:t xml:space="preserve"> نقل می‌کند که:</w:t>
      </w:r>
      <w:r>
        <w:rPr>
          <w:rFonts w:cs="B Lotus" w:hint="cs"/>
          <w:sz w:val="30"/>
          <w:szCs w:val="30"/>
          <w:rtl/>
        </w:rPr>
        <w:t xml:space="preserve"> </w:t>
      </w:r>
      <w:r w:rsidRPr="00BA4231">
        <w:rPr>
          <w:rFonts w:ascii="Lotus Linotype" w:hAnsi="Lotus Linotype" w:cs="Lotus Linotype"/>
          <w:sz w:val="30"/>
          <w:szCs w:val="30"/>
          <w:rtl/>
        </w:rPr>
        <w:t>«إن الله تعالى طيب لا يقبل إلا</w:t>
      </w:r>
      <w:r>
        <w:rPr>
          <w:rFonts w:ascii="Lotus Linotype" w:hAnsi="Lotus Linotype" w:cs="Lotus Linotype" w:hint="cs"/>
          <w:sz w:val="30"/>
          <w:szCs w:val="30"/>
          <w:rtl/>
        </w:rPr>
        <w:t>ّ</w:t>
      </w:r>
      <w:r w:rsidRPr="00BA4231">
        <w:rPr>
          <w:rFonts w:ascii="Lotus Linotype" w:hAnsi="Lotus Linotype" w:cs="Lotus Linotype"/>
          <w:sz w:val="30"/>
          <w:szCs w:val="30"/>
          <w:rtl/>
        </w:rPr>
        <w:t xml:space="preserve"> طيباً، وإن الله تعالى أمر المؤمنين بما أمر به المرسلين، فقال تعالى</w:t>
      </w:r>
      <w:r>
        <w:rPr>
          <w:rFonts w:ascii="Lotus Linotype" w:hAnsi="Lotus Linotype" w:cs="Lotus Linotype" w:hint="cs"/>
          <w:sz w:val="30"/>
          <w:szCs w:val="30"/>
          <w:rtl/>
        </w:rPr>
        <w:t xml:space="preserve">: </w:t>
      </w:r>
      <w:r w:rsidRPr="00942DC4">
        <w:rPr>
          <w:rFonts w:ascii="QCF_BSML" w:hAnsi="QCF_BSML" w:cs="QCF_BSML"/>
          <w:sz w:val="28"/>
          <w:szCs w:val="28"/>
          <w:rtl/>
        </w:rPr>
        <w:t xml:space="preserve">ﮋ </w:t>
      </w:r>
      <w:r w:rsidRPr="00942DC4">
        <w:rPr>
          <w:rFonts w:ascii="QCF_P026" w:hAnsi="QCF_P026" w:cs="QCF_P026"/>
          <w:sz w:val="28"/>
          <w:szCs w:val="28"/>
          <w:rtl/>
        </w:rPr>
        <w:t xml:space="preserve">ﭽ  ﭾ  ﭿ  ﮀ  ﮁ  ﮂ  ﮃ  ﮄ   ﮅ  ﮆ  ﮇ  ﮈ  ﮉ    ﮊ  ﮋ  </w:t>
      </w:r>
      <w:r w:rsidRPr="00942DC4">
        <w:rPr>
          <w:rFonts w:ascii="QCF_BSML" w:hAnsi="QCF_BSML" w:cs="QCF_BSML"/>
          <w:sz w:val="28"/>
          <w:szCs w:val="28"/>
          <w:rtl/>
        </w:rPr>
        <w:t>ﮊ</w:t>
      </w:r>
      <w:r w:rsidRPr="00942DC4">
        <w:rPr>
          <w:rFonts w:ascii="Arial" w:hAnsi="Arial" w:cs="B Lotus" w:hint="cs"/>
          <w:sz w:val="28"/>
          <w:szCs w:val="28"/>
          <w:rtl/>
        </w:rPr>
        <w:t>. (</w:t>
      </w:r>
      <w:r w:rsidRPr="00942DC4">
        <w:rPr>
          <w:rFonts w:ascii="Arial" w:hAnsi="Arial" w:cs="B Lotus"/>
          <w:sz w:val="28"/>
          <w:szCs w:val="28"/>
          <w:rtl/>
        </w:rPr>
        <w:t>البقر</w:t>
      </w:r>
      <w:r w:rsidRPr="00942DC4">
        <w:rPr>
          <w:rFonts w:ascii="Arial" w:hAnsi="Arial" w:cs="B Lotus" w:hint="cs"/>
          <w:sz w:val="28"/>
          <w:szCs w:val="28"/>
          <w:rtl/>
        </w:rPr>
        <w:t>ه</w:t>
      </w:r>
      <w:r w:rsidRPr="00942DC4">
        <w:rPr>
          <w:rFonts w:ascii="Arial" w:hAnsi="Arial" w:cs="B Lotus"/>
          <w:sz w:val="28"/>
          <w:szCs w:val="28"/>
          <w:rtl/>
        </w:rPr>
        <w:t>: ١٧٢</w:t>
      </w:r>
      <w:r w:rsidRPr="00942DC4">
        <w:rPr>
          <w:rFonts w:ascii="Lotus Linotype" w:hAnsi="Lotus Linotype" w:cs="B Lotus" w:hint="cs"/>
          <w:sz w:val="28"/>
          <w:szCs w:val="28"/>
          <w:rtl/>
        </w:rPr>
        <w:t>)</w:t>
      </w:r>
      <w:r>
        <w:rPr>
          <w:rFonts w:ascii="Lotus Linotype" w:hAnsi="Lotus Linotype" w:cs="Lotus Linotype" w:hint="cs"/>
          <w:sz w:val="28"/>
          <w:szCs w:val="28"/>
          <w:rtl/>
        </w:rPr>
        <w:t>،</w:t>
      </w:r>
      <w:r>
        <w:rPr>
          <w:rFonts w:ascii="Lotus Linotype" w:hAnsi="Lotus Linotype" w:cs="Lotus Linotype" w:hint="cs"/>
          <w:sz w:val="30"/>
          <w:szCs w:val="30"/>
          <w:rtl/>
        </w:rPr>
        <w:t xml:space="preserve"> </w:t>
      </w:r>
      <w:r w:rsidRPr="00E87C2A">
        <w:rPr>
          <w:rFonts w:ascii="Lotus Linotype" w:hAnsi="Lotus Linotype" w:cs="Lotus Linotype"/>
          <w:sz w:val="30"/>
          <w:szCs w:val="30"/>
          <w:rtl/>
        </w:rPr>
        <w:t xml:space="preserve">ثم ذكر الرجل يطيل السفر أشعث أغبر، يمد يديه </w:t>
      </w:r>
      <w:r w:rsidRPr="00E87C2A">
        <w:rPr>
          <w:rFonts w:ascii="Lotus Linotype" w:hAnsi="Lotus Linotype" w:cs="Lotus Linotype"/>
          <w:sz w:val="30"/>
          <w:szCs w:val="30"/>
          <w:rtl/>
        </w:rPr>
        <w:lastRenderedPageBreak/>
        <w:t>إلى السماء: يا رب. يا رب. ومطعمه حرام، ومشربه حرام، وملبسه حرام، وغذي بالحرام، فأنى يستجاب لذلك»</w:t>
      </w:r>
      <w:r w:rsidRPr="00E87C2A">
        <w:rPr>
          <w:rStyle w:val="FootnoteReference"/>
          <w:rFonts w:cs="B Lotus"/>
          <w:sz w:val="30"/>
          <w:szCs w:val="30"/>
          <w:rtl/>
        </w:rPr>
        <w:t>(</w:t>
      </w:r>
      <w:r w:rsidRPr="00E87C2A">
        <w:rPr>
          <w:rStyle w:val="FootnoteReference"/>
          <w:rFonts w:cs="B Lotus"/>
          <w:sz w:val="30"/>
          <w:szCs w:val="30"/>
          <w:rtl/>
        </w:rPr>
        <w:footnoteReference w:id="190"/>
      </w:r>
      <w:r w:rsidRPr="00E87C2A">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(خدا خودش پاکیزه است و جز پاکیزگی</w:t>
      </w:r>
      <w:r w:rsidRPr="00983245">
        <w:rPr>
          <w:rFonts w:ascii="Bodoni MT Poster Compressed" w:hAnsi="Bodoni MT Poster Compressed" w:cs="B Lotus" w:hint="cs"/>
          <w:sz w:val="30"/>
          <w:szCs w:val="30"/>
          <w:rtl/>
        </w:rPr>
        <w:t>‌</w:t>
      </w:r>
      <w:r w:rsidRPr="00983245">
        <w:rPr>
          <w:rFonts w:cs="B Lotus" w:hint="cs"/>
          <w:sz w:val="30"/>
          <w:szCs w:val="30"/>
          <w:rtl/>
        </w:rPr>
        <w:t>ها را نمی‌پسندد، و خداوند مسؤلیت پیامبران (در زمینه حلال و حرام) را بر دوش مؤمنان نهاده است، چون راجع به مؤمنان می‌فرماید:</w:t>
      </w:r>
      <w:r>
        <w:rPr>
          <w:rFonts w:cs="B Lotus" w:hint="cs"/>
          <w:sz w:val="30"/>
          <w:szCs w:val="30"/>
          <w:rtl/>
        </w:rPr>
        <w:t xml:space="preserve"> </w:t>
      </w:r>
      <w:r w:rsidRPr="00983245">
        <w:rPr>
          <w:rFonts w:cs="B Lotus" w:hint="cs"/>
          <w:sz w:val="30"/>
          <w:szCs w:val="30"/>
          <w:rtl/>
        </w:rPr>
        <w:t>(ای کسانی که</w:t>
      </w:r>
      <w:r>
        <w:rPr>
          <w:rFonts w:cs="B Lotus" w:hint="cs"/>
          <w:sz w:val="30"/>
          <w:szCs w:val="30"/>
          <w:rtl/>
        </w:rPr>
        <w:t xml:space="preserve"> </w:t>
      </w:r>
      <w:r w:rsidRPr="00983245">
        <w:rPr>
          <w:rFonts w:cs="B Lotus" w:hint="cs"/>
          <w:sz w:val="30"/>
          <w:szCs w:val="30"/>
          <w:rtl/>
        </w:rPr>
        <w:t>‌ایمان آورده‌اید! از چیزهای پاکیزه‌ای بخورید که روزی شما ساخته‌ایم، و سپاس خدای را به جا آورید، اگر او را پرستش می‌کنید).</w:t>
      </w:r>
      <w:r>
        <w:rPr>
          <w:rFonts w:cs="B Lotus" w:hint="cs"/>
          <w:sz w:val="30"/>
          <w:szCs w:val="30"/>
          <w:rtl/>
        </w:rPr>
        <w:t xml:space="preserve"> </w:t>
      </w:r>
      <w:r w:rsidRPr="00983245">
        <w:rPr>
          <w:rFonts w:cs="B Lotus" w:hint="cs"/>
          <w:sz w:val="30"/>
          <w:szCs w:val="30"/>
          <w:rtl/>
        </w:rPr>
        <w:t>سپس پیامبر خدا به بیان وضعیت مسافر ژولیده مو و غبار آلودی پرداخت که دستانش را رو به سوی آسمان بلند کرده و دعا می‌کند حال آنکه خوردن، آشامیدن و لباسش حرام و با حرام تغذیه شده است، پس چطور دعاهایش مورد استجابت خدا قرار خواهد گرفت).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بنابر این باید انسان مؤمن به صورت جدی از ارتکاب محرمات الهی حذر نماید، که به اختصار مصادیقی از آن را یادآور می‌شویم:</w:t>
      </w:r>
    </w:p>
    <w:p w:rsidR="004B1ECC" w:rsidRPr="00F62B2F" w:rsidRDefault="004B1ECC" w:rsidP="004B1ECC">
      <w:pPr>
        <w:pStyle w:val="Heading3"/>
        <w:widowControl w:val="0"/>
        <w:spacing w:before="0" w:after="0" w:line="226" w:lineRule="auto"/>
        <w:ind w:firstLine="284"/>
        <w:rPr>
          <w:rFonts w:cs="B Lotus"/>
          <w:sz w:val="30"/>
          <w:szCs w:val="30"/>
          <w:rtl/>
        </w:rPr>
      </w:pPr>
      <w:bookmarkStart w:id="224" w:name="_Toc203672568"/>
      <w:r w:rsidRPr="00F62B2F">
        <w:rPr>
          <w:rFonts w:cs="B Lotus" w:hint="cs"/>
          <w:sz w:val="30"/>
          <w:szCs w:val="30"/>
          <w:rtl/>
        </w:rPr>
        <w:t>الف) رباخواری</w:t>
      </w:r>
      <w:bookmarkEnd w:id="224"/>
      <w:r w:rsidRPr="00F62B2F">
        <w:rPr>
          <w:rFonts w:cs="B Lotus" w:hint="cs"/>
          <w:sz w:val="30"/>
          <w:szCs w:val="30"/>
          <w:rtl/>
        </w:rPr>
        <w:t>.</w:t>
      </w:r>
    </w:p>
    <w:p w:rsidR="004B1ECC" w:rsidRPr="00942DC4" w:rsidRDefault="004B1ECC" w:rsidP="004B1ECC">
      <w:pPr>
        <w:pStyle w:val="a"/>
        <w:spacing w:after="0" w:line="226" w:lineRule="auto"/>
        <w:ind w:firstLine="284"/>
        <w:rPr>
          <w:rFonts w:cs="B Lotus"/>
          <w:sz w:val="30"/>
          <w:szCs w:val="30"/>
          <w:rtl/>
        </w:rPr>
      </w:pPr>
      <w:r w:rsidRPr="00983245">
        <w:rPr>
          <w:rFonts w:cs="B Lotus" w:hint="cs"/>
          <w:sz w:val="30"/>
          <w:szCs w:val="30"/>
          <w:rtl/>
        </w:rPr>
        <w:t>خداوند حکیم در این زمینه می‌فرماید:</w:t>
      </w:r>
      <w:r>
        <w:rPr>
          <w:rFonts w:cs="B Lotus" w:hint="cs"/>
          <w:sz w:val="30"/>
          <w:szCs w:val="30"/>
          <w:rtl/>
        </w:rPr>
        <w:t xml:space="preserve"> </w:t>
      </w:r>
      <w:r w:rsidRPr="00942DC4">
        <w:rPr>
          <w:rFonts w:ascii="QCF_BSML" w:hAnsi="QCF_BSML" w:cs="QCF_BSML"/>
          <w:sz w:val="28"/>
          <w:szCs w:val="28"/>
          <w:rtl/>
        </w:rPr>
        <w:t xml:space="preserve">ﮋ </w:t>
      </w:r>
      <w:r w:rsidRPr="00942DC4">
        <w:rPr>
          <w:rFonts w:ascii="QCF_P047" w:hAnsi="QCF_P047" w:cs="QCF_P047"/>
          <w:sz w:val="28"/>
          <w:szCs w:val="28"/>
          <w:rtl/>
        </w:rPr>
        <w:t xml:space="preserve">ﮥ  ﮦ  ﮧ  ﮨ  ﮩ   ﮪ  ﮫ  ﮬ  ﮭ  ﮮ  ﮯ   ﮰ             ﮱ  ﯓ  </w:t>
      </w:r>
      <w:r w:rsidRPr="00942DC4">
        <w:rPr>
          <w:rFonts w:ascii="QCF_BSML" w:hAnsi="QCF_BSML" w:cs="QCF_BSML"/>
          <w:sz w:val="28"/>
          <w:szCs w:val="28"/>
          <w:rtl/>
        </w:rPr>
        <w:t>ﮊ</w:t>
      </w:r>
      <w:r w:rsidRPr="00942DC4">
        <w:rPr>
          <w:rFonts w:ascii="Arial" w:hAnsi="Arial" w:cs="B Lotus" w:hint="cs"/>
          <w:sz w:val="28"/>
          <w:szCs w:val="28"/>
          <w:rtl/>
        </w:rPr>
        <w:t>. (</w:t>
      </w:r>
      <w:r w:rsidRPr="00942DC4">
        <w:rPr>
          <w:rFonts w:ascii="Arial" w:hAnsi="Arial" w:cs="B Lotus"/>
          <w:sz w:val="28"/>
          <w:szCs w:val="28"/>
          <w:rtl/>
        </w:rPr>
        <w:t>البقر</w:t>
      </w:r>
      <w:r w:rsidRPr="00942DC4">
        <w:rPr>
          <w:rFonts w:ascii="Arial" w:hAnsi="Arial" w:cs="B Lotus" w:hint="cs"/>
          <w:sz w:val="28"/>
          <w:szCs w:val="28"/>
          <w:rtl/>
        </w:rPr>
        <w:t>ه</w:t>
      </w:r>
      <w:r w:rsidRPr="00942DC4">
        <w:rPr>
          <w:rFonts w:ascii="Arial" w:hAnsi="Arial" w:cs="B Lotus"/>
          <w:sz w:val="28"/>
          <w:szCs w:val="28"/>
          <w:rtl/>
        </w:rPr>
        <w:t>: ٢٧٨</w:t>
      </w:r>
      <w:r w:rsidRPr="00942DC4">
        <w:rPr>
          <w:rFonts w:cs="B Lotus" w:hint="cs"/>
          <w:sz w:val="28"/>
          <w:szCs w:val="28"/>
          <w:rtl/>
        </w:rPr>
        <w:t>).</w:t>
      </w:r>
    </w:p>
    <w:p w:rsidR="004B1ECC" w:rsidRPr="00942DC4" w:rsidRDefault="004B1ECC" w:rsidP="004B1ECC">
      <w:pPr>
        <w:pStyle w:val="a"/>
        <w:spacing w:after="0" w:line="226" w:lineRule="auto"/>
        <w:ind w:firstLine="284"/>
        <w:rPr>
          <w:rFonts w:cs="B Lotus"/>
          <w:sz w:val="30"/>
          <w:szCs w:val="30"/>
          <w:rtl/>
        </w:rPr>
      </w:pPr>
      <w:r w:rsidRPr="00942DC4">
        <w:rPr>
          <w:rFonts w:cs="B Lotus" w:hint="cs"/>
          <w:sz w:val="30"/>
          <w:szCs w:val="30"/>
          <w:rtl/>
        </w:rPr>
        <w:t>(</w:t>
      </w:r>
      <w:r w:rsidRPr="00942DC4">
        <w:rPr>
          <w:rFonts w:ascii="Tahoma" w:hAnsi="Tahoma" w:cs="B Lotus"/>
          <w:sz w:val="30"/>
          <w:szCs w:val="30"/>
          <w:rtl/>
        </w:rPr>
        <w:t>اى كسانى كه ايمان آورده‏ايد! از (مخالفت فرمان) خدا بپرهيزيد، و آنچه از (مطالبات) ربا باقى مانده، رها كنيد; اگر ايمان داريد</w:t>
      </w:r>
      <w:r w:rsidRPr="00942DC4">
        <w:rPr>
          <w:rFonts w:cs="B Lotus" w:hint="cs"/>
          <w:sz w:val="30"/>
          <w:szCs w:val="30"/>
          <w:rtl/>
        </w:rPr>
        <w:t>).</w:t>
      </w:r>
    </w:p>
    <w:p w:rsidR="004B1ECC" w:rsidRPr="00F62B2F" w:rsidRDefault="004B1ECC" w:rsidP="004B1ECC">
      <w:pPr>
        <w:pStyle w:val="Heading3"/>
        <w:widowControl w:val="0"/>
        <w:spacing w:before="0" w:after="0" w:line="226" w:lineRule="auto"/>
        <w:ind w:firstLine="284"/>
        <w:rPr>
          <w:rFonts w:cs="B Lotus"/>
          <w:sz w:val="30"/>
          <w:szCs w:val="30"/>
          <w:rtl/>
        </w:rPr>
      </w:pPr>
      <w:bookmarkStart w:id="225" w:name="_Toc203672569"/>
      <w:r w:rsidRPr="00F62B2F">
        <w:rPr>
          <w:rFonts w:cs="B Lotus" w:hint="cs"/>
          <w:sz w:val="30"/>
          <w:szCs w:val="30"/>
          <w:rtl/>
        </w:rPr>
        <w:t>ب) تصرف بی</w:t>
      </w:r>
      <w:r w:rsidRPr="00983245">
        <w:rPr>
          <w:rFonts w:ascii="Bodoni MT Poster Compressed" w:hAnsi="Bodoni MT Poster Compressed" w:cs="B Lotus" w:hint="cs"/>
          <w:sz w:val="30"/>
          <w:szCs w:val="30"/>
          <w:rtl/>
        </w:rPr>
        <w:t>‌</w:t>
      </w:r>
      <w:r w:rsidRPr="00F62B2F">
        <w:rPr>
          <w:rFonts w:cs="B Lotus" w:hint="cs"/>
          <w:sz w:val="30"/>
          <w:szCs w:val="30"/>
          <w:rtl/>
        </w:rPr>
        <w:t>مورد در اموال یتیمان</w:t>
      </w:r>
      <w:bookmarkEnd w:id="225"/>
      <w:r w:rsidRPr="00F62B2F">
        <w:rPr>
          <w:rFonts w:cs="B Lotus" w:hint="cs"/>
          <w:sz w:val="30"/>
          <w:szCs w:val="30"/>
          <w:rtl/>
        </w:rPr>
        <w:t>.</w:t>
      </w:r>
    </w:p>
    <w:p w:rsidR="004B1ECC"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 خداوند می‌فرماید</w:t>
      </w:r>
      <w:r>
        <w:rPr>
          <w:rFonts w:cs="B Lotus" w:hint="cs"/>
          <w:sz w:val="30"/>
          <w:szCs w:val="30"/>
          <w:rtl/>
        </w:rPr>
        <w:t xml:space="preserve">: </w:t>
      </w:r>
      <w:r w:rsidRPr="00942DC4">
        <w:rPr>
          <w:rFonts w:ascii="QCF_BSML" w:hAnsi="QCF_BSML" w:cs="QCF_BSML"/>
          <w:sz w:val="28"/>
          <w:szCs w:val="28"/>
          <w:rtl/>
        </w:rPr>
        <w:t xml:space="preserve">ﮋ </w:t>
      </w:r>
      <w:r w:rsidRPr="00942DC4">
        <w:rPr>
          <w:rFonts w:ascii="QCF_P078" w:hAnsi="QCF_P078" w:cs="QCF_P078"/>
          <w:sz w:val="28"/>
          <w:szCs w:val="28"/>
          <w:rtl/>
        </w:rPr>
        <w:t>ﮄ  ﮅ  ﮆ  ﮇ  ﮈ  ﮉ  ﮊ  ﮋ  ﮌ   ﮍ  ﮎ</w:t>
      </w:r>
      <w:r w:rsidRPr="00942DC4">
        <w:rPr>
          <w:rFonts w:ascii="QCF_P078" w:hAnsi="QCF_P078" w:cs="QCF_P078"/>
          <w:color w:val="0000A5"/>
          <w:sz w:val="28"/>
          <w:szCs w:val="28"/>
          <w:rtl/>
        </w:rPr>
        <w:t>ﮏ</w:t>
      </w:r>
      <w:r w:rsidRPr="00942DC4">
        <w:rPr>
          <w:rFonts w:ascii="QCF_P078" w:hAnsi="QCF_P078" w:cs="QCF_P078"/>
          <w:sz w:val="28"/>
          <w:szCs w:val="28"/>
          <w:rtl/>
        </w:rPr>
        <w:t xml:space="preserve">  ﮐ  ﮑ  ﮒ  </w:t>
      </w:r>
      <w:r w:rsidRPr="00942DC4">
        <w:rPr>
          <w:rFonts w:ascii="QCF_BSML" w:hAnsi="QCF_BSML" w:cs="QCF_BSML"/>
          <w:sz w:val="28"/>
          <w:szCs w:val="28"/>
          <w:rtl/>
        </w:rPr>
        <w:t>ﮊ</w:t>
      </w:r>
      <w:r w:rsidRPr="00942DC4">
        <w:rPr>
          <w:rFonts w:ascii="Arial" w:hAnsi="Arial" w:cs="B Lotus" w:hint="cs"/>
          <w:sz w:val="28"/>
          <w:szCs w:val="28"/>
          <w:rtl/>
        </w:rPr>
        <w:t>. (</w:t>
      </w:r>
      <w:r w:rsidRPr="00942DC4">
        <w:rPr>
          <w:rFonts w:ascii="Arial" w:hAnsi="Arial" w:cs="B Lotus"/>
          <w:sz w:val="28"/>
          <w:szCs w:val="28"/>
          <w:rtl/>
        </w:rPr>
        <w:t>النساء: ١٠</w:t>
      </w:r>
      <w:r w:rsidRPr="00942DC4">
        <w:rPr>
          <w:rFonts w:cs="B Lotus" w:hint="cs"/>
          <w:sz w:val="28"/>
          <w:szCs w:val="28"/>
          <w:rtl/>
        </w:rPr>
        <w:t>).</w:t>
      </w:r>
    </w:p>
    <w:p w:rsidR="004B1ECC" w:rsidRPr="00942DC4" w:rsidRDefault="004B1ECC" w:rsidP="004B1ECC">
      <w:pPr>
        <w:pStyle w:val="a"/>
        <w:spacing w:after="0" w:line="226" w:lineRule="auto"/>
        <w:ind w:firstLine="284"/>
        <w:rPr>
          <w:rFonts w:cs="B Lotus"/>
          <w:sz w:val="30"/>
          <w:szCs w:val="30"/>
          <w:rtl/>
          <w:lang w:bidi="ar-KW"/>
        </w:rPr>
      </w:pPr>
      <w:r w:rsidRPr="00942DC4">
        <w:rPr>
          <w:rFonts w:cs="B Lotus" w:hint="cs"/>
          <w:sz w:val="30"/>
          <w:szCs w:val="30"/>
          <w:rtl/>
        </w:rPr>
        <w:lastRenderedPageBreak/>
        <w:t>(</w:t>
      </w:r>
      <w:r w:rsidRPr="00942DC4">
        <w:rPr>
          <w:rFonts w:ascii="Tahoma" w:hAnsi="Tahoma" w:cs="B Lotus"/>
          <w:sz w:val="30"/>
          <w:szCs w:val="30"/>
          <w:rtl/>
        </w:rPr>
        <w:t>كسانى كه اموال يتيمان را به ظلم و ستم مى‏خورند، (در حقيقت،) تنها آتش مى‏خورند; و بزودى در شعله‏هاى آتش (دوزخ) مى‏سوزند</w:t>
      </w:r>
      <w:r w:rsidRPr="00942DC4">
        <w:rPr>
          <w:rFonts w:cs="B Lotus" w:hint="cs"/>
          <w:sz w:val="30"/>
          <w:szCs w:val="30"/>
          <w:rtl/>
        </w:rPr>
        <w:t>).</w:t>
      </w:r>
    </w:p>
    <w:p w:rsidR="004B1ECC" w:rsidRPr="00F62B2F" w:rsidRDefault="004B1ECC" w:rsidP="004B1ECC">
      <w:pPr>
        <w:pStyle w:val="a"/>
        <w:spacing w:after="0" w:line="226" w:lineRule="auto"/>
        <w:ind w:firstLine="284"/>
        <w:rPr>
          <w:rFonts w:cs="B Lotus"/>
          <w:b/>
          <w:bCs/>
          <w:sz w:val="30"/>
          <w:szCs w:val="30"/>
          <w:rtl/>
        </w:rPr>
      </w:pPr>
      <w:r w:rsidRPr="00F62B2F">
        <w:rPr>
          <w:rFonts w:cs="B Lotus" w:hint="cs"/>
          <w:b/>
          <w:bCs/>
          <w:sz w:val="30"/>
          <w:szCs w:val="30"/>
          <w:rtl/>
        </w:rPr>
        <w:t>ج) رشوه خواری:</w:t>
      </w:r>
    </w:p>
    <w:p w:rsidR="004B1ECC" w:rsidRPr="00571F08" w:rsidRDefault="004B1ECC" w:rsidP="004B1ECC">
      <w:pPr>
        <w:pStyle w:val="a"/>
        <w:spacing w:after="0" w:line="226" w:lineRule="auto"/>
        <w:ind w:firstLine="284"/>
        <w:rPr>
          <w:rFonts w:cs="B Lotus"/>
          <w:spacing w:val="-4"/>
          <w:sz w:val="30"/>
          <w:szCs w:val="30"/>
          <w:rtl/>
        </w:rPr>
      </w:pPr>
      <w:r w:rsidRPr="00983245">
        <w:rPr>
          <w:rFonts w:cs="B Lotus" w:hint="cs"/>
          <w:sz w:val="30"/>
          <w:szCs w:val="30"/>
          <w:rtl/>
        </w:rPr>
        <w:t>خداوند مهربان و دانا مسلمانان را در این زمینه نیز چنین هشدار می‌دهد:</w:t>
      </w:r>
      <w:r>
        <w:rPr>
          <w:rFonts w:cs="B Lotus" w:hint="cs"/>
          <w:sz w:val="30"/>
          <w:szCs w:val="30"/>
          <w:rtl/>
        </w:rPr>
        <w:t xml:space="preserve"> </w:t>
      </w:r>
      <w:r w:rsidRPr="00571F08">
        <w:rPr>
          <w:rFonts w:ascii="QCF_BSML" w:hAnsi="QCF_BSML" w:cs="QCF_BSML"/>
          <w:spacing w:val="-4"/>
          <w:sz w:val="28"/>
          <w:szCs w:val="28"/>
          <w:rtl/>
        </w:rPr>
        <w:t>ﮋ</w:t>
      </w:r>
      <w:r w:rsidRPr="00571F08">
        <w:rPr>
          <w:rFonts w:ascii="QCF_P029" w:hAnsi="QCF_P029" w:cs="QCF_P029"/>
          <w:spacing w:val="-4"/>
          <w:sz w:val="28"/>
          <w:szCs w:val="28"/>
          <w:rtl/>
        </w:rPr>
        <w:t xml:space="preserve">ﮛ  ﮜ  ﮝ  ﮞ   ﮟ  ﮠ  ﮡ    ﮢ  ﮣ  ﮤ  ﮥ  ﮦ    ﮧ  ﮨ  ﮩ  ﮪ  ﮫ  ﮬ  </w:t>
      </w:r>
      <w:r w:rsidRPr="00571F08">
        <w:rPr>
          <w:rFonts w:ascii="QCF_BSML" w:hAnsi="QCF_BSML" w:cs="QCF_BSML"/>
          <w:spacing w:val="-4"/>
          <w:sz w:val="28"/>
          <w:szCs w:val="28"/>
          <w:rtl/>
        </w:rPr>
        <w:t>ﮊ</w:t>
      </w:r>
      <w:r w:rsidRPr="00571F08">
        <w:rPr>
          <w:rFonts w:ascii="Arial" w:hAnsi="Arial" w:cs="B Lotus" w:hint="cs"/>
          <w:spacing w:val="-4"/>
          <w:sz w:val="28"/>
          <w:szCs w:val="28"/>
          <w:rtl/>
        </w:rPr>
        <w:t>. (</w:t>
      </w:r>
      <w:r w:rsidRPr="00571F08">
        <w:rPr>
          <w:rFonts w:ascii="Arial" w:hAnsi="Arial" w:cs="B Lotus"/>
          <w:spacing w:val="-4"/>
          <w:sz w:val="28"/>
          <w:szCs w:val="28"/>
          <w:rtl/>
        </w:rPr>
        <w:t>البقر</w:t>
      </w:r>
      <w:r w:rsidRPr="00571F08">
        <w:rPr>
          <w:rFonts w:ascii="Arial" w:hAnsi="Arial" w:cs="B Lotus" w:hint="cs"/>
          <w:spacing w:val="-4"/>
          <w:sz w:val="28"/>
          <w:szCs w:val="28"/>
          <w:rtl/>
        </w:rPr>
        <w:t>ه</w:t>
      </w:r>
      <w:r w:rsidRPr="00571F08">
        <w:rPr>
          <w:rFonts w:ascii="Arial" w:hAnsi="Arial" w:cs="B Lotus"/>
          <w:spacing w:val="-4"/>
          <w:sz w:val="28"/>
          <w:szCs w:val="28"/>
          <w:rtl/>
        </w:rPr>
        <w:t>: ١٨٨</w:t>
      </w:r>
      <w:r w:rsidRPr="00571F08">
        <w:rPr>
          <w:rFonts w:cs="B Lotus" w:hint="cs"/>
          <w:spacing w:val="-4"/>
          <w:sz w:val="28"/>
          <w:szCs w:val="28"/>
          <w:rtl/>
        </w:rPr>
        <w:t>).</w:t>
      </w:r>
    </w:p>
    <w:p w:rsidR="004B1ECC" w:rsidRPr="00942DC4" w:rsidRDefault="004B1ECC" w:rsidP="004B1ECC">
      <w:pPr>
        <w:pStyle w:val="a"/>
        <w:spacing w:after="0" w:line="226" w:lineRule="auto"/>
        <w:ind w:firstLine="284"/>
        <w:rPr>
          <w:rFonts w:cs="B Lotus"/>
          <w:sz w:val="30"/>
          <w:szCs w:val="30"/>
          <w:rtl/>
        </w:rPr>
      </w:pPr>
      <w:r w:rsidRPr="00942DC4">
        <w:rPr>
          <w:rFonts w:cs="B Lotus" w:hint="cs"/>
          <w:sz w:val="30"/>
          <w:szCs w:val="30"/>
          <w:rtl/>
        </w:rPr>
        <w:t>(</w:t>
      </w:r>
      <w:r w:rsidRPr="00942DC4">
        <w:rPr>
          <w:rFonts w:ascii="Tahoma" w:hAnsi="Tahoma" w:cs="B Lotus"/>
          <w:sz w:val="30"/>
          <w:szCs w:val="30"/>
          <w:rtl/>
        </w:rPr>
        <w:t>و اموال يكديگر را به باطل (و ناحق) در ميان خود نخوريد! و براى خوردن بخشى از اموال مردم به گناه، (قسمتى از) آن را (به عنوان رشوه) به قضات ندهيد، در حالى كه مى‏دانيد (اين كار، گناه است)</w:t>
      </w:r>
      <w:r w:rsidRPr="00942DC4">
        <w:rPr>
          <w:rFonts w:cs="B Lotus" w:hint="cs"/>
          <w:sz w:val="30"/>
          <w:szCs w:val="30"/>
          <w:rtl/>
        </w:rPr>
        <w:t>).</w:t>
      </w:r>
    </w:p>
    <w:p w:rsidR="00571F08" w:rsidRPr="00983245" w:rsidRDefault="004B1ECC" w:rsidP="00571F08">
      <w:pPr>
        <w:pStyle w:val="a"/>
        <w:spacing w:after="0" w:line="226" w:lineRule="auto"/>
        <w:ind w:firstLine="284"/>
        <w:rPr>
          <w:rFonts w:cs="B Lotus"/>
          <w:sz w:val="30"/>
          <w:szCs w:val="30"/>
          <w:rtl/>
        </w:rPr>
      </w:pPr>
      <w:r w:rsidRPr="00983245">
        <w:rPr>
          <w:rFonts w:cs="B Lotus" w:hint="cs"/>
          <w:sz w:val="30"/>
          <w:szCs w:val="30"/>
          <w:rtl/>
        </w:rPr>
        <w:t>انسان مسلمان باید علاوه بر آنکه از محرمات قطعی حذر کند از ورود به دایره شبهه‌ها نیز پرهیز نماید، چون پیامبر رحمت در این باره می‌فرماید:</w:t>
      </w:r>
      <w:r>
        <w:rPr>
          <w:rFonts w:cs="B Lotus" w:hint="cs"/>
          <w:sz w:val="30"/>
          <w:szCs w:val="30"/>
          <w:rtl/>
        </w:rPr>
        <w:t xml:space="preserve"> </w:t>
      </w:r>
      <w:r w:rsidRPr="00C70D65">
        <w:rPr>
          <w:rFonts w:ascii="Lotus Linotype" w:hAnsi="Lotus Linotype" w:cs="Lotus Linotype"/>
          <w:sz w:val="30"/>
          <w:szCs w:val="30"/>
          <w:rtl/>
        </w:rPr>
        <w:t>«دع ما يريبك إلى ما لا يريبك»</w:t>
      </w:r>
      <w:r w:rsidRPr="00C70D65">
        <w:rPr>
          <w:rStyle w:val="FootnoteReference"/>
          <w:rFonts w:cs="B Lotus"/>
          <w:sz w:val="30"/>
          <w:szCs w:val="30"/>
          <w:rtl/>
        </w:rPr>
        <w:t>(</w:t>
      </w:r>
      <w:r w:rsidRPr="00C70D65">
        <w:rPr>
          <w:rStyle w:val="FootnoteReference"/>
          <w:rFonts w:cs="B Lotus"/>
          <w:sz w:val="30"/>
          <w:szCs w:val="30"/>
          <w:rtl/>
        </w:rPr>
        <w:footnoteReference w:id="191"/>
      </w:r>
      <w:r w:rsidRPr="00C70D65">
        <w:rPr>
          <w:rStyle w:val="FootnoteReference"/>
          <w:rFonts w:cs="B Lotus"/>
          <w:sz w:val="30"/>
          <w:szCs w:val="30"/>
          <w:rtl/>
        </w:rPr>
        <w:t>)</w:t>
      </w:r>
      <w:r>
        <w:rPr>
          <w:rFonts w:cs="Simplified Arabic" w:hint="cs"/>
          <w:sz w:val="30"/>
          <w:szCs w:val="30"/>
          <w:rtl/>
        </w:rPr>
        <w:t>.</w:t>
      </w:r>
      <w:r w:rsidRPr="00C70D65">
        <w:rPr>
          <w:rFonts w:cs="Simplified Arabic" w:hint="cs"/>
          <w:sz w:val="30"/>
          <w:szCs w:val="30"/>
          <w:rtl/>
        </w:rPr>
        <w:t xml:space="preserve"> </w:t>
      </w:r>
      <w:r w:rsidR="00571F08" w:rsidRPr="00983245">
        <w:rPr>
          <w:rFonts w:cs="B Lotus" w:hint="cs"/>
          <w:sz w:val="30"/>
          <w:szCs w:val="30"/>
          <w:rtl/>
        </w:rPr>
        <w:t>(آنچه شما را در تردید قرار می‌دهد فروگذار و به سوی حلالهای یقینی روی آور).</w:t>
      </w:r>
    </w:p>
    <w:p w:rsidR="004B1ECC" w:rsidRPr="00983245" w:rsidRDefault="004B1ECC" w:rsidP="004B1ECC">
      <w:pPr>
        <w:pStyle w:val="a"/>
        <w:spacing w:after="0" w:line="226" w:lineRule="auto"/>
        <w:ind w:firstLine="284"/>
        <w:rPr>
          <w:rFonts w:ascii="Lotus Linotype" w:hAnsi="Lotus Linotype" w:cs="Lotus Linotype"/>
          <w:sz w:val="30"/>
          <w:szCs w:val="30"/>
          <w:rtl/>
        </w:rPr>
      </w:pPr>
      <w:r w:rsidRPr="00983245">
        <w:rPr>
          <w:rFonts w:cs="B Lotus" w:hint="cs"/>
          <w:sz w:val="30"/>
          <w:szCs w:val="30"/>
          <w:rtl/>
        </w:rPr>
        <w:t xml:space="preserve">چون ارتکاب شبهه‌ها زمینه ورود به دایره محرمات را فراهم می‌سازد، پیامبر خدا </w:t>
      </w:r>
      <w:r w:rsidRPr="00C70D65">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983245">
        <w:rPr>
          <w:rFonts w:ascii="Lotus Linotype" w:hAnsi="Lotus Linotype" w:cs="Lotus Linotype"/>
          <w:sz w:val="30"/>
          <w:szCs w:val="30"/>
          <w:rtl/>
        </w:rPr>
        <w:t>«إن الحلال بيّن والحرام بيّن، وبينهما أمور مشتبهات، لا يعلمهن كثير من الناس، فمن اتقى الشبهات فقد استبرأ لدينه وعرضه، ومن وقع في الشبهات وقع في الحرام: كالراعي يرعى حول الحمى، يوشك أن يرتع فيه، ألا وإن لكل ملك حمى ألا إن حمى الله محارمه..»</w:t>
      </w:r>
      <w:r w:rsidRPr="00C70D65">
        <w:rPr>
          <w:rStyle w:val="FootnoteReference"/>
          <w:rFonts w:ascii="Lotus Linotype" w:hAnsi="Lotus Linotype" w:cs="B Lotus"/>
          <w:sz w:val="30"/>
          <w:szCs w:val="30"/>
          <w:rtl/>
        </w:rPr>
        <w:t>(</w:t>
      </w:r>
      <w:r w:rsidRPr="00C70D65">
        <w:rPr>
          <w:rStyle w:val="FootnoteReference"/>
          <w:rFonts w:ascii="Lotus Linotype" w:hAnsi="Lotus Linotype" w:cs="B Lotus"/>
          <w:sz w:val="30"/>
          <w:szCs w:val="30"/>
          <w:rtl/>
        </w:rPr>
        <w:footnoteReference w:id="192"/>
      </w:r>
      <w:r w:rsidRPr="00C70D65">
        <w:rPr>
          <w:rStyle w:val="FootnoteReference"/>
          <w:rFonts w:ascii="Lotus Linotype" w:hAnsi="Lotus Linotype" w:cs="B Lotus"/>
          <w:sz w:val="30"/>
          <w:szCs w:val="30"/>
          <w:rtl/>
        </w:rPr>
        <w:t>)</w:t>
      </w:r>
      <w:r>
        <w:rPr>
          <w:rFonts w:ascii="Lotus Linotype" w:hAnsi="Lotus Linotype" w:cs="B Lotus" w:hint="cs"/>
          <w:sz w:val="30"/>
          <w:szCs w:val="30"/>
          <w:rtl/>
        </w:rPr>
        <w:t>.</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(بی</w:t>
      </w:r>
      <w:r w:rsidRPr="00983245">
        <w:rPr>
          <w:rFonts w:ascii="Bodoni MT Poster Compressed" w:hAnsi="Bodoni MT Poster Compressed" w:cs="B Lotus" w:hint="cs"/>
          <w:sz w:val="30"/>
          <w:szCs w:val="30"/>
          <w:rtl/>
        </w:rPr>
        <w:t>‌</w:t>
      </w:r>
      <w:r w:rsidRPr="00983245">
        <w:rPr>
          <w:rFonts w:cs="B Lotus" w:hint="cs"/>
          <w:sz w:val="30"/>
          <w:szCs w:val="30"/>
          <w:rtl/>
        </w:rPr>
        <w:t xml:space="preserve">گمان حلالها و حرامها روشن هستند و میان آنها شبهه‌هایی وجود دارند </w:t>
      </w:r>
      <w:r w:rsidRPr="00983245">
        <w:rPr>
          <w:rFonts w:cs="B Lotus" w:hint="cs"/>
          <w:sz w:val="30"/>
          <w:szCs w:val="30"/>
          <w:rtl/>
        </w:rPr>
        <w:lastRenderedPageBreak/>
        <w:t>که بیشتر مردم از حکمشان بی</w:t>
      </w:r>
      <w:r w:rsidRPr="00983245">
        <w:rPr>
          <w:rFonts w:ascii="Bodoni MT Poster Compressed" w:hAnsi="Bodoni MT Poster Compressed" w:cs="B Lotus" w:hint="cs"/>
          <w:sz w:val="30"/>
          <w:szCs w:val="30"/>
          <w:rtl/>
        </w:rPr>
        <w:t>‌</w:t>
      </w:r>
      <w:r w:rsidRPr="00983245">
        <w:rPr>
          <w:rFonts w:cs="B Lotus" w:hint="cs"/>
          <w:sz w:val="30"/>
          <w:szCs w:val="30"/>
          <w:rtl/>
        </w:rPr>
        <w:t>اطلاع</w:t>
      </w:r>
      <w:r w:rsidRPr="00983245">
        <w:rPr>
          <w:rFonts w:ascii="Bodoni MT Poster Compressed" w:hAnsi="Bodoni MT Poster Compressed" w:cs="B Lotus" w:hint="cs"/>
          <w:sz w:val="30"/>
          <w:szCs w:val="30"/>
          <w:rtl/>
        </w:rPr>
        <w:t>‌</w:t>
      </w:r>
      <w:r w:rsidRPr="00983245">
        <w:rPr>
          <w:rFonts w:cs="B Lotus" w:hint="cs"/>
          <w:sz w:val="30"/>
          <w:szCs w:val="30"/>
          <w:rtl/>
        </w:rPr>
        <w:t>اند، پس هرکه از ارتکاب آنها خودداری ورزد دین و شخصیت خویش را نگه داشته و هر کس نیز در منجلاب آنها فرو</w:t>
      </w:r>
      <w:r>
        <w:rPr>
          <w:rFonts w:cs="B Lotus" w:hint="cs"/>
          <w:sz w:val="30"/>
          <w:szCs w:val="30"/>
          <w:rtl/>
        </w:rPr>
        <w:t xml:space="preserve"> </w:t>
      </w:r>
      <w:r w:rsidRPr="00983245">
        <w:rPr>
          <w:rFonts w:cs="B Lotus" w:hint="cs"/>
          <w:sz w:val="30"/>
          <w:szCs w:val="30"/>
          <w:rtl/>
        </w:rPr>
        <w:t>رود گرفتار حرامها خواهد شد، زیرا نمونه وی به چوپانی می‌ماند که پیرامون حریمی مشغول چوپانی باشد که‌</w:t>
      </w:r>
      <w:r>
        <w:rPr>
          <w:rFonts w:cs="B Lotus" w:hint="cs"/>
          <w:sz w:val="30"/>
          <w:szCs w:val="30"/>
          <w:rtl/>
        </w:rPr>
        <w:t xml:space="preserve"> </w:t>
      </w:r>
      <w:r w:rsidRPr="00983245">
        <w:rPr>
          <w:rFonts w:cs="B Lotus" w:hint="cs"/>
          <w:sz w:val="30"/>
          <w:szCs w:val="30"/>
          <w:rtl/>
        </w:rPr>
        <w:t>همیشه بیم ورود بدان وجود دارد، آگاه باشید هر پادشاهی دارای حریم مخصوص به خودش است و حریم خدا نیز محرمات او است...).</w:t>
      </w:r>
    </w:p>
    <w:p w:rsidR="004B1ECC" w:rsidRPr="00F62B2F" w:rsidRDefault="004B1ECC" w:rsidP="00780EB7">
      <w:pPr>
        <w:pStyle w:val="Heading3"/>
        <w:widowControl w:val="0"/>
        <w:spacing w:before="0" w:after="0" w:line="221" w:lineRule="auto"/>
        <w:ind w:firstLine="284"/>
        <w:rPr>
          <w:rFonts w:cs="B Titr"/>
          <w:b w:val="0"/>
          <w:bCs w:val="0"/>
          <w:sz w:val="30"/>
          <w:szCs w:val="30"/>
          <w:rtl/>
        </w:rPr>
      </w:pPr>
      <w:bookmarkStart w:id="226" w:name="_Toc203672570"/>
      <w:r w:rsidRPr="00F62B2F">
        <w:rPr>
          <w:rFonts w:cs="B Titr" w:hint="cs"/>
          <w:b w:val="0"/>
          <w:bCs w:val="0"/>
          <w:sz w:val="30"/>
          <w:szCs w:val="30"/>
          <w:rtl/>
        </w:rPr>
        <w:t>9- رعایت حقوق همسایگی</w:t>
      </w:r>
      <w:bookmarkEnd w:id="226"/>
      <w:r>
        <w:rPr>
          <w:rFonts w:cs="B Titr" w:hint="cs"/>
          <w:b w:val="0"/>
          <w:bCs w:val="0"/>
          <w:sz w:val="30"/>
          <w:szCs w:val="30"/>
          <w:rtl/>
        </w:rPr>
        <w:t>.</w:t>
      </w:r>
    </w:p>
    <w:p w:rsidR="004B1ECC" w:rsidRPr="00915039" w:rsidRDefault="004B1ECC" w:rsidP="00780EB7">
      <w:pPr>
        <w:pStyle w:val="a"/>
        <w:spacing w:after="0" w:line="221" w:lineRule="auto"/>
        <w:ind w:firstLine="284"/>
        <w:rPr>
          <w:rFonts w:cs="B Lotus"/>
          <w:sz w:val="30"/>
          <w:szCs w:val="30"/>
          <w:rtl/>
          <w:lang w:bidi="fa-IR"/>
        </w:rPr>
      </w:pPr>
      <w:r w:rsidRPr="00915039">
        <w:rPr>
          <w:rFonts w:cs="B Lotus" w:hint="cs"/>
          <w:spacing w:val="-4"/>
          <w:sz w:val="30"/>
          <w:szCs w:val="30"/>
          <w:rtl/>
        </w:rPr>
        <w:t xml:space="preserve">شریعت خدا پیروان خویش را راجع به رعایت حقوق همسایگی چنین آموزش می‌دهد: </w:t>
      </w:r>
      <w:r w:rsidRPr="00915039">
        <w:rPr>
          <w:rFonts w:ascii="QCF_BSML" w:hAnsi="QCF_BSML" w:cs="QCF_BSML"/>
          <w:spacing w:val="-4"/>
          <w:sz w:val="28"/>
          <w:szCs w:val="28"/>
          <w:rtl/>
        </w:rPr>
        <w:t xml:space="preserve">ﮋ </w:t>
      </w:r>
      <w:r w:rsidRPr="00915039">
        <w:rPr>
          <w:rFonts w:ascii="QCF_P084" w:hAnsi="QCF_P084" w:cs="QCF_P084"/>
          <w:spacing w:val="-4"/>
          <w:sz w:val="28"/>
          <w:szCs w:val="28"/>
          <w:rtl/>
        </w:rPr>
        <w:t>ﮗ  ﮘ  ﮙ  ﮚ  ﮛ  ﮜﮝ  ﮞ   ﮟ  ﮠ  ﮡ  ﮢ  ﮣ  ﮤ   ﮥ  ﮦ  ﮧ  ﮨ  ﮩ  ﮪ     ﮫ  ﮬ</w:t>
      </w:r>
      <w:r w:rsidRPr="00915039">
        <w:rPr>
          <w:rFonts w:ascii="QCF_BSML" w:hAnsi="QCF_BSML" w:cs="QCF_BSML"/>
          <w:spacing w:val="-4"/>
          <w:sz w:val="28"/>
          <w:szCs w:val="28"/>
          <w:rtl/>
        </w:rPr>
        <w:t>ﮊ</w:t>
      </w:r>
      <w:r w:rsidRPr="00915039">
        <w:rPr>
          <w:rFonts w:ascii="Arial" w:hAnsi="Arial" w:cs="B Lotus" w:hint="cs"/>
          <w:spacing w:val="-4"/>
          <w:sz w:val="28"/>
          <w:szCs w:val="28"/>
          <w:rtl/>
        </w:rPr>
        <w:t>. (</w:t>
      </w:r>
      <w:r w:rsidRPr="00915039">
        <w:rPr>
          <w:rFonts w:ascii="Arial" w:hAnsi="Arial" w:cs="B Lotus"/>
          <w:spacing w:val="-4"/>
          <w:sz w:val="28"/>
          <w:szCs w:val="28"/>
          <w:rtl/>
        </w:rPr>
        <w:t>النساء: ٣٦</w:t>
      </w:r>
      <w:r w:rsidRPr="00915039">
        <w:rPr>
          <w:rFonts w:cs="B Lotus" w:hint="cs"/>
          <w:spacing w:val="-4"/>
          <w:sz w:val="28"/>
          <w:szCs w:val="28"/>
          <w:rtl/>
        </w:rPr>
        <w:t>).</w:t>
      </w:r>
      <w:r>
        <w:rPr>
          <w:rFonts w:cs="B Lotus" w:hint="cs"/>
          <w:sz w:val="30"/>
          <w:szCs w:val="30"/>
          <w:rtl/>
        </w:rPr>
        <w:t xml:space="preserve"> </w:t>
      </w:r>
      <w:r w:rsidRPr="00915039">
        <w:rPr>
          <w:rFonts w:cs="B Lotus" w:hint="cs"/>
          <w:sz w:val="30"/>
          <w:szCs w:val="30"/>
          <w:rtl/>
        </w:rPr>
        <w:t>(</w:t>
      </w:r>
      <w:r w:rsidRPr="00915039">
        <w:rPr>
          <w:rFonts w:ascii="Tahoma" w:hAnsi="Tahoma" w:cs="B Lotus"/>
          <w:sz w:val="30"/>
          <w:szCs w:val="30"/>
          <w:rtl/>
        </w:rPr>
        <w:t>و خدا را بپرستيد! و هيچ‏چيز را همتاى او قرار ندهيد! و به پدر و مادر، نيكى كنيد; همچنين به خويشاوندان و يتيمان و مسكينان، و همسايه نزديك، و همسايه دور، و دوست و همنشين، و واماندگان در سفر</w:t>
      </w:r>
      <w:r w:rsidRPr="00915039">
        <w:rPr>
          <w:rFonts w:cs="B Lotus" w:hint="cs"/>
          <w:sz w:val="30"/>
          <w:szCs w:val="30"/>
          <w:rtl/>
        </w:rPr>
        <w:t>).</w:t>
      </w:r>
    </w:p>
    <w:p w:rsidR="004B1ECC" w:rsidRPr="00983245" w:rsidRDefault="004B1ECC" w:rsidP="00780EB7">
      <w:pPr>
        <w:pStyle w:val="a"/>
        <w:spacing w:after="0" w:line="221" w:lineRule="auto"/>
        <w:ind w:firstLine="284"/>
        <w:rPr>
          <w:rFonts w:cs="B Lotus"/>
          <w:sz w:val="30"/>
          <w:szCs w:val="30"/>
          <w:rtl/>
          <w:lang w:bidi="fa-IR"/>
        </w:rPr>
      </w:pPr>
      <w:r>
        <w:rPr>
          <w:rFonts w:cs="B Lotus" w:hint="cs"/>
          <w:sz w:val="30"/>
          <w:szCs w:val="30"/>
          <w:rtl/>
          <w:lang w:bidi="fa-IR"/>
        </w:rPr>
        <w:t>قرطبی در تفسیر [الجامع لأ</w:t>
      </w:r>
      <w:r w:rsidRPr="00983245">
        <w:rPr>
          <w:rFonts w:cs="B Lotus" w:hint="cs"/>
          <w:sz w:val="30"/>
          <w:szCs w:val="30"/>
          <w:rtl/>
          <w:lang w:bidi="fa-IR"/>
        </w:rPr>
        <w:t>حکام القرآن الکریم 5/183] می‌گوید: احترام نهادن به</w:t>
      </w:r>
      <w:r>
        <w:rPr>
          <w:rFonts w:cs="B Lotus" w:hint="cs"/>
          <w:sz w:val="30"/>
          <w:szCs w:val="30"/>
          <w:rtl/>
          <w:lang w:bidi="fa-IR"/>
        </w:rPr>
        <w:t xml:space="preserve"> </w:t>
      </w:r>
      <w:r w:rsidRPr="00983245">
        <w:rPr>
          <w:rFonts w:cs="B Lotus" w:hint="cs"/>
          <w:sz w:val="30"/>
          <w:szCs w:val="30"/>
          <w:rtl/>
          <w:lang w:bidi="fa-IR"/>
        </w:rPr>
        <w:t>‌همسایه مسلمان یا کافر در شریعت خدا مورد تاکید قرار گرفته است، احسان گاهی به معنی نیکوکاری می‌آید و گاهی نیز به معنی حسن معاشرت، دست برداشتن از آزار رسانی و پشتیبانی مالی است).</w:t>
      </w:r>
    </w:p>
    <w:p w:rsidR="004B1ECC" w:rsidRPr="00983245" w:rsidRDefault="004B1ECC" w:rsidP="00780EB7">
      <w:pPr>
        <w:pStyle w:val="a"/>
        <w:spacing w:after="0" w:line="221" w:lineRule="auto"/>
        <w:ind w:firstLine="284"/>
        <w:rPr>
          <w:rFonts w:cs="Simplified Arabic"/>
          <w:sz w:val="30"/>
          <w:szCs w:val="30"/>
          <w:rtl/>
        </w:rPr>
      </w:pPr>
      <w:r w:rsidRPr="00983245">
        <w:rPr>
          <w:rFonts w:cs="B Lotus" w:hint="cs"/>
          <w:sz w:val="30"/>
          <w:szCs w:val="30"/>
          <w:rtl/>
          <w:lang w:bidi="fa-IR"/>
        </w:rPr>
        <w:t xml:space="preserve">پیامبر خدا </w:t>
      </w:r>
      <w:r w:rsidRPr="00D52FF7">
        <w:rPr>
          <w:rFonts w:cs="CTraditional Arabic" w:hint="cs"/>
          <w:sz w:val="28"/>
          <w:szCs w:val="28"/>
          <w:rtl/>
          <w:lang w:bidi="fa-IR"/>
        </w:rPr>
        <w:t>ص</w:t>
      </w:r>
      <w:r w:rsidRPr="00983245">
        <w:rPr>
          <w:rFonts w:cs="B Lotus" w:hint="cs"/>
          <w:sz w:val="30"/>
          <w:szCs w:val="30"/>
          <w:rtl/>
          <w:lang w:bidi="fa-IR"/>
        </w:rPr>
        <w:t xml:space="preserve"> درباره نیکوکاری در حق همسایه چنین می‌فرماید:</w:t>
      </w:r>
      <w:r>
        <w:rPr>
          <w:rFonts w:cs="B Lotus" w:hint="cs"/>
          <w:sz w:val="30"/>
          <w:szCs w:val="30"/>
          <w:rtl/>
          <w:lang w:bidi="fa-IR"/>
        </w:rPr>
        <w:t xml:space="preserve"> </w:t>
      </w:r>
      <w:r w:rsidRPr="00D52FF7">
        <w:rPr>
          <w:rFonts w:ascii="Lotus Linotype" w:hAnsi="Lotus Linotype" w:cs="Lotus Linotype"/>
          <w:sz w:val="30"/>
          <w:szCs w:val="30"/>
          <w:rtl/>
        </w:rPr>
        <w:t>«كن ورعاً تكن أعبد الناس، وكن قَنِعاً تكن أشكر الناس، وأحِب للناس ما تحب لنفسك تكن مؤمناً، وأحسن مجاورة من جاورك تكن مسلماً»</w:t>
      </w:r>
      <w:r w:rsidRPr="00D52FF7">
        <w:rPr>
          <w:rStyle w:val="FootnoteReference"/>
          <w:rFonts w:cs="B Lotus"/>
          <w:sz w:val="30"/>
          <w:szCs w:val="30"/>
          <w:rtl/>
        </w:rPr>
        <w:t>(</w:t>
      </w:r>
      <w:r w:rsidRPr="00D52FF7">
        <w:rPr>
          <w:rStyle w:val="FootnoteReference"/>
          <w:rFonts w:cs="B Lotus"/>
          <w:sz w:val="30"/>
          <w:szCs w:val="30"/>
          <w:rtl/>
        </w:rPr>
        <w:footnoteReference w:id="193"/>
      </w:r>
      <w:r w:rsidRPr="00D52FF7">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(با تقوا باش تا عابدتر، و اهل قناعت باش تا شکرگذارتر از همه باشی، و </w:t>
      </w:r>
      <w:r w:rsidRPr="00983245">
        <w:rPr>
          <w:rFonts w:cs="B Lotus" w:hint="cs"/>
          <w:sz w:val="30"/>
          <w:szCs w:val="30"/>
          <w:rtl/>
        </w:rPr>
        <w:lastRenderedPageBreak/>
        <w:t>آنچه را برای خود دوست داری برای مردم نیز دوست دار تا مؤمن، و حقوق همسایگی را رعایت کن تا مسلمان قلمداد شوید).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ام المؤمنین عائشه </w:t>
      </w:r>
      <w:r w:rsidRPr="00D52FF7">
        <w:rPr>
          <w:rFonts w:cs="CTraditional Arabic" w:hint="cs"/>
          <w:sz w:val="28"/>
          <w:szCs w:val="28"/>
          <w:rtl/>
        </w:rPr>
        <w:t>ك</w:t>
      </w:r>
      <w:r w:rsidRPr="00983245">
        <w:rPr>
          <w:rFonts w:cs="B Lotus" w:hint="cs"/>
          <w:sz w:val="30"/>
          <w:szCs w:val="30"/>
          <w:rtl/>
        </w:rPr>
        <w:t xml:space="preserve"> از پیامبر خدا </w:t>
      </w:r>
      <w:r w:rsidRPr="00D52FF7">
        <w:rPr>
          <w:rFonts w:cs="CTraditional Arabic" w:hint="cs"/>
          <w:sz w:val="28"/>
          <w:szCs w:val="28"/>
          <w:rtl/>
        </w:rPr>
        <w:t>ص</w:t>
      </w:r>
      <w:r w:rsidRPr="00983245">
        <w:rPr>
          <w:rFonts w:cs="B Lotus" w:hint="cs"/>
          <w:sz w:val="30"/>
          <w:szCs w:val="30"/>
          <w:rtl/>
        </w:rPr>
        <w:t xml:space="preserve"> نقل می‌کند که:</w:t>
      </w:r>
      <w:r>
        <w:rPr>
          <w:rFonts w:cs="B Lotus" w:hint="cs"/>
          <w:sz w:val="30"/>
          <w:szCs w:val="30"/>
          <w:rtl/>
        </w:rPr>
        <w:t xml:space="preserve"> </w:t>
      </w:r>
      <w:r w:rsidRPr="00D52FF7">
        <w:rPr>
          <w:rFonts w:ascii="Lotus Linotype" w:hAnsi="Lotus Linotype" w:cs="Lotus Linotype"/>
          <w:sz w:val="30"/>
          <w:szCs w:val="30"/>
          <w:rtl/>
        </w:rPr>
        <w:t>«ما</w:t>
      </w:r>
      <w:r>
        <w:rPr>
          <w:rFonts w:ascii="Lotus Linotype" w:hAnsi="Lotus Linotype" w:cs="Lotus Linotype" w:hint="cs"/>
          <w:sz w:val="30"/>
          <w:szCs w:val="30"/>
          <w:rtl/>
        </w:rPr>
        <w:t xml:space="preserve"> </w:t>
      </w:r>
      <w:r w:rsidRPr="00D52FF7">
        <w:rPr>
          <w:rFonts w:ascii="Lotus Linotype" w:hAnsi="Lotus Linotype" w:cs="Lotus Linotype"/>
          <w:sz w:val="30"/>
          <w:szCs w:val="30"/>
          <w:rtl/>
        </w:rPr>
        <w:t>زال جبريل يوصيني بالجار حتى ظننت أنه سيورثه»</w:t>
      </w:r>
      <w:r w:rsidRPr="00D52FF7">
        <w:rPr>
          <w:rStyle w:val="FootnoteReference"/>
          <w:rFonts w:cs="B Lotus"/>
          <w:sz w:val="30"/>
          <w:szCs w:val="30"/>
          <w:rtl/>
        </w:rPr>
        <w:t>(</w:t>
      </w:r>
      <w:r w:rsidRPr="00D52FF7">
        <w:rPr>
          <w:rStyle w:val="FootnoteReference"/>
          <w:rFonts w:cs="B Lotus"/>
          <w:sz w:val="30"/>
          <w:szCs w:val="30"/>
          <w:rtl/>
        </w:rPr>
        <w:footnoteReference w:id="194"/>
      </w:r>
      <w:r w:rsidRPr="00D52FF7">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(جب</w:t>
      </w:r>
      <w:r w:rsidRPr="00983245">
        <w:rPr>
          <w:rFonts w:cs="B Lotus" w:hint="cs"/>
          <w:sz w:val="30"/>
          <w:szCs w:val="30"/>
          <w:rtl/>
          <w:lang w:bidi="ar-KW"/>
        </w:rPr>
        <w:t>ری</w:t>
      </w:r>
      <w:r w:rsidRPr="00983245">
        <w:rPr>
          <w:rFonts w:cs="B Lotus" w:hint="cs"/>
          <w:sz w:val="30"/>
          <w:szCs w:val="30"/>
          <w:rtl/>
        </w:rPr>
        <w:t>ل آن قدر مرا در خصوص همسایه سفارش کرد که گمان بردم همسایه‌ها از یکدیگر ارث می‌برند).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یکی از مصادیق احسان و نیکوکاری در حق همسایه تقدیم ‌هدیه است. پیامبر خدا </w:t>
      </w:r>
      <w:r w:rsidRPr="00C945D5">
        <w:rPr>
          <w:rFonts w:cs="CTraditional Arabic" w:hint="cs"/>
          <w:sz w:val="28"/>
          <w:szCs w:val="28"/>
          <w:rtl/>
        </w:rPr>
        <w:t>ص</w:t>
      </w:r>
      <w:r w:rsidRPr="00983245">
        <w:rPr>
          <w:rFonts w:cs="B Lotus" w:hint="cs"/>
          <w:sz w:val="30"/>
          <w:szCs w:val="30"/>
          <w:rtl/>
        </w:rPr>
        <w:t xml:space="preserve"> به ابوذر </w:t>
      </w:r>
      <w:r w:rsidRPr="00983245">
        <w:rPr>
          <w:rFonts w:cs="B Lotus" w:hint="cs"/>
          <w:sz w:val="30"/>
          <w:szCs w:val="30"/>
        </w:rPr>
        <w:sym w:font="AGA Arabesque" w:char="F074"/>
      </w:r>
      <w:r w:rsidRPr="00983245">
        <w:rPr>
          <w:rFonts w:cs="B Lotus" w:hint="cs"/>
          <w:sz w:val="30"/>
          <w:szCs w:val="30"/>
          <w:rtl/>
        </w:rPr>
        <w:t xml:space="preserve"> فرمود:</w:t>
      </w:r>
      <w:r>
        <w:rPr>
          <w:rFonts w:cs="B Lotus" w:hint="cs"/>
          <w:sz w:val="30"/>
          <w:szCs w:val="30"/>
          <w:rtl/>
        </w:rPr>
        <w:t xml:space="preserve"> </w:t>
      </w:r>
      <w:r w:rsidRPr="00C945D5">
        <w:rPr>
          <w:rFonts w:ascii="Lotus Linotype" w:hAnsi="Lotus Linotype" w:cs="Lotus Linotype"/>
          <w:sz w:val="30"/>
          <w:szCs w:val="30"/>
          <w:rtl/>
        </w:rPr>
        <w:t>«إذا طبخت مرقاً فأكثر ماءه، ثم انظر أهل بيت من جيرانك فأصبهم منها بمعروف»</w:t>
      </w:r>
      <w:r w:rsidRPr="00C945D5">
        <w:rPr>
          <w:rStyle w:val="FootnoteReference"/>
          <w:rFonts w:cs="B Lotus"/>
          <w:sz w:val="30"/>
          <w:szCs w:val="30"/>
          <w:rtl/>
        </w:rPr>
        <w:t>(</w:t>
      </w:r>
      <w:r w:rsidRPr="00C945D5">
        <w:rPr>
          <w:rStyle w:val="FootnoteReference"/>
          <w:rFonts w:cs="B Lotus"/>
          <w:sz w:val="30"/>
          <w:szCs w:val="30"/>
          <w:rtl/>
        </w:rPr>
        <w:footnoteReference w:id="195"/>
      </w:r>
      <w:r w:rsidRPr="00C945D5">
        <w:rPr>
          <w:rStyle w:val="FootnoteReference"/>
          <w:rFonts w:cs="B Lotus"/>
          <w:sz w:val="30"/>
          <w:szCs w:val="30"/>
          <w:rtl/>
        </w:rPr>
        <w:t>)</w:t>
      </w:r>
      <w:r>
        <w:rPr>
          <w:rFonts w:cs="Simplified Arabic"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(هرگاه آبگوشت پختید آبش را زیاد کن و سپس مقداری از آن را به صورتی خدا پسندانه برای همسایه‌ات بفرست).</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تقدیم هدیه تنها به‌</w:t>
      </w:r>
      <w:r>
        <w:rPr>
          <w:rFonts w:cs="B Lotus" w:hint="cs"/>
          <w:sz w:val="30"/>
          <w:szCs w:val="30"/>
          <w:rtl/>
        </w:rPr>
        <w:t xml:space="preserve"> </w:t>
      </w:r>
      <w:r w:rsidRPr="00983245">
        <w:rPr>
          <w:rFonts w:cs="B Lotus" w:hint="cs"/>
          <w:sz w:val="30"/>
          <w:szCs w:val="30"/>
          <w:rtl/>
        </w:rPr>
        <w:t>همسایه فقیر اختصاص ندارد بلکه شامل همسایگان ثروتمند و بی</w:t>
      </w:r>
      <w:r w:rsidRPr="00983245">
        <w:rPr>
          <w:rFonts w:ascii="Bodoni MT Poster Compressed" w:hAnsi="Bodoni MT Poster Compressed" w:cs="B Lotus" w:hint="cs"/>
          <w:sz w:val="30"/>
          <w:szCs w:val="30"/>
          <w:rtl/>
        </w:rPr>
        <w:t>‌</w:t>
      </w:r>
      <w:r w:rsidRPr="00983245">
        <w:rPr>
          <w:rFonts w:cs="B Lotus" w:hint="cs"/>
          <w:sz w:val="30"/>
          <w:szCs w:val="30"/>
          <w:rtl/>
        </w:rPr>
        <w:t xml:space="preserve">نیاز هم خواهد شد، و بهترین همسایه کسی است که برخورد و تعامل اجتماعیش بهتر و خدا پسندانه‌تر باشد، پیامبر </w:t>
      </w:r>
      <w:r w:rsidRPr="00D352A6">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D352A6">
        <w:rPr>
          <w:rFonts w:ascii="Lotus Linotype" w:hAnsi="Lotus Linotype" w:cs="Lotus Linotype"/>
          <w:sz w:val="30"/>
          <w:szCs w:val="30"/>
          <w:rtl/>
        </w:rPr>
        <w:t>«خير الجيران عند الله خيرهم لجاره»</w:t>
      </w:r>
      <w:r w:rsidRPr="00D352A6">
        <w:rPr>
          <w:rStyle w:val="FootnoteReference"/>
          <w:rFonts w:cs="B Lotus"/>
          <w:sz w:val="30"/>
          <w:szCs w:val="30"/>
          <w:rtl/>
        </w:rPr>
        <w:t>(</w:t>
      </w:r>
      <w:r w:rsidRPr="00D352A6">
        <w:rPr>
          <w:rStyle w:val="FootnoteReference"/>
          <w:rFonts w:cs="B Lotus"/>
          <w:sz w:val="30"/>
          <w:szCs w:val="30"/>
          <w:rtl/>
        </w:rPr>
        <w:footnoteReference w:id="196"/>
      </w:r>
      <w:r w:rsidRPr="00D352A6">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(بهترین همسایه‌ نزد خدا کسی است که حقوق همسایگی را بهتر رعایت نماید).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همسایه خوب و نیکوکار جزو خوشبختی</w:t>
      </w:r>
      <w:r w:rsidRPr="00983245">
        <w:rPr>
          <w:rFonts w:ascii="Bodoni MT Poster Compressed" w:hAnsi="Bodoni MT Poster Compressed" w:cs="B Lotus" w:hint="cs"/>
          <w:sz w:val="30"/>
          <w:szCs w:val="30"/>
          <w:rtl/>
        </w:rPr>
        <w:t>‌</w:t>
      </w:r>
      <w:r w:rsidRPr="00983245">
        <w:rPr>
          <w:rFonts w:cs="B Lotus" w:hint="cs"/>
          <w:sz w:val="30"/>
          <w:szCs w:val="30"/>
          <w:rtl/>
        </w:rPr>
        <w:t>های انسان در دنیا به‌</w:t>
      </w:r>
      <w:r>
        <w:rPr>
          <w:rFonts w:cs="B Lotus" w:hint="cs"/>
          <w:sz w:val="30"/>
          <w:szCs w:val="30"/>
          <w:rtl/>
        </w:rPr>
        <w:t xml:space="preserve"> </w:t>
      </w:r>
      <w:r w:rsidRPr="00983245">
        <w:rPr>
          <w:rFonts w:cs="B Lotus" w:hint="cs"/>
          <w:sz w:val="30"/>
          <w:szCs w:val="30"/>
          <w:rtl/>
        </w:rPr>
        <w:t xml:space="preserve">شمار </w:t>
      </w:r>
      <w:r w:rsidRPr="00983245">
        <w:rPr>
          <w:rFonts w:cs="B Lotus" w:hint="cs"/>
          <w:sz w:val="30"/>
          <w:szCs w:val="30"/>
          <w:rtl/>
        </w:rPr>
        <w:lastRenderedPageBreak/>
        <w:t xml:space="preserve">می‌رود، سعد بن ابی وقاص </w:t>
      </w:r>
      <w:r w:rsidRPr="00983245">
        <w:rPr>
          <w:rFonts w:cs="B Lotus" w:hint="cs"/>
          <w:sz w:val="30"/>
          <w:szCs w:val="30"/>
        </w:rPr>
        <w:sym w:font="AGA Arabesque" w:char="F074"/>
      </w:r>
      <w:r w:rsidRPr="00983245">
        <w:rPr>
          <w:rFonts w:cs="B Lotus" w:hint="cs"/>
          <w:sz w:val="30"/>
          <w:szCs w:val="30"/>
          <w:rtl/>
        </w:rPr>
        <w:t xml:space="preserve"> از پیامبر خدا </w:t>
      </w:r>
      <w:r w:rsidRPr="00890031">
        <w:rPr>
          <w:rFonts w:cs="CTraditional Arabic" w:hint="cs"/>
          <w:sz w:val="28"/>
          <w:szCs w:val="28"/>
          <w:rtl/>
        </w:rPr>
        <w:t>ص</w:t>
      </w:r>
      <w:r w:rsidRPr="00983245">
        <w:rPr>
          <w:rFonts w:cs="B Lotus" w:hint="cs"/>
          <w:sz w:val="30"/>
          <w:szCs w:val="30"/>
          <w:rtl/>
        </w:rPr>
        <w:t xml:space="preserve"> روایت می‌کند:</w:t>
      </w:r>
      <w:r>
        <w:rPr>
          <w:rFonts w:cs="B Lotus" w:hint="cs"/>
          <w:sz w:val="30"/>
          <w:szCs w:val="30"/>
          <w:rtl/>
        </w:rPr>
        <w:t xml:space="preserve"> </w:t>
      </w:r>
      <w:r w:rsidRPr="00D352A6">
        <w:rPr>
          <w:rFonts w:ascii="Lotus Linotype" w:hAnsi="Lotus Linotype" w:cs="Lotus Linotype"/>
          <w:sz w:val="30"/>
          <w:szCs w:val="30"/>
          <w:rtl/>
        </w:rPr>
        <w:t>«أربع من السعادة: المرأة الصالحة، والسكن الواسع، والجار الصالح، والمركب الهنيء»</w:t>
      </w:r>
      <w:r w:rsidRPr="00D352A6">
        <w:rPr>
          <w:rStyle w:val="FootnoteReference"/>
          <w:rFonts w:cs="B Lotus"/>
          <w:sz w:val="30"/>
          <w:szCs w:val="30"/>
          <w:rtl/>
        </w:rPr>
        <w:t>(</w:t>
      </w:r>
      <w:r w:rsidRPr="00D352A6">
        <w:rPr>
          <w:rStyle w:val="FootnoteReference"/>
          <w:rFonts w:cs="B Lotus"/>
          <w:sz w:val="30"/>
          <w:szCs w:val="30"/>
          <w:rtl/>
        </w:rPr>
        <w:footnoteReference w:id="197"/>
      </w:r>
      <w:r w:rsidRPr="00D352A6">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(چهار چیز در دایره خوشبختی می‌گنجند: زن نیکوکار، خانه بزرگ و جادار، همسایه خوب و وسیله نقلیه راحت و آرام).</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یکی دیگر از نشانه‌های همسایه خوب و مفید این است که وظیفه امر به معروف و نهی از منکر را در حق همسایه‌اش انجام داده و متناسب با شرایط زمانی و مکانی از این مسؤلیت دینی فروگذار نکند.</w:t>
      </w:r>
    </w:p>
    <w:p w:rsidR="004B1ECC" w:rsidRPr="00F62B2F" w:rsidRDefault="004B1ECC" w:rsidP="004B1ECC">
      <w:pPr>
        <w:pStyle w:val="Heading3"/>
        <w:widowControl w:val="0"/>
        <w:spacing w:before="0" w:after="0" w:line="226" w:lineRule="auto"/>
        <w:ind w:firstLine="284"/>
        <w:rPr>
          <w:rFonts w:cs="B Titr"/>
          <w:b w:val="0"/>
          <w:bCs w:val="0"/>
          <w:sz w:val="30"/>
          <w:szCs w:val="30"/>
          <w:rtl/>
        </w:rPr>
      </w:pPr>
      <w:bookmarkStart w:id="227" w:name="_Toc203672571"/>
      <w:r w:rsidRPr="00F62B2F">
        <w:rPr>
          <w:rFonts w:cs="B Titr" w:hint="cs"/>
          <w:b w:val="0"/>
          <w:bCs w:val="0"/>
          <w:sz w:val="30"/>
          <w:szCs w:val="30"/>
          <w:rtl/>
        </w:rPr>
        <w:t>10- همکاری نیازمندان</w:t>
      </w:r>
      <w:bookmarkEnd w:id="227"/>
      <w:r>
        <w:rPr>
          <w:rFonts w:cs="B Titr" w:hint="cs"/>
          <w:b w:val="0"/>
          <w:bCs w:val="0"/>
          <w:sz w:val="30"/>
          <w:szCs w:val="30"/>
          <w:rtl/>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همیاری نیازمندان جزو برترین و والاترین عبادتها به‌</w:t>
      </w:r>
      <w:r>
        <w:rPr>
          <w:rFonts w:cs="B Lotus" w:hint="cs"/>
          <w:sz w:val="30"/>
          <w:szCs w:val="30"/>
          <w:rtl/>
        </w:rPr>
        <w:t xml:space="preserve"> </w:t>
      </w:r>
      <w:r w:rsidRPr="00983245">
        <w:rPr>
          <w:rFonts w:cs="B Lotus" w:hint="cs"/>
          <w:sz w:val="30"/>
          <w:szCs w:val="30"/>
          <w:rtl/>
        </w:rPr>
        <w:t xml:space="preserve">شمار می‌رود، پیامبر خدا </w:t>
      </w:r>
      <w:r w:rsidRPr="00890031">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890031">
        <w:rPr>
          <w:rFonts w:ascii="Lotus Linotype" w:hAnsi="Lotus Linotype" w:cs="Lotus Linotype"/>
          <w:sz w:val="30"/>
          <w:szCs w:val="30"/>
          <w:rtl/>
        </w:rPr>
        <w:t>«والله في عون العبد ما كان العبد في عون أخيه»</w:t>
      </w:r>
      <w:r w:rsidRPr="00890031">
        <w:rPr>
          <w:rStyle w:val="FootnoteReference"/>
          <w:rFonts w:cs="B Lotus"/>
          <w:sz w:val="30"/>
          <w:szCs w:val="30"/>
          <w:rtl/>
        </w:rPr>
        <w:t>(</w:t>
      </w:r>
      <w:r w:rsidRPr="00890031">
        <w:rPr>
          <w:rStyle w:val="FootnoteReference"/>
          <w:rFonts w:cs="B Lotus"/>
          <w:sz w:val="30"/>
          <w:szCs w:val="30"/>
          <w:rtl/>
        </w:rPr>
        <w:footnoteReference w:id="198"/>
      </w:r>
      <w:r w:rsidRPr="00890031">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(دست همکاری خدا همراه بنده‌ای است که در مسیر همیاری برادر (ایمانی</w:t>
      </w:r>
      <w:r w:rsidRPr="00983245">
        <w:rPr>
          <w:rFonts w:ascii="Bodoni MT Poster Compressed" w:hAnsi="Bodoni MT Poster Compressed" w:cs="B Lotus" w:hint="cs"/>
          <w:sz w:val="30"/>
          <w:szCs w:val="30"/>
          <w:rtl/>
        </w:rPr>
        <w:t>‌</w:t>
      </w:r>
      <w:r>
        <w:rPr>
          <w:rFonts w:cs="B Lotus" w:hint="cs"/>
          <w:sz w:val="30"/>
          <w:szCs w:val="30"/>
          <w:rtl/>
        </w:rPr>
        <w:t>اش</w:t>
      </w:r>
      <w:r w:rsidRPr="00983245">
        <w:rPr>
          <w:rFonts w:cs="B Lotus" w:hint="cs"/>
          <w:sz w:val="30"/>
          <w:szCs w:val="30"/>
          <w:rtl/>
        </w:rPr>
        <w:t>) حرکت کند).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در جایی دیگر چنین می‌فرماید: </w:t>
      </w:r>
      <w:r w:rsidRPr="00AF7751">
        <w:rPr>
          <w:rFonts w:ascii="Lotus Linotype" w:hAnsi="Lotus Linotype" w:cs="Lotus Linotype"/>
          <w:sz w:val="30"/>
          <w:szCs w:val="30"/>
          <w:rtl/>
        </w:rPr>
        <w:t>«من كان في حاجة أخيه كان الله في حاجته»</w:t>
      </w:r>
      <w:r w:rsidRPr="00AF7751">
        <w:rPr>
          <w:rStyle w:val="FootnoteReference"/>
          <w:rFonts w:cs="B Lotus"/>
          <w:sz w:val="30"/>
          <w:szCs w:val="30"/>
          <w:rtl/>
        </w:rPr>
        <w:t>(</w:t>
      </w:r>
      <w:r w:rsidRPr="00AF7751">
        <w:rPr>
          <w:rStyle w:val="FootnoteReference"/>
          <w:rFonts w:cs="B Lotus"/>
          <w:sz w:val="30"/>
          <w:szCs w:val="30"/>
          <w:rtl/>
        </w:rPr>
        <w:footnoteReference w:id="199"/>
      </w:r>
      <w:r w:rsidRPr="00AF7751">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(هرکه در فکر رفع نیازمندی برادرش باشد خدا نیز نیاز وی را بر طرف می‌سازد).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اقشار مختلفی از جمله: فقرا، مساکین، بیوه زنان و یتیمان نیازمند محسوب می‌گردند، پیامبر خدا </w:t>
      </w:r>
      <w:r w:rsidRPr="00AF7751">
        <w:rPr>
          <w:rFonts w:cs="CTraditional Arabic" w:hint="cs"/>
          <w:sz w:val="28"/>
          <w:szCs w:val="28"/>
          <w:rtl/>
        </w:rPr>
        <w:t>ص</w:t>
      </w:r>
      <w:r w:rsidRPr="00983245">
        <w:rPr>
          <w:rFonts w:cs="B Lotus" w:hint="cs"/>
          <w:sz w:val="30"/>
          <w:szCs w:val="30"/>
          <w:rtl/>
        </w:rPr>
        <w:t xml:space="preserve"> در ارزیابی حامیان اقشار مزبور می‌فرماید:</w:t>
      </w:r>
      <w:r>
        <w:rPr>
          <w:rFonts w:cs="B Lotus" w:hint="cs"/>
          <w:sz w:val="30"/>
          <w:szCs w:val="30"/>
          <w:rtl/>
        </w:rPr>
        <w:t xml:space="preserve"> </w:t>
      </w:r>
      <w:r w:rsidRPr="00AF7751">
        <w:rPr>
          <w:rFonts w:ascii="Lotus Linotype" w:hAnsi="Lotus Linotype" w:cs="Lotus Linotype"/>
          <w:sz w:val="30"/>
          <w:szCs w:val="30"/>
          <w:rtl/>
        </w:rPr>
        <w:t>«الساعي على الأرملة والمسكين: كالمجاهد في سبيل الله»</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(کسی که در راه حمایت از بیو</w:t>
      </w:r>
      <w:r>
        <w:rPr>
          <w:rFonts w:cs="B Lotus" w:hint="cs"/>
          <w:sz w:val="30"/>
          <w:szCs w:val="30"/>
          <w:rtl/>
        </w:rPr>
        <w:t>ه‌</w:t>
      </w:r>
      <w:r w:rsidRPr="00983245">
        <w:rPr>
          <w:rFonts w:cs="B Lotus" w:hint="cs"/>
          <w:sz w:val="30"/>
          <w:szCs w:val="30"/>
          <w:rtl/>
        </w:rPr>
        <w:t>زنان و مساکین تلاش می‌کند در زمره مجاهدان راه خدا قرار می‌گیرد).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 در روایتی دیگر آمده است</w:t>
      </w:r>
      <w:r w:rsidRPr="00983245">
        <w:rPr>
          <w:rFonts w:cs="Simplified Arabic" w:hint="cs"/>
          <w:sz w:val="30"/>
          <w:szCs w:val="30"/>
          <w:rtl/>
        </w:rPr>
        <w:t xml:space="preserve">: </w:t>
      </w:r>
      <w:r w:rsidRPr="00CA3DDA">
        <w:rPr>
          <w:rFonts w:ascii="Lotus Linotype" w:hAnsi="Lotus Linotype" w:cs="Lotus Linotype"/>
          <w:sz w:val="30"/>
          <w:szCs w:val="30"/>
          <w:rtl/>
        </w:rPr>
        <w:t>«وكالقائم لا يفتر، وكالصائم لا يفطر»</w:t>
      </w:r>
      <w:r w:rsidRPr="00CA3DDA">
        <w:rPr>
          <w:rStyle w:val="FootnoteReference"/>
          <w:rFonts w:ascii="Lotus Linotype" w:hAnsi="Lotus Linotype" w:cs="B Lotus"/>
          <w:sz w:val="30"/>
          <w:szCs w:val="30"/>
          <w:rtl/>
        </w:rPr>
        <w:t>(</w:t>
      </w:r>
      <w:r w:rsidRPr="00CA3DDA">
        <w:rPr>
          <w:rStyle w:val="FootnoteReference"/>
          <w:rFonts w:ascii="Lotus Linotype" w:hAnsi="Lotus Linotype" w:cs="B Lotus"/>
          <w:sz w:val="30"/>
          <w:szCs w:val="30"/>
          <w:rtl/>
        </w:rPr>
        <w:footnoteReference w:id="200"/>
      </w:r>
      <w:r w:rsidRPr="00CA3DDA">
        <w:rPr>
          <w:rStyle w:val="FootnoteReference"/>
          <w:rFonts w:ascii="Lotus Linotype" w:hAnsi="Lotus Linotype" w:cs="B Lotus"/>
          <w:sz w:val="30"/>
          <w:szCs w:val="30"/>
          <w:rtl/>
        </w:rPr>
        <w:t>)</w:t>
      </w:r>
      <w:r>
        <w:rPr>
          <w:rFonts w:ascii="Lotus Linotype" w:hAnsi="Lotus Linotype" w:cs="B Lotus" w:hint="cs"/>
          <w:sz w:val="30"/>
          <w:szCs w:val="30"/>
          <w:rtl/>
        </w:rPr>
        <w:t>.</w:t>
      </w:r>
    </w:p>
    <w:p w:rsidR="004B1ECC" w:rsidRPr="00915039" w:rsidRDefault="004B1ECC" w:rsidP="004B1ECC">
      <w:pPr>
        <w:pStyle w:val="a"/>
        <w:spacing w:after="0" w:line="226" w:lineRule="auto"/>
        <w:ind w:firstLine="284"/>
        <w:rPr>
          <w:rFonts w:cs="B Lotus"/>
          <w:spacing w:val="-4"/>
          <w:sz w:val="30"/>
          <w:szCs w:val="30"/>
          <w:rtl/>
        </w:rPr>
      </w:pPr>
      <w:r w:rsidRPr="00915039">
        <w:rPr>
          <w:rFonts w:cs="B Lotus" w:hint="cs"/>
          <w:spacing w:val="-4"/>
          <w:sz w:val="30"/>
          <w:szCs w:val="30"/>
          <w:rtl/>
        </w:rPr>
        <w:t>(و مانند شب زنده‌دار خستگی ناپذیر و روزه‌دار همیشگی به حساب می‌آید).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برخی از نیازمندان احتیاج به پادرمیانی و شفاعت کردن نزد دیگری دارند، لذا پیامبر خدا </w:t>
      </w:r>
      <w:r w:rsidRPr="00CA3DDA">
        <w:rPr>
          <w:rFonts w:cs="CTraditional Arabic" w:hint="cs"/>
          <w:sz w:val="28"/>
          <w:szCs w:val="28"/>
          <w:rtl/>
        </w:rPr>
        <w:t>ص</w:t>
      </w:r>
      <w:r w:rsidRPr="00983245">
        <w:rPr>
          <w:rFonts w:cs="B Lotus" w:hint="cs"/>
          <w:sz w:val="30"/>
          <w:szCs w:val="30"/>
          <w:rtl/>
        </w:rPr>
        <w:t xml:space="preserve"> خطاب به یارانش می‌فرماید:</w:t>
      </w:r>
      <w:r>
        <w:rPr>
          <w:rFonts w:cs="B Lotus" w:hint="cs"/>
          <w:sz w:val="30"/>
          <w:szCs w:val="30"/>
          <w:rtl/>
        </w:rPr>
        <w:t xml:space="preserve"> </w:t>
      </w:r>
      <w:r w:rsidRPr="00CA3DDA">
        <w:rPr>
          <w:rFonts w:ascii="Lotus Linotype" w:hAnsi="Lotus Linotype" w:cs="Lotus Linotype"/>
          <w:sz w:val="30"/>
          <w:szCs w:val="30"/>
          <w:rtl/>
        </w:rPr>
        <w:t>«اشفعوا تؤجروا»</w:t>
      </w:r>
      <w:r w:rsidRPr="00CA3DDA">
        <w:rPr>
          <w:rStyle w:val="FootnoteReference"/>
          <w:rFonts w:cs="B Lotus"/>
          <w:sz w:val="30"/>
          <w:szCs w:val="30"/>
          <w:rtl/>
        </w:rPr>
        <w:t>(</w:t>
      </w:r>
      <w:r w:rsidRPr="00CA3DDA">
        <w:rPr>
          <w:rStyle w:val="FootnoteReference"/>
          <w:rFonts w:cs="B Lotus"/>
          <w:sz w:val="30"/>
          <w:szCs w:val="30"/>
          <w:rtl/>
        </w:rPr>
        <w:footnoteReference w:id="201"/>
      </w:r>
      <w:r w:rsidRPr="00CA3DDA">
        <w:rPr>
          <w:rStyle w:val="FootnoteReference"/>
          <w:rFonts w:cs="B Lotus"/>
          <w:sz w:val="30"/>
          <w:szCs w:val="30"/>
          <w:rtl/>
        </w:rPr>
        <w:t>)</w:t>
      </w:r>
      <w:r>
        <w:rPr>
          <w:rFonts w:cs="B Lotus" w:hint="cs"/>
          <w:sz w:val="30"/>
          <w:szCs w:val="30"/>
          <w:rtl/>
        </w:rPr>
        <w:t>.</w:t>
      </w:r>
      <w:r w:rsidRPr="00CA3DDA">
        <w:rPr>
          <w:rFonts w:cs="B Lotus" w:hint="cs"/>
          <w:sz w:val="30"/>
          <w:szCs w:val="30"/>
          <w:rtl/>
        </w:rPr>
        <w:t xml:space="preserve"> </w:t>
      </w:r>
      <w:r w:rsidRPr="00983245">
        <w:rPr>
          <w:rFonts w:cs="B Lotus" w:hint="cs"/>
          <w:sz w:val="30"/>
          <w:szCs w:val="30"/>
          <w:rtl/>
        </w:rPr>
        <w:t>(میانجیگری و شفاعت کنید تا پاداش داده شوید).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بنابر این باید مسلمان متعهد در حد توان نیازمندیهای برادران ایمانیش را برطرف سازد، چرا که پیامبر پیشوا </w:t>
      </w:r>
      <w:r w:rsidRPr="00CA3DDA">
        <w:rPr>
          <w:rFonts w:cs="CTraditional Arabic" w:hint="cs"/>
          <w:sz w:val="28"/>
          <w:szCs w:val="28"/>
          <w:rtl/>
        </w:rPr>
        <w:t>ص</w:t>
      </w:r>
      <w:r w:rsidRPr="00983245">
        <w:rPr>
          <w:rFonts w:cs="B Lotus" w:hint="cs"/>
          <w:sz w:val="30"/>
          <w:szCs w:val="30"/>
          <w:rtl/>
        </w:rPr>
        <w:t xml:space="preserve"> در این زمینه می‌فرماید:</w:t>
      </w:r>
      <w:r>
        <w:rPr>
          <w:rFonts w:cs="B Lotus" w:hint="cs"/>
          <w:sz w:val="30"/>
          <w:szCs w:val="30"/>
          <w:rtl/>
        </w:rPr>
        <w:t xml:space="preserve"> </w:t>
      </w:r>
      <w:r w:rsidRPr="00CA3DDA">
        <w:rPr>
          <w:rFonts w:ascii="Lotus Linotype" w:hAnsi="Lotus Linotype" w:cs="Lotus Linotype"/>
          <w:sz w:val="30"/>
          <w:szCs w:val="30"/>
          <w:rtl/>
        </w:rPr>
        <w:t>«وتعين الرجل في دابته فتحمله عليها أو ترفع له عليها متاعه صدقة»</w:t>
      </w:r>
      <w:r w:rsidRPr="00CA3DDA">
        <w:rPr>
          <w:rStyle w:val="FootnoteReference"/>
          <w:rFonts w:cs="B Lotus"/>
          <w:sz w:val="30"/>
          <w:szCs w:val="30"/>
          <w:rtl/>
        </w:rPr>
        <w:t>(</w:t>
      </w:r>
      <w:r w:rsidRPr="00CA3DDA">
        <w:rPr>
          <w:rStyle w:val="FootnoteReference"/>
          <w:rFonts w:cs="B Lotus"/>
          <w:sz w:val="30"/>
          <w:szCs w:val="30"/>
          <w:rtl/>
        </w:rPr>
        <w:footnoteReference w:id="202"/>
      </w:r>
      <w:r w:rsidRPr="00CA3DDA">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(و انسانی را در حمل بار و کالا بر پشت چهار پایش یاری دهید</w:t>
      </w:r>
      <w:r>
        <w:rPr>
          <w:rFonts w:cs="B Lotus" w:hint="cs"/>
          <w:sz w:val="30"/>
          <w:szCs w:val="30"/>
          <w:rtl/>
        </w:rPr>
        <w:t xml:space="preserve"> اين يك صدقه است</w:t>
      </w:r>
      <w:r w:rsidRPr="00983245">
        <w:rPr>
          <w:rFonts w:cs="B Lotus" w:hint="cs"/>
          <w:sz w:val="30"/>
          <w:szCs w:val="30"/>
          <w:rtl/>
        </w:rPr>
        <w:t>).</w:t>
      </w:r>
    </w:p>
    <w:p w:rsidR="004B1ECC" w:rsidRPr="00017BEB" w:rsidRDefault="004B1ECC" w:rsidP="004B1ECC">
      <w:pPr>
        <w:pStyle w:val="a"/>
        <w:spacing w:after="0" w:line="226" w:lineRule="auto"/>
        <w:ind w:firstLine="284"/>
        <w:rPr>
          <w:rFonts w:cs="B Lotus"/>
          <w:sz w:val="30"/>
          <w:szCs w:val="30"/>
          <w:rtl/>
        </w:rPr>
      </w:pPr>
      <w:r w:rsidRPr="00017BEB">
        <w:rPr>
          <w:rFonts w:cs="B Lotus" w:hint="cs"/>
          <w:sz w:val="30"/>
          <w:szCs w:val="30"/>
          <w:rtl/>
        </w:rPr>
        <w:t>علاوه بر صفاتی که شيخ بدانها اشاره کرد ویژگیهای دیگری همچون: ملایمت، گذشت، برومندی، مهربانی، عدم غرض‌ورزی، شکیبایی، خوش‌گفتاری و فروتنی هستند که در شریعت خدا مورد تاکید و تایید قرار گرفته و بیانگر تعهد و شخصیت انسان مسلمان نیز می‌باشند</w:t>
      </w:r>
      <w:r w:rsidRPr="00017BEB">
        <w:rPr>
          <w:rStyle w:val="FootnoteReference"/>
          <w:rFonts w:cs="B Lotus"/>
          <w:sz w:val="30"/>
          <w:szCs w:val="30"/>
          <w:rtl/>
        </w:rPr>
        <w:t>(</w:t>
      </w:r>
      <w:r w:rsidRPr="00017BEB">
        <w:rPr>
          <w:rStyle w:val="FootnoteReference"/>
          <w:rFonts w:cs="B Lotus"/>
          <w:sz w:val="30"/>
          <w:szCs w:val="30"/>
          <w:rtl/>
        </w:rPr>
        <w:footnoteReference w:id="203"/>
      </w:r>
      <w:r w:rsidRPr="00017BEB">
        <w:rPr>
          <w:rStyle w:val="FootnoteReference"/>
          <w:rFonts w:cs="B Lotus"/>
          <w:sz w:val="30"/>
          <w:szCs w:val="30"/>
          <w:rtl/>
        </w:rPr>
        <w:t>)</w:t>
      </w:r>
      <w:r w:rsidRPr="00017BEB">
        <w:rPr>
          <w:rFonts w:cs="B Lotus" w:hint="cs"/>
          <w:sz w:val="30"/>
          <w:szCs w:val="30"/>
          <w:rtl/>
        </w:rPr>
        <w:t>.</w:t>
      </w:r>
    </w:p>
    <w:p w:rsidR="004B1ECC" w:rsidRPr="00326A9D" w:rsidRDefault="004B1ECC" w:rsidP="004B1ECC">
      <w:pPr>
        <w:pStyle w:val="a"/>
        <w:spacing w:after="0" w:line="226" w:lineRule="auto"/>
        <w:ind w:firstLine="284"/>
        <w:jc w:val="center"/>
        <w:rPr>
          <w:rFonts w:cs="B Jadid"/>
          <w:b/>
          <w:bCs/>
          <w:sz w:val="30"/>
          <w:szCs w:val="30"/>
          <w:rtl/>
        </w:rPr>
      </w:pPr>
      <w:r>
        <w:rPr>
          <w:rFonts w:cs="B Lotus"/>
          <w:sz w:val="30"/>
          <w:szCs w:val="30"/>
          <w:rtl/>
        </w:rPr>
        <w:br w:type="page"/>
      </w:r>
      <w:r w:rsidRPr="00326A9D">
        <w:rPr>
          <w:rFonts w:cs="B Jadid" w:hint="cs"/>
          <w:b/>
          <w:bCs/>
          <w:sz w:val="30"/>
          <w:szCs w:val="30"/>
          <w:rtl/>
        </w:rPr>
        <w:lastRenderedPageBreak/>
        <w:t>آداب اسلامی:</w:t>
      </w:r>
    </w:p>
    <w:p w:rsidR="004B1ECC" w:rsidRPr="00326A9D" w:rsidRDefault="004B1ECC" w:rsidP="004B1ECC">
      <w:pPr>
        <w:pStyle w:val="Heading3"/>
        <w:widowControl w:val="0"/>
        <w:spacing w:before="0" w:after="0" w:line="226" w:lineRule="auto"/>
        <w:ind w:firstLine="284"/>
        <w:rPr>
          <w:rFonts w:cs="B Titr"/>
          <w:b w:val="0"/>
          <w:bCs w:val="0"/>
          <w:sz w:val="30"/>
          <w:szCs w:val="30"/>
          <w:rtl/>
        </w:rPr>
      </w:pPr>
      <w:bookmarkStart w:id="228" w:name="_Toc203672573"/>
      <w:r w:rsidRPr="00326A9D">
        <w:rPr>
          <w:rFonts w:cs="B Titr" w:hint="cs"/>
          <w:b w:val="0"/>
          <w:bCs w:val="0"/>
          <w:sz w:val="30"/>
          <w:szCs w:val="30"/>
          <w:rtl/>
        </w:rPr>
        <w:t>ا- سلام کردن</w:t>
      </w:r>
      <w:bookmarkEnd w:id="228"/>
      <w:r>
        <w:rPr>
          <w:rFonts w:cs="B Titr" w:hint="cs"/>
          <w:b w:val="0"/>
          <w:bCs w:val="0"/>
          <w:sz w:val="30"/>
          <w:szCs w:val="30"/>
          <w:rtl/>
        </w:rPr>
        <w:t>.</w:t>
      </w:r>
    </w:p>
    <w:p w:rsidR="004B1ECC" w:rsidRPr="00915039" w:rsidRDefault="004B1ECC" w:rsidP="004B1ECC">
      <w:pPr>
        <w:pStyle w:val="a"/>
        <w:spacing w:after="0" w:line="226" w:lineRule="auto"/>
        <w:ind w:firstLine="284"/>
        <w:rPr>
          <w:rFonts w:cs="B Lotus"/>
          <w:sz w:val="30"/>
          <w:szCs w:val="30"/>
          <w:rtl/>
        </w:rPr>
      </w:pPr>
      <w:r w:rsidRPr="00983245">
        <w:rPr>
          <w:rFonts w:cs="B Lotus" w:hint="cs"/>
          <w:sz w:val="30"/>
          <w:szCs w:val="30"/>
          <w:rtl/>
        </w:rPr>
        <w:t>سلام کردن یکی از آدابی است که اسلام به منظور تحکیم روابط مسلمانان مقرر نموده است، خداوند سبحان می‌فرماید:</w:t>
      </w:r>
      <w:r>
        <w:rPr>
          <w:rFonts w:cs="B Lotus" w:hint="cs"/>
          <w:sz w:val="30"/>
          <w:szCs w:val="30"/>
          <w:rtl/>
        </w:rPr>
        <w:t xml:space="preserve"> </w:t>
      </w:r>
      <w:r w:rsidRPr="00915039">
        <w:rPr>
          <w:rFonts w:ascii="QCF_BSML" w:hAnsi="QCF_BSML" w:cs="QCF_BSML"/>
          <w:sz w:val="28"/>
          <w:szCs w:val="28"/>
          <w:rtl/>
        </w:rPr>
        <w:t xml:space="preserve">ﮋ </w:t>
      </w:r>
      <w:r w:rsidRPr="00915039">
        <w:rPr>
          <w:rFonts w:ascii="QCF_P091" w:hAnsi="QCF_P091" w:cs="QCF_P091"/>
          <w:sz w:val="28"/>
          <w:szCs w:val="28"/>
          <w:rtl/>
        </w:rPr>
        <w:t xml:space="preserve">ﯿ  ﰀ  ﰁ         ﰂ   ﰃ  ﰄ  ﰅ   ﰆ </w:t>
      </w:r>
      <w:r w:rsidRPr="00915039">
        <w:rPr>
          <w:rFonts w:ascii="QCF_BSML" w:hAnsi="QCF_BSML" w:cs="QCF_BSML"/>
          <w:sz w:val="28"/>
          <w:szCs w:val="28"/>
          <w:rtl/>
        </w:rPr>
        <w:t>ﮊ</w:t>
      </w:r>
      <w:r w:rsidRPr="00915039">
        <w:rPr>
          <w:rFonts w:ascii="Arial" w:hAnsi="Arial" w:cs="B Lotus" w:hint="cs"/>
          <w:sz w:val="28"/>
          <w:szCs w:val="28"/>
          <w:rtl/>
        </w:rPr>
        <w:t>. (</w:t>
      </w:r>
      <w:r w:rsidRPr="00915039">
        <w:rPr>
          <w:rFonts w:ascii="Arial" w:hAnsi="Arial" w:cs="B Lotus"/>
          <w:sz w:val="28"/>
          <w:szCs w:val="28"/>
          <w:rtl/>
        </w:rPr>
        <w:t>النساء: ٨٦</w:t>
      </w:r>
      <w:r w:rsidRPr="00915039">
        <w:rPr>
          <w:rFonts w:ascii="Arial" w:hAnsi="Arial" w:cs="B Lotus" w:hint="cs"/>
          <w:sz w:val="28"/>
          <w:szCs w:val="28"/>
          <w:rtl/>
        </w:rPr>
        <w:t>).</w:t>
      </w:r>
    </w:p>
    <w:p w:rsidR="004B1ECC" w:rsidRPr="00915039" w:rsidRDefault="004B1ECC" w:rsidP="004B1ECC">
      <w:pPr>
        <w:pStyle w:val="a"/>
        <w:spacing w:after="0" w:line="226" w:lineRule="auto"/>
        <w:ind w:firstLine="284"/>
        <w:rPr>
          <w:rFonts w:cs="B Lotus"/>
          <w:sz w:val="30"/>
          <w:szCs w:val="30"/>
          <w:rtl/>
          <w:lang w:bidi="fa-IR"/>
        </w:rPr>
      </w:pPr>
      <w:r w:rsidRPr="00915039">
        <w:rPr>
          <w:rFonts w:cs="B Lotus" w:hint="cs"/>
          <w:sz w:val="30"/>
          <w:szCs w:val="30"/>
          <w:rtl/>
          <w:lang w:bidi="fa-IR"/>
        </w:rPr>
        <w:t>(</w:t>
      </w:r>
      <w:r w:rsidRPr="00915039">
        <w:rPr>
          <w:rFonts w:ascii="Tahoma" w:hAnsi="Tahoma" w:cs="B Lotus"/>
          <w:sz w:val="30"/>
          <w:szCs w:val="30"/>
          <w:rtl/>
        </w:rPr>
        <w:t>هرگاه به شما تحيت گويند، پاسخ آن را بهتر از آن بدهيد; يا (لااقل) به همان گونه پاسخ گوييد</w:t>
      </w:r>
      <w:r w:rsidRPr="00915039">
        <w:rPr>
          <w:rFonts w:cs="B Lotus" w:hint="cs"/>
          <w:sz w:val="30"/>
          <w:szCs w:val="30"/>
          <w:rtl/>
          <w:lang w:bidi="fa-IR"/>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lang w:bidi="fa-IR"/>
        </w:rPr>
        <w:t xml:space="preserve">پیامبر خدا </w:t>
      </w:r>
      <w:r w:rsidRPr="00FF5392">
        <w:rPr>
          <w:rFonts w:cs="CTraditional Arabic" w:hint="cs"/>
          <w:sz w:val="28"/>
          <w:szCs w:val="28"/>
          <w:rtl/>
          <w:lang w:bidi="fa-IR"/>
        </w:rPr>
        <w:t>ص</w:t>
      </w:r>
      <w:r w:rsidRPr="00983245">
        <w:rPr>
          <w:rFonts w:cs="B Lotus" w:hint="cs"/>
          <w:sz w:val="30"/>
          <w:szCs w:val="30"/>
          <w:rtl/>
          <w:lang w:bidi="fa-IR"/>
        </w:rPr>
        <w:t xml:space="preserve"> هم در پاسخ به سؤالی مبنی بر تعیین وظایف مؤمنان اظهار داشت:</w:t>
      </w:r>
      <w:r>
        <w:rPr>
          <w:rFonts w:cs="B Lotus" w:hint="cs"/>
          <w:sz w:val="30"/>
          <w:szCs w:val="30"/>
          <w:rtl/>
          <w:lang w:bidi="fa-IR"/>
        </w:rPr>
        <w:t xml:space="preserve"> </w:t>
      </w:r>
      <w:r w:rsidRPr="00FF5392">
        <w:rPr>
          <w:rFonts w:ascii="Lotus Linotype" w:hAnsi="Lotus Linotype" w:cs="Lotus Linotype"/>
          <w:sz w:val="30"/>
          <w:szCs w:val="30"/>
          <w:rtl/>
        </w:rPr>
        <w:t>«تطعم الطعام، وتقرأ السلام على من عرفت ومن لم تعرف»</w:t>
      </w:r>
      <w:r w:rsidRPr="00FF5392">
        <w:rPr>
          <w:rStyle w:val="FootnoteReference"/>
          <w:rFonts w:cs="B Lotus"/>
          <w:sz w:val="30"/>
          <w:szCs w:val="30"/>
          <w:rtl/>
        </w:rPr>
        <w:t>(</w:t>
      </w:r>
      <w:r w:rsidRPr="00FF5392">
        <w:rPr>
          <w:rStyle w:val="FootnoteReference"/>
          <w:rFonts w:cs="B Lotus"/>
          <w:sz w:val="30"/>
          <w:szCs w:val="30"/>
          <w:rtl/>
        </w:rPr>
        <w:footnoteReference w:id="204"/>
      </w:r>
      <w:r w:rsidRPr="00FF5392">
        <w:rPr>
          <w:rStyle w:val="FootnoteReference"/>
          <w:rFonts w:cs="B Lotus"/>
          <w:sz w:val="30"/>
          <w:szCs w:val="30"/>
          <w:rtl/>
        </w:rPr>
        <w:t>)</w:t>
      </w:r>
      <w:r>
        <w:rPr>
          <w:rFonts w:cs="Simplified Arabic" w:hint="cs"/>
          <w:sz w:val="30"/>
          <w:szCs w:val="30"/>
          <w:rtl/>
        </w:rPr>
        <w:t>.</w:t>
      </w:r>
      <w:r w:rsidRPr="00FF5392">
        <w:rPr>
          <w:rFonts w:cs="Simplified Arabic" w:hint="cs"/>
          <w:sz w:val="30"/>
          <w:szCs w:val="30"/>
          <w:rtl/>
        </w:rPr>
        <w:t xml:space="preserve">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(غذا بدهید و بر هر کسی نیز </w:t>
      </w:r>
      <w:r>
        <w:rPr>
          <w:rFonts w:cs="B Lotus" w:hint="cs"/>
          <w:sz w:val="30"/>
          <w:szCs w:val="30"/>
          <w:rtl/>
        </w:rPr>
        <w:t>سلام كنيد خواه بشناسيد و يا نشناسيد</w:t>
      </w:r>
      <w:r w:rsidRPr="00983245">
        <w:rPr>
          <w:rFonts w:cs="B Lotus" w:hint="cs"/>
          <w:sz w:val="30"/>
          <w:szCs w:val="30"/>
          <w:rtl/>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براء بن عازب </w:t>
      </w:r>
      <w:r w:rsidRPr="00983245">
        <w:rPr>
          <w:rFonts w:cs="B Lotus" w:hint="cs"/>
          <w:sz w:val="30"/>
          <w:szCs w:val="30"/>
        </w:rPr>
        <w:sym w:font="AGA Arabesque" w:char="F074"/>
      </w:r>
      <w:r w:rsidRPr="00983245">
        <w:rPr>
          <w:rFonts w:cs="B Lotus" w:hint="cs"/>
          <w:sz w:val="30"/>
          <w:szCs w:val="30"/>
          <w:rtl/>
        </w:rPr>
        <w:t xml:space="preserve"> می‌گوید:</w:t>
      </w:r>
      <w:r>
        <w:rPr>
          <w:rFonts w:cs="B Lotus" w:hint="cs"/>
          <w:sz w:val="30"/>
          <w:szCs w:val="30"/>
          <w:rtl/>
        </w:rPr>
        <w:t xml:space="preserve"> </w:t>
      </w:r>
      <w:r w:rsidRPr="00FF5392">
        <w:rPr>
          <w:rFonts w:ascii="Lotus Linotype" w:hAnsi="Lotus Linotype" w:cs="Lotus Linotype"/>
          <w:sz w:val="30"/>
          <w:szCs w:val="30"/>
          <w:rtl/>
        </w:rPr>
        <w:t xml:space="preserve">«أمرنا رسول الله </w:t>
      </w:r>
      <w:r w:rsidRPr="00FF5392">
        <w:rPr>
          <w:rFonts w:ascii="Lotus Linotype" w:hAnsi="Lotus Linotype" w:cs="CTraditional Arabic" w:hint="cs"/>
          <w:sz w:val="28"/>
          <w:szCs w:val="28"/>
          <w:rtl/>
        </w:rPr>
        <w:t>ص</w:t>
      </w:r>
      <w:r w:rsidRPr="00FF5392">
        <w:rPr>
          <w:rFonts w:ascii="Lotus Linotype" w:hAnsi="Lotus Linotype" w:cs="Lotus Linotype"/>
          <w:sz w:val="30"/>
          <w:szCs w:val="30"/>
          <w:rtl/>
        </w:rPr>
        <w:t xml:space="preserve"> بسبع، وذكر منها: وإفشاء السلام»</w:t>
      </w:r>
      <w:r w:rsidRPr="00FF5392">
        <w:rPr>
          <w:rStyle w:val="FootnoteReference"/>
          <w:rFonts w:cs="B Lotus"/>
          <w:sz w:val="30"/>
          <w:szCs w:val="30"/>
          <w:rtl/>
        </w:rPr>
        <w:t>(</w:t>
      </w:r>
      <w:r w:rsidRPr="00FF5392">
        <w:rPr>
          <w:rStyle w:val="FootnoteReference"/>
          <w:rFonts w:cs="B Lotus"/>
          <w:sz w:val="30"/>
          <w:szCs w:val="30"/>
          <w:rtl/>
        </w:rPr>
        <w:footnoteReference w:id="205"/>
      </w:r>
      <w:r w:rsidRPr="00FF5392">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(پیامبر خدا </w:t>
      </w:r>
      <w:r w:rsidRPr="00FF5392">
        <w:rPr>
          <w:rFonts w:cs="CTraditional Arabic" w:hint="cs"/>
          <w:sz w:val="28"/>
          <w:szCs w:val="28"/>
          <w:rtl/>
        </w:rPr>
        <w:t>ص</w:t>
      </w:r>
      <w:r w:rsidRPr="00983245">
        <w:rPr>
          <w:rFonts w:hint="cs"/>
          <w:sz w:val="30"/>
          <w:szCs w:val="30"/>
          <w:rtl/>
        </w:rPr>
        <w:t xml:space="preserve"> </w:t>
      </w:r>
      <w:r w:rsidRPr="00983245">
        <w:rPr>
          <w:rFonts w:cs="B Lotus" w:hint="cs"/>
          <w:sz w:val="30"/>
          <w:szCs w:val="30"/>
          <w:rtl/>
        </w:rPr>
        <w:t>ما را به‌</w:t>
      </w:r>
      <w:r>
        <w:rPr>
          <w:rFonts w:cs="B Lotus" w:hint="cs"/>
          <w:sz w:val="30"/>
          <w:szCs w:val="30"/>
          <w:rtl/>
        </w:rPr>
        <w:t xml:space="preserve"> </w:t>
      </w:r>
      <w:r w:rsidRPr="00983245">
        <w:rPr>
          <w:rFonts w:cs="B Lotus" w:hint="cs"/>
          <w:sz w:val="30"/>
          <w:szCs w:val="30"/>
          <w:rtl/>
        </w:rPr>
        <w:t>هفت چیز دستور داد، از جمله: سلام کردن).</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پیامبر </w:t>
      </w:r>
      <w:r w:rsidRPr="00FF5392">
        <w:rPr>
          <w:rFonts w:cs="CTraditional Arabic" w:hint="cs"/>
          <w:sz w:val="28"/>
          <w:szCs w:val="28"/>
          <w:rtl/>
        </w:rPr>
        <w:t>ص</w:t>
      </w:r>
      <w:r w:rsidRPr="00983245">
        <w:rPr>
          <w:rFonts w:cs="B Lotus" w:hint="cs"/>
          <w:sz w:val="30"/>
          <w:szCs w:val="30"/>
          <w:rtl/>
        </w:rPr>
        <w:t xml:space="preserve"> در یکی دیگر از آموزه‌های ارزشمندش چنین می‌فرماید:</w:t>
      </w:r>
      <w:r>
        <w:rPr>
          <w:rFonts w:cs="Simplified Arabic" w:hint="cs"/>
          <w:sz w:val="30"/>
          <w:szCs w:val="30"/>
          <w:rtl/>
        </w:rPr>
        <w:t xml:space="preserve"> </w:t>
      </w:r>
      <w:r w:rsidRPr="00FF5392">
        <w:rPr>
          <w:rFonts w:ascii="Lotus Linotype" w:hAnsi="Lotus Linotype" w:cs="Lotus Linotype"/>
          <w:sz w:val="30"/>
          <w:szCs w:val="30"/>
          <w:rtl/>
        </w:rPr>
        <w:t>«إن من حق المسلم على المسلم: إذا لقيته فسلم عليه»</w:t>
      </w:r>
      <w:r w:rsidRPr="00FF5392">
        <w:rPr>
          <w:rStyle w:val="FootnoteReference"/>
          <w:rFonts w:cs="B Lotus"/>
          <w:sz w:val="30"/>
          <w:szCs w:val="30"/>
          <w:rtl/>
        </w:rPr>
        <w:t>(</w:t>
      </w:r>
      <w:r w:rsidRPr="00FF5392">
        <w:rPr>
          <w:rStyle w:val="FootnoteReference"/>
          <w:rFonts w:cs="B Lotus"/>
          <w:sz w:val="30"/>
          <w:szCs w:val="30"/>
          <w:rtl/>
        </w:rPr>
        <w:footnoteReference w:id="206"/>
      </w:r>
      <w:r w:rsidRPr="00FF5392">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(یکی از حقوق مسلمان بر مسلمان این است که‌ هرگاه وی را ملاقات کردی بر او </w:t>
      </w:r>
      <w:r>
        <w:rPr>
          <w:rFonts w:cs="B Lotus" w:hint="cs"/>
          <w:sz w:val="30"/>
          <w:szCs w:val="30"/>
          <w:rtl/>
        </w:rPr>
        <w:t>سلام گويى</w:t>
      </w:r>
      <w:r w:rsidRPr="00983245">
        <w:rPr>
          <w:rFonts w:cs="B Lotus" w:hint="cs"/>
          <w:sz w:val="30"/>
          <w:szCs w:val="30"/>
          <w:rtl/>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سلام کردن فواید بسیاری به دنبال دارد</w:t>
      </w:r>
      <w:r w:rsidRPr="00983245">
        <w:rPr>
          <w:rFonts w:cs="B Lotus" w:hint="cs"/>
          <w:sz w:val="30"/>
          <w:szCs w:val="30"/>
          <w:rtl/>
          <w:lang w:bidi="fa-IR"/>
        </w:rPr>
        <w:t>،</w:t>
      </w:r>
      <w:r w:rsidRPr="00983245">
        <w:rPr>
          <w:rFonts w:cs="B Lotus" w:hint="cs"/>
          <w:sz w:val="30"/>
          <w:szCs w:val="30"/>
          <w:rtl/>
        </w:rPr>
        <w:t xml:space="preserve"> از جمله افزایش محبت و تحکیم </w:t>
      </w:r>
      <w:r w:rsidRPr="00983245">
        <w:rPr>
          <w:rFonts w:cs="B Lotus" w:hint="cs"/>
          <w:sz w:val="30"/>
          <w:szCs w:val="30"/>
          <w:rtl/>
        </w:rPr>
        <w:lastRenderedPageBreak/>
        <w:t>روابط</w:t>
      </w:r>
      <w:r>
        <w:rPr>
          <w:rFonts w:cs="B Lotus" w:hint="cs"/>
          <w:sz w:val="30"/>
          <w:szCs w:val="30"/>
          <w:rtl/>
        </w:rPr>
        <w:t>،</w:t>
      </w:r>
      <w:r w:rsidRPr="00983245">
        <w:rPr>
          <w:rFonts w:cs="B Lotus" w:hint="cs"/>
          <w:sz w:val="30"/>
          <w:szCs w:val="30"/>
          <w:rtl/>
        </w:rPr>
        <w:t xml:space="preserve"> و از همه مهمتر ورود به بهشت ابدی در آخرت، پیامبر خدا</w:t>
      </w:r>
      <w:r w:rsidRPr="00983245">
        <w:rPr>
          <w:rFonts w:cs="B Lotus" w:hint="cs"/>
          <w:sz w:val="30"/>
          <w:szCs w:val="30"/>
          <w:rtl/>
          <w:lang w:bidi="fa-IR"/>
        </w:rPr>
        <w:t xml:space="preserve"> </w:t>
      </w:r>
      <w:r w:rsidRPr="007D0CE8">
        <w:rPr>
          <w:rFonts w:cs="CTraditional Arabic" w:hint="cs"/>
          <w:sz w:val="28"/>
          <w:szCs w:val="28"/>
          <w:rtl/>
          <w:lang w:bidi="fa-IR"/>
        </w:rPr>
        <w:t>ص</w:t>
      </w:r>
      <w:r w:rsidRPr="00983245">
        <w:rPr>
          <w:rFonts w:cs="B Lotus" w:hint="cs"/>
          <w:sz w:val="30"/>
          <w:szCs w:val="30"/>
          <w:rtl/>
          <w:lang w:bidi="fa-IR"/>
        </w:rPr>
        <w:t xml:space="preserve"> در این زمینه می‌فرماید:</w:t>
      </w:r>
      <w:r>
        <w:rPr>
          <w:rFonts w:cs="B Lotus" w:hint="cs"/>
          <w:sz w:val="30"/>
          <w:szCs w:val="30"/>
          <w:rtl/>
          <w:lang w:bidi="fa-IR"/>
        </w:rPr>
        <w:t xml:space="preserve"> </w:t>
      </w:r>
      <w:r w:rsidRPr="007D0CE8">
        <w:rPr>
          <w:rFonts w:ascii="Lotus Linotype" w:hAnsi="Lotus Linotype" w:cs="Lotus Linotype"/>
          <w:sz w:val="30"/>
          <w:szCs w:val="30"/>
          <w:rtl/>
        </w:rPr>
        <w:t>«لا تدخلوا الجنة حتى تؤمنوا، ولا تؤمنوا حتى تحابوا، أولا أدلكم على شيء إذا فعلتموه تحاببتم؟ أفشوا السلام بينكم»</w:t>
      </w:r>
      <w:r w:rsidRPr="007D0CE8">
        <w:rPr>
          <w:rStyle w:val="FootnoteReference"/>
          <w:rFonts w:cs="B Lotus"/>
          <w:sz w:val="30"/>
          <w:szCs w:val="30"/>
          <w:rtl/>
        </w:rPr>
        <w:t>(</w:t>
      </w:r>
      <w:r w:rsidRPr="007D0CE8">
        <w:rPr>
          <w:rStyle w:val="FootnoteReference"/>
          <w:rFonts w:cs="B Lotus"/>
          <w:sz w:val="30"/>
          <w:szCs w:val="30"/>
          <w:rtl/>
        </w:rPr>
        <w:footnoteReference w:id="207"/>
      </w:r>
      <w:r w:rsidRPr="007D0CE8">
        <w:rPr>
          <w:rStyle w:val="FootnoteReference"/>
          <w:rFonts w:cs="B Lotus"/>
          <w:sz w:val="30"/>
          <w:szCs w:val="30"/>
          <w:rtl/>
        </w:rPr>
        <w:t>)</w:t>
      </w:r>
      <w:r>
        <w:rPr>
          <w:rFonts w:cs="Simplified Arabic" w:hint="cs"/>
          <w:sz w:val="30"/>
          <w:szCs w:val="30"/>
          <w:rtl/>
        </w:rPr>
        <w:t>.</w:t>
      </w:r>
      <w:r w:rsidRPr="007D0CE8">
        <w:rPr>
          <w:rFonts w:cs="Simplified Arabic" w:hint="cs"/>
          <w:sz w:val="30"/>
          <w:szCs w:val="30"/>
          <w:rtl/>
        </w:rPr>
        <w:t xml:space="preserve">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(تا ایمان نداشته باشی داخل بهشت نخواهی شد و ایمان هم نخواهی داشت تا یکدیگر را دوست نداشته باشی، آیا شما را به چیزی راهنمایی کنم که‌ هرگاه انجامش دادی یکدیگر را دوست داشته باشی؟ </w:t>
      </w:r>
      <w:r>
        <w:rPr>
          <w:rFonts w:cs="B Lotus" w:hint="cs"/>
          <w:sz w:val="30"/>
          <w:szCs w:val="30"/>
          <w:rtl/>
        </w:rPr>
        <w:t>بر</w:t>
      </w:r>
      <w:r w:rsidRPr="00983245">
        <w:rPr>
          <w:rFonts w:cs="B Lotus" w:hint="cs"/>
          <w:sz w:val="30"/>
          <w:szCs w:val="30"/>
          <w:rtl/>
        </w:rPr>
        <w:t xml:space="preserve"> یکدیگر سلام کنید).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روش سلام کردن در اسلام بدین گونه است که گفته شود: </w:t>
      </w:r>
      <w:r w:rsidRPr="007D0CE8">
        <w:rPr>
          <w:rFonts w:ascii="Lotus Linotype" w:hAnsi="Lotus Linotype" w:cs="Lotus Linotype"/>
          <w:sz w:val="30"/>
          <w:szCs w:val="30"/>
          <w:rtl/>
        </w:rPr>
        <w:t>«السلام علیکم ورحمة الله وبرکاته»</w:t>
      </w:r>
      <w:r w:rsidRPr="00983245">
        <w:rPr>
          <w:rFonts w:cs="B Lotus" w:hint="cs"/>
          <w:sz w:val="30"/>
          <w:szCs w:val="30"/>
          <w:rtl/>
        </w:rPr>
        <w:t xml:space="preserve">، عمران بن حصین </w:t>
      </w:r>
      <w:r w:rsidRPr="00983245">
        <w:rPr>
          <w:rFonts w:cs="B Lotus" w:hint="cs"/>
          <w:sz w:val="30"/>
          <w:szCs w:val="30"/>
        </w:rPr>
        <w:sym w:font="AGA Arabesque" w:char="F074"/>
      </w:r>
      <w:r w:rsidRPr="00983245">
        <w:rPr>
          <w:rFonts w:cs="B Lotus" w:hint="cs"/>
          <w:sz w:val="30"/>
          <w:szCs w:val="30"/>
          <w:rtl/>
        </w:rPr>
        <w:t xml:space="preserve"> می‌گوید: </w:t>
      </w:r>
      <w:r w:rsidRPr="007D0CE8">
        <w:rPr>
          <w:rFonts w:ascii="Lotus Linotype" w:hAnsi="Lotus Linotype" w:cs="Lotus Linotype"/>
          <w:sz w:val="30"/>
          <w:szCs w:val="30"/>
          <w:rtl/>
        </w:rPr>
        <w:t xml:space="preserve">جاء رجل إلى النبي </w:t>
      </w:r>
      <w:r w:rsidRPr="007D0CE8">
        <w:rPr>
          <w:rFonts w:ascii="Lotus Linotype" w:hAnsi="Lotus Linotype" w:cs="CTraditional Arabic" w:hint="cs"/>
          <w:sz w:val="28"/>
          <w:szCs w:val="28"/>
          <w:rtl/>
        </w:rPr>
        <w:t>ص</w:t>
      </w:r>
      <w:r w:rsidRPr="007D0CE8">
        <w:rPr>
          <w:rFonts w:ascii="Lotus Linotype" w:hAnsi="Lotus Linotype" w:cs="Lotus Linotype"/>
          <w:sz w:val="30"/>
          <w:szCs w:val="30"/>
          <w:rtl/>
        </w:rPr>
        <w:t xml:space="preserve"> فقال: السلام عليكم، فرد عليه ثم جلس، فقال النبي </w:t>
      </w:r>
      <w:r w:rsidRPr="007D0CE8">
        <w:rPr>
          <w:rFonts w:ascii="Lotus Linotype" w:hAnsi="Lotus Linotype" w:cs="CTraditional Arabic" w:hint="cs"/>
          <w:sz w:val="28"/>
          <w:szCs w:val="28"/>
          <w:rtl/>
        </w:rPr>
        <w:t>ص</w:t>
      </w:r>
      <w:r w:rsidRPr="007D0CE8">
        <w:rPr>
          <w:rFonts w:ascii="Lotus Linotype" w:hAnsi="Lotus Linotype" w:cs="Lotus Linotype"/>
          <w:sz w:val="30"/>
          <w:szCs w:val="30"/>
          <w:rtl/>
        </w:rPr>
        <w:t>: «عشر» ثم جاء آخر فقال: السلام عليكم ورحمة الله، فرد عليه فجلس، فقال: «عشرون» ثم جاء آخر فقال: السلام عليكم ورحمة الله وبركاته، فرد عليه فجلس، فقال: «ثلاثون»</w:t>
      </w:r>
      <w:r w:rsidRPr="007D0CE8">
        <w:rPr>
          <w:rStyle w:val="FootnoteReference"/>
          <w:rFonts w:cs="B Lotus"/>
          <w:sz w:val="30"/>
          <w:szCs w:val="30"/>
          <w:rtl/>
        </w:rPr>
        <w:t>(</w:t>
      </w:r>
      <w:r w:rsidRPr="007D0CE8">
        <w:rPr>
          <w:rStyle w:val="FootnoteReference"/>
          <w:rFonts w:cs="B Lotus"/>
          <w:sz w:val="30"/>
          <w:szCs w:val="30"/>
          <w:rtl/>
        </w:rPr>
        <w:footnoteReference w:id="208"/>
      </w:r>
      <w:r w:rsidRPr="007D0CE8">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(مردی خدمت پیامبر </w:t>
      </w:r>
      <w:r w:rsidRPr="00224ADB">
        <w:rPr>
          <w:rFonts w:cs="CTraditional Arabic" w:hint="cs"/>
          <w:sz w:val="28"/>
          <w:szCs w:val="28"/>
          <w:rtl/>
        </w:rPr>
        <w:t>ص</w:t>
      </w:r>
      <w:r w:rsidRPr="00983245">
        <w:rPr>
          <w:rFonts w:cs="B Lotus" w:hint="cs"/>
          <w:sz w:val="30"/>
          <w:szCs w:val="30"/>
          <w:rtl/>
        </w:rPr>
        <w:t xml:space="preserve"> رسید و گفت: السلام علیکم، پس از پاسخ دادن به وی نشست، پیامبر </w:t>
      </w:r>
      <w:r w:rsidRPr="00224ADB">
        <w:rPr>
          <w:rFonts w:cs="CTraditional Arabic" w:hint="cs"/>
          <w:sz w:val="28"/>
          <w:szCs w:val="28"/>
          <w:rtl/>
        </w:rPr>
        <w:t>ص</w:t>
      </w:r>
      <w:r w:rsidRPr="00983245">
        <w:rPr>
          <w:rFonts w:cs="B Lotus" w:hint="cs"/>
          <w:sz w:val="30"/>
          <w:szCs w:val="30"/>
          <w:rtl/>
        </w:rPr>
        <w:t xml:space="preserve"> فرمود: ده، سپس یکی</w:t>
      </w:r>
      <w:r>
        <w:rPr>
          <w:rFonts w:cs="B Lotus" w:hint="cs"/>
          <w:sz w:val="30"/>
          <w:szCs w:val="30"/>
          <w:rtl/>
        </w:rPr>
        <w:t xml:space="preserve"> دیگر آمد و گفت: السلام علیکم و</w:t>
      </w:r>
      <w:r w:rsidRPr="00983245">
        <w:rPr>
          <w:rFonts w:cs="B Lotus" w:hint="cs"/>
          <w:sz w:val="30"/>
          <w:szCs w:val="30"/>
          <w:rtl/>
        </w:rPr>
        <w:t>رحم</w:t>
      </w:r>
      <w:r>
        <w:rPr>
          <w:rFonts w:cs="B Lotus" w:hint="cs"/>
          <w:sz w:val="30"/>
          <w:szCs w:val="30"/>
          <w:rtl/>
        </w:rPr>
        <w:t>ه</w:t>
      </w:r>
      <w:r w:rsidRPr="00983245">
        <w:rPr>
          <w:rFonts w:cs="B Lotus" w:hint="cs"/>
          <w:sz w:val="30"/>
          <w:szCs w:val="30"/>
          <w:rtl/>
        </w:rPr>
        <w:t xml:space="preserve"> الله، او نیز پس از پاسخ دادنش نشست، پیامبر </w:t>
      </w:r>
      <w:r w:rsidRPr="00224ADB">
        <w:rPr>
          <w:rFonts w:cs="CTraditional Arabic" w:hint="cs"/>
          <w:sz w:val="28"/>
          <w:szCs w:val="28"/>
          <w:rtl/>
        </w:rPr>
        <w:t>ص</w:t>
      </w:r>
      <w:r w:rsidRPr="00983245">
        <w:rPr>
          <w:rFonts w:cs="B Lotus" w:hint="cs"/>
          <w:sz w:val="30"/>
          <w:szCs w:val="30"/>
          <w:rtl/>
        </w:rPr>
        <w:t xml:space="preserve"> فرمود: بیست، سپس یکی دیگر آمد و گفت: السلام علیکم ورحم</w:t>
      </w:r>
      <w:r>
        <w:rPr>
          <w:rFonts w:cs="B Lotus" w:hint="cs"/>
          <w:sz w:val="30"/>
          <w:szCs w:val="30"/>
          <w:rtl/>
        </w:rPr>
        <w:t>ه</w:t>
      </w:r>
      <w:r w:rsidRPr="00983245">
        <w:rPr>
          <w:rFonts w:cs="B Lotus" w:hint="cs"/>
          <w:sz w:val="30"/>
          <w:szCs w:val="30"/>
          <w:rtl/>
        </w:rPr>
        <w:t xml:space="preserve"> الله وبرکاته، وی نیز پس از پاسخ نشست، پیامبر </w:t>
      </w:r>
      <w:r w:rsidRPr="00224ADB">
        <w:rPr>
          <w:rFonts w:cs="CTraditional Arabic" w:hint="cs"/>
          <w:sz w:val="28"/>
          <w:szCs w:val="28"/>
          <w:rtl/>
        </w:rPr>
        <w:t>ص</w:t>
      </w:r>
      <w:r w:rsidRPr="00983245">
        <w:rPr>
          <w:rFonts w:cs="B Lotus" w:hint="cs"/>
          <w:sz w:val="30"/>
          <w:szCs w:val="30"/>
          <w:rtl/>
        </w:rPr>
        <w:t xml:space="preserve"> این بار فرمود: سی).</w:t>
      </w:r>
      <w:r>
        <w:rPr>
          <w:rFonts w:cs="B Lotus" w:hint="cs"/>
          <w:sz w:val="30"/>
          <w:szCs w:val="30"/>
          <w:rtl/>
        </w:rPr>
        <w:t xml:space="preserve"> </w:t>
      </w:r>
    </w:p>
    <w:p w:rsidR="004B1ECC" w:rsidRPr="00B01EB6" w:rsidRDefault="004B1ECC" w:rsidP="004B1ECC">
      <w:pPr>
        <w:pStyle w:val="Heading3"/>
        <w:widowControl w:val="0"/>
        <w:spacing w:before="0" w:after="0" w:line="226" w:lineRule="auto"/>
        <w:ind w:firstLine="284"/>
        <w:rPr>
          <w:rFonts w:cs="B Titr"/>
          <w:b w:val="0"/>
          <w:bCs w:val="0"/>
          <w:sz w:val="30"/>
          <w:szCs w:val="30"/>
          <w:rtl/>
        </w:rPr>
      </w:pPr>
      <w:bookmarkStart w:id="229" w:name="_Toc203672574"/>
      <w:r w:rsidRPr="00B01EB6">
        <w:rPr>
          <w:rFonts w:cs="B Titr" w:hint="cs"/>
          <w:b w:val="0"/>
          <w:bCs w:val="0"/>
          <w:sz w:val="30"/>
          <w:szCs w:val="30"/>
          <w:rtl/>
        </w:rPr>
        <w:t>آداب سلام کردن</w:t>
      </w:r>
      <w:bookmarkEnd w:id="229"/>
      <w:r>
        <w:rPr>
          <w:rFonts w:cs="B Titr" w:hint="cs"/>
          <w:b w:val="0"/>
          <w:bCs w:val="0"/>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 نباید به صورت اشاره سلام کرد مگر اینکه‌ همراه اشاره الفاظ هم تلفظ شوند.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 xml:space="preserve">2- سلام کردن با صدای آهسته در حضور شخص خوابیده‌ای، پیامبر خدا </w:t>
      </w:r>
      <w:r w:rsidRPr="00224ADB">
        <w:rPr>
          <w:rFonts w:cs="CTraditional Arabic" w:hint="cs"/>
          <w:sz w:val="28"/>
          <w:szCs w:val="28"/>
          <w:rtl/>
        </w:rPr>
        <w:t>ص</w:t>
      </w:r>
      <w:r w:rsidRPr="00983245">
        <w:rPr>
          <w:rFonts w:cs="B Lotus" w:hint="cs"/>
          <w:sz w:val="30"/>
          <w:szCs w:val="30"/>
          <w:rtl/>
        </w:rPr>
        <w:t xml:space="preserve"> طوری سلام می‌کرد که خوابیده را بیدار نکرده و شخص بیدار را مطلع می</w:t>
      </w:r>
      <w:r>
        <w:rPr>
          <w:rFonts w:cs="B Lotus" w:hint="cs"/>
          <w:sz w:val="30"/>
          <w:szCs w:val="30"/>
          <w:rtl/>
        </w:rPr>
        <w:t>‌</w:t>
      </w:r>
      <w:r w:rsidRPr="00983245">
        <w:rPr>
          <w:rFonts w:cs="B Lotus" w:hint="cs"/>
          <w:sz w:val="30"/>
          <w:szCs w:val="30"/>
          <w:rtl/>
        </w:rPr>
        <w:t>کرد</w:t>
      </w:r>
      <w:r>
        <w:rPr>
          <w:rStyle w:val="FootnoteReference"/>
          <w:rFonts w:cs="B Lotus"/>
          <w:sz w:val="30"/>
          <w:szCs w:val="30"/>
          <w:rtl/>
        </w:rPr>
        <w:t>(</w:t>
      </w:r>
      <w:r w:rsidRPr="00983245">
        <w:rPr>
          <w:rStyle w:val="FootnoteReference"/>
          <w:rFonts w:cs="B Lotus"/>
          <w:sz w:val="30"/>
          <w:szCs w:val="30"/>
          <w:rtl/>
        </w:rPr>
        <w:footnoteReference w:id="209"/>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3- سلام کردن سواره </w:t>
      </w:r>
      <w:r>
        <w:rPr>
          <w:rFonts w:cs="B Lotus" w:hint="cs"/>
          <w:sz w:val="30"/>
          <w:szCs w:val="30"/>
          <w:rtl/>
        </w:rPr>
        <w:t>بر</w:t>
      </w:r>
      <w:r w:rsidRPr="00983245">
        <w:rPr>
          <w:rFonts w:cs="B Lotus" w:hint="cs"/>
          <w:sz w:val="30"/>
          <w:szCs w:val="30"/>
          <w:rtl/>
        </w:rPr>
        <w:t xml:space="preserve"> پیاده، پیاده </w:t>
      </w:r>
      <w:r>
        <w:rPr>
          <w:rFonts w:cs="B Lotus" w:hint="cs"/>
          <w:sz w:val="30"/>
          <w:szCs w:val="30"/>
          <w:rtl/>
        </w:rPr>
        <w:t>بر</w:t>
      </w:r>
      <w:r w:rsidRPr="00983245">
        <w:rPr>
          <w:rFonts w:cs="B Lotus" w:hint="cs"/>
          <w:sz w:val="30"/>
          <w:szCs w:val="30"/>
          <w:rtl/>
        </w:rPr>
        <w:t xml:space="preserve"> نشسته و عدّه کم </w:t>
      </w:r>
      <w:r>
        <w:rPr>
          <w:rFonts w:cs="B Lotus" w:hint="cs"/>
          <w:sz w:val="30"/>
          <w:szCs w:val="30"/>
          <w:rtl/>
        </w:rPr>
        <w:t>بر</w:t>
      </w:r>
      <w:r w:rsidRPr="00983245">
        <w:rPr>
          <w:rFonts w:cs="B Lotus" w:hint="cs"/>
          <w:sz w:val="30"/>
          <w:szCs w:val="30"/>
          <w:rtl/>
        </w:rPr>
        <w:t xml:space="preserve"> عدّه زیاد، چون پیامبر خدا </w:t>
      </w:r>
      <w:r w:rsidRPr="00224ADB">
        <w:rPr>
          <w:rFonts w:cs="CTraditional Arabic" w:hint="cs"/>
          <w:sz w:val="28"/>
          <w:szCs w:val="28"/>
          <w:rtl/>
        </w:rPr>
        <w:t>ص</w:t>
      </w:r>
      <w:r w:rsidRPr="00983245">
        <w:rPr>
          <w:rFonts w:cs="B Lotus" w:hint="cs"/>
          <w:sz w:val="30"/>
          <w:szCs w:val="30"/>
          <w:rtl/>
        </w:rPr>
        <w:t xml:space="preserve"> در حدیثی که امام بخاری و مسلم روایت کرده‌اند ترتیب مزبور را مقرر فرموده است، در روایت بخاری آمده: و کوچک </w:t>
      </w:r>
      <w:r>
        <w:rPr>
          <w:rFonts w:cs="B Lotus" w:hint="cs"/>
          <w:sz w:val="30"/>
          <w:szCs w:val="30"/>
          <w:rtl/>
        </w:rPr>
        <w:t>بر</w:t>
      </w:r>
      <w:r w:rsidRPr="00983245">
        <w:rPr>
          <w:rFonts w:cs="B Lotus" w:hint="cs"/>
          <w:sz w:val="30"/>
          <w:szCs w:val="30"/>
          <w:rtl/>
        </w:rPr>
        <w:t xml:space="preserve"> بزرگ سلام کند.</w:t>
      </w:r>
    </w:p>
    <w:p w:rsidR="004B1ECC" w:rsidRPr="00915039" w:rsidRDefault="004B1ECC" w:rsidP="004B1ECC">
      <w:pPr>
        <w:pStyle w:val="a"/>
        <w:spacing w:after="0" w:line="226" w:lineRule="auto"/>
        <w:ind w:firstLine="284"/>
        <w:rPr>
          <w:rFonts w:cs="B Lotus"/>
          <w:sz w:val="30"/>
          <w:szCs w:val="30"/>
          <w:rtl/>
        </w:rPr>
      </w:pPr>
      <w:r w:rsidRPr="00983245">
        <w:rPr>
          <w:rFonts w:cs="B Lotus" w:hint="cs"/>
          <w:sz w:val="30"/>
          <w:szCs w:val="30"/>
          <w:rtl/>
        </w:rPr>
        <w:t>4- سلام کردن هنگام ورود به منزل، قرآن کریم مؤمنان را در این خصوص چنین آموزش می‌دهد:</w:t>
      </w:r>
      <w:r>
        <w:rPr>
          <w:rFonts w:cs="B Lotus" w:hint="cs"/>
          <w:sz w:val="30"/>
          <w:szCs w:val="30"/>
          <w:rtl/>
        </w:rPr>
        <w:t xml:space="preserve"> </w:t>
      </w:r>
      <w:r w:rsidRPr="00915039">
        <w:rPr>
          <w:rFonts w:ascii="QCF_BSML" w:hAnsi="QCF_BSML" w:cs="QCF_BSML"/>
          <w:sz w:val="28"/>
          <w:szCs w:val="28"/>
          <w:rtl/>
        </w:rPr>
        <w:t xml:space="preserve">ﮋ </w:t>
      </w:r>
      <w:r w:rsidRPr="00915039">
        <w:rPr>
          <w:rFonts w:ascii="QCF_P358" w:hAnsi="QCF_P358" w:cs="QCF_P358"/>
          <w:sz w:val="28"/>
          <w:szCs w:val="28"/>
          <w:rtl/>
        </w:rPr>
        <w:t>ﯝ  ﯞ   ﯟ  ﯠ  ﯡ  ﯢ   ﯣ  ﯤ  ﯥ  ﯦ  ﯧ  ﯨ</w:t>
      </w:r>
      <w:r w:rsidRPr="00915039">
        <w:rPr>
          <w:rFonts w:ascii="Arial" w:hAnsi="Arial" w:cs="Arial"/>
          <w:sz w:val="28"/>
          <w:szCs w:val="28"/>
          <w:rtl/>
        </w:rPr>
        <w:t xml:space="preserve"> </w:t>
      </w:r>
      <w:r w:rsidRPr="00915039">
        <w:rPr>
          <w:rFonts w:ascii="QCF_BSML" w:hAnsi="QCF_BSML" w:cs="QCF_BSML"/>
          <w:sz w:val="28"/>
          <w:szCs w:val="28"/>
          <w:rtl/>
        </w:rPr>
        <w:t>ﮊ</w:t>
      </w:r>
      <w:r w:rsidRPr="00915039">
        <w:rPr>
          <w:rFonts w:ascii="QCF_BSML" w:hAnsi="QCF_BSML" w:cs="B Lotus" w:hint="cs"/>
          <w:sz w:val="28"/>
          <w:szCs w:val="28"/>
          <w:rtl/>
        </w:rPr>
        <w:t>. (</w:t>
      </w:r>
      <w:r w:rsidRPr="00915039">
        <w:rPr>
          <w:rFonts w:ascii="Arial" w:hAnsi="Arial" w:cs="B Lotus"/>
          <w:sz w:val="28"/>
          <w:szCs w:val="28"/>
          <w:rtl/>
        </w:rPr>
        <w:t>النور: ٦١</w:t>
      </w:r>
      <w:r w:rsidRPr="00915039">
        <w:rPr>
          <w:rFonts w:cs="B Lotus" w:hint="cs"/>
          <w:sz w:val="28"/>
          <w:szCs w:val="28"/>
          <w:rtl/>
        </w:rPr>
        <w:t>).</w:t>
      </w:r>
    </w:p>
    <w:p w:rsidR="004B1ECC" w:rsidRPr="00915039" w:rsidRDefault="004B1ECC" w:rsidP="004B1ECC">
      <w:pPr>
        <w:pStyle w:val="a"/>
        <w:spacing w:after="0" w:line="226" w:lineRule="auto"/>
        <w:ind w:firstLine="284"/>
        <w:rPr>
          <w:rFonts w:cs="B Lotus"/>
          <w:sz w:val="30"/>
          <w:szCs w:val="30"/>
          <w:rtl/>
        </w:rPr>
      </w:pPr>
      <w:r w:rsidRPr="00915039">
        <w:rPr>
          <w:rFonts w:cs="B Lotus" w:hint="cs"/>
          <w:sz w:val="30"/>
          <w:szCs w:val="30"/>
          <w:rtl/>
        </w:rPr>
        <w:t>(</w:t>
      </w:r>
      <w:r w:rsidRPr="00915039">
        <w:rPr>
          <w:rFonts w:ascii="Tahoma" w:hAnsi="Tahoma" w:cs="B Lotus"/>
          <w:sz w:val="30"/>
          <w:szCs w:val="30"/>
          <w:rtl/>
        </w:rPr>
        <w:t>و هنگامى كه داخل خانه‏اى شديد، بر خويشتن سلام كنيد، سلام و تحيتى از سوى خداوند، سلامى پربركت و پاكيزه</w:t>
      </w:r>
      <w:r w:rsidRPr="00915039">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5- نباید در حین ملاقات با انسان کافری مسلمان آغازگر سلام باشد، پیامبر خدا </w:t>
      </w:r>
      <w:r w:rsidRPr="00F5019C">
        <w:rPr>
          <w:rFonts w:cs="CTraditional Arabic" w:hint="cs"/>
          <w:sz w:val="28"/>
          <w:szCs w:val="28"/>
          <w:rtl/>
        </w:rPr>
        <w:t>ص</w:t>
      </w:r>
      <w:r w:rsidRPr="00983245">
        <w:rPr>
          <w:rFonts w:cs="B Lotus" w:hint="cs"/>
          <w:sz w:val="30"/>
          <w:szCs w:val="30"/>
          <w:rtl/>
        </w:rPr>
        <w:t xml:space="preserve"> در این باره چنین می‌فرماید:</w:t>
      </w:r>
      <w:r>
        <w:rPr>
          <w:rFonts w:cs="B Lotus" w:hint="cs"/>
          <w:sz w:val="30"/>
          <w:szCs w:val="30"/>
          <w:rtl/>
        </w:rPr>
        <w:t xml:space="preserve"> </w:t>
      </w:r>
      <w:r w:rsidRPr="00F5019C">
        <w:rPr>
          <w:rFonts w:ascii="Lotus Linotype" w:hAnsi="Lotus Linotype" w:cs="Lotus Linotype"/>
          <w:sz w:val="30"/>
          <w:szCs w:val="30"/>
          <w:rtl/>
        </w:rPr>
        <w:t>«لا تبدؤوا اليهود ولا النصارى بالسلام»</w:t>
      </w:r>
      <w:r>
        <w:rPr>
          <w:rStyle w:val="FootnoteReference"/>
          <w:rFonts w:cs="B Lotus"/>
          <w:sz w:val="30"/>
          <w:szCs w:val="30"/>
          <w:rtl/>
        </w:rPr>
        <w:t>(</w:t>
      </w:r>
      <w:r w:rsidRPr="00983245">
        <w:rPr>
          <w:rStyle w:val="FootnoteReference"/>
          <w:rFonts w:cs="B Lotus"/>
          <w:sz w:val="30"/>
          <w:szCs w:val="30"/>
          <w:rtl/>
        </w:rPr>
        <w:footnoteReference w:id="210"/>
      </w:r>
      <w:r>
        <w:rPr>
          <w:rStyle w:val="FootnoteReference"/>
          <w:rFonts w:cs="B Lotus"/>
          <w:sz w:val="30"/>
          <w:szCs w:val="30"/>
          <w:rtl/>
        </w:rPr>
        <w:t>)</w:t>
      </w:r>
      <w:r>
        <w:rPr>
          <w:rFonts w:cs="B Lotus" w:hint="cs"/>
          <w:sz w:val="30"/>
          <w:szCs w:val="30"/>
          <w:rtl/>
        </w:rPr>
        <w:t xml:space="preserve">. </w:t>
      </w:r>
      <w:r w:rsidRPr="00983245">
        <w:rPr>
          <w:rFonts w:cs="B Lotus" w:hint="cs"/>
          <w:sz w:val="30"/>
          <w:szCs w:val="30"/>
          <w:rtl/>
        </w:rPr>
        <w:t>(در حین دیدار با یهودیان و مسیحیان شما آغازگر سلام نباشید).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نکته‌ای دیگر در این زمینه</w:t>
      </w:r>
      <w:r>
        <w:rPr>
          <w:rFonts w:cs="B Lotus" w:hint="cs"/>
          <w:sz w:val="30"/>
          <w:szCs w:val="30"/>
          <w:rtl/>
        </w:rPr>
        <w:t xml:space="preserve"> </w:t>
      </w:r>
      <w:r w:rsidRPr="00983245">
        <w:rPr>
          <w:rFonts w:cs="B Lotus" w:hint="cs"/>
          <w:sz w:val="30"/>
          <w:szCs w:val="30"/>
          <w:rtl/>
        </w:rPr>
        <w:t xml:space="preserve">‌اینکه باید در پاسخ سلامشان تعبیر </w:t>
      </w:r>
      <w:r w:rsidRPr="00F5019C">
        <w:rPr>
          <w:rFonts w:ascii="Lotus Linotype" w:hAnsi="Lotus Linotype" w:cs="Lotus Linotype"/>
          <w:sz w:val="30"/>
          <w:szCs w:val="30"/>
          <w:rtl/>
        </w:rPr>
        <w:t>«وعلیکم»</w:t>
      </w:r>
      <w:r w:rsidRPr="00983245">
        <w:rPr>
          <w:rFonts w:cs="B Lotus" w:hint="cs"/>
          <w:sz w:val="30"/>
          <w:szCs w:val="30"/>
          <w:rtl/>
        </w:rPr>
        <w:t xml:space="preserve"> بکار برده شود، انس بن مالک </w:t>
      </w:r>
      <w:r w:rsidRPr="00983245">
        <w:rPr>
          <w:rFonts w:cs="B Lotus" w:hint="cs"/>
          <w:sz w:val="30"/>
          <w:szCs w:val="30"/>
        </w:rPr>
        <w:sym w:font="AGA Arabesque" w:char="F074"/>
      </w:r>
      <w:r w:rsidRPr="00983245">
        <w:rPr>
          <w:rFonts w:cs="B Lotus" w:hint="cs"/>
          <w:sz w:val="30"/>
          <w:szCs w:val="30"/>
          <w:rtl/>
        </w:rPr>
        <w:t xml:space="preserve"> از پیامبر خدا نقل می‌کند که:</w:t>
      </w:r>
      <w:r>
        <w:rPr>
          <w:rFonts w:cs="B Lotus" w:hint="cs"/>
          <w:sz w:val="30"/>
          <w:szCs w:val="30"/>
          <w:rtl/>
        </w:rPr>
        <w:t xml:space="preserve"> </w:t>
      </w:r>
      <w:r w:rsidRPr="00F5019C">
        <w:rPr>
          <w:rFonts w:ascii="Lotus Linotype" w:hAnsi="Lotus Linotype" w:cs="Lotus Linotype"/>
          <w:sz w:val="30"/>
          <w:szCs w:val="30"/>
          <w:rtl/>
        </w:rPr>
        <w:t>«إذا سلم عليكم أهل الكتاب فقولوا: وعليكم»</w:t>
      </w:r>
      <w:r>
        <w:rPr>
          <w:rStyle w:val="FootnoteReference"/>
          <w:rFonts w:cs="B Lotus"/>
          <w:sz w:val="30"/>
          <w:szCs w:val="30"/>
          <w:rtl/>
        </w:rPr>
        <w:t>(</w:t>
      </w:r>
      <w:r w:rsidRPr="00983245">
        <w:rPr>
          <w:rStyle w:val="FootnoteReference"/>
          <w:rFonts w:cs="B Lotus"/>
          <w:sz w:val="30"/>
          <w:szCs w:val="30"/>
          <w:rtl/>
        </w:rPr>
        <w:footnoteReference w:id="211"/>
      </w:r>
      <w:r>
        <w:rPr>
          <w:rStyle w:val="FootnoteReference"/>
          <w:rFonts w:cs="B Lotus"/>
          <w:sz w:val="30"/>
          <w:szCs w:val="30"/>
          <w:rtl/>
        </w:rPr>
        <w:t>)</w:t>
      </w:r>
      <w:r>
        <w:rPr>
          <w:rFonts w:cs="B Lotus" w:hint="cs"/>
          <w:sz w:val="30"/>
          <w:szCs w:val="30"/>
          <w:rtl/>
        </w:rPr>
        <w:t>.</w:t>
      </w:r>
      <w:r w:rsidRPr="00983245">
        <w:rPr>
          <w:rFonts w:cs="B Lotus" w:hint="cs"/>
          <w:sz w:val="30"/>
          <w:szCs w:val="30"/>
          <w:rtl/>
        </w:rPr>
        <w:t xml:space="preserve">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(هرگاه اهل کتاب </w:t>
      </w:r>
      <w:r>
        <w:rPr>
          <w:rFonts w:cs="B Lotus" w:hint="cs"/>
          <w:sz w:val="30"/>
          <w:szCs w:val="30"/>
          <w:rtl/>
        </w:rPr>
        <w:t>بر</w:t>
      </w:r>
      <w:r w:rsidRPr="00983245">
        <w:rPr>
          <w:rFonts w:cs="B Lotus" w:hint="cs"/>
          <w:sz w:val="30"/>
          <w:szCs w:val="30"/>
          <w:rtl/>
        </w:rPr>
        <w:t xml:space="preserve"> شما سلام کردند در پاسخشان بگویید: وعلیکم).</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6- سنت است به</w:t>
      </w:r>
      <w:r>
        <w:rPr>
          <w:rFonts w:cs="B Lotus" w:hint="cs"/>
          <w:sz w:val="30"/>
          <w:szCs w:val="30"/>
          <w:rtl/>
        </w:rPr>
        <w:t xml:space="preserve"> </w:t>
      </w:r>
      <w:r w:rsidRPr="00983245">
        <w:rPr>
          <w:rFonts w:cs="B Lotus" w:hint="cs"/>
          <w:sz w:val="30"/>
          <w:szCs w:val="30"/>
          <w:rtl/>
        </w:rPr>
        <w:t xml:space="preserve">‌هنگام برخاستن از مجلسی سلام کرده شود، پیامبر خدا </w:t>
      </w:r>
      <w:r w:rsidRPr="00F5019C">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F5019C">
        <w:rPr>
          <w:rFonts w:ascii="Lotus Linotype" w:hAnsi="Lotus Linotype" w:cs="Lotus Linotype"/>
          <w:sz w:val="30"/>
          <w:szCs w:val="30"/>
          <w:rtl/>
        </w:rPr>
        <w:t>«إذا انتهى أحدكم إلى المجلس فليسلم، فإذا أراد أن يقوم فليسلم، فليست الأولى بأحق من الآخرة»</w:t>
      </w:r>
      <w:r>
        <w:rPr>
          <w:rStyle w:val="FootnoteReference"/>
          <w:rFonts w:cs="B Lotus"/>
          <w:sz w:val="30"/>
          <w:szCs w:val="30"/>
          <w:rtl/>
        </w:rPr>
        <w:t>(</w:t>
      </w:r>
      <w:r w:rsidRPr="00983245">
        <w:rPr>
          <w:rStyle w:val="FootnoteReference"/>
          <w:rFonts w:cs="B Lotus"/>
          <w:sz w:val="30"/>
          <w:szCs w:val="30"/>
          <w:rtl/>
        </w:rPr>
        <w:footnoteReference w:id="212"/>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(هرگاه یکی از شما وارد مجلسی شد سلام کند و </w:t>
      </w:r>
      <w:r w:rsidRPr="00983245">
        <w:rPr>
          <w:rFonts w:cs="B Lotus" w:hint="cs"/>
          <w:sz w:val="30"/>
          <w:szCs w:val="30"/>
          <w:rtl/>
          <w:lang w:bidi="ar-KW"/>
        </w:rPr>
        <w:t>در حین ترک مجلس نیز سلام کردن لازم و ضروری است</w:t>
      </w:r>
      <w:r w:rsidRPr="00983245">
        <w:rPr>
          <w:rFonts w:cs="B Lotus" w:hint="cs"/>
          <w:sz w:val="30"/>
          <w:szCs w:val="30"/>
          <w:rtl/>
        </w:rPr>
        <w:t>، چون اولی سزاوارتر از دومی نیست).</w:t>
      </w:r>
    </w:p>
    <w:p w:rsidR="004B1ECC" w:rsidRPr="004243FC" w:rsidRDefault="004B1ECC" w:rsidP="004B1ECC">
      <w:pPr>
        <w:pStyle w:val="Heading3"/>
        <w:widowControl w:val="0"/>
        <w:spacing w:before="0" w:after="0" w:line="226" w:lineRule="auto"/>
        <w:ind w:firstLine="284"/>
        <w:rPr>
          <w:rFonts w:cs="B Titr"/>
          <w:b w:val="0"/>
          <w:bCs w:val="0"/>
          <w:sz w:val="30"/>
          <w:szCs w:val="30"/>
          <w:rtl/>
        </w:rPr>
      </w:pPr>
      <w:bookmarkStart w:id="230" w:name="_Toc203672575"/>
      <w:r w:rsidRPr="004243FC">
        <w:rPr>
          <w:rFonts w:cs="B Titr" w:hint="cs"/>
          <w:b w:val="0"/>
          <w:bCs w:val="0"/>
          <w:sz w:val="30"/>
          <w:szCs w:val="30"/>
          <w:rtl/>
        </w:rPr>
        <w:t>2- گشاده</w:t>
      </w:r>
      <w:r w:rsidRPr="00983245">
        <w:rPr>
          <w:rFonts w:cs="B Lotus" w:hint="cs"/>
          <w:sz w:val="30"/>
          <w:szCs w:val="30"/>
          <w:rtl/>
        </w:rPr>
        <w:t>‌</w:t>
      </w:r>
      <w:r w:rsidRPr="004243FC">
        <w:rPr>
          <w:rFonts w:cs="B Titr" w:hint="cs"/>
          <w:b w:val="0"/>
          <w:bCs w:val="0"/>
          <w:sz w:val="30"/>
          <w:szCs w:val="30"/>
          <w:rtl/>
        </w:rPr>
        <w:t>رویی</w:t>
      </w:r>
      <w:bookmarkEnd w:id="230"/>
      <w:r>
        <w:rPr>
          <w:rFonts w:cs="B Titr" w:hint="cs"/>
          <w:b w:val="0"/>
          <w:bCs w:val="0"/>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یکی دیگر از آدابی که باید انسان مسلمان خود را بدان آراسته کند گشاد</w:t>
      </w:r>
      <w:r>
        <w:rPr>
          <w:rFonts w:cs="B Lotus" w:hint="cs"/>
          <w:sz w:val="30"/>
          <w:szCs w:val="30"/>
          <w:rtl/>
        </w:rPr>
        <w:t>ه‌</w:t>
      </w:r>
      <w:r w:rsidRPr="00983245">
        <w:rPr>
          <w:rFonts w:cs="B Lotus" w:hint="cs"/>
          <w:sz w:val="30"/>
          <w:szCs w:val="30"/>
          <w:rtl/>
        </w:rPr>
        <w:t>رویی و مهربانی به</w:t>
      </w:r>
      <w:r>
        <w:rPr>
          <w:rFonts w:cs="B Lotus" w:hint="cs"/>
          <w:sz w:val="30"/>
          <w:szCs w:val="30"/>
          <w:rtl/>
        </w:rPr>
        <w:t xml:space="preserve"> </w:t>
      </w:r>
      <w:r w:rsidRPr="00983245">
        <w:rPr>
          <w:rFonts w:cs="B Lotus" w:hint="cs"/>
          <w:sz w:val="30"/>
          <w:szCs w:val="30"/>
          <w:rtl/>
        </w:rPr>
        <w:t xml:space="preserve">‌هنگام دیدار با دیگران است، ابوذر غفاری </w:t>
      </w:r>
      <w:r w:rsidRPr="00983245">
        <w:rPr>
          <w:rFonts w:cs="B Lotus" w:hint="cs"/>
          <w:sz w:val="30"/>
          <w:szCs w:val="30"/>
        </w:rPr>
        <w:sym w:font="AGA Arabesque" w:char="F074"/>
      </w:r>
      <w:r w:rsidRPr="00983245">
        <w:rPr>
          <w:rFonts w:cs="B Lotus" w:hint="cs"/>
          <w:sz w:val="30"/>
          <w:szCs w:val="30"/>
          <w:rtl/>
        </w:rPr>
        <w:t xml:space="preserve"> از پیامبر خدا </w:t>
      </w:r>
      <w:r w:rsidRPr="00F5019C">
        <w:rPr>
          <w:rFonts w:cs="CTraditional Arabic" w:hint="cs"/>
          <w:sz w:val="28"/>
          <w:szCs w:val="28"/>
          <w:rtl/>
        </w:rPr>
        <w:t>ص</w:t>
      </w:r>
      <w:r w:rsidRPr="00983245">
        <w:rPr>
          <w:rFonts w:cs="B Lotus" w:hint="cs"/>
          <w:sz w:val="30"/>
          <w:szCs w:val="30"/>
          <w:rtl/>
        </w:rPr>
        <w:t xml:space="preserve"> نقل می‌کند:</w:t>
      </w:r>
      <w:r>
        <w:rPr>
          <w:rFonts w:cs="B Lotus" w:hint="cs"/>
          <w:sz w:val="30"/>
          <w:szCs w:val="30"/>
          <w:rtl/>
        </w:rPr>
        <w:t xml:space="preserve"> </w:t>
      </w:r>
      <w:r w:rsidRPr="00F5019C">
        <w:rPr>
          <w:rFonts w:ascii="Lotus Linotype" w:hAnsi="Lotus Linotype" w:cs="Lotus Linotype"/>
          <w:sz w:val="30"/>
          <w:szCs w:val="30"/>
          <w:rtl/>
        </w:rPr>
        <w:t>«لا تحقرن من المعروف شيئاً، ولو أن تلقى أخاك بوجه طليق»</w:t>
      </w:r>
      <w:r>
        <w:rPr>
          <w:rStyle w:val="FootnoteReference"/>
          <w:rFonts w:cs="B Lotus"/>
          <w:sz w:val="30"/>
          <w:szCs w:val="30"/>
          <w:rtl/>
        </w:rPr>
        <w:t>(</w:t>
      </w:r>
      <w:r w:rsidRPr="00983245">
        <w:rPr>
          <w:rStyle w:val="FootnoteReference"/>
          <w:rFonts w:cs="B Lotus"/>
          <w:sz w:val="30"/>
          <w:szCs w:val="30"/>
          <w:rtl/>
        </w:rPr>
        <w:footnoteReference w:id="213"/>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(هیچ گونه نیکی و احسانی را اندک مشمار گرچه گشاد</w:t>
      </w:r>
      <w:r>
        <w:rPr>
          <w:rFonts w:cs="B Lotus" w:hint="cs"/>
          <w:sz w:val="30"/>
          <w:szCs w:val="30"/>
          <w:rtl/>
        </w:rPr>
        <w:t>ه‌</w:t>
      </w:r>
      <w:r w:rsidRPr="00983245">
        <w:rPr>
          <w:rFonts w:cs="B Lotus" w:hint="cs"/>
          <w:sz w:val="30"/>
          <w:szCs w:val="30"/>
          <w:rtl/>
        </w:rPr>
        <w:t>رویی هم باشد).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در یکی دیگر از احادیث گهربارشان آمده است:</w:t>
      </w:r>
      <w:r>
        <w:rPr>
          <w:rFonts w:cs="B Lotus" w:hint="cs"/>
          <w:sz w:val="30"/>
          <w:szCs w:val="30"/>
          <w:rtl/>
        </w:rPr>
        <w:t xml:space="preserve"> </w:t>
      </w:r>
      <w:r w:rsidRPr="00F5019C">
        <w:rPr>
          <w:rFonts w:ascii="Lotus Linotype" w:hAnsi="Lotus Linotype" w:cs="Lotus Linotype"/>
          <w:sz w:val="30"/>
          <w:szCs w:val="30"/>
          <w:rtl/>
        </w:rPr>
        <w:t>«تبسمك في وجه أخيك لك صدقة»</w:t>
      </w:r>
      <w:r>
        <w:rPr>
          <w:rStyle w:val="FootnoteReference"/>
          <w:rFonts w:cs="B Lotus"/>
          <w:sz w:val="30"/>
          <w:szCs w:val="30"/>
          <w:rtl/>
        </w:rPr>
        <w:t>(</w:t>
      </w:r>
      <w:r w:rsidRPr="00983245">
        <w:rPr>
          <w:rStyle w:val="FootnoteReference"/>
          <w:rFonts w:cs="B Lotus"/>
          <w:sz w:val="30"/>
          <w:szCs w:val="30"/>
          <w:rtl/>
        </w:rPr>
        <w:footnoteReference w:id="214"/>
      </w:r>
      <w:r>
        <w:rPr>
          <w:rStyle w:val="FootnoteReference"/>
          <w:rFonts w:cs="B Lotus"/>
          <w:sz w:val="30"/>
          <w:szCs w:val="30"/>
          <w:rtl/>
        </w:rPr>
        <w:t>)</w:t>
      </w:r>
      <w:r>
        <w:rPr>
          <w:rFonts w:cs="B Lotus" w:hint="cs"/>
          <w:sz w:val="30"/>
          <w:szCs w:val="30"/>
          <w:rtl/>
        </w:rPr>
        <w:t xml:space="preserve">. </w:t>
      </w:r>
      <w:r w:rsidRPr="00983245">
        <w:rPr>
          <w:rFonts w:cs="B Lotus" w:hint="cs"/>
          <w:sz w:val="30"/>
          <w:szCs w:val="30"/>
          <w:rtl/>
        </w:rPr>
        <w:t>(گشاد</w:t>
      </w:r>
      <w:r>
        <w:rPr>
          <w:rFonts w:cs="B Lotus" w:hint="cs"/>
          <w:sz w:val="30"/>
          <w:szCs w:val="30"/>
          <w:rtl/>
        </w:rPr>
        <w:t>ه‌</w:t>
      </w:r>
      <w:r w:rsidRPr="00983245">
        <w:rPr>
          <w:rFonts w:cs="B Lotus" w:hint="cs"/>
          <w:sz w:val="30"/>
          <w:szCs w:val="30"/>
          <w:rtl/>
        </w:rPr>
        <w:t>رویی با برادرت صدقه محسوب می‌شود).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جریر بن عبدالله </w:t>
      </w:r>
      <w:r w:rsidRPr="00983245">
        <w:rPr>
          <w:rFonts w:cs="B Lotus" w:hint="cs"/>
          <w:sz w:val="30"/>
          <w:szCs w:val="30"/>
        </w:rPr>
        <w:sym w:font="AGA Arabesque" w:char="F074"/>
      </w:r>
      <w:r w:rsidRPr="00983245">
        <w:rPr>
          <w:rFonts w:cs="B Lotus" w:hint="cs"/>
          <w:sz w:val="30"/>
          <w:szCs w:val="30"/>
          <w:rtl/>
        </w:rPr>
        <w:t xml:space="preserve"> درباره گشاد</w:t>
      </w:r>
      <w:r>
        <w:rPr>
          <w:rFonts w:cs="B Lotus" w:hint="cs"/>
          <w:sz w:val="30"/>
          <w:szCs w:val="30"/>
          <w:rtl/>
        </w:rPr>
        <w:t>ه‌</w:t>
      </w:r>
      <w:r w:rsidRPr="00983245">
        <w:rPr>
          <w:rFonts w:cs="B Lotus" w:hint="cs"/>
          <w:sz w:val="30"/>
          <w:szCs w:val="30"/>
          <w:rtl/>
        </w:rPr>
        <w:t xml:space="preserve">رویی پیامبر اکرم </w:t>
      </w:r>
      <w:r w:rsidRPr="00F5019C">
        <w:rPr>
          <w:rFonts w:cs="CTraditional Arabic" w:hint="cs"/>
          <w:sz w:val="28"/>
          <w:szCs w:val="28"/>
          <w:rtl/>
        </w:rPr>
        <w:t>ص</w:t>
      </w:r>
      <w:r w:rsidRPr="00983245">
        <w:rPr>
          <w:rFonts w:cs="B Lotus" w:hint="cs"/>
          <w:sz w:val="30"/>
          <w:szCs w:val="30"/>
          <w:rtl/>
        </w:rPr>
        <w:t xml:space="preserve"> می‌گوید:</w:t>
      </w:r>
      <w:r>
        <w:rPr>
          <w:rFonts w:cs="B Lotus" w:hint="cs"/>
          <w:sz w:val="30"/>
          <w:szCs w:val="30"/>
          <w:rtl/>
        </w:rPr>
        <w:t xml:space="preserve"> </w:t>
      </w:r>
      <w:r w:rsidRPr="00F5019C">
        <w:rPr>
          <w:rFonts w:ascii="Lotus Linotype" w:hAnsi="Lotus Linotype" w:cs="Lotus Linotype"/>
          <w:sz w:val="30"/>
          <w:szCs w:val="30"/>
          <w:rtl/>
        </w:rPr>
        <w:t xml:space="preserve">«ما رآني رسول الله </w:t>
      </w:r>
      <w:r w:rsidRPr="00F5019C">
        <w:rPr>
          <w:rFonts w:ascii="Lotus Linotype" w:hAnsi="Lotus Linotype" w:cs="CTraditional Arabic" w:hint="cs"/>
          <w:sz w:val="28"/>
          <w:szCs w:val="28"/>
          <w:rtl/>
        </w:rPr>
        <w:t>ص</w:t>
      </w:r>
      <w:r w:rsidRPr="00F5019C">
        <w:rPr>
          <w:rFonts w:ascii="Lotus Linotype" w:hAnsi="Lotus Linotype" w:cs="Lotus Linotype"/>
          <w:sz w:val="30"/>
          <w:szCs w:val="30"/>
          <w:rtl/>
        </w:rPr>
        <w:t xml:space="preserve"> منذ أسلمت إلا</w:t>
      </w:r>
      <w:r>
        <w:rPr>
          <w:rFonts w:ascii="Lotus Linotype" w:hAnsi="Lotus Linotype" w:cs="Lotus Linotype" w:hint="cs"/>
          <w:sz w:val="30"/>
          <w:szCs w:val="30"/>
          <w:rtl/>
        </w:rPr>
        <w:t>ّ</w:t>
      </w:r>
      <w:r w:rsidRPr="00F5019C">
        <w:rPr>
          <w:rFonts w:ascii="Lotus Linotype" w:hAnsi="Lotus Linotype" w:cs="Lotus Linotype"/>
          <w:sz w:val="30"/>
          <w:szCs w:val="30"/>
          <w:rtl/>
        </w:rPr>
        <w:t xml:space="preserve"> تبسم في وجهي»</w:t>
      </w:r>
      <w:r>
        <w:rPr>
          <w:rStyle w:val="FootnoteReference"/>
          <w:rFonts w:cs="B Lotus"/>
          <w:sz w:val="30"/>
          <w:szCs w:val="30"/>
          <w:rtl/>
        </w:rPr>
        <w:t>(</w:t>
      </w:r>
      <w:r w:rsidRPr="00983245">
        <w:rPr>
          <w:rStyle w:val="FootnoteReference"/>
          <w:rFonts w:cs="B Lotus"/>
          <w:sz w:val="30"/>
          <w:szCs w:val="30"/>
          <w:rtl/>
        </w:rPr>
        <w:footnoteReference w:id="215"/>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(از زمانیکه مسلمان شده‌ام پیامبر را همواره گشاده‌رو دیده‌ام).</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 xml:space="preserve">گشاده‌رویی در عین اینکه یکی از اسباب ایجاد ارتباط میان مسلمانان است </w:t>
      </w:r>
      <w:r w:rsidRPr="00983245">
        <w:rPr>
          <w:rFonts w:cs="B Lotus" w:hint="cs"/>
          <w:sz w:val="30"/>
          <w:szCs w:val="30"/>
          <w:rtl/>
        </w:rPr>
        <w:lastRenderedPageBreak/>
        <w:t>نشانه پالایش درون از صفات ناپسند هم می‌باشد، لذا بر هر مسلمان متعهدی لازم است این ویژگی اساسی را در خود برجسته کند تا هم زمینه تحکیم روابط مسلمانان فراهم شود و هم چهره‌ای زیبا و دلپسند از دین خدا عرضه شود.</w:t>
      </w:r>
    </w:p>
    <w:p w:rsidR="004B1ECC" w:rsidRPr="004243FC" w:rsidRDefault="004B1ECC" w:rsidP="00780EB7">
      <w:pPr>
        <w:pStyle w:val="Heading3"/>
        <w:widowControl w:val="0"/>
        <w:spacing w:before="0" w:after="0" w:line="221" w:lineRule="auto"/>
        <w:ind w:firstLine="284"/>
        <w:rPr>
          <w:rFonts w:cs="B Titr"/>
          <w:b w:val="0"/>
          <w:bCs w:val="0"/>
          <w:sz w:val="30"/>
          <w:szCs w:val="30"/>
          <w:rtl/>
        </w:rPr>
      </w:pPr>
      <w:bookmarkStart w:id="231" w:name="_Toc203672576"/>
      <w:r w:rsidRPr="004243FC">
        <w:rPr>
          <w:rFonts w:cs="B Titr" w:hint="cs"/>
          <w:b w:val="0"/>
          <w:bCs w:val="0"/>
          <w:sz w:val="30"/>
          <w:szCs w:val="30"/>
          <w:rtl/>
        </w:rPr>
        <w:t>3- آداب غذا خوردن</w:t>
      </w:r>
      <w:bookmarkEnd w:id="231"/>
      <w:r>
        <w:rPr>
          <w:rFonts w:cs="B Titr" w:hint="cs"/>
          <w:b w:val="0"/>
          <w:bCs w:val="0"/>
          <w:sz w:val="30"/>
          <w:szCs w:val="30"/>
          <w:rtl/>
        </w:rPr>
        <w:t>.</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 xml:space="preserve">الف) خوردن و آشامیدن با دست راست: </w:t>
      </w:r>
    </w:p>
    <w:p w:rsidR="004B1ECC" w:rsidRPr="00983245" w:rsidRDefault="004B1ECC" w:rsidP="00780EB7">
      <w:pPr>
        <w:pStyle w:val="a"/>
        <w:spacing w:after="0" w:line="221" w:lineRule="auto"/>
        <w:ind w:firstLine="284"/>
        <w:rPr>
          <w:rFonts w:cs="Simplified Arabic"/>
          <w:sz w:val="30"/>
          <w:szCs w:val="30"/>
          <w:rtl/>
        </w:rPr>
      </w:pPr>
      <w:r w:rsidRPr="00983245">
        <w:rPr>
          <w:rFonts w:cs="B Lotus" w:hint="cs"/>
          <w:sz w:val="30"/>
          <w:szCs w:val="30"/>
          <w:rtl/>
        </w:rPr>
        <w:t xml:space="preserve">پیامبر خدا </w:t>
      </w:r>
      <w:r w:rsidRPr="00514283">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F5019C">
        <w:rPr>
          <w:rFonts w:ascii="Lotus Linotype" w:hAnsi="Lotus Linotype" w:cs="Lotus Linotype"/>
          <w:sz w:val="30"/>
          <w:szCs w:val="30"/>
          <w:rtl/>
        </w:rPr>
        <w:t>«إذا أكل أحدكم فليأكل بيمينه، وإذا شرب فليشرب بيمينه، فإن الشيطان يأكل بشماله ويشرب بشماله»</w:t>
      </w:r>
      <w:r w:rsidRPr="00514283">
        <w:rPr>
          <w:rStyle w:val="FootnoteReference"/>
          <w:rFonts w:cs="B Lotus"/>
          <w:sz w:val="30"/>
          <w:szCs w:val="30"/>
          <w:rtl/>
        </w:rPr>
        <w:t>(</w:t>
      </w:r>
      <w:r w:rsidRPr="00514283">
        <w:rPr>
          <w:rStyle w:val="FootnoteReference"/>
          <w:rFonts w:cs="B Lotus"/>
          <w:sz w:val="30"/>
          <w:szCs w:val="30"/>
          <w:rtl/>
        </w:rPr>
        <w:footnoteReference w:id="216"/>
      </w:r>
      <w:r w:rsidRPr="00514283">
        <w:rPr>
          <w:rStyle w:val="FootnoteReference"/>
          <w:rFonts w:cs="B Lotus"/>
          <w:sz w:val="30"/>
          <w:szCs w:val="30"/>
          <w:rtl/>
        </w:rPr>
        <w:t>)</w:t>
      </w:r>
      <w:r>
        <w:rPr>
          <w:rFonts w:cs="B Lotus" w:hint="cs"/>
          <w:sz w:val="30"/>
          <w:szCs w:val="30"/>
          <w:rtl/>
        </w:rPr>
        <w:t>.</w:t>
      </w:r>
      <w:r w:rsidRPr="00514283">
        <w:rPr>
          <w:rFonts w:cs="B Lotus" w:hint="cs"/>
          <w:sz w:val="30"/>
          <w:szCs w:val="30"/>
          <w:rtl/>
        </w:rPr>
        <w:t xml:space="preserve"> </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(هرگاه یکی از شما مشغول خوردن یا آشامیدن بود باید با دست راست انجام دهد چون ابلیس کار خوردن و آشامیدن را با دست چپ انجام می‌دهد).</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ب) بسم الله گفتن و استفاده از غذای پیش رو:</w:t>
      </w:r>
    </w:p>
    <w:p w:rsidR="004B1ECC" w:rsidRPr="00983245" w:rsidRDefault="004B1ECC" w:rsidP="00780EB7">
      <w:pPr>
        <w:pStyle w:val="a"/>
        <w:spacing w:after="0" w:line="221" w:lineRule="auto"/>
        <w:ind w:firstLine="284"/>
        <w:rPr>
          <w:rFonts w:cs="Simplified Arabic"/>
          <w:sz w:val="30"/>
          <w:szCs w:val="30"/>
          <w:rtl/>
        </w:rPr>
      </w:pPr>
      <w:r w:rsidRPr="00983245">
        <w:rPr>
          <w:rFonts w:cs="B Lotus" w:hint="cs"/>
          <w:sz w:val="30"/>
          <w:szCs w:val="30"/>
          <w:rtl/>
        </w:rPr>
        <w:t xml:space="preserve">پیامبر خدا </w:t>
      </w:r>
      <w:r w:rsidRPr="0050399F">
        <w:rPr>
          <w:rFonts w:cs="CTraditional Arabic" w:hint="cs"/>
          <w:sz w:val="28"/>
          <w:szCs w:val="28"/>
          <w:rtl/>
        </w:rPr>
        <w:t>ص</w:t>
      </w:r>
      <w:r w:rsidRPr="00983245">
        <w:rPr>
          <w:rFonts w:cs="B Lotus" w:hint="cs"/>
          <w:sz w:val="30"/>
          <w:szCs w:val="30"/>
          <w:rtl/>
        </w:rPr>
        <w:t xml:space="preserve"> در این باره خطاب به یکی از حضار چنین می‌فرماید:</w:t>
      </w:r>
      <w:r>
        <w:rPr>
          <w:rFonts w:cs="B Lotus" w:hint="cs"/>
          <w:sz w:val="30"/>
          <w:szCs w:val="30"/>
          <w:rtl/>
        </w:rPr>
        <w:t xml:space="preserve"> </w:t>
      </w:r>
      <w:r w:rsidRPr="0050399F">
        <w:rPr>
          <w:rFonts w:ascii="Lotus Linotype" w:hAnsi="Lotus Linotype" w:cs="Lotus Linotype"/>
          <w:sz w:val="30"/>
          <w:szCs w:val="30"/>
          <w:rtl/>
        </w:rPr>
        <w:t>«يا غلام سَمِّ الله، وكُلْ بيمينك، وكل مما يليك»</w:t>
      </w:r>
      <w:r w:rsidRPr="0050399F">
        <w:rPr>
          <w:rStyle w:val="FootnoteReference"/>
          <w:rFonts w:cs="B Lotus"/>
          <w:sz w:val="30"/>
          <w:szCs w:val="30"/>
          <w:rtl/>
        </w:rPr>
        <w:t>(</w:t>
      </w:r>
      <w:r w:rsidRPr="0050399F">
        <w:rPr>
          <w:rStyle w:val="FootnoteReference"/>
          <w:rFonts w:cs="B Lotus"/>
          <w:sz w:val="30"/>
          <w:szCs w:val="30"/>
          <w:rtl/>
        </w:rPr>
        <w:footnoteReference w:id="217"/>
      </w:r>
      <w:r w:rsidRPr="0050399F">
        <w:rPr>
          <w:rStyle w:val="FootnoteReference"/>
          <w:rFonts w:cs="B Lotus"/>
          <w:sz w:val="30"/>
          <w:szCs w:val="30"/>
          <w:rtl/>
        </w:rPr>
        <w:t>)</w:t>
      </w:r>
      <w:r>
        <w:rPr>
          <w:rFonts w:cs="B Lotus" w:hint="cs"/>
          <w:sz w:val="30"/>
          <w:szCs w:val="30"/>
          <w:rtl/>
        </w:rPr>
        <w:t>.</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(ای جوان! بسم الله بگو، با دست راستت بخور و از غذای پیش رویت استفاده کن).</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ج) تکیه نکردن بر چیزی:</w:t>
      </w:r>
    </w:p>
    <w:p w:rsidR="004B1ECC" w:rsidRPr="00983245" w:rsidRDefault="004B1ECC" w:rsidP="00780EB7">
      <w:pPr>
        <w:pStyle w:val="a"/>
        <w:spacing w:after="0" w:line="221" w:lineRule="auto"/>
        <w:ind w:firstLine="284"/>
        <w:rPr>
          <w:rFonts w:cs="Simplified Arabic"/>
          <w:sz w:val="30"/>
          <w:szCs w:val="30"/>
          <w:rtl/>
        </w:rPr>
      </w:pPr>
      <w:r w:rsidRPr="00983245">
        <w:rPr>
          <w:rFonts w:cs="B Lotus" w:hint="cs"/>
          <w:sz w:val="30"/>
          <w:szCs w:val="30"/>
          <w:rtl/>
        </w:rPr>
        <w:t xml:space="preserve">پیامبر خدا </w:t>
      </w:r>
      <w:r w:rsidRPr="00B66A62">
        <w:rPr>
          <w:rFonts w:cs="CTraditional Arabic" w:hint="cs"/>
          <w:sz w:val="28"/>
          <w:szCs w:val="28"/>
          <w:rtl/>
        </w:rPr>
        <w:t>ص</w:t>
      </w:r>
      <w:r w:rsidRPr="00983245">
        <w:rPr>
          <w:rFonts w:cs="B Lotus" w:hint="cs"/>
          <w:sz w:val="30"/>
          <w:szCs w:val="30"/>
          <w:rtl/>
        </w:rPr>
        <w:t xml:space="preserve"> می‌فرماید: </w:t>
      </w:r>
      <w:r w:rsidRPr="00B66A62">
        <w:rPr>
          <w:rFonts w:ascii="Lotus Linotype" w:hAnsi="Lotus Linotype" w:cs="Lotus Linotype"/>
          <w:sz w:val="30"/>
          <w:szCs w:val="30"/>
          <w:rtl/>
        </w:rPr>
        <w:t>«إني لا آكل متكئاً»</w:t>
      </w:r>
      <w:r w:rsidRPr="00B66A62">
        <w:rPr>
          <w:rStyle w:val="FootnoteReference"/>
          <w:rFonts w:cs="B Lotus"/>
          <w:sz w:val="30"/>
          <w:szCs w:val="30"/>
          <w:rtl/>
        </w:rPr>
        <w:t>(</w:t>
      </w:r>
      <w:r w:rsidRPr="00B66A62">
        <w:rPr>
          <w:rStyle w:val="FootnoteReference"/>
          <w:rFonts w:cs="B Lotus"/>
          <w:sz w:val="30"/>
          <w:szCs w:val="30"/>
          <w:rtl/>
        </w:rPr>
        <w:footnoteReference w:id="218"/>
      </w:r>
      <w:r w:rsidRPr="00B66A62">
        <w:rPr>
          <w:rStyle w:val="FootnoteReference"/>
          <w:rFonts w:cs="B Lotus"/>
          <w:sz w:val="30"/>
          <w:szCs w:val="30"/>
          <w:rtl/>
        </w:rPr>
        <w:t>)</w:t>
      </w:r>
      <w:r>
        <w:rPr>
          <w:rFonts w:cs="B Lotus" w:hint="cs"/>
          <w:sz w:val="30"/>
          <w:szCs w:val="30"/>
          <w:rtl/>
        </w:rPr>
        <w:t>.</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(من در حال تکیه زدن بر چیزی غذا نمی‌خورم).</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د) برداشتن لقمه افتاده:</w:t>
      </w:r>
    </w:p>
    <w:p w:rsidR="004B1ECC" w:rsidRPr="00983245" w:rsidRDefault="004B1ECC" w:rsidP="00780EB7">
      <w:pPr>
        <w:pStyle w:val="a"/>
        <w:spacing w:after="0" w:line="221" w:lineRule="auto"/>
        <w:ind w:firstLine="284"/>
        <w:rPr>
          <w:rFonts w:cs="Simplified Arabic"/>
          <w:sz w:val="30"/>
          <w:szCs w:val="30"/>
          <w:rtl/>
        </w:rPr>
      </w:pPr>
      <w:r w:rsidRPr="00983245">
        <w:rPr>
          <w:rFonts w:cs="B Lotus" w:hint="cs"/>
          <w:sz w:val="30"/>
          <w:szCs w:val="30"/>
          <w:rtl/>
        </w:rPr>
        <w:t xml:space="preserve">جابر </w:t>
      </w:r>
      <w:r w:rsidRPr="00983245">
        <w:rPr>
          <w:rFonts w:cs="B Lotus" w:hint="cs"/>
          <w:sz w:val="30"/>
          <w:szCs w:val="30"/>
        </w:rPr>
        <w:sym w:font="AGA Arabesque" w:char="F074"/>
      </w:r>
      <w:r w:rsidRPr="00983245">
        <w:rPr>
          <w:rFonts w:cs="B Lotus" w:hint="cs"/>
          <w:sz w:val="30"/>
          <w:szCs w:val="30"/>
          <w:rtl/>
        </w:rPr>
        <w:t xml:space="preserve"> از پیامبر خدا</w:t>
      </w:r>
      <w:r>
        <w:rPr>
          <w:rFonts w:cs="B Lotus" w:hint="cs"/>
          <w:sz w:val="30"/>
          <w:szCs w:val="30"/>
          <w:rtl/>
        </w:rPr>
        <w:t xml:space="preserve"> </w:t>
      </w:r>
      <w:r w:rsidRPr="00B66A62">
        <w:rPr>
          <w:rFonts w:cs="CTraditional Arabic" w:hint="cs"/>
          <w:sz w:val="28"/>
          <w:szCs w:val="28"/>
          <w:rtl/>
        </w:rPr>
        <w:t>ص</w:t>
      </w:r>
      <w:r w:rsidRPr="00983245">
        <w:rPr>
          <w:rFonts w:cs="B Lotus" w:hint="cs"/>
          <w:sz w:val="30"/>
          <w:szCs w:val="30"/>
          <w:rtl/>
        </w:rPr>
        <w:t xml:space="preserve"> نقل می‌کند:</w:t>
      </w:r>
      <w:r>
        <w:rPr>
          <w:rFonts w:cs="B Lotus" w:hint="cs"/>
          <w:sz w:val="30"/>
          <w:szCs w:val="30"/>
          <w:rtl/>
        </w:rPr>
        <w:t xml:space="preserve"> </w:t>
      </w:r>
      <w:r w:rsidRPr="00B66A62">
        <w:rPr>
          <w:rFonts w:ascii="Lotus Linotype" w:hAnsi="Lotus Linotype" w:cs="Lotus Linotype"/>
          <w:sz w:val="30"/>
          <w:szCs w:val="30"/>
          <w:rtl/>
        </w:rPr>
        <w:t xml:space="preserve">«إذا وقعت لقمة أحدكم فليأخذها، </w:t>
      </w:r>
      <w:r w:rsidRPr="00B66A62">
        <w:rPr>
          <w:rFonts w:ascii="Lotus Linotype" w:hAnsi="Lotus Linotype" w:cs="Lotus Linotype"/>
          <w:sz w:val="30"/>
          <w:szCs w:val="30"/>
          <w:rtl/>
        </w:rPr>
        <w:lastRenderedPageBreak/>
        <w:t>فليمط ما كان بها من أذى وليأكلها، ولا يدعها للشيطان»</w:t>
      </w:r>
      <w:r w:rsidRPr="00B66A62">
        <w:rPr>
          <w:rStyle w:val="FootnoteReference"/>
          <w:rFonts w:cs="B Lotus"/>
          <w:sz w:val="30"/>
          <w:szCs w:val="30"/>
          <w:rtl/>
        </w:rPr>
        <w:t>(</w:t>
      </w:r>
      <w:r w:rsidRPr="00B66A62">
        <w:rPr>
          <w:rStyle w:val="FootnoteReference"/>
          <w:rFonts w:cs="B Lotus"/>
          <w:sz w:val="30"/>
          <w:szCs w:val="30"/>
          <w:rtl/>
        </w:rPr>
        <w:footnoteReference w:id="219"/>
      </w:r>
      <w:r w:rsidRPr="00B66A62">
        <w:rPr>
          <w:rStyle w:val="FootnoteReference"/>
          <w:rFonts w:cs="B Lotus"/>
          <w:sz w:val="30"/>
          <w:szCs w:val="30"/>
          <w:rtl/>
        </w:rPr>
        <w:t>)</w:t>
      </w:r>
      <w:r>
        <w:rPr>
          <w:rFonts w:cs="Simplified Arabic" w:hint="cs"/>
          <w:sz w:val="30"/>
          <w:szCs w:val="30"/>
          <w:rtl/>
        </w:rPr>
        <w:t>.</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 xml:space="preserve"> (هرگاه لقمه یکی از شما افتاد آن را برداشته و پس از تمییز کردن بخورد و برای شیطان جانگذارد).</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هـ) انتقاد نگرفتن از غذا:</w:t>
      </w:r>
    </w:p>
    <w:p w:rsidR="004B1ECC" w:rsidRPr="00983245" w:rsidRDefault="004B1ECC" w:rsidP="00780EB7">
      <w:pPr>
        <w:pStyle w:val="a"/>
        <w:spacing w:after="0" w:line="221" w:lineRule="auto"/>
        <w:ind w:firstLine="284"/>
        <w:rPr>
          <w:rFonts w:cs="Simplified Arabic"/>
          <w:sz w:val="30"/>
          <w:szCs w:val="30"/>
          <w:rtl/>
        </w:rPr>
      </w:pPr>
      <w:r w:rsidRPr="00983245">
        <w:rPr>
          <w:rFonts w:cs="B Lotus" w:hint="cs"/>
          <w:sz w:val="30"/>
          <w:szCs w:val="30"/>
          <w:rtl/>
        </w:rPr>
        <w:t xml:space="preserve">ابوهریره </w:t>
      </w:r>
      <w:r w:rsidRPr="00983245">
        <w:rPr>
          <w:rFonts w:cs="B Lotus" w:hint="cs"/>
          <w:sz w:val="30"/>
          <w:szCs w:val="30"/>
        </w:rPr>
        <w:sym w:font="AGA Arabesque" w:char="F074"/>
      </w:r>
      <w:r w:rsidRPr="00983245">
        <w:rPr>
          <w:rFonts w:cs="B Lotus" w:hint="cs"/>
          <w:sz w:val="30"/>
          <w:szCs w:val="30"/>
          <w:rtl/>
        </w:rPr>
        <w:t xml:space="preserve"> راجع به</w:t>
      </w:r>
      <w:r>
        <w:rPr>
          <w:rFonts w:cs="B Lotus" w:hint="cs"/>
          <w:sz w:val="30"/>
          <w:szCs w:val="30"/>
          <w:rtl/>
        </w:rPr>
        <w:t xml:space="preserve"> </w:t>
      </w:r>
      <w:r w:rsidRPr="00983245">
        <w:rPr>
          <w:rFonts w:cs="B Lotus" w:hint="cs"/>
          <w:sz w:val="30"/>
          <w:szCs w:val="30"/>
          <w:rtl/>
        </w:rPr>
        <w:t>‌این ویژگی از پیامبر خدا نقل می‌کند که:</w:t>
      </w:r>
      <w:r>
        <w:rPr>
          <w:rFonts w:cs="B Lotus" w:hint="cs"/>
          <w:sz w:val="30"/>
          <w:szCs w:val="30"/>
          <w:rtl/>
        </w:rPr>
        <w:t xml:space="preserve"> </w:t>
      </w:r>
      <w:r w:rsidRPr="00B66A62">
        <w:rPr>
          <w:rFonts w:ascii="Lotus Linotype" w:hAnsi="Lotus Linotype" w:cs="Lotus Linotype"/>
          <w:sz w:val="30"/>
          <w:szCs w:val="30"/>
          <w:rtl/>
        </w:rPr>
        <w:t xml:space="preserve">«ما عاب رسول الله </w:t>
      </w:r>
      <w:r w:rsidRPr="00B66A62">
        <w:rPr>
          <w:rFonts w:ascii="Lotus Linotype" w:hAnsi="Lotus Linotype" w:cs="CTraditional Arabic" w:hint="cs"/>
          <w:sz w:val="28"/>
          <w:szCs w:val="28"/>
          <w:rtl/>
        </w:rPr>
        <w:t>ص</w:t>
      </w:r>
      <w:r w:rsidRPr="00B66A62">
        <w:rPr>
          <w:rFonts w:ascii="Lotus Linotype" w:hAnsi="Lotus Linotype" w:cs="Lotus Linotype"/>
          <w:sz w:val="30"/>
          <w:szCs w:val="30"/>
          <w:rtl/>
        </w:rPr>
        <w:t xml:space="preserve"> طعاماً قط، إن اشتهاه أكله، وإن كرهه تركه»</w:t>
      </w:r>
      <w:r w:rsidRPr="00B66A62">
        <w:rPr>
          <w:rStyle w:val="FootnoteReference"/>
          <w:rFonts w:cs="B Lotus"/>
          <w:sz w:val="30"/>
          <w:szCs w:val="30"/>
          <w:rtl/>
        </w:rPr>
        <w:t>(</w:t>
      </w:r>
      <w:r w:rsidRPr="00B66A62">
        <w:rPr>
          <w:rStyle w:val="FootnoteReference"/>
          <w:rFonts w:cs="B Lotus"/>
          <w:sz w:val="30"/>
          <w:szCs w:val="30"/>
          <w:rtl/>
        </w:rPr>
        <w:footnoteReference w:id="220"/>
      </w:r>
      <w:r w:rsidRPr="00B66A62">
        <w:rPr>
          <w:rStyle w:val="FootnoteReference"/>
          <w:rFonts w:cs="B Lotus"/>
          <w:sz w:val="30"/>
          <w:szCs w:val="30"/>
          <w:rtl/>
        </w:rPr>
        <w:t>)</w:t>
      </w:r>
      <w:r>
        <w:rPr>
          <w:rFonts w:cs="B Lotus" w:hint="cs"/>
          <w:sz w:val="30"/>
          <w:szCs w:val="30"/>
          <w:rtl/>
        </w:rPr>
        <w:t>.</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 xml:space="preserve">(هیچگاه پیامبر خدا </w:t>
      </w:r>
      <w:r w:rsidRPr="00B66A62">
        <w:rPr>
          <w:rFonts w:cs="CTraditional Arabic" w:hint="cs"/>
          <w:sz w:val="28"/>
          <w:szCs w:val="28"/>
          <w:rtl/>
        </w:rPr>
        <w:t>ص</w:t>
      </w:r>
      <w:r w:rsidRPr="00983245">
        <w:rPr>
          <w:rFonts w:cs="B Lotus" w:hint="cs"/>
          <w:sz w:val="30"/>
          <w:szCs w:val="30"/>
          <w:rtl/>
        </w:rPr>
        <w:t xml:space="preserve"> از غذای حاضر انتقاد نمی‌کرد، اگر آن را میل داشت می‌خورد و اگر هم میل نداشت بدون انتقاد گرفتن از آن دست می‌کشید).</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 xml:space="preserve">و) لیسیدن ظرف غذا و انگشتان: </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 xml:space="preserve">پیامبر خدا </w:t>
      </w:r>
      <w:r w:rsidRPr="00B66A62">
        <w:rPr>
          <w:rFonts w:cs="CTraditional Arabic" w:hint="cs"/>
          <w:sz w:val="28"/>
          <w:szCs w:val="28"/>
          <w:rtl/>
        </w:rPr>
        <w:t>ص</w:t>
      </w:r>
      <w:r w:rsidRPr="00983245">
        <w:rPr>
          <w:rFonts w:cs="B Lotus" w:hint="cs"/>
          <w:sz w:val="30"/>
          <w:szCs w:val="30"/>
          <w:rtl/>
        </w:rPr>
        <w:t xml:space="preserve"> این ادب را دستور داده و می‌فرماید:</w:t>
      </w:r>
      <w:r>
        <w:rPr>
          <w:rFonts w:cs="B Lotus" w:hint="cs"/>
          <w:sz w:val="30"/>
          <w:szCs w:val="30"/>
          <w:rtl/>
        </w:rPr>
        <w:t xml:space="preserve"> </w:t>
      </w:r>
      <w:r w:rsidRPr="004A21A8">
        <w:rPr>
          <w:rFonts w:ascii="Lotus Linotype" w:hAnsi="Lotus Linotype" w:cs="Lotus Linotype"/>
          <w:sz w:val="30"/>
          <w:szCs w:val="30"/>
          <w:rtl/>
        </w:rPr>
        <w:t>«إنكم لا تدرون في أيه البركة»</w:t>
      </w:r>
      <w:r w:rsidRPr="004A21A8">
        <w:rPr>
          <w:rStyle w:val="FootnoteReference"/>
          <w:rFonts w:cs="B Lotus"/>
          <w:sz w:val="30"/>
          <w:szCs w:val="30"/>
          <w:rtl/>
        </w:rPr>
        <w:t>(</w:t>
      </w:r>
      <w:r w:rsidRPr="004A21A8">
        <w:rPr>
          <w:rStyle w:val="FootnoteReference"/>
          <w:rFonts w:cs="B Lotus"/>
          <w:sz w:val="30"/>
          <w:szCs w:val="30"/>
          <w:rtl/>
        </w:rPr>
        <w:footnoteReference w:id="221"/>
      </w:r>
      <w:r w:rsidRPr="004A21A8">
        <w:rPr>
          <w:rStyle w:val="FootnoteReference"/>
          <w:rFonts w:cs="B Lotus"/>
          <w:sz w:val="30"/>
          <w:szCs w:val="30"/>
          <w:rtl/>
        </w:rPr>
        <w:t>)</w:t>
      </w:r>
      <w:r>
        <w:rPr>
          <w:rFonts w:cs="B Lotus" w:hint="cs"/>
          <w:sz w:val="30"/>
          <w:szCs w:val="30"/>
          <w:rtl/>
        </w:rPr>
        <w:t xml:space="preserve">. </w:t>
      </w:r>
      <w:r w:rsidRPr="00983245">
        <w:rPr>
          <w:rFonts w:cs="B Lotus" w:hint="cs"/>
          <w:sz w:val="30"/>
          <w:szCs w:val="30"/>
          <w:rtl/>
        </w:rPr>
        <w:t>(شما نمی‌دانید برکت در کدام قسمتش است).</w:t>
      </w:r>
    </w:p>
    <w:p w:rsidR="004B1ECC" w:rsidRPr="00983245" w:rsidRDefault="004B1ECC" w:rsidP="00780EB7">
      <w:pPr>
        <w:pStyle w:val="a"/>
        <w:spacing w:after="0" w:line="221" w:lineRule="auto"/>
        <w:ind w:firstLine="284"/>
        <w:rPr>
          <w:rFonts w:cs="Simplified Arabic"/>
          <w:sz w:val="30"/>
          <w:szCs w:val="30"/>
          <w:rtl/>
        </w:rPr>
      </w:pPr>
      <w:r w:rsidRPr="00983245">
        <w:rPr>
          <w:rFonts w:cs="B Lotus" w:hint="cs"/>
          <w:sz w:val="30"/>
          <w:szCs w:val="30"/>
          <w:rtl/>
        </w:rPr>
        <w:t xml:space="preserve">در روایت ترمذی آمده است: </w:t>
      </w:r>
      <w:r w:rsidRPr="0013205C">
        <w:rPr>
          <w:rFonts w:ascii="Lotus Linotype" w:hAnsi="Lotus Linotype" w:cs="Lotus Linotype"/>
          <w:sz w:val="30"/>
          <w:szCs w:val="30"/>
          <w:rtl/>
        </w:rPr>
        <w:t>«إنكم لا تدرون في أي طعامكم البركة».</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(شما نمی‌دانید برکت در کدام قسمت غذایتان نهفته است).</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ز) دعا کردن پس از دست کشیدن:</w:t>
      </w:r>
    </w:p>
    <w:p w:rsidR="004B1ECC" w:rsidRPr="00983245" w:rsidRDefault="004B1ECC" w:rsidP="00780EB7">
      <w:pPr>
        <w:pStyle w:val="a"/>
        <w:spacing w:after="0" w:line="221" w:lineRule="auto"/>
        <w:ind w:firstLine="284"/>
        <w:rPr>
          <w:rFonts w:cs="Simplified Arabic"/>
          <w:sz w:val="30"/>
          <w:szCs w:val="30"/>
          <w:rtl/>
        </w:rPr>
      </w:pPr>
      <w:r w:rsidRPr="00983245">
        <w:rPr>
          <w:rFonts w:cs="B Lotus" w:hint="cs"/>
          <w:sz w:val="30"/>
          <w:szCs w:val="30"/>
          <w:rtl/>
        </w:rPr>
        <w:t xml:space="preserve">پیامبر خدا </w:t>
      </w:r>
      <w:r w:rsidRPr="00C146D8">
        <w:rPr>
          <w:rFonts w:cs="CTraditional Arabic" w:hint="cs"/>
          <w:sz w:val="28"/>
          <w:szCs w:val="28"/>
          <w:rtl/>
        </w:rPr>
        <w:t>ص</w:t>
      </w:r>
      <w:r w:rsidRPr="00983245">
        <w:rPr>
          <w:rFonts w:cs="B Lotus" w:hint="cs"/>
          <w:sz w:val="30"/>
          <w:szCs w:val="30"/>
          <w:rtl/>
        </w:rPr>
        <w:t xml:space="preserve"> بعد از پایان خوردن و آشامیدن می‌فرمود:</w:t>
      </w:r>
      <w:r>
        <w:rPr>
          <w:rFonts w:cs="B Lotus" w:hint="cs"/>
          <w:sz w:val="30"/>
          <w:szCs w:val="30"/>
          <w:rtl/>
        </w:rPr>
        <w:t xml:space="preserve"> </w:t>
      </w:r>
      <w:r w:rsidRPr="00C146D8">
        <w:rPr>
          <w:rFonts w:ascii="Lotus Linotype" w:hAnsi="Lotus Linotype" w:cs="Lotus Linotype"/>
          <w:sz w:val="30"/>
          <w:szCs w:val="30"/>
          <w:rtl/>
        </w:rPr>
        <w:t>«الحمد لله كثيراً طيباً مباركاً فيه، غير مكفى ولا مودع، ولا مستغنى عنه ربنا»</w:t>
      </w:r>
      <w:r>
        <w:rPr>
          <w:rFonts w:ascii="Lotus Linotype" w:hAnsi="Lotus Linotype" w:cs="Lotus Linotype" w:hint="cs"/>
          <w:sz w:val="30"/>
          <w:szCs w:val="30"/>
          <w:rtl/>
        </w:rPr>
        <w:t>.</w:t>
      </w:r>
    </w:p>
    <w:p w:rsidR="004B1ECC" w:rsidRPr="005C0633" w:rsidRDefault="004B1ECC" w:rsidP="004B1ECC">
      <w:pPr>
        <w:pStyle w:val="a"/>
        <w:spacing w:after="0" w:line="226" w:lineRule="auto"/>
        <w:ind w:firstLine="284"/>
        <w:rPr>
          <w:rFonts w:cs="B Lotus"/>
          <w:sz w:val="30"/>
          <w:szCs w:val="30"/>
          <w:rtl/>
        </w:rPr>
      </w:pPr>
      <w:r w:rsidRPr="005C0633">
        <w:rPr>
          <w:rFonts w:cs="B Lotus" w:hint="cs"/>
          <w:sz w:val="30"/>
          <w:szCs w:val="30"/>
          <w:rtl/>
        </w:rPr>
        <w:t>(</w:t>
      </w:r>
      <w:r w:rsidRPr="005C0633">
        <w:rPr>
          <w:rFonts w:ascii="Lotus Linotype" w:hAnsi="Lotus Linotype" w:cs="B Lotus"/>
          <w:sz w:val="28"/>
          <w:szCs w:val="28"/>
          <w:rtl/>
        </w:rPr>
        <w:t>ستايش بسيار زياد، پاكيزه و مبارك، خدايى را كه بى</w:t>
      </w:r>
      <w:r w:rsidRPr="00983245">
        <w:rPr>
          <w:rFonts w:cs="B Lotus" w:hint="cs"/>
          <w:sz w:val="30"/>
          <w:szCs w:val="30"/>
          <w:rtl/>
        </w:rPr>
        <w:t>‌</w:t>
      </w:r>
      <w:r w:rsidRPr="005C0633">
        <w:rPr>
          <w:rFonts w:ascii="Lotus Linotype" w:hAnsi="Lotus Linotype" w:cs="B Lotus"/>
          <w:sz w:val="28"/>
          <w:szCs w:val="28"/>
          <w:rtl/>
        </w:rPr>
        <w:t xml:space="preserve">نياز است و درخواست از او </w:t>
      </w:r>
      <w:r w:rsidRPr="005C0633">
        <w:rPr>
          <w:rFonts w:ascii="Lotus Linotype" w:hAnsi="Lotus Linotype" w:cs="B Lotus"/>
          <w:sz w:val="28"/>
          <w:szCs w:val="28"/>
          <w:rtl/>
        </w:rPr>
        <w:lastRenderedPageBreak/>
        <w:t>هميشه ادامه دارد، و همه به او نيازمندند، پروردگارا! ستايش</w:t>
      </w:r>
      <w:r w:rsidRPr="00983245">
        <w:rPr>
          <w:rFonts w:cs="B Lotus" w:hint="cs"/>
          <w:sz w:val="30"/>
          <w:szCs w:val="30"/>
          <w:rtl/>
        </w:rPr>
        <w:t>‌</w:t>
      </w:r>
      <w:r w:rsidRPr="005C0633">
        <w:rPr>
          <w:rFonts w:ascii="Lotus Linotype" w:hAnsi="Lotus Linotype" w:cs="B Lotus"/>
          <w:sz w:val="28"/>
          <w:szCs w:val="28"/>
          <w:rtl/>
        </w:rPr>
        <w:t>مان را قبول فرما</w:t>
      </w:r>
      <w:r w:rsidRPr="005C0633">
        <w:rPr>
          <w:rFonts w:cs="B Lotus" w:hint="cs"/>
          <w:sz w:val="30"/>
          <w:szCs w:val="30"/>
          <w:rtl/>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 باری دیگر چنین فرمود: </w:t>
      </w:r>
      <w:r w:rsidRPr="00C146D8">
        <w:rPr>
          <w:rFonts w:ascii="Lotus Linotype" w:hAnsi="Lotus Linotype" w:cs="Lotus Linotype"/>
          <w:sz w:val="30"/>
          <w:szCs w:val="30"/>
          <w:rtl/>
        </w:rPr>
        <w:t>«الحمد لله الذي كفانا وأروانا غير مكفى ولا مكفور»</w:t>
      </w:r>
      <w:r w:rsidRPr="00C146D8">
        <w:rPr>
          <w:rStyle w:val="FootnoteReference"/>
          <w:rFonts w:cs="B Lotus"/>
          <w:sz w:val="30"/>
          <w:szCs w:val="30"/>
          <w:rtl/>
        </w:rPr>
        <w:t>(</w:t>
      </w:r>
      <w:r w:rsidRPr="00C146D8">
        <w:rPr>
          <w:rStyle w:val="FootnoteReference"/>
          <w:rFonts w:cs="B Lotus"/>
          <w:sz w:val="30"/>
          <w:szCs w:val="30"/>
          <w:rtl/>
        </w:rPr>
        <w:footnoteReference w:id="222"/>
      </w:r>
      <w:r w:rsidRPr="00C146D8">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(سپاس خدایی که ما را سیر و سیراب کرد، و این نعمت مورد انکار و بی</w:t>
      </w:r>
      <w:r>
        <w:rPr>
          <w:rFonts w:cs="B Lotus" w:hint="cs"/>
          <w:sz w:val="30"/>
          <w:szCs w:val="30"/>
          <w:rtl/>
        </w:rPr>
        <w:t>‌</w:t>
      </w:r>
      <w:r w:rsidRPr="00983245">
        <w:rPr>
          <w:rFonts w:cs="B Lotus" w:hint="cs"/>
          <w:sz w:val="30"/>
          <w:szCs w:val="30"/>
          <w:rtl/>
        </w:rPr>
        <w:t>حرمتی قرار نگیرد).</w:t>
      </w:r>
    </w:p>
    <w:p w:rsidR="004B1ECC" w:rsidRPr="004243FC" w:rsidRDefault="004B1ECC" w:rsidP="004B1ECC">
      <w:pPr>
        <w:pStyle w:val="Heading3"/>
        <w:widowControl w:val="0"/>
        <w:spacing w:before="0" w:after="0" w:line="226" w:lineRule="auto"/>
        <w:ind w:firstLine="284"/>
        <w:rPr>
          <w:rFonts w:cs="B Titr"/>
          <w:b w:val="0"/>
          <w:bCs w:val="0"/>
          <w:sz w:val="30"/>
          <w:szCs w:val="30"/>
          <w:rtl/>
        </w:rPr>
      </w:pPr>
      <w:bookmarkStart w:id="232" w:name="_Toc203672577"/>
      <w:r w:rsidRPr="004243FC">
        <w:rPr>
          <w:rFonts w:cs="B Titr" w:hint="cs"/>
          <w:b w:val="0"/>
          <w:bCs w:val="0"/>
          <w:sz w:val="30"/>
          <w:szCs w:val="30"/>
          <w:rtl/>
        </w:rPr>
        <w:t>4- آداب رفتن به مسجد</w:t>
      </w:r>
      <w:bookmarkEnd w:id="232"/>
      <w:r>
        <w:rPr>
          <w:rFonts w:cs="B Titr" w:hint="cs"/>
          <w:b w:val="0"/>
          <w:bCs w:val="0"/>
          <w:sz w:val="30"/>
          <w:szCs w:val="30"/>
          <w:rtl/>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الف) پیش انداختن پای راست و گفتن این دعا:</w:t>
      </w:r>
      <w:r>
        <w:rPr>
          <w:rFonts w:cs="B Lotus" w:hint="cs"/>
          <w:sz w:val="30"/>
          <w:szCs w:val="30"/>
          <w:rtl/>
        </w:rPr>
        <w:t xml:space="preserve"> </w:t>
      </w:r>
      <w:r w:rsidRPr="00003A7C">
        <w:rPr>
          <w:rFonts w:ascii="Lotus Linotype" w:hAnsi="Lotus Linotype" w:cs="Lotus Linotype"/>
          <w:sz w:val="30"/>
          <w:szCs w:val="30"/>
          <w:rtl/>
        </w:rPr>
        <w:t>«بسم الله، والصلاة والسلام على رسول الله، اللهم افتح لي أبواب رحمتك»</w:t>
      </w:r>
      <w:r w:rsidRPr="00003A7C">
        <w:rPr>
          <w:rStyle w:val="FootnoteReference"/>
          <w:rFonts w:cs="B Lotus"/>
          <w:sz w:val="30"/>
          <w:szCs w:val="30"/>
          <w:rtl/>
        </w:rPr>
        <w:t>(</w:t>
      </w:r>
      <w:r w:rsidRPr="00003A7C">
        <w:rPr>
          <w:rStyle w:val="FootnoteReference"/>
          <w:rFonts w:cs="B Lotus"/>
          <w:sz w:val="30"/>
          <w:szCs w:val="30"/>
          <w:rtl/>
        </w:rPr>
        <w:footnoteReference w:id="223"/>
      </w:r>
      <w:r w:rsidRPr="00003A7C">
        <w:rPr>
          <w:rStyle w:val="FootnoteReference"/>
          <w:rFonts w:cs="B Lotus"/>
          <w:sz w:val="30"/>
          <w:szCs w:val="30"/>
          <w:rtl/>
        </w:rPr>
        <w:t>)</w:t>
      </w:r>
      <w:r>
        <w:rPr>
          <w:rFonts w:cs="Simplified Arabic" w:hint="cs"/>
          <w:sz w:val="30"/>
          <w:szCs w:val="30"/>
          <w:rtl/>
        </w:rPr>
        <w:t>.</w:t>
      </w:r>
      <w:r w:rsidRPr="00003A7C">
        <w:rPr>
          <w:rFonts w:cs="Simplified Arabic" w:hint="cs"/>
          <w:sz w:val="30"/>
          <w:szCs w:val="30"/>
          <w:rtl/>
        </w:rPr>
        <w:t xml:space="preserve">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(به نام خدا و درود بر پیامبر خدا </w:t>
      </w:r>
      <w:r w:rsidRPr="00003A7C">
        <w:rPr>
          <w:rFonts w:cs="CTraditional Arabic" w:hint="cs"/>
          <w:sz w:val="28"/>
          <w:szCs w:val="28"/>
          <w:rtl/>
        </w:rPr>
        <w:t>ص</w:t>
      </w:r>
      <w:r w:rsidRPr="00983245">
        <w:rPr>
          <w:rFonts w:cs="B Lotus" w:hint="cs"/>
          <w:sz w:val="30"/>
          <w:szCs w:val="30"/>
          <w:rtl/>
        </w:rPr>
        <w:t>، خدایا! درهای رحمتت را بر من بگشای).</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سنت است هنگام ورود به منزل ذکر خدا بر زبان جاری شود، در حدیثی از پیامبر گرامی </w:t>
      </w:r>
      <w:r w:rsidRPr="00003A7C">
        <w:rPr>
          <w:rFonts w:cs="CTraditional Arabic" w:hint="cs"/>
          <w:sz w:val="28"/>
          <w:szCs w:val="28"/>
          <w:rtl/>
        </w:rPr>
        <w:t>ص</w:t>
      </w:r>
      <w:r w:rsidRPr="00983245">
        <w:rPr>
          <w:rFonts w:cs="B Lotus" w:hint="cs"/>
          <w:sz w:val="30"/>
          <w:szCs w:val="30"/>
          <w:rtl/>
        </w:rPr>
        <w:t xml:space="preserve"> آمده است:</w:t>
      </w:r>
      <w:r>
        <w:rPr>
          <w:rFonts w:cs="B Lotus" w:hint="cs"/>
          <w:sz w:val="30"/>
          <w:szCs w:val="30"/>
          <w:rtl/>
        </w:rPr>
        <w:t xml:space="preserve"> </w:t>
      </w:r>
      <w:r w:rsidRPr="00003A7C">
        <w:rPr>
          <w:rFonts w:ascii="Lotus Linotype" w:hAnsi="Lotus Linotype" w:cs="Lotus Linotype"/>
          <w:sz w:val="30"/>
          <w:szCs w:val="30"/>
          <w:rtl/>
        </w:rPr>
        <w:t>«إذا دخل الرجل بيته فذكر اسم الله تعالى حين يدخل وحين يطعم، قال الشيطان: لا مبيت لكم ولا عشاء هاهنا، وإن دخل فلم يذكر اسم الله عند دخوله قال الشيطان: أدركتم المبيت، وإن لم يذكر اسم الله عند مطعمه قال: أدركتم المبيت والعشاء»</w:t>
      </w:r>
      <w:r w:rsidRPr="00003A7C">
        <w:rPr>
          <w:rStyle w:val="FootnoteReference"/>
          <w:rFonts w:cs="B Lotus"/>
          <w:sz w:val="30"/>
          <w:szCs w:val="30"/>
          <w:rtl/>
        </w:rPr>
        <w:t>(</w:t>
      </w:r>
      <w:r w:rsidRPr="00003A7C">
        <w:rPr>
          <w:rStyle w:val="FootnoteReference"/>
          <w:rFonts w:cs="B Lotus"/>
          <w:sz w:val="30"/>
          <w:szCs w:val="30"/>
          <w:rtl/>
        </w:rPr>
        <w:footnoteReference w:id="224"/>
      </w:r>
      <w:r w:rsidRPr="00003A7C">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(هرگاه آدمی وارد منزلش شد و یا شروع به غذا خوردن کرد</w:t>
      </w:r>
      <w:r>
        <w:rPr>
          <w:rFonts w:cs="B Lotus" w:hint="cs"/>
          <w:sz w:val="30"/>
          <w:szCs w:val="30"/>
          <w:rtl/>
        </w:rPr>
        <w:t xml:space="preserve"> و بسم الله گفت</w:t>
      </w:r>
      <w:r w:rsidRPr="00983245">
        <w:rPr>
          <w:rFonts w:cs="B Lotus" w:hint="cs"/>
          <w:sz w:val="30"/>
          <w:szCs w:val="30"/>
          <w:rtl/>
        </w:rPr>
        <w:t>، شیطان خطاب به</w:t>
      </w:r>
      <w:r>
        <w:rPr>
          <w:rFonts w:cs="B Lotus" w:hint="cs"/>
          <w:sz w:val="30"/>
          <w:szCs w:val="30"/>
          <w:rtl/>
        </w:rPr>
        <w:t xml:space="preserve"> </w:t>
      </w:r>
      <w:r w:rsidRPr="00983245">
        <w:rPr>
          <w:rFonts w:cs="B Lotus" w:hint="cs"/>
          <w:sz w:val="30"/>
          <w:szCs w:val="30"/>
          <w:rtl/>
        </w:rPr>
        <w:t xml:space="preserve">‌همراهانش می‌گوید: امشب نمی‌توانید بمانید و شامتان هم اینجا نیست، ولی اگر در حین ورود به منزل ذکر خدا نکرد، شیطان </w:t>
      </w:r>
      <w:r w:rsidRPr="00983245">
        <w:rPr>
          <w:rFonts w:cs="B Lotus" w:hint="cs"/>
          <w:sz w:val="30"/>
          <w:szCs w:val="30"/>
          <w:rtl/>
        </w:rPr>
        <w:lastRenderedPageBreak/>
        <w:t>می‌گوید: پناهگاه شبانه‌اتان را پیدا کردید، و اگر در وقت غذا خوردن ذکر خدا نکرد می‌گوید: پناهگاه شبانه و شامتان را پیدا کردید).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سنت است هنگام ورود به منزل دعا کند، پیامبر خدا </w:t>
      </w:r>
      <w:r w:rsidRPr="000511E9">
        <w:rPr>
          <w:rFonts w:cs="CTraditional Arabic" w:hint="cs"/>
          <w:sz w:val="28"/>
          <w:szCs w:val="28"/>
          <w:rtl/>
        </w:rPr>
        <w:t>ص</w:t>
      </w:r>
      <w:r w:rsidRPr="00983245">
        <w:rPr>
          <w:rFonts w:cs="B Lotus" w:hint="cs"/>
          <w:sz w:val="30"/>
          <w:szCs w:val="30"/>
          <w:rtl/>
        </w:rPr>
        <w:t xml:space="preserve"> می‌فرماید: </w:t>
      </w:r>
      <w:r w:rsidRPr="000511E9">
        <w:rPr>
          <w:rFonts w:ascii="Lotus Linotype" w:hAnsi="Lotus Linotype" w:cs="Lotus Linotype"/>
          <w:sz w:val="30"/>
          <w:szCs w:val="30"/>
          <w:rtl/>
        </w:rPr>
        <w:t>«إذا ولج الرجل بيته فليقل: اللهم إني أسألك خير المولج وخير المخرج، باسم الله ولجنا، وباسم الله خرجنا، وعلى ربنا توكلنا. ثم يسلم على أهله»</w:t>
      </w:r>
      <w:r w:rsidRPr="000511E9">
        <w:rPr>
          <w:rStyle w:val="FootnoteReference"/>
          <w:rFonts w:cs="B Lotus"/>
          <w:sz w:val="30"/>
          <w:szCs w:val="30"/>
          <w:rtl/>
        </w:rPr>
        <w:t>(</w:t>
      </w:r>
      <w:r w:rsidRPr="000511E9">
        <w:rPr>
          <w:rStyle w:val="FootnoteReference"/>
          <w:rFonts w:cs="B Lotus"/>
          <w:sz w:val="30"/>
          <w:szCs w:val="30"/>
          <w:rtl/>
        </w:rPr>
        <w:footnoteReference w:id="225"/>
      </w:r>
      <w:r w:rsidRPr="000511E9">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(هرگاه آدمی وارد منزلش شد باید بگوید: خدایا! خیر ورود و خروج را از تو می‌خواهم، به نام خدا وارد شدیم، به نام خدا خارج شدیم و بر پروردگارمان توکل کردیم. سپس بر اهل و عیالش سلام کند).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سنت است هنگام خروج از منزل دستور پیامبر خدا </w:t>
      </w:r>
      <w:r w:rsidRPr="000511E9">
        <w:rPr>
          <w:rFonts w:cs="CTraditional Arabic" w:hint="cs"/>
          <w:sz w:val="28"/>
          <w:szCs w:val="28"/>
          <w:rtl/>
        </w:rPr>
        <w:t>ص</w:t>
      </w:r>
      <w:r w:rsidRPr="00983245">
        <w:rPr>
          <w:rFonts w:cs="B Lotus" w:hint="cs"/>
          <w:sz w:val="30"/>
          <w:szCs w:val="30"/>
          <w:rtl/>
        </w:rPr>
        <w:t xml:space="preserve"> رعایت شود که می‌فرمایند:</w:t>
      </w:r>
      <w:r>
        <w:rPr>
          <w:rFonts w:cs="B Lotus" w:hint="cs"/>
          <w:sz w:val="30"/>
          <w:szCs w:val="30"/>
          <w:rtl/>
        </w:rPr>
        <w:t xml:space="preserve"> </w:t>
      </w:r>
      <w:r w:rsidRPr="000511E9">
        <w:rPr>
          <w:rFonts w:ascii="Lotus Linotype" w:hAnsi="Lotus Linotype" w:cs="Lotus Linotype"/>
          <w:sz w:val="30"/>
          <w:szCs w:val="30"/>
          <w:rtl/>
        </w:rPr>
        <w:t>«إذا خرج الرجل من بيته فقال: بسم الله، توكلت على الله، لا حول ولا قوة إلا</w:t>
      </w:r>
      <w:r>
        <w:rPr>
          <w:rFonts w:ascii="Lotus Linotype" w:hAnsi="Lotus Linotype" w:cs="Lotus Linotype" w:hint="cs"/>
          <w:sz w:val="30"/>
          <w:szCs w:val="30"/>
          <w:rtl/>
        </w:rPr>
        <w:t>ّ</w:t>
      </w:r>
      <w:r w:rsidRPr="000511E9">
        <w:rPr>
          <w:rFonts w:ascii="Lotus Linotype" w:hAnsi="Lotus Linotype" w:cs="Lotus Linotype"/>
          <w:sz w:val="30"/>
          <w:szCs w:val="30"/>
          <w:rtl/>
        </w:rPr>
        <w:t xml:space="preserve"> بالله، فيقال: حسبك قد هُديت وكفيت ووُقيت، فيتنحى له الشيطان، فيقول له شيطان آخر: كيف لك برجل قد هُدي وكفي ووقي؟»</w:t>
      </w:r>
      <w:r w:rsidRPr="000511E9">
        <w:rPr>
          <w:rStyle w:val="FootnoteReference"/>
          <w:rFonts w:cs="B Lotus"/>
          <w:sz w:val="30"/>
          <w:szCs w:val="30"/>
          <w:rtl/>
        </w:rPr>
        <w:t>(</w:t>
      </w:r>
      <w:r w:rsidRPr="000511E9">
        <w:rPr>
          <w:rStyle w:val="FootnoteReference"/>
          <w:rFonts w:cs="B Lotus"/>
          <w:sz w:val="30"/>
          <w:szCs w:val="30"/>
          <w:rtl/>
        </w:rPr>
        <w:footnoteReference w:id="226"/>
      </w:r>
      <w:r w:rsidRPr="000511E9">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(هرگاه آدمی از منزلش خارج شد و گفت: به نام خدا، بر خدا توکل کردم و هیچ گونه تحول و قدرتی جز در دست او نیست، پاسخ داده می‌شود: کافی است هدایت شدید و در امان قرار گرفتید، در همان حال شیطان به سویش بر می‌گردد ولی شیطانی دیگر به او می‌گوید: چطور می‌توانی به کسی آسیب برسانی که</w:t>
      </w:r>
      <w:r>
        <w:rPr>
          <w:rFonts w:cs="B Lotus" w:hint="cs"/>
          <w:sz w:val="30"/>
          <w:szCs w:val="30"/>
          <w:rtl/>
        </w:rPr>
        <w:t xml:space="preserve"> </w:t>
      </w:r>
      <w:r w:rsidRPr="00983245">
        <w:rPr>
          <w:rFonts w:cs="B Lotus" w:hint="cs"/>
          <w:sz w:val="30"/>
          <w:szCs w:val="30"/>
          <w:rtl/>
        </w:rPr>
        <w:t>‌هدایت شده و مورد محافظت قرار گرفته است).</w:t>
      </w:r>
    </w:p>
    <w:p w:rsidR="004B1ECC" w:rsidRPr="00C5440D" w:rsidRDefault="004B1ECC" w:rsidP="004B1ECC">
      <w:pPr>
        <w:pStyle w:val="Heading3"/>
        <w:widowControl w:val="0"/>
        <w:spacing w:before="0" w:after="0" w:line="226" w:lineRule="auto"/>
        <w:ind w:firstLine="284"/>
        <w:rPr>
          <w:rFonts w:cs="B Titr"/>
          <w:b w:val="0"/>
          <w:bCs w:val="0"/>
          <w:sz w:val="30"/>
          <w:szCs w:val="30"/>
          <w:rtl/>
        </w:rPr>
      </w:pPr>
      <w:bookmarkStart w:id="233" w:name="_Toc203672578"/>
      <w:r w:rsidRPr="00C5440D">
        <w:rPr>
          <w:rFonts w:cs="B Titr" w:hint="cs"/>
          <w:b w:val="0"/>
          <w:bCs w:val="0"/>
          <w:sz w:val="30"/>
          <w:szCs w:val="30"/>
          <w:rtl/>
        </w:rPr>
        <w:t>5- آداب سفر</w:t>
      </w:r>
      <w:bookmarkEnd w:id="233"/>
      <w:r>
        <w:rPr>
          <w:rFonts w:cs="B Titr" w:hint="cs"/>
          <w:b w:val="0"/>
          <w:bCs w:val="0"/>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مسافرت در اسلام دارای آداب مهمی است و باید انسان مسلمان در حد </w:t>
      </w:r>
      <w:r w:rsidRPr="00983245">
        <w:rPr>
          <w:rFonts w:cs="B Lotus" w:hint="cs"/>
          <w:sz w:val="30"/>
          <w:szCs w:val="30"/>
          <w:rtl/>
        </w:rPr>
        <w:lastRenderedPageBreak/>
        <w:t>توان از لحاظ کردنشان کوتاهی نورزد که در اینجا به پاره‌ای از آنها اشاره خواهیم کرد: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الف) خدا حافظی کردن: </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پیامبر خدا </w:t>
      </w:r>
      <w:r w:rsidRPr="000511E9">
        <w:rPr>
          <w:rFonts w:cs="CTraditional Arabic" w:hint="cs"/>
          <w:sz w:val="28"/>
          <w:szCs w:val="28"/>
          <w:rtl/>
        </w:rPr>
        <w:t>ص</w:t>
      </w:r>
      <w:r w:rsidRPr="00983245">
        <w:rPr>
          <w:rFonts w:cs="B Lotus" w:hint="cs"/>
          <w:sz w:val="30"/>
          <w:szCs w:val="30"/>
          <w:rtl/>
        </w:rPr>
        <w:t xml:space="preserve"> در این زمینه می‌فرماید:</w:t>
      </w:r>
      <w:r>
        <w:rPr>
          <w:rFonts w:cs="B Lotus" w:hint="cs"/>
          <w:sz w:val="30"/>
          <w:szCs w:val="30"/>
          <w:rtl/>
        </w:rPr>
        <w:t xml:space="preserve"> </w:t>
      </w:r>
      <w:r w:rsidRPr="000511E9">
        <w:rPr>
          <w:rFonts w:ascii="Lotus Linotype" w:hAnsi="Lotus Linotype" w:cs="Lotus Linotype"/>
          <w:sz w:val="30"/>
          <w:szCs w:val="30"/>
          <w:rtl/>
        </w:rPr>
        <w:t>«من أراد أن يسافر فليقل لمن يُخلِّف: أستودعكم الله الذي لا تضيع ودائعه»</w:t>
      </w:r>
      <w:r w:rsidRPr="000511E9">
        <w:rPr>
          <w:rStyle w:val="FootnoteReference"/>
          <w:rFonts w:cs="B Lotus"/>
          <w:sz w:val="30"/>
          <w:szCs w:val="30"/>
          <w:rtl/>
        </w:rPr>
        <w:t>(</w:t>
      </w:r>
      <w:r w:rsidRPr="000511E9">
        <w:rPr>
          <w:rStyle w:val="FootnoteReference"/>
          <w:rFonts w:cs="B Lotus"/>
          <w:sz w:val="30"/>
          <w:szCs w:val="30"/>
          <w:rtl/>
        </w:rPr>
        <w:footnoteReference w:id="227"/>
      </w:r>
      <w:r w:rsidRPr="000511E9">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(هرکه خاست سفر کند باید این چنین خدا حافظی کند: شما را به خدایی می‌سپارم که امانتهایش را تباه نمی‌کند).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 خواندن دعای سفر:</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عبدالله بن عمر </w:t>
      </w:r>
      <w:r w:rsidRPr="00983245">
        <w:rPr>
          <w:rFonts w:cs="B Lotus" w:hint="cs"/>
          <w:sz w:val="30"/>
          <w:szCs w:val="30"/>
        </w:rPr>
        <w:sym w:font="AGA Arabesque" w:char="F074"/>
      </w:r>
      <w:r w:rsidRPr="00983245">
        <w:rPr>
          <w:rFonts w:cs="B Lotus" w:hint="cs"/>
          <w:sz w:val="30"/>
          <w:szCs w:val="30"/>
          <w:rtl/>
        </w:rPr>
        <w:t xml:space="preserve"> از پیامبر خدا </w:t>
      </w:r>
      <w:r w:rsidRPr="00FD2F50">
        <w:rPr>
          <w:rFonts w:cs="CTraditional Arabic" w:hint="cs"/>
          <w:sz w:val="28"/>
          <w:szCs w:val="28"/>
          <w:rtl/>
        </w:rPr>
        <w:t>ص</w:t>
      </w:r>
      <w:r w:rsidRPr="00983245">
        <w:rPr>
          <w:rFonts w:cs="B Lotus" w:hint="cs"/>
          <w:sz w:val="30"/>
          <w:szCs w:val="30"/>
          <w:rtl/>
        </w:rPr>
        <w:t xml:space="preserve"> نقل می‌کند که:</w:t>
      </w:r>
      <w:r>
        <w:rPr>
          <w:rFonts w:cs="B Lotus" w:hint="cs"/>
          <w:sz w:val="30"/>
          <w:szCs w:val="30"/>
          <w:rtl/>
        </w:rPr>
        <w:t xml:space="preserve"> </w:t>
      </w:r>
      <w:r w:rsidRPr="00FD2F50">
        <w:rPr>
          <w:rFonts w:ascii="Lotus Linotype" w:hAnsi="Lotus Linotype" w:cs="Lotus Linotype"/>
          <w:sz w:val="30"/>
          <w:szCs w:val="30"/>
          <w:rtl/>
        </w:rPr>
        <w:t xml:space="preserve">«إن رسول الله </w:t>
      </w:r>
      <w:r>
        <w:rPr>
          <w:rFonts w:ascii="Lotus Linotype" w:hAnsi="Lotus Linotype" w:cs="Lotus Linotype" w:hint="cs"/>
          <w:sz w:val="30"/>
          <w:szCs w:val="30"/>
          <w:rtl/>
        </w:rPr>
        <w:t xml:space="preserve"> </w:t>
      </w:r>
      <w:r w:rsidRPr="00FD2F50">
        <w:rPr>
          <w:rFonts w:ascii="Lotus Linotype" w:hAnsi="Lotus Linotype" w:cs="CTraditional Arabic" w:hint="cs"/>
          <w:sz w:val="28"/>
          <w:szCs w:val="28"/>
          <w:rtl/>
        </w:rPr>
        <w:t>ص</w:t>
      </w:r>
      <w:r>
        <w:rPr>
          <w:rFonts w:ascii="Lotus Linotype" w:hAnsi="Lotus Linotype" w:cs="Lotus Linotype" w:hint="cs"/>
          <w:sz w:val="30"/>
          <w:szCs w:val="30"/>
          <w:rtl/>
        </w:rPr>
        <w:t xml:space="preserve"> </w:t>
      </w:r>
      <w:r w:rsidRPr="00FD2F50">
        <w:rPr>
          <w:rFonts w:ascii="Lotus Linotype" w:hAnsi="Lotus Linotype" w:cs="Lotus Linotype"/>
          <w:sz w:val="30"/>
          <w:szCs w:val="30"/>
          <w:rtl/>
        </w:rPr>
        <w:t>كان إذا استوى على بعيره خارجاً إلى سفر كبر ثلاثاً ثم قال: سبحان الذي سخر لنا هذا وما كنا له مقرنين وإنا إلى ربنا لمنقلبون، اللهم إنا نسألك في سفرنا هذا البر والتقوى، ومن العمل ما ترضى، اللهم هون علينا سفرنا هذا، واطو عنا بعده، اللهم أنت الصاحب في السفر والخليفة في الأهل، اللهم إني أعوذ بك من وعثاء السفر وكآبة المنظر وسوء المنقلب في المال والأهل». وإذا رجع قالهن وزاد فيهن: «آيبون تائبون عابدون لربنا حامدون»</w:t>
      </w:r>
      <w:r w:rsidRPr="00FD2F50">
        <w:rPr>
          <w:rStyle w:val="FootnoteReference"/>
          <w:rFonts w:cs="B Lotus"/>
          <w:sz w:val="30"/>
          <w:szCs w:val="30"/>
          <w:rtl/>
        </w:rPr>
        <w:t>(</w:t>
      </w:r>
      <w:r w:rsidRPr="00FD2F50">
        <w:rPr>
          <w:rStyle w:val="FootnoteReference"/>
          <w:rFonts w:cs="B Lotus"/>
          <w:sz w:val="30"/>
          <w:szCs w:val="30"/>
          <w:rtl/>
        </w:rPr>
        <w:footnoteReference w:id="228"/>
      </w:r>
      <w:r w:rsidRPr="00FD2F50">
        <w:rPr>
          <w:rStyle w:val="FootnoteReference"/>
          <w:rFonts w:cs="B Lotus"/>
          <w:sz w:val="30"/>
          <w:szCs w:val="30"/>
          <w:rtl/>
        </w:rPr>
        <w:t>)</w:t>
      </w:r>
      <w:r>
        <w:rPr>
          <w:rFonts w:cs="Simplified Arabic" w:hint="cs"/>
          <w:sz w:val="30"/>
          <w:szCs w:val="30"/>
          <w:rtl/>
        </w:rPr>
        <w:t>.</w:t>
      </w:r>
    </w:p>
    <w:p w:rsidR="004B1ECC" w:rsidRPr="00983245" w:rsidRDefault="004B1ECC" w:rsidP="00780EB7">
      <w:pPr>
        <w:pStyle w:val="a"/>
        <w:spacing w:after="0" w:line="221" w:lineRule="auto"/>
        <w:ind w:firstLine="284"/>
        <w:rPr>
          <w:sz w:val="30"/>
          <w:szCs w:val="30"/>
          <w:rtl/>
        </w:rPr>
      </w:pPr>
      <w:r w:rsidRPr="00983245">
        <w:rPr>
          <w:rFonts w:cs="B Lotus" w:hint="cs"/>
          <w:sz w:val="30"/>
          <w:szCs w:val="30"/>
          <w:rtl/>
        </w:rPr>
        <w:t>(پیامبر خدا</w:t>
      </w:r>
      <w:r w:rsidRPr="00983245">
        <w:rPr>
          <w:rFonts w:cs="B Lotus" w:hint="cs"/>
          <w:sz w:val="30"/>
          <w:szCs w:val="30"/>
          <w:rtl/>
          <w:lang w:bidi="fa-IR"/>
        </w:rPr>
        <w:t xml:space="preserve"> </w:t>
      </w:r>
      <w:r w:rsidRPr="00FD2F50">
        <w:rPr>
          <w:rFonts w:cs="CTraditional Arabic" w:hint="cs"/>
          <w:sz w:val="28"/>
          <w:szCs w:val="28"/>
          <w:rtl/>
          <w:lang w:bidi="fa-IR"/>
        </w:rPr>
        <w:t>ص</w:t>
      </w:r>
      <w:r w:rsidRPr="00983245">
        <w:rPr>
          <w:rFonts w:cs="B Lotus" w:hint="cs"/>
          <w:sz w:val="30"/>
          <w:szCs w:val="30"/>
          <w:rtl/>
          <w:lang w:bidi="fa-IR"/>
        </w:rPr>
        <w:t xml:space="preserve"> هرگاه به قصد سفر سوار شترش می‌شد پس از سه بار «الله اکبر» گفتن می‌فرمود: پاک و منزه خدایی است که او اینها را به زیر فرمان ما در آورد، و گرنه ما بر آنها توانایی نداشتیم. و ما به سوی پروردگارمان باز می‌گردیم. خدایا! در این سفر، نیکوکاری، پرهیزکاری و اعمال مورد پسند را از </w:t>
      </w:r>
      <w:r w:rsidRPr="00983245">
        <w:rPr>
          <w:rFonts w:cs="B Lotus" w:hint="cs"/>
          <w:sz w:val="30"/>
          <w:szCs w:val="30"/>
          <w:rtl/>
          <w:lang w:bidi="fa-IR"/>
        </w:rPr>
        <w:lastRenderedPageBreak/>
        <w:t>تو می‌خواهیم، خدایا! این سفر را بر ما آسان فرما و دوریش را برایمان نزدیک کن، خدایا! تو یاور در سفر و جانشین در خانه ‌هستی، خدایا! از سختیهای سفر، مناظر دل تنگ و عاقبت شری در مال و خانواده به تو پناه می‌برم. و هرگاه بر می‌گشت علاوه بر اذکا</w:t>
      </w:r>
      <w:r>
        <w:rPr>
          <w:rFonts w:cs="B Lotus" w:hint="cs"/>
          <w:sz w:val="30"/>
          <w:szCs w:val="30"/>
          <w:rtl/>
          <w:lang w:bidi="fa-IR"/>
        </w:rPr>
        <w:t>ر مزبور می‌فرمود: بر</w:t>
      </w:r>
      <w:r w:rsidRPr="00983245">
        <w:rPr>
          <w:rFonts w:cs="B Lotus" w:hint="cs"/>
          <w:sz w:val="30"/>
          <w:szCs w:val="30"/>
          <w:rtl/>
          <w:lang w:bidi="fa-IR"/>
        </w:rPr>
        <w:t>گشتیم، ما اهل بازگشت به سوی خدا، بنده و سپاسگذار پروردگارمان هستیم).</w:t>
      </w:r>
    </w:p>
    <w:p w:rsidR="004B1ECC" w:rsidRPr="00983245" w:rsidRDefault="004B1ECC" w:rsidP="00780EB7">
      <w:pPr>
        <w:pStyle w:val="a"/>
        <w:spacing w:after="0" w:line="221" w:lineRule="auto"/>
        <w:ind w:firstLine="284"/>
        <w:rPr>
          <w:rFonts w:cs="B Lotus"/>
          <w:sz w:val="30"/>
          <w:szCs w:val="30"/>
          <w:rtl/>
          <w:lang w:bidi="fa-IR"/>
        </w:rPr>
      </w:pPr>
      <w:r w:rsidRPr="00983245">
        <w:rPr>
          <w:rFonts w:cs="B Lotus" w:hint="cs"/>
          <w:sz w:val="30"/>
          <w:szCs w:val="30"/>
          <w:rtl/>
          <w:lang w:bidi="fa-IR"/>
        </w:rPr>
        <w:t>ج) استفاده از رخصتهای سفر همچون: قصر و جمع نماز، مسح بر خفین و روزه نگرفتن.</w:t>
      </w:r>
    </w:p>
    <w:p w:rsidR="004B1ECC" w:rsidRPr="00C5440D" w:rsidRDefault="004B1ECC" w:rsidP="00780EB7">
      <w:pPr>
        <w:pStyle w:val="Heading3"/>
        <w:widowControl w:val="0"/>
        <w:spacing w:before="0" w:after="0" w:line="221" w:lineRule="auto"/>
        <w:ind w:firstLine="284"/>
        <w:rPr>
          <w:rFonts w:cs="B Titr"/>
          <w:b w:val="0"/>
          <w:bCs w:val="0"/>
          <w:sz w:val="30"/>
          <w:szCs w:val="30"/>
          <w:rtl/>
          <w:lang w:bidi="fa-IR"/>
        </w:rPr>
      </w:pPr>
      <w:bookmarkStart w:id="234" w:name="_Toc203672579"/>
      <w:r w:rsidRPr="00C5440D">
        <w:rPr>
          <w:rFonts w:cs="B Titr" w:hint="cs"/>
          <w:b w:val="0"/>
          <w:bCs w:val="0"/>
          <w:sz w:val="30"/>
          <w:szCs w:val="30"/>
          <w:rtl/>
          <w:lang w:bidi="fa-IR"/>
        </w:rPr>
        <w:t>6- تعامل با والدین</w:t>
      </w:r>
      <w:bookmarkEnd w:id="234"/>
      <w:r>
        <w:rPr>
          <w:rFonts w:cs="B Titr" w:hint="cs"/>
          <w:b w:val="0"/>
          <w:bCs w:val="0"/>
          <w:sz w:val="30"/>
          <w:szCs w:val="30"/>
          <w:rtl/>
          <w:lang w:bidi="fa-IR"/>
        </w:rPr>
        <w:t>.</w:t>
      </w:r>
    </w:p>
    <w:p w:rsidR="004B1ECC" w:rsidRPr="005C0633" w:rsidRDefault="004B1ECC" w:rsidP="00780EB7">
      <w:pPr>
        <w:pStyle w:val="a"/>
        <w:spacing w:after="0" w:line="221" w:lineRule="auto"/>
        <w:ind w:firstLine="284"/>
        <w:rPr>
          <w:rFonts w:cs="B Lotus"/>
          <w:sz w:val="30"/>
          <w:szCs w:val="30"/>
          <w:rtl/>
          <w:lang w:bidi="fa-IR"/>
        </w:rPr>
      </w:pPr>
      <w:r w:rsidRPr="00983245">
        <w:rPr>
          <w:rFonts w:cs="B Lotus" w:hint="cs"/>
          <w:sz w:val="30"/>
          <w:szCs w:val="30"/>
          <w:rtl/>
          <w:lang w:bidi="fa-IR"/>
        </w:rPr>
        <w:t>برخورد خوب و معقول با والدین نه تنها جزو بزرگترین و والاترین عبادتها به‌</w:t>
      </w:r>
      <w:r>
        <w:rPr>
          <w:rFonts w:cs="B Lotus" w:hint="cs"/>
          <w:sz w:val="30"/>
          <w:szCs w:val="30"/>
          <w:rtl/>
          <w:lang w:bidi="fa-IR"/>
        </w:rPr>
        <w:t xml:space="preserve"> </w:t>
      </w:r>
      <w:r w:rsidRPr="00983245">
        <w:rPr>
          <w:rFonts w:cs="B Lotus" w:hint="cs"/>
          <w:sz w:val="30"/>
          <w:szCs w:val="30"/>
          <w:rtl/>
          <w:lang w:bidi="fa-IR"/>
        </w:rPr>
        <w:t>شمار می‌رود بلکه خداوند حقوق ایشان را در کنار حقوق خویش قرار داده و نافرمانیشان را قرین شرک دانسته است:</w:t>
      </w:r>
      <w:r>
        <w:rPr>
          <w:rFonts w:cs="B Lotus" w:hint="cs"/>
          <w:sz w:val="30"/>
          <w:szCs w:val="30"/>
          <w:rtl/>
          <w:lang w:bidi="fa-IR"/>
        </w:rPr>
        <w:t xml:space="preserve"> </w:t>
      </w:r>
      <w:r w:rsidRPr="005C0633">
        <w:rPr>
          <w:rFonts w:ascii="QCF_BSML" w:hAnsi="QCF_BSML" w:cs="QCF_BSML"/>
          <w:sz w:val="28"/>
          <w:szCs w:val="28"/>
          <w:rtl/>
        </w:rPr>
        <w:t xml:space="preserve">ﮋ </w:t>
      </w:r>
      <w:r w:rsidRPr="005C0633">
        <w:rPr>
          <w:rFonts w:ascii="QCF_P413" w:hAnsi="QCF_P413" w:cs="QCF_P413"/>
          <w:sz w:val="28"/>
          <w:szCs w:val="28"/>
          <w:rtl/>
        </w:rPr>
        <w:t xml:space="preserve">ﮚ  ﮛ          ﮜ  ﮝ  ﮞﮟ   ﮠ  ﮡ  ﮢ  ﮣ  ﮤﮥ  ﮦ  ﮧ  ﮨ  ﮩ  ﮪ   ﮫ  </w:t>
      </w:r>
      <w:r w:rsidRPr="005C0633">
        <w:rPr>
          <w:rFonts w:ascii="QCF_BSML" w:hAnsi="QCF_BSML" w:cs="QCF_BSML"/>
          <w:sz w:val="28"/>
          <w:szCs w:val="28"/>
          <w:rtl/>
        </w:rPr>
        <w:t>ﮊ</w:t>
      </w:r>
      <w:r w:rsidRPr="005C0633">
        <w:rPr>
          <w:rFonts w:ascii="Arial" w:hAnsi="Arial" w:cs="B Lotus" w:hint="cs"/>
          <w:sz w:val="28"/>
          <w:szCs w:val="28"/>
          <w:rtl/>
        </w:rPr>
        <w:t>. (</w:t>
      </w:r>
      <w:r w:rsidRPr="005C0633">
        <w:rPr>
          <w:rFonts w:ascii="Arial" w:hAnsi="Arial" w:cs="B Lotus"/>
          <w:sz w:val="28"/>
          <w:szCs w:val="28"/>
          <w:rtl/>
        </w:rPr>
        <w:t>لقمان: ٢٣</w:t>
      </w:r>
      <w:r w:rsidRPr="005C0633">
        <w:rPr>
          <w:rFonts w:cs="B Lotus" w:hint="cs"/>
          <w:sz w:val="28"/>
          <w:szCs w:val="28"/>
          <w:rtl/>
        </w:rPr>
        <w:t>).</w:t>
      </w:r>
    </w:p>
    <w:p w:rsidR="004B1ECC" w:rsidRPr="007D04A7" w:rsidRDefault="004B1ECC" w:rsidP="00780EB7">
      <w:pPr>
        <w:pStyle w:val="a"/>
        <w:spacing w:after="0" w:line="221" w:lineRule="auto"/>
        <w:ind w:firstLine="284"/>
        <w:rPr>
          <w:rFonts w:cs="B Lotus"/>
          <w:sz w:val="30"/>
          <w:szCs w:val="30"/>
          <w:rtl/>
          <w:lang w:bidi="fa-IR"/>
        </w:rPr>
      </w:pPr>
      <w:r w:rsidRPr="007D04A7">
        <w:rPr>
          <w:rFonts w:cs="B Lotus" w:hint="cs"/>
          <w:sz w:val="30"/>
          <w:szCs w:val="30"/>
          <w:rtl/>
          <w:lang w:bidi="fa-IR"/>
        </w:rPr>
        <w:t>(</w:t>
      </w:r>
      <w:r w:rsidRPr="007D04A7">
        <w:rPr>
          <w:rFonts w:ascii="Tahoma" w:hAnsi="Tahoma" w:cs="B Lotus"/>
          <w:sz w:val="30"/>
          <w:szCs w:val="30"/>
          <w:rtl/>
        </w:rPr>
        <w:t>و كسى كه كافر شود، كفر او تو را غمگين نسازد; بازگشت همه آنان به سوى ماست و ما آنها را از اعمالى كه انجام داده‏اند (و نتايج شوم آن) آگاه خواهيم ساخت; خداوند به آنچه درون سينه‏هاست آگاه است</w:t>
      </w:r>
      <w:r w:rsidRPr="007D04A7">
        <w:rPr>
          <w:rFonts w:cs="B Lotus" w:hint="cs"/>
          <w:sz w:val="30"/>
          <w:szCs w:val="30"/>
          <w:rtl/>
          <w:lang w:bidi="fa-IR"/>
        </w:rPr>
        <w:t>).</w:t>
      </w:r>
    </w:p>
    <w:p w:rsidR="004B1ECC" w:rsidRDefault="004B1ECC" w:rsidP="00780EB7">
      <w:pPr>
        <w:pStyle w:val="a"/>
        <w:spacing w:after="0" w:line="221" w:lineRule="auto"/>
        <w:ind w:firstLine="284"/>
        <w:rPr>
          <w:rFonts w:cs="B Lotus"/>
          <w:sz w:val="30"/>
          <w:szCs w:val="30"/>
          <w:rtl/>
          <w:lang w:bidi="fa-IR"/>
        </w:rPr>
      </w:pPr>
      <w:r w:rsidRPr="00983245">
        <w:rPr>
          <w:rFonts w:cs="B Lotus" w:hint="cs"/>
          <w:sz w:val="30"/>
          <w:szCs w:val="30"/>
          <w:rtl/>
          <w:lang w:bidi="fa-IR"/>
        </w:rPr>
        <w:t>پیش از آن می‌فرماید</w:t>
      </w:r>
      <w:r>
        <w:rPr>
          <w:rFonts w:cs="B Lotus" w:hint="cs"/>
          <w:sz w:val="30"/>
          <w:szCs w:val="30"/>
          <w:rtl/>
          <w:lang w:bidi="fa-IR"/>
        </w:rPr>
        <w:t xml:space="preserve">: </w:t>
      </w:r>
      <w:r w:rsidRPr="007D04A7">
        <w:rPr>
          <w:rFonts w:ascii="QCF_BSML" w:hAnsi="QCF_BSML" w:cs="QCF_BSML"/>
          <w:sz w:val="28"/>
          <w:szCs w:val="28"/>
          <w:rtl/>
        </w:rPr>
        <w:t xml:space="preserve">ﮋ </w:t>
      </w:r>
      <w:r w:rsidRPr="007D04A7">
        <w:rPr>
          <w:rFonts w:ascii="QCF_P412" w:hAnsi="QCF_P412" w:cs="QCF_P412"/>
          <w:sz w:val="28"/>
          <w:szCs w:val="28"/>
          <w:rtl/>
        </w:rPr>
        <w:t xml:space="preserve">ﭶ  ﭷ  ﭸ  ﭹ  ﭺ    ﭻ  ﭼ  ﭽ  ﭾ  ﭿ  ﮀ  ﮁ  ﮂ     ﮃ  ﮄ   ﮅ  ﮆ  ﮇ  </w:t>
      </w:r>
      <w:r w:rsidRPr="007D04A7">
        <w:rPr>
          <w:rFonts w:ascii="QCF_BSML" w:hAnsi="QCF_BSML" w:cs="QCF_BSML"/>
          <w:sz w:val="28"/>
          <w:szCs w:val="28"/>
          <w:rtl/>
        </w:rPr>
        <w:t>ﮊ</w:t>
      </w:r>
      <w:r w:rsidRPr="007D04A7">
        <w:rPr>
          <w:rFonts w:ascii="Arial" w:hAnsi="Arial" w:cs="B Lotus" w:hint="cs"/>
          <w:sz w:val="28"/>
          <w:szCs w:val="28"/>
          <w:rtl/>
        </w:rPr>
        <w:t>. (</w:t>
      </w:r>
      <w:r w:rsidRPr="007D04A7">
        <w:rPr>
          <w:rFonts w:ascii="Arial" w:hAnsi="Arial" w:cs="B Lotus"/>
          <w:sz w:val="28"/>
          <w:szCs w:val="28"/>
          <w:rtl/>
        </w:rPr>
        <w:t>لقمان: ١٤</w:t>
      </w:r>
      <w:r w:rsidRPr="007D04A7">
        <w:rPr>
          <w:rFonts w:cs="B Lotus" w:hint="cs"/>
          <w:sz w:val="28"/>
          <w:szCs w:val="28"/>
          <w:rtl/>
          <w:lang w:bidi="fa-IR"/>
        </w:rPr>
        <w:t>).</w:t>
      </w:r>
    </w:p>
    <w:p w:rsidR="004B1ECC" w:rsidRPr="007D04A7" w:rsidRDefault="004B1ECC" w:rsidP="00780EB7">
      <w:pPr>
        <w:pStyle w:val="a"/>
        <w:spacing w:after="0" w:line="221" w:lineRule="auto"/>
        <w:ind w:firstLine="284"/>
        <w:rPr>
          <w:rFonts w:cs="B Lotus"/>
          <w:sz w:val="30"/>
          <w:szCs w:val="30"/>
          <w:rtl/>
          <w:lang w:bidi="fa-IR"/>
        </w:rPr>
      </w:pPr>
      <w:r w:rsidRPr="007D04A7">
        <w:rPr>
          <w:rFonts w:cs="B Lotus" w:hint="cs"/>
          <w:sz w:val="30"/>
          <w:szCs w:val="30"/>
          <w:rtl/>
          <w:lang w:bidi="fa-IR"/>
        </w:rPr>
        <w:t>(</w:t>
      </w:r>
      <w:r w:rsidRPr="007D04A7">
        <w:rPr>
          <w:rFonts w:ascii="Tahoma" w:hAnsi="Tahoma" w:cs="B Lotus"/>
          <w:sz w:val="30"/>
          <w:szCs w:val="30"/>
          <w:rtl/>
        </w:rPr>
        <w:t>و ما به انسان درباره پدر و مادرش سفارش كرديم; مادرش او را با ناتوانى روى ناتوانى حمل كرد (به هنگام باردارى هر روز رنج و ناراحتى تازه‏اى را متحمل مى‏شد)، و دوران شيرخوارگى او در دو سال پايان مى‏يابد; (آرى به او توصيه كردم) كه براى من و براى پدر و مادرت شكر بجا آور كه بازگشت (همه شما)</w:t>
      </w:r>
      <w:r w:rsidR="00780EB7">
        <w:rPr>
          <w:rFonts w:ascii="Tahoma" w:hAnsi="Tahoma" w:cs="B Lotus" w:hint="cs"/>
          <w:sz w:val="30"/>
          <w:szCs w:val="30"/>
          <w:rtl/>
        </w:rPr>
        <w:t xml:space="preserve"> </w:t>
      </w:r>
      <w:r w:rsidRPr="007D04A7">
        <w:rPr>
          <w:rFonts w:ascii="Tahoma" w:hAnsi="Tahoma" w:cs="B Lotus"/>
          <w:sz w:val="30"/>
          <w:szCs w:val="30"/>
          <w:rtl/>
        </w:rPr>
        <w:t>به سوى من است</w:t>
      </w:r>
      <w:r w:rsidRPr="007D04A7">
        <w:rPr>
          <w:rFonts w:cs="B Lotus" w:hint="cs"/>
          <w:sz w:val="30"/>
          <w:szCs w:val="30"/>
          <w:rtl/>
          <w:lang w:bidi="fa-IR"/>
        </w:rPr>
        <w:t>).</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lastRenderedPageBreak/>
        <w:t>احادیث بسیاری هم پیرامون ارزشگذاری زحمات والدین و اهمیت نیکی با ایشان وارد شده که به دو نمونه از آنها اشاره خواهیم نمود: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lang w:bidi="fa-IR"/>
        </w:rPr>
        <w:t xml:space="preserve">ابن مسعود </w:t>
      </w:r>
      <w:r w:rsidRPr="00983245">
        <w:rPr>
          <w:rFonts w:cs="B Lotus" w:hint="cs"/>
          <w:sz w:val="30"/>
          <w:szCs w:val="30"/>
          <w:lang w:bidi="fa-IR"/>
        </w:rPr>
        <w:sym w:font="AGA Arabesque" w:char="F074"/>
      </w:r>
      <w:r w:rsidRPr="00983245">
        <w:rPr>
          <w:rFonts w:cs="B Lotus" w:hint="cs"/>
          <w:sz w:val="30"/>
          <w:szCs w:val="30"/>
          <w:rtl/>
          <w:lang w:bidi="fa-IR"/>
        </w:rPr>
        <w:t xml:space="preserve"> می‌گوید: </w:t>
      </w:r>
      <w:r w:rsidRPr="00DE290A">
        <w:rPr>
          <w:rFonts w:ascii="Lotus Linotype" w:hAnsi="Lotus Linotype" w:cs="Lotus Linotype"/>
          <w:sz w:val="30"/>
          <w:szCs w:val="30"/>
          <w:rtl/>
        </w:rPr>
        <w:t xml:space="preserve">سألت رسول الله </w:t>
      </w:r>
      <w:r w:rsidRPr="00DE290A">
        <w:rPr>
          <w:rFonts w:ascii="Lotus Linotype" w:hAnsi="Lotus Linotype" w:cs="CTraditional Arabic" w:hint="cs"/>
          <w:sz w:val="28"/>
          <w:szCs w:val="28"/>
          <w:rtl/>
        </w:rPr>
        <w:t>ص</w:t>
      </w:r>
      <w:r w:rsidRPr="00DE290A">
        <w:rPr>
          <w:rFonts w:ascii="Lotus Linotype" w:hAnsi="Lotus Linotype" w:cs="Lotus Linotype"/>
          <w:sz w:val="30"/>
          <w:szCs w:val="30"/>
          <w:rtl/>
        </w:rPr>
        <w:t xml:space="preserve"> أي العمل أحب إلى الله؟ قال: «الصلاة في وقتها» قلت: ثم أي؟ قال: «بر الوالدين» قلت: ثم أي؟ قال: «الجهاد في سبيل الله»</w:t>
      </w:r>
      <w:r w:rsidRPr="00DE290A">
        <w:rPr>
          <w:rStyle w:val="FootnoteReference"/>
          <w:rFonts w:cs="B Lotus"/>
          <w:sz w:val="30"/>
          <w:szCs w:val="30"/>
          <w:rtl/>
        </w:rPr>
        <w:t>(</w:t>
      </w:r>
      <w:r w:rsidRPr="00DE290A">
        <w:rPr>
          <w:rStyle w:val="FootnoteReference"/>
          <w:rFonts w:cs="B Lotus"/>
          <w:sz w:val="30"/>
          <w:szCs w:val="30"/>
          <w:rtl/>
        </w:rPr>
        <w:footnoteReference w:id="229"/>
      </w:r>
      <w:r w:rsidRPr="00DE290A">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(از پیامبر خدا </w:t>
      </w:r>
      <w:r w:rsidRPr="00DE290A">
        <w:rPr>
          <w:rFonts w:cs="CTraditional Arabic" w:hint="cs"/>
          <w:sz w:val="28"/>
          <w:szCs w:val="28"/>
          <w:rtl/>
        </w:rPr>
        <w:t>ص</w:t>
      </w:r>
      <w:r w:rsidRPr="00983245">
        <w:rPr>
          <w:rFonts w:cs="B Lotus" w:hint="cs"/>
          <w:sz w:val="30"/>
          <w:szCs w:val="30"/>
          <w:rtl/>
        </w:rPr>
        <w:t xml:space="preserve"> پرسیدم: کدام عمل نزد خدا دوست داشتنی‌تر است؟ فرمود: نماز خواندن سر وقت، گفتم: سپس کدام عمل؟ فرمود: نیکی با والدین، گفتم: سپس کدام عمل؟ فرمود: جهاد در راه خدا).</w:t>
      </w:r>
    </w:p>
    <w:p w:rsidR="004B1ECC" w:rsidRPr="00983245" w:rsidRDefault="004B1ECC" w:rsidP="004B1ECC">
      <w:pPr>
        <w:pStyle w:val="a"/>
        <w:spacing w:after="0" w:line="226" w:lineRule="auto"/>
        <w:ind w:firstLine="284"/>
        <w:rPr>
          <w:rFonts w:cs="Simplified Arabic"/>
          <w:sz w:val="30"/>
          <w:szCs w:val="30"/>
          <w:rtl/>
          <w:lang w:bidi="ar-KW"/>
        </w:rPr>
      </w:pPr>
      <w:r w:rsidRPr="00983245">
        <w:rPr>
          <w:rFonts w:cs="B Lotus" w:hint="cs"/>
          <w:sz w:val="30"/>
          <w:szCs w:val="30"/>
          <w:rtl/>
        </w:rPr>
        <w:t xml:space="preserve">عبدالله بن عمرو </w:t>
      </w:r>
      <w:r w:rsidRPr="00983245">
        <w:rPr>
          <w:rFonts w:cs="B Lotus" w:hint="cs"/>
          <w:sz w:val="30"/>
          <w:szCs w:val="30"/>
        </w:rPr>
        <w:sym w:font="AGA Arabesque" w:char="F074"/>
      </w:r>
      <w:r w:rsidRPr="00983245">
        <w:rPr>
          <w:rFonts w:cs="B Lotus" w:hint="cs"/>
          <w:sz w:val="30"/>
          <w:szCs w:val="30"/>
          <w:rtl/>
        </w:rPr>
        <w:t xml:space="preserve"> نقل می‌کند:</w:t>
      </w:r>
      <w:r>
        <w:rPr>
          <w:rFonts w:cs="B Lotus" w:hint="cs"/>
          <w:sz w:val="30"/>
          <w:szCs w:val="30"/>
          <w:rtl/>
        </w:rPr>
        <w:t xml:space="preserve"> </w:t>
      </w:r>
      <w:r w:rsidRPr="00DE290A">
        <w:rPr>
          <w:rFonts w:ascii="Lotus Linotype" w:hAnsi="Lotus Linotype" w:cs="Lotus Linotype"/>
          <w:sz w:val="30"/>
          <w:szCs w:val="30"/>
          <w:rtl/>
        </w:rPr>
        <w:t>أن رجلاً قال: يا رسول الله! أبايعك على الهجرة والجهاد، قال: «هل من والديك أحد حي؟» قال: نعم كلاهما، قال: «فتبتغي الأجر من الله تعالى؟» قال: نعم، قال: «فارجع إلى والديك وأحسن صحبتهما»</w:t>
      </w:r>
      <w:r w:rsidRPr="00DE290A">
        <w:rPr>
          <w:rStyle w:val="FootnoteReference"/>
          <w:rFonts w:cs="B Lotus"/>
          <w:sz w:val="30"/>
          <w:szCs w:val="30"/>
          <w:rtl/>
        </w:rPr>
        <w:t>(</w:t>
      </w:r>
      <w:r w:rsidRPr="00DE290A">
        <w:rPr>
          <w:rStyle w:val="FootnoteReference"/>
          <w:rFonts w:cs="B Lotus"/>
          <w:sz w:val="30"/>
          <w:szCs w:val="30"/>
          <w:rtl/>
        </w:rPr>
        <w:footnoteReference w:id="230"/>
      </w:r>
      <w:r w:rsidRPr="00DE290A">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rPr>
        <w:t>(مردی خدمت پیامبر گفت: ای پیامبر خد</w:t>
      </w:r>
      <w:r w:rsidRPr="00983245">
        <w:rPr>
          <w:rFonts w:cs="B Lotus" w:hint="cs"/>
          <w:sz w:val="30"/>
          <w:szCs w:val="30"/>
          <w:rtl/>
          <w:lang w:bidi="fa-IR"/>
        </w:rPr>
        <w:t xml:space="preserve">ا </w:t>
      </w:r>
      <w:r w:rsidRPr="004D13DA">
        <w:rPr>
          <w:rFonts w:cs="CTraditional Arabic" w:hint="cs"/>
          <w:sz w:val="28"/>
          <w:szCs w:val="28"/>
          <w:rtl/>
          <w:lang w:bidi="fa-IR"/>
        </w:rPr>
        <w:t>ص</w:t>
      </w:r>
      <w:r w:rsidRPr="00983245">
        <w:rPr>
          <w:rFonts w:cs="B Lotus" w:hint="cs"/>
          <w:sz w:val="30"/>
          <w:szCs w:val="30"/>
          <w:rtl/>
          <w:lang w:bidi="fa-IR"/>
        </w:rPr>
        <w:t xml:space="preserve"> بر هجرت و جهاد با تو بیعت می‌کنم، پیامبر فرمود: آیا هیچ یک از والدینت در قید حیات هستند؟ گفت: بله</w:t>
      </w:r>
      <w:r>
        <w:rPr>
          <w:rFonts w:cs="B Lotus" w:hint="cs"/>
          <w:sz w:val="30"/>
          <w:szCs w:val="30"/>
          <w:rtl/>
          <w:lang w:bidi="fa-IR"/>
        </w:rPr>
        <w:t xml:space="preserve"> </w:t>
      </w:r>
      <w:r w:rsidRPr="00983245">
        <w:rPr>
          <w:rFonts w:cs="B Lotus" w:hint="cs"/>
          <w:sz w:val="30"/>
          <w:szCs w:val="30"/>
          <w:rtl/>
          <w:lang w:bidi="fa-IR"/>
        </w:rPr>
        <w:t>‌هر دوی ایشان زند</w:t>
      </w:r>
      <w:r w:rsidRPr="00983245">
        <w:rPr>
          <w:rFonts w:cs="B Lotus" w:hint="cs"/>
          <w:sz w:val="30"/>
          <w:szCs w:val="30"/>
          <w:rtl/>
          <w:lang w:bidi="ar-KW"/>
        </w:rPr>
        <w:t>ه‌</w:t>
      </w:r>
      <w:r w:rsidRPr="00983245">
        <w:rPr>
          <w:rFonts w:cs="B Lotus" w:hint="cs"/>
          <w:sz w:val="30"/>
          <w:szCs w:val="30"/>
          <w:rtl/>
          <w:lang w:bidi="fa-IR"/>
        </w:rPr>
        <w:t>اند، فرمود: آیا می‌خواهی پاداشی از طرف خدا بگیرید؟ گفت: بله، فرمود: پس به سوی پدر و مادرت برگرد و برخورد خوبی با ایشان داشته باش).</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عواقب مثبت نیکی با والدین:</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1- وارد شدن بهشت:</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lang w:bidi="fa-IR"/>
        </w:rPr>
        <w:t xml:space="preserve"> ابوهریره </w:t>
      </w:r>
      <w:r w:rsidRPr="00983245">
        <w:rPr>
          <w:rFonts w:cs="B Lotus" w:hint="cs"/>
          <w:sz w:val="30"/>
          <w:szCs w:val="30"/>
          <w:lang w:bidi="fa-IR"/>
        </w:rPr>
        <w:sym w:font="AGA Arabesque" w:char="F074"/>
      </w:r>
      <w:r w:rsidRPr="00983245">
        <w:rPr>
          <w:rFonts w:cs="B Lotus" w:hint="cs"/>
          <w:sz w:val="30"/>
          <w:szCs w:val="30"/>
          <w:rtl/>
          <w:lang w:bidi="fa-IR"/>
        </w:rPr>
        <w:t xml:space="preserve"> می‌گوید: از پیامبر خدا </w:t>
      </w:r>
      <w:r w:rsidRPr="004D13DA">
        <w:rPr>
          <w:rFonts w:cs="CTraditional Arabic" w:hint="cs"/>
          <w:sz w:val="28"/>
          <w:szCs w:val="28"/>
          <w:rtl/>
          <w:lang w:bidi="fa-IR"/>
        </w:rPr>
        <w:t>ص</w:t>
      </w:r>
      <w:r w:rsidRPr="00983245">
        <w:rPr>
          <w:rFonts w:cs="B Lotus" w:hint="cs"/>
          <w:sz w:val="30"/>
          <w:szCs w:val="30"/>
          <w:rtl/>
          <w:lang w:bidi="fa-IR"/>
        </w:rPr>
        <w:t xml:space="preserve"> شنیدم می‌فرمود:</w:t>
      </w:r>
      <w:r>
        <w:rPr>
          <w:rFonts w:cs="B Lotus" w:hint="cs"/>
          <w:sz w:val="30"/>
          <w:szCs w:val="30"/>
          <w:rtl/>
          <w:lang w:bidi="fa-IR"/>
        </w:rPr>
        <w:t xml:space="preserve"> </w:t>
      </w:r>
      <w:r w:rsidRPr="004D13DA">
        <w:rPr>
          <w:rFonts w:ascii="Lotus Linotype" w:hAnsi="Lotus Linotype" w:cs="Lotus Linotype"/>
          <w:sz w:val="30"/>
          <w:szCs w:val="30"/>
          <w:rtl/>
        </w:rPr>
        <w:t xml:space="preserve">«رغم أنفه، رغم </w:t>
      </w:r>
      <w:r w:rsidRPr="004D13DA">
        <w:rPr>
          <w:rFonts w:ascii="Lotus Linotype" w:hAnsi="Lotus Linotype" w:cs="Lotus Linotype"/>
          <w:sz w:val="30"/>
          <w:szCs w:val="30"/>
          <w:rtl/>
        </w:rPr>
        <w:lastRenderedPageBreak/>
        <w:t>أنفه، رغم أنفه» قيل: مَن يا رسول الله؟ قال: «مَن أدرك والديه عند الكبر أحدهما أو كلاهما، ثم لم يدخل الجنة»</w:t>
      </w:r>
      <w:r w:rsidRPr="004D13DA">
        <w:rPr>
          <w:rStyle w:val="FootnoteReference"/>
          <w:rFonts w:cs="B Lotus"/>
          <w:sz w:val="30"/>
          <w:szCs w:val="30"/>
          <w:rtl/>
        </w:rPr>
        <w:t>(</w:t>
      </w:r>
      <w:r w:rsidRPr="004D13DA">
        <w:rPr>
          <w:rStyle w:val="FootnoteReference"/>
          <w:rFonts w:cs="B Lotus"/>
          <w:sz w:val="30"/>
          <w:szCs w:val="30"/>
          <w:rtl/>
        </w:rPr>
        <w:footnoteReference w:id="231"/>
      </w:r>
      <w:r w:rsidRPr="004D13DA">
        <w:rPr>
          <w:rStyle w:val="FootnoteReference"/>
          <w:rFonts w:cs="B Lotus"/>
          <w:sz w:val="30"/>
          <w:szCs w:val="30"/>
          <w:rtl/>
        </w:rPr>
        <w:t>)</w:t>
      </w:r>
      <w:r>
        <w:rPr>
          <w:rFonts w:cs="Simplified Arabic"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 (خوار گردید، خوار گردید، خوار گردید، سؤال شد: چه کسی ای پیامب</w:t>
      </w:r>
      <w:r>
        <w:rPr>
          <w:rFonts w:cs="B Lotus" w:hint="cs"/>
          <w:sz w:val="30"/>
          <w:szCs w:val="30"/>
          <w:rtl/>
        </w:rPr>
        <w:t>ر خدا</w:t>
      </w:r>
      <w:r w:rsidRPr="00983245">
        <w:rPr>
          <w:rFonts w:cs="B Lotus" w:hint="cs"/>
          <w:sz w:val="30"/>
          <w:szCs w:val="30"/>
          <w:rtl/>
        </w:rPr>
        <w:t>؟ فرمود: کسی که یکی از والدین یا هر دوی آنها را در سن پیری دیده ولی وارد بهشت نشده است).</w:t>
      </w:r>
    </w:p>
    <w:p w:rsidR="004B1ECC" w:rsidRDefault="004B1ECC" w:rsidP="004B1ECC">
      <w:pPr>
        <w:pStyle w:val="a"/>
        <w:spacing w:after="0" w:line="226" w:lineRule="auto"/>
        <w:ind w:firstLine="284"/>
        <w:rPr>
          <w:rFonts w:cs="B Lotus"/>
          <w:sz w:val="30"/>
          <w:szCs w:val="30"/>
          <w:rtl/>
        </w:rPr>
      </w:pPr>
      <w:r w:rsidRPr="00983245">
        <w:rPr>
          <w:rFonts w:cs="B Lotus" w:hint="cs"/>
          <w:sz w:val="30"/>
          <w:szCs w:val="30"/>
          <w:rtl/>
        </w:rPr>
        <w:t>در حدیثی دیگر آمده:</w:t>
      </w:r>
      <w:r>
        <w:rPr>
          <w:rFonts w:cs="B Lotus" w:hint="cs"/>
          <w:sz w:val="30"/>
          <w:szCs w:val="30"/>
          <w:rtl/>
        </w:rPr>
        <w:t xml:space="preserve"> </w:t>
      </w:r>
      <w:r w:rsidRPr="004D13DA">
        <w:rPr>
          <w:rFonts w:ascii="Lotus Linotype" w:hAnsi="Lotus Linotype" w:cs="Lotus Linotype"/>
          <w:sz w:val="30"/>
          <w:szCs w:val="30"/>
          <w:rtl/>
        </w:rPr>
        <w:t>«الوالد أوسط أبواب الجنة»</w:t>
      </w:r>
      <w:r w:rsidRPr="004D13DA">
        <w:rPr>
          <w:rStyle w:val="FootnoteReference"/>
          <w:rFonts w:cs="B Lotus"/>
          <w:sz w:val="30"/>
          <w:szCs w:val="30"/>
          <w:rtl/>
        </w:rPr>
        <w:t>(</w:t>
      </w:r>
      <w:r w:rsidRPr="004D13DA">
        <w:rPr>
          <w:rStyle w:val="FootnoteReference"/>
          <w:rFonts w:cs="B Lotus"/>
          <w:sz w:val="30"/>
          <w:szCs w:val="30"/>
          <w:rtl/>
        </w:rPr>
        <w:footnoteReference w:id="232"/>
      </w:r>
      <w:r w:rsidRPr="004D13DA">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(پدر مرکز درهای بهشت است).</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معاوی</w:t>
      </w:r>
      <w:r>
        <w:rPr>
          <w:rFonts w:cs="B Lotus" w:hint="cs"/>
          <w:sz w:val="30"/>
          <w:szCs w:val="30"/>
          <w:rtl/>
        </w:rPr>
        <w:t>ه</w:t>
      </w:r>
      <w:r w:rsidRPr="00983245">
        <w:rPr>
          <w:rFonts w:cs="B Lotus" w:hint="cs"/>
          <w:sz w:val="30"/>
          <w:szCs w:val="30"/>
          <w:rtl/>
        </w:rPr>
        <w:t xml:space="preserve"> بن جاهمه </w:t>
      </w:r>
      <w:r w:rsidRPr="00983245">
        <w:rPr>
          <w:rFonts w:cs="B Lotus" w:hint="cs"/>
          <w:sz w:val="30"/>
          <w:szCs w:val="30"/>
        </w:rPr>
        <w:sym w:font="AGA Arabesque" w:char="F074"/>
      </w:r>
      <w:r w:rsidRPr="00983245">
        <w:rPr>
          <w:rFonts w:cs="B Lotus" w:hint="cs"/>
          <w:sz w:val="30"/>
          <w:szCs w:val="30"/>
          <w:rtl/>
        </w:rPr>
        <w:t xml:space="preserve"> می‌گوید:</w:t>
      </w:r>
      <w:r>
        <w:rPr>
          <w:rFonts w:cs="B Lotus" w:hint="cs"/>
          <w:sz w:val="30"/>
          <w:szCs w:val="30"/>
          <w:rtl/>
        </w:rPr>
        <w:t xml:space="preserve"> </w:t>
      </w:r>
      <w:r w:rsidRPr="004D13DA">
        <w:rPr>
          <w:rFonts w:ascii="Lotus Linotype" w:hAnsi="Lotus Linotype" w:cs="Lotus Linotype"/>
          <w:sz w:val="30"/>
          <w:szCs w:val="30"/>
          <w:rtl/>
        </w:rPr>
        <w:t xml:space="preserve">أن جاهمة جاء إلى النبي </w:t>
      </w:r>
      <w:r w:rsidRPr="004D13DA">
        <w:rPr>
          <w:rFonts w:ascii="Lotus Linotype" w:hAnsi="Lotus Linotype" w:cs="CTraditional Arabic" w:hint="cs"/>
          <w:sz w:val="28"/>
          <w:szCs w:val="28"/>
          <w:rtl/>
        </w:rPr>
        <w:t>ص</w:t>
      </w:r>
      <w:r w:rsidRPr="004D13DA">
        <w:rPr>
          <w:rFonts w:ascii="Lotus Linotype" w:hAnsi="Lotus Linotype" w:cs="Lotus Linotype"/>
          <w:sz w:val="30"/>
          <w:szCs w:val="30"/>
          <w:rtl/>
        </w:rPr>
        <w:t xml:space="preserve"> فقال: يا رسول الله! أردت أن أغزو وقد جئت أستشيرك، فقال: «هل لك من أم؟» قال: نعم، قال: «فالزمها، فإن الجنة عند رجلها»</w:t>
      </w:r>
      <w:r w:rsidRPr="004D13DA">
        <w:rPr>
          <w:rStyle w:val="FootnoteReference"/>
          <w:rFonts w:cs="B Lotus"/>
          <w:sz w:val="30"/>
          <w:szCs w:val="30"/>
          <w:rtl/>
        </w:rPr>
        <w:t>(</w:t>
      </w:r>
      <w:r w:rsidRPr="004D13DA">
        <w:rPr>
          <w:rStyle w:val="FootnoteReference"/>
          <w:rFonts w:cs="B Lotus"/>
          <w:sz w:val="30"/>
          <w:szCs w:val="30"/>
          <w:rtl/>
        </w:rPr>
        <w:footnoteReference w:id="233"/>
      </w:r>
      <w:r w:rsidRPr="004D13DA">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(جاهمه خدمت پیامبر آمد و گفت: ای پیامبر خدا تصمیم گرفت</w:t>
      </w:r>
      <w:r w:rsidRPr="00983245">
        <w:rPr>
          <w:rFonts w:cs="B Lotus" w:hint="cs"/>
          <w:sz w:val="30"/>
          <w:szCs w:val="30"/>
          <w:rtl/>
          <w:lang w:bidi="ar-KW"/>
        </w:rPr>
        <w:t>ه‌</w:t>
      </w:r>
      <w:r w:rsidRPr="00983245">
        <w:rPr>
          <w:rFonts w:cs="B Lotus" w:hint="cs"/>
          <w:sz w:val="30"/>
          <w:szCs w:val="30"/>
          <w:rtl/>
        </w:rPr>
        <w:t>ام در میدان جنگ شرکت نمایم و آمده‌ام با شما مشورت کنم، فرمود: مادرت زنده است؟ گفت: بله، فرمود: پس در کنارش بمان چون بهشت پیش پای وی می‌باشد).</w:t>
      </w:r>
    </w:p>
    <w:p w:rsidR="004B1ECC" w:rsidRDefault="004B1ECC" w:rsidP="004B1ECC">
      <w:pPr>
        <w:pStyle w:val="a"/>
        <w:spacing w:after="0" w:line="226" w:lineRule="auto"/>
        <w:ind w:firstLine="284"/>
        <w:rPr>
          <w:rFonts w:cs="B Lotus"/>
          <w:sz w:val="30"/>
          <w:szCs w:val="30"/>
          <w:rtl/>
        </w:rPr>
      </w:pPr>
      <w:r w:rsidRPr="00983245">
        <w:rPr>
          <w:rFonts w:cs="B Lotus" w:hint="cs"/>
          <w:sz w:val="30"/>
          <w:szCs w:val="30"/>
          <w:rtl/>
        </w:rPr>
        <w:t>در روایتی دیگر می‌فرماید:</w:t>
      </w:r>
      <w:r>
        <w:rPr>
          <w:rFonts w:cs="B Lotus" w:hint="cs"/>
          <w:sz w:val="30"/>
          <w:szCs w:val="30"/>
          <w:rtl/>
        </w:rPr>
        <w:t xml:space="preserve"> </w:t>
      </w:r>
      <w:r w:rsidRPr="004D13DA">
        <w:rPr>
          <w:rFonts w:ascii="Lotus Linotype" w:hAnsi="Lotus Linotype" w:cs="Lotus Linotype"/>
          <w:sz w:val="30"/>
          <w:szCs w:val="30"/>
          <w:rtl/>
        </w:rPr>
        <w:t>«الزمها، فإن الجنة تحت أقدامها»</w:t>
      </w:r>
      <w:r w:rsidRPr="004D13DA">
        <w:rPr>
          <w:rStyle w:val="FootnoteReference"/>
          <w:rFonts w:cs="B Lotus"/>
          <w:sz w:val="30"/>
          <w:szCs w:val="30"/>
          <w:rtl/>
        </w:rPr>
        <w:t>(</w:t>
      </w:r>
      <w:r w:rsidRPr="004D13DA">
        <w:rPr>
          <w:rStyle w:val="FootnoteReference"/>
          <w:rFonts w:cs="B Lotus"/>
          <w:sz w:val="30"/>
          <w:szCs w:val="30"/>
          <w:rtl/>
        </w:rPr>
        <w:footnoteReference w:id="234"/>
      </w:r>
      <w:r w:rsidRPr="004D13DA">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(در کنارش بمان چون بهشت زیر پاهای او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 جلب رضای خداوند: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 پیامبر خدا در این زمینه می‌فرماید:</w:t>
      </w:r>
      <w:r>
        <w:rPr>
          <w:rFonts w:cs="B Lotus" w:hint="cs"/>
          <w:sz w:val="30"/>
          <w:szCs w:val="30"/>
          <w:rtl/>
        </w:rPr>
        <w:t xml:space="preserve"> </w:t>
      </w:r>
      <w:r w:rsidRPr="004D13DA">
        <w:rPr>
          <w:rFonts w:ascii="Lotus Linotype" w:hAnsi="Lotus Linotype" w:cs="Lotus Linotype"/>
          <w:sz w:val="30"/>
          <w:szCs w:val="30"/>
          <w:rtl/>
        </w:rPr>
        <w:t xml:space="preserve">«رضى الرب في رضى الوالدين، وسخطه </w:t>
      </w:r>
      <w:r w:rsidRPr="004D13DA">
        <w:rPr>
          <w:rFonts w:ascii="Lotus Linotype" w:hAnsi="Lotus Linotype" w:cs="Lotus Linotype"/>
          <w:sz w:val="30"/>
          <w:szCs w:val="30"/>
          <w:rtl/>
        </w:rPr>
        <w:lastRenderedPageBreak/>
        <w:t>في سخطهما»</w:t>
      </w:r>
      <w:r>
        <w:rPr>
          <w:rFonts w:cs="Simplified Arabic" w:hint="cs"/>
          <w:sz w:val="30"/>
          <w:szCs w:val="30"/>
          <w:rtl/>
        </w:rPr>
        <w:t xml:space="preserve">. </w:t>
      </w:r>
      <w:r w:rsidRPr="00983245">
        <w:rPr>
          <w:rFonts w:cs="B Lotus" w:hint="cs"/>
          <w:sz w:val="30"/>
          <w:szCs w:val="30"/>
          <w:rtl/>
        </w:rPr>
        <w:t>(رضا و خشم  خدا در گرو رضا و خشم والدین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افزایش عمر و روزی:</w:t>
      </w:r>
      <w:r>
        <w:rPr>
          <w:rFonts w:cs="B Lotus" w:hint="cs"/>
          <w:sz w:val="30"/>
          <w:szCs w:val="30"/>
          <w:rtl/>
        </w:rPr>
        <w:t xml:space="preserve"> </w:t>
      </w:r>
      <w:r w:rsidRPr="004F7BB0">
        <w:rPr>
          <w:rFonts w:ascii="Lotus Linotype" w:hAnsi="Lotus Linotype" w:cs="Lotus Linotype"/>
          <w:sz w:val="30"/>
          <w:szCs w:val="30"/>
          <w:rtl/>
        </w:rPr>
        <w:t xml:space="preserve"> پیامبر </w:t>
      </w:r>
      <w:r w:rsidRPr="004F7BB0">
        <w:rPr>
          <w:rFonts w:ascii="Lotus Linotype" w:hAnsi="Lotus Linotype" w:cs="CTraditional Arabic" w:hint="cs"/>
          <w:sz w:val="28"/>
          <w:szCs w:val="28"/>
          <w:rtl/>
        </w:rPr>
        <w:t>ص</w:t>
      </w:r>
      <w:r w:rsidRPr="004F7BB0">
        <w:rPr>
          <w:rFonts w:ascii="Lotus Linotype" w:hAnsi="Lotus Linotype" w:cs="Lotus Linotype"/>
          <w:sz w:val="30"/>
          <w:szCs w:val="30"/>
          <w:rtl/>
        </w:rPr>
        <w:t xml:space="preserve"> می</w:t>
      </w:r>
      <w:r w:rsidRPr="004F7BB0">
        <w:rPr>
          <w:rFonts w:ascii="Lotus Linotype" w:hAnsi="Lotus Linotype" w:cs="B Lotus"/>
          <w:sz w:val="30"/>
          <w:szCs w:val="30"/>
          <w:rtl/>
        </w:rPr>
        <w:t>‌</w:t>
      </w:r>
      <w:r w:rsidRPr="004F7BB0">
        <w:rPr>
          <w:rFonts w:ascii="Lotus Linotype" w:hAnsi="Lotus Linotype" w:cs="Lotus Linotype"/>
          <w:sz w:val="30"/>
          <w:szCs w:val="30"/>
          <w:rtl/>
        </w:rPr>
        <w:t>فرماید: «من سره أن يمد له في عمره، ويزاد في رزقه: فليبر والديه، وليصل رحمه»</w:t>
      </w:r>
      <w:r w:rsidRPr="004F7BB0">
        <w:rPr>
          <w:rStyle w:val="FootnoteReference"/>
          <w:rFonts w:cs="B Lotus"/>
          <w:sz w:val="30"/>
          <w:szCs w:val="30"/>
          <w:rtl/>
        </w:rPr>
        <w:t>(</w:t>
      </w:r>
      <w:r w:rsidRPr="004F7BB0">
        <w:rPr>
          <w:rStyle w:val="FootnoteReference"/>
          <w:rFonts w:cs="B Lotus"/>
          <w:sz w:val="30"/>
          <w:szCs w:val="30"/>
          <w:rtl/>
        </w:rPr>
        <w:footnoteReference w:id="235"/>
      </w:r>
      <w:r w:rsidRPr="004F7BB0">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(کسی که دوست دارد از عمری طولانی و رزقی واسع برخوردار شود باید با والدینش نیک رفتار و صله رحم بجا آورد).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مصادیق نیکی با والدین: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 تهیه غذا، لباس، خدمت کردن و پاسخ بانگ کردنشان.</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2- فرمانبرداری از دستوراتشان، پیامبر خدا </w:t>
      </w:r>
      <w:r w:rsidRPr="00CB61C6">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CB61C6">
        <w:rPr>
          <w:rFonts w:ascii="Lotus Linotype" w:hAnsi="Lotus Linotype" w:cs="Lotus Linotype"/>
          <w:sz w:val="30"/>
          <w:szCs w:val="30"/>
          <w:rtl/>
        </w:rPr>
        <w:t>«وأطع والديك، وإن أمراك أن تخرج من دنياك فاخرج لهما..»</w:t>
      </w:r>
      <w:r w:rsidRPr="00CB61C6">
        <w:rPr>
          <w:rStyle w:val="FootnoteReference"/>
          <w:rFonts w:cs="B Lotus"/>
          <w:sz w:val="30"/>
          <w:szCs w:val="30"/>
          <w:rtl/>
        </w:rPr>
        <w:t>(</w:t>
      </w:r>
      <w:r w:rsidRPr="00CB61C6">
        <w:rPr>
          <w:rStyle w:val="FootnoteReference"/>
          <w:rFonts w:cs="B Lotus"/>
          <w:sz w:val="30"/>
          <w:szCs w:val="30"/>
          <w:rtl/>
        </w:rPr>
        <w:footnoteReference w:id="236"/>
      </w:r>
      <w:r w:rsidRPr="00CB61C6">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(و از والدینت فرمانبرداری کن، اگر به تو دستور دادند از دنیایت خارج شوی بخاطر ایشان خارج شو...)</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 فروتنی و ملایمت در سخن گفتن با ایشان.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  بانگ نکردن با نام خودشان.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 راه رفتن پشت سرشان.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6- رعایت خاطرشان در چیزهایی که مورد تایید یا رد خودت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7- دعای مغفرت و آمرزش به‌</w:t>
      </w:r>
      <w:r>
        <w:rPr>
          <w:rFonts w:cs="B Lotus" w:hint="cs"/>
          <w:sz w:val="30"/>
          <w:szCs w:val="30"/>
          <w:rtl/>
        </w:rPr>
        <w:t xml:space="preserve"> </w:t>
      </w:r>
      <w:r w:rsidRPr="00983245">
        <w:rPr>
          <w:rFonts w:cs="B Lotus" w:hint="cs"/>
          <w:sz w:val="30"/>
          <w:szCs w:val="30"/>
          <w:rtl/>
        </w:rPr>
        <w:t>هنگام دعا کردن برای خودت.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8- ارج نهادن به دوستانشان.</w:t>
      </w:r>
    </w:p>
    <w:p w:rsidR="004B1ECC" w:rsidRPr="00983245" w:rsidRDefault="004B1ECC" w:rsidP="00780EB7">
      <w:pPr>
        <w:pStyle w:val="a"/>
        <w:spacing w:after="0" w:line="221" w:lineRule="auto"/>
        <w:ind w:firstLine="284"/>
        <w:rPr>
          <w:rFonts w:cs="Simplified Arabic"/>
          <w:sz w:val="30"/>
          <w:szCs w:val="30"/>
          <w:rtl/>
        </w:rPr>
      </w:pPr>
      <w:r w:rsidRPr="00983245">
        <w:rPr>
          <w:rFonts w:cs="B Lotus" w:hint="cs"/>
          <w:sz w:val="30"/>
          <w:szCs w:val="30"/>
          <w:rtl/>
        </w:rPr>
        <w:t xml:space="preserve">البته باید دانست که انسان هر اندازه در راه تامین نیازها و نیکوکاری با ایشان تلاش ورزد به پای زحمات و تلاشهای آنان نمی‌رسد، پیامبر خدا </w:t>
      </w:r>
      <w:r w:rsidRPr="00CB61C6">
        <w:rPr>
          <w:rFonts w:cs="CTraditional Arabic" w:hint="cs"/>
          <w:sz w:val="28"/>
          <w:szCs w:val="28"/>
          <w:rtl/>
        </w:rPr>
        <w:t>ص</w:t>
      </w:r>
      <w:r>
        <w:rPr>
          <w:rFonts w:cs="B Lotus" w:hint="cs"/>
          <w:sz w:val="30"/>
          <w:szCs w:val="30"/>
          <w:rtl/>
        </w:rPr>
        <w:t xml:space="preserve"> </w:t>
      </w:r>
      <w:r w:rsidRPr="00983245">
        <w:rPr>
          <w:rFonts w:cs="B Lotus" w:hint="cs"/>
          <w:sz w:val="30"/>
          <w:szCs w:val="30"/>
          <w:rtl/>
        </w:rPr>
        <w:lastRenderedPageBreak/>
        <w:t>می‌فرماید:</w:t>
      </w:r>
      <w:r>
        <w:rPr>
          <w:rFonts w:cs="B Lotus" w:hint="cs"/>
          <w:sz w:val="30"/>
          <w:szCs w:val="30"/>
          <w:rtl/>
        </w:rPr>
        <w:t xml:space="preserve"> </w:t>
      </w:r>
      <w:r w:rsidRPr="00CB61C6">
        <w:rPr>
          <w:rFonts w:ascii="Lotus Linotype" w:hAnsi="Lotus Linotype" w:cs="Lotus Linotype"/>
          <w:sz w:val="30"/>
          <w:szCs w:val="30"/>
          <w:rtl/>
        </w:rPr>
        <w:t>«لا يجزي ولد والده، إلا</w:t>
      </w:r>
      <w:r>
        <w:rPr>
          <w:rFonts w:ascii="Lotus Linotype" w:hAnsi="Lotus Linotype" w:cs="Lotus Linotype" w:hint="cs"/>
          <w:sz w:val="30"/>
          <w:szCs w:val="30"/>
          <w:rtl/>
        </w:rPr>
        <w:t>ّ</w:t>
      </w:r>
      <w:r w:rsidRPr="00CB61C6">
        <w:rPr>
          <w:rFonts w:ascii="Lotus Linotype" w:hAnsi="Lotus Linotype" w:cs="Lotus Linotype"/>
          <w:sz w:val="30"/>
          <w:szCs w:val="30"/>
          <w:rtl/>
        </w:rPr>
        <w:t xml:space="preserve"> أن يجده مملوكاً فيشتريه فيعتقه»</w:t>
      </w:r>
      <w:r w:rsidRPr="00CB61C6">
        <w:rPr>
          <w:rStyle w:val="FootnoteReference"/>
          <w:rFonts w:cs="B Lotus"/>
          <w:sz w:val="30"/>
          <w:szCs w:val="30"/>
          <w:rtl/>
        </w:rPr>
        <w:t>(</w:t>
      </w:r>
      <w:r w:rsidRPr="00CB61C6">
        <w:rPr>
          <w:rStyle w:val="FootnoteReference"/>
          <w:rFonts w:cs="B Lotus"/>
          <w:sz w:val="30"/>
          <w:szCs w:val="30"/>
          <w:rtl/>
        </w:rPr>
        <w:footnoteReference w:id="237"/>
      </w:r>
      <w:r w:rsidRPr="00CB61C6">
        <w:rPr>
          <w:rStyle w:val="FootnoteReference"/>
          <w:rFonts w:cs="B Lotus"/>
          <w:sz w:val="30"/>
          <w:szCs w:val="30"/>
          <w:rtl/>
        </w:rPr>
        <w:t>)</w:t>
      </w:r>
      <w:r>
        <w:rPr>
          <w:rFonts w:cs="Simplified Arabic" w:hint="cs"/>
          <w:sz w:val="30"/>
          <w:szCs w:val="30"/>
          <w:rtl/>
        </w:rPr>
        <w:t>.</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 xml:space="preserve"> (هیچ فرزندی نمی‌تواند زحمات والدینش را پاس گوید مگر اینکه برده بوده و آزادشان نماید).</w:t>
      </w:r>
    </w:p>
    <w:p w:rsidR="004B1ECC" w:rsidRPr="00C5440D" w:rsidRDefault="004B1ECC" w:rsidP="00780EB7">
      <w:pPr>
        <w:pStyle w:val="Heading3"/>
        <w:keepNext w:val="0"/>
        <w:widowControl w:val="0"/>
        <w:spacing w:before="0" w:after="0" w:line="221" w:lineRule="auto"/>
        <w:ind w:firstLine="284"/>
        <w:rPr>
          <w:rFonts w:cs="B Titr"/>
          <w:b w:val="0"/>
          <w:bCs w:val="0"/>
          <w:sz w:val="30"/>
          <w:szCs w:val="30"/>
          <w:rtl/>
        </w:rPr>
      </w:pPr>
      <w:bookmarkStart w:id="235" w:name="_Toc203672580"/>
      <w:r w:rsidRPr="00C5440D">
        <w:rPr>
          <w:rFonts w:cs="B Titr" w:hint="cs"/>
          <w:b w:val="0"/>
          <w:bCs w:val="0"/>
          <w:sz w:val="30"/>
          <w:szCs w:val="30"/>
          <w:rtl/>
        </w:rPr>
        <w:t>7- نیکی با خویشاوندان</w:t>
      </w:r>
      <w:bookmarkEnd w:id="235"/>
      <w:r>
        <w:rPr>
          <w:rFonts w:cs="B Titr" w:hint="cs"/>
          <w:b w:val="0"/>
          <w:bCs w:val="0"/>
          <w:sz w:val="30"/>
          <w:szCs w:val="30"/>
          <w:rtl/>
        </w:rPr>
        <w:t>.</w:t>
      </w:r>
    </w:p>
    <w:p w:rsidR="004B1ECC" w:rsidRPr="00983245" w:rsidRDefault="004B1ECC" w:rsidP="00780EB7">
      <w:pPr>
        <w:pStyle w:val="a"/>
        <w:spacing w:after="0" w:line="221" w:lineRule="auto"/>
        <w:ind w:firstLine="284"/>
        <w:rPr>
          <w:rFonts w:cs="Simplified Arabic"/>
          <w:sz w:val="30"/>
          <w:szCs w:val="30"/>
          <w:rtl/>
        </w:rPr>
      </w:pPr>
      <w:r w:rsidRPr="00983245">
        <w:rPr>
          <w:rFonts w:cs="B Lotus" w:hint="cs"/>
          <w:sz w:val="30"/>
          <w:szCs w:val="30"/>
          <w:rtl/>
        </w:rPr>
        <w:t xml:space="preserve">یکی دیگر از چیزهایی که زمینه ورود به بهشت و دوری از دوزخ را برای انسان فراهم می‌سازد، نیک رفتاری با خویشاوندان است، ابوایوب </w:t>
      </w:r>
      <w:r w:rsidRPr="00983245">
        <w:rPr>
          <w:rFonts w:cs="B Lotus" w:hint="cs"/>
          <w:sz w:val="30"/>
          <w:szCs w:val="30"/>
        </w:rPr>
        <w:sym w:font="AGA Arabesque" w:char="F074"/>
      </w:r>
      <w:r w:rsidRPr="00983245">
        <w:rPr>
          <w:rFonts w:cs="B Lotus" w:hint="cs"/>
          <w:sz w:val="30"/>
          <w:szCs w:val="30"/>
          <w:rtl/>
        </w:rPr>
        <w:t xml:space="preserve"> نقل می‌کند که:</w:t>
      </w:r>
      <w:r>
        <w:rPr>
          <w:rFonts w:cs="B Lotus" w:hint="cs"/>
          <w:sz w:val="30"/>
          <w:szCs w:val="30"/>
          <w:rtl/>
        </w:rPr>
        <w:t xml:space="preserve"> </w:t>
      </w:r>
      <w:r w:rsidRPr="00A17E01">
        <w:rPr>
          <w:rFonts w:ascii="Lotus Linotype" w:hAnsi="Lotus Linotype" w:cs="Lotus Linotype"/>
          <w:sz w:val="30"/>
          <w:szCs w:val="30"/>
          <w:rtl/>
        </w:rPr>
        <w:t xml:space="preserve">أن أعرابيًّا عرض للنبي </w:t>
      </w:r>
      <w:r w:rsidRPr="00A17E01">
        <w:rPr>
          <w:rFonts w:ascii="Lotus Linotype" w:hAnsi="Lotus Linotype" w:cs="CTraditional Arabic" w:hint="cs"/>
          <w:sz w:val="28"/>
          <w:szCs w:val="28"/>
          <w:rtl/>
        </w:rPr>
        <w:t>ص</w:t>
      </w:r>
      <w:r w:rsidRPr="00A17E01">
        <w:rPr>
          <w:rFonts w:ascii="Lotus Linotype" w:hAnsi="Lotus Linotype" w:cs="Lotus Linotype"/>
          <w:sz w:val="30"/>
          <w:szCs w:val="30"/>
          <w:rtl/>
        </w:rPr>
        <w:t xml:space="preserve"> مسيرة، فقال: أخبرني ما يقربني من الجنة ويباعدني من النار؟ قال: «تعبد الله ولا تشرك به شيئاً، وتقيم الصلاة، وتؤتي الزكاة، وتصل الرحم»</w:t>
      </w:r>
      <w:r w:rsidRPr="00A17E01">
        <w:rPr>
          <w:rStyle w:val="FootnoteReference"/>
          <w:rFonts w:cs="B Lotus"/>
          <w:sz w:val="30"/>
          <w:szCs w:val="30"/>
          <w:rtl/>
        </w:rPr>
        <w:t>(</w:t>
      </w:r>
      <w:r w:rsidRPr="00A17E01">
        <w:rPr>
          <w:rStyle w:val="FootnoteReference"/>
          <w:rFonts w:cs="B Lotus"/>
          <w:sz w:val="30"/>
          <w:szCs w:val="30"/>
          <w:rtl/>
        </w:rPr>
        <w:footnoteReference w:id="238"/>
      </w:r>
      <w:r w:rsidRPr="00A17E01">
        <w:rPr>
          <w:rStyle w:val="FootnoteReference"/>
          <w:rFonts w:cs="B Lotus"/>
          <w:sz w:val="30"/>
          <w:szCs w:val="30"/>
          <w:rtl/>
        </w:rPr>
        <w:t>)</w:t>
      </w:r>
      <w:r>
        <w:rPr>
          <w:rFonts w:cs="B Lotus" w:hint="cs"/>
          <w:sz w:val="30"/>
          <w:szCs w:val="30"/>
          <w:rtl/>
        </w:rPr>
        <w:t>.</w:t>
      </w:r>
    </w:p>
    <w:p w:rsidR="004B1ECC" w:rsidRPr="00780EB7" w:rsidRDefault="004B1ECC" w:rsidP="00780EB7">
      <w:pPr>
        <w:pStyle w:val="a"/>
        <w:spacing w:after="0" w:line="221" w:lineRule="auto"/>
        <w:ind w:firstLine="284"/>
        <w:rPr>
          <w:rFonts w:cs="B Lotus"/>
          <w:spacing w:val="-4"/>
          <w:sz w:val="30"/>
          <w:szCs w:val="30"/>
          <w:rtl/>
        </w:rPr>
      </w:pPr>
      <w:r w:rsidRPr="00780EB7">
        <w:rPr>
          <w:rFonts w:cs="B Lotus" w:hint="cs"/>
          <w:spacing w:val="-4"/>
          <w:sz w:val="30"/>
          <w:szCs w:val="30"/>
          <w:rtl/>
        </w:rPr>
        <w:t>(یک نفر اعرابی خدمت پیامبر آمد و گفت: به من بگو چه چیزی مرا به بهشت نزدیک و از دوزخ دور می‌کند؟ فرمود: اینکه عبادتی بدور از شائبه شرک انجام داده، نماز برپا دارید، زکات بپردازید و رابطه خویشاوندی را برقرار نمایید).</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lang w:bidi="fa-IR"/>
        </w:rPr>
        <w:t xml:space="preserve">هرکس رابطه خویشاوندی را برقرار سازد خداوند نیز رابطه خود را با وی برقرار می‌کند، ابوهریره </w:t>
      </w:r>
      <w:r w:rsidRPr="00983245">
        <w:rPr>
          <w:rFonts w:cs="B Lotus" w:hint="cs"/>
          <w:sz w:val="30"/>
          <w:szCs w:val="30"/>
          <w:lang w:bidi="fa-IR"/>
        </w:rPr>
        <w:sym w:font="AGA Arabesque" w:char="F074"/>
      </w:r>
      <w:r w:rsidRPr="00983245">
        <w:rPr>
          <w:rFonts w:cs="B Lotus" w:hint="cs"/>
          <w:sz w:val="30"/>
          <w:szCs w:val="30"/>
          <w:rtl/>
          <w:lang w:bidi="fa-IR"/>
        </w:rPr>
        <w:t xml:space="preserve"> از پیامبر خدا </w:t>
      </w:r>
      <w:r w:rsidRPr="0097693B">
        <w:rPr>
          <w:rFonts w:cs="CTraditional Arabic" w:hint="cs"/>
          <w:sz w:val="28"/>
          <w:szCs w:val="28"/>
          <w:rtl/>
          <w:lang w:bidi="fa-IR"/>
        </w:rPr>
        <w:t>ص</w:t>
      </w:r>
      <w:r w:rsidRPr="00983245">
        <w:rPr>
          <w:rFonts w:cs="B Lotus" w:hint="cs"/>
          <w:sz w:val="30"/>
          <w:szCs w:val="30"/>
          <w:rtl/>
          <w:lang w:bidi="fa-IR"/>
        </w:rPr>
        <w:t xml:space="preserve"> نقل می‌کند:</w:t>
      </w:r>
      <w:r>
        <w:rPr>
          <w:rFonts w:cs="B Lotus" w:hint="cs"/>
          <w:sz w:val="30"/>
          <w:szCs w:val="30"/>
          <w:rtl/>
          <w:lang w:bidi="fa-IR"/>
        </w:rPr>
        <w:t xml:space="preserve"> </w:t>
      </w:r>
      <w:r w:rsidRPr="0097693B">
        <w:rPr>
          <w:rFonts w:ascii="Lotus Linotype" w:hAnsi="Lotus Linotype" w:cs="Lotus Linotype"/>
          <w:sz w:val="30"/>
          <w:szCs w:val="30"/>
          <w:rtl/>
        </w:rPr>
        <w:t>«خلق الله</w:t>
      </w:r>
      <w:r>
        <w:rPr>
          <w:rFonts w:ascii="Lotus Linotype" w:hAnsi="Lotus Linotype" w:cs="Lotus Linotype" w:hint="cs"/>
          <w:sz w:val="30"/>
          <w:szCs w:val="30"/>
          <w:rtl/>
        </w:rPr>
        <w:t xml:space="preserve"> </w:t>
      </w:r>
      <w:r w:rsidRPr="0097693B">
        <w:rPr>
          <w:rFonts w:ascii="Lotus Linotype" w:hAnsi="Lotus Linotype" w:cs="Lotus Linotype"/>
          <w:sz w:val="30"/>
          <w:szCs w:val="30"/>
          <w:rtl/>
        </w:rPr>
        <w:t>الخلق، فلما فرغ منه قامت الرحم، فقال: مه؟ قالت: هذا مقام العائذ بك من القطيعة. قال: ألا ترضين أن أصل من وصلك، وأقطع من قطعك؟ قالت: بلى يا رب، قال: فذلك لك» ثم قال أبو هريرة: اقرؤوا إن شئتم</w:t>
      </w:r>
      <w:r>
        <w:rPr>
          <w:rFonts w:ascii="Lotus Linotype" w:hAnsi="Lotus Linotype" w:cs="Lotus Linotype" w:hint="cs"/>
          <w:sz w:val="30"/>
          <w:szCs w:val="30"/>
          <w:rtl/>
        </w:rPr>
        <w:t xml:space="preserve">: </w:t>
      </w:r>
      <w:r w:rsidRPr="00D42211">
        <w:rPr>
          <w:rFonts w:ascii="QCF_BSML" w:hAnsi="QCF_BSML" w:cs="QCF_BSML"/>
          <w:sz w:val="28"/>
          <w:szCs w:val="28"/>
          <w:rtl/>
        </w:rPr>
        <w:t xml:space="preserve">ﮋ </w:t>
      </w:r>
      <w:r w:rsidRPr="00D42211">
        <w:rPr>
          <w:rFonts w:ascii="QCF_P509" w:hAnsi="QCF_P509" w:cs="QCF_P509"/>
          <w:sz w:val="28"/>
          <w:szCs w:val="28"/>
          <w:rtl/>
        </w:rPr>
        <w:t xml:space="preserve">ﭾ  ﭿ  ﮀ  ﮁ  ﮂ  ﮃ   ﮄ  ﮅ  ﮆ  ﮇ  ﮈ  </w:t>
      </w:r>
      <w:r w:rsidRPr="00D42211">
        <w:rPr>
          <w:rFonts w:ascii="QCF_BSML" w:hAnsi="QCF_BSML" w:cs="QCF_BSML"/>
          <w:sz w:val="28"/>
          <w:szCs w:val="28"/>
          <w:rtl/>
        </w:rPr>
        <w:t>ﮊ</w:t>
      </w:r>
      <w:r w:rsidRPr="00D42211">
        <w:rPr>
          <w:rFonts w:ascii="Arial" w:hAnsi="Arial" w:cs="B Lotus" w:hint="cs"/>
          <w:sz w:val="28"/>
          <w:szCs w:val="28"/>
          <w:rtl/>
        </w:rPr>
        <w:t>. (</w:t>
      </w:r>
      <w:r w:rsidRPr="00D42211">
        <w:rPr>
          <w:rFonts w:ascii="Arial" w:hAnsi="Arial" w:cs="B Lotus"/>
          <w:sz w:val="28"/>
          <w:szCs w:val="28"/>
          <w:rtl/>
        </w:rPr>
        <w:t>محمد: ٢٢</w:t>
      </w:r>
      <w:r w:rsidRPr="00D42211">
        <w:rPr>
          <w:rFonts w:ascii="Lotus Linotype" w:hAnsi="Lotus Linotype" w:cs="B Lotus" w:hint="cs"/>
          <w:sz w:val="28"/>
          <w:szCs w:val="28"/>
          <w:rtl/>
        </w:rPr>
        <w:t>)</w:t>
      </w:r>
      <w:r>
        <w:rPr>
          <w:rStyle w:val="FootnoteReference"/>
          <w:rFonts w:cs="B Lotus"/>
          <w:sz w:val="30"/>
          <w:szCs w:val="30"/>
          <w:rtl/>
        </w:rPr>
        <w:t>(</w:t>
      </w:r>
      <w:r w:rsidRPr="00983245">
        <w:rPr>
          <w:rStyle w:val="FootnoteReference"/>
          <w:rFonts w:cs="B Lotus"/>
          <w:sz w:val="30"/>
          <w:szCs w:val="30"/>
          <w:rtl/>
        </w:rPr>
        <w:footnoteReference w:id="239"/>
      </w:r>
      <w:r>
        <w:rPr>
          <w:rStyle w:val="FootnoteReference"/>
          <w:rFonts w:cs="B Lotus"/>
          <w:sz w:val="30"/>
          <w:szCs w:val="30"/>
          <w:rtl/>
        </w:rPr>
        <w:t>)</w:t>
      </w:r>
      <w:r>
        <w:rPr>
          <w:rFonts w:cs="B Lotus" w:hint="cs"/>
          <w:sz w:val="30"/>
          <w:szCs w:val="30"/>
          <w:rtl/>
        </w:rPr>
        <w:t>.</w:t>
      </w:r>
    </w:p>
    <w:p w:rsidR="004B1ECC" w:rsidRPr="008C5E51"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 xml:space="preserve">(پس از خلق آفریده‌ها از سوی خداوند متعال، رحم (خویشاوندی) برخاست و گفت: </w:t>
      </w:r>
      <w:r>
        <w:rPr>
          <w:rFonts w:cs="B Lotus" w:hint="cs"/>
          <w:sz w:val="30"/>
          <w:szCs w:val="30"/>
          <w:rtl/>
        </w:rPr>
        <w:t>صبر كن</w:t>
      </w:r>
      <w:r w:rsidRPr="00983245">
        <w:rPr>
          <w:rFonts w:cs="B Lotus" w:hint="cs"/>
          <w:sz w:val="30"/>
          <w:szCs w:val="30"/>
          <w:rtl/>
        </w:rPr>
        <w:t>، اینجا مقام کسی است که از قطع صله رحم به تو پناه می‌برد. خداوند فرمود: آیا راضی نمی‌شوی هر که تو را وصل کرد با وی رابطه برقرار نمایم و هرکه را نیز قطعت کرد با او قطع رابطه کنم؟ گفت: آری ای پروردگار! فرمود: پس آن امتیاز برای تو. بعد از آن ابوهریره می‌گوید: اگر خاستید این آیه را بخوانید:</w:t>
      </w:r>
      <w:r>
        <w:rPr>
          <w:rFonts w:cs="B Lotus" w:hint="cs"/>
          <w:sz w:val="30"/>
          <w:szCs w:val="30"/>
          <w:rtl/>
        </w:rPr>
        <w:t xml:space="preserve"> </w:t>
      </w:r>
      <w:r w:rsidRPr="008C5E51">
        <w:rPr>
          <w:rFonts w:cs="B Lotus" w:hint="cs"/>
          <w:sz w:val="30"/>
          <w:szCs w:val="30"/>
          <w:rtl/>
        </w:rPr>
        <w:t>(</w:t>
      </w:r>
      <w:r w:rsidRPr="008C5E51">
        <w:rPr>
          <w:rFonts w:ascii="Tahoma" w:hAnsi="Tahoma" w:cs="B Lotus"/>
          <w:sz w:val="30"/>
          <w:szCs w:val="30"/>
          <w:rtl/>
        </w:rPr>
        <w:t>اگر (از اين دستور</w:t>
      </w:r>
      <w:r w:rsidRPr="008C5E51">
        <w:rPr>
          <w:rFonts w:ascii="Tahoma" w:hAnsi="Tahoma" w:cs="B Lotus" w:hint="cs"/>
          <w:sz w:val="30"/>
          <w:szCs w:val="30"/>
          <w:rtl/>
        </w:rPr>
        <w:t xml:space="preserve">ات قرآن و رسول الله </w:t>
      </w:r>
      <w:r w:rsidRPr="008C5E51">
        <w:rPr>
          <w:rFonts w:ascii="Lotus Linotype" w:hAnsi="Lotus Linotype" w:cs="CTraditional Arabic" w:hint="cs"/>
          <w:sz w:val="30"/>
          <w:szCs w:val="30"/>
          <w:rtl/>
        </w:rPr>
        <w:t>ص</w:t>
      </w:r>
      <w:r w:rsidRPr="008C5E51">
        <w:rPr>
          <w:rFonts w:ascii="Tahoma" w:hAnsi="Tahoma" w:cs="B Lotus"/>
          <w:sz w:val="30"/>
          <w:szCs w:val="30"/>
          <w:rtl/>
        </w:rPr>
        <w:t>) روى گردان شويد، جز اين انتظار مى‏رود كه در زمين فساد و قطع پيوند خويشاوندى كنيد</w:t>
      </w:r>
      <w:r w:rsidRPr="008C5E51">
        <w:rPr>
          <w:rFonts w:cs="B Lotus" w:hint="cs"/>
          <w:sz w:val="30"/>
          <w:szCs w:val="30"/>
          <w:rtl/>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یکی از منافع برقراری رابطه خویشاوندی افزایش عمر و روزی است، پیامبر خدا </w:t>
      </w:r>
      <w:r w:rsidRPr="00C627A0">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8A571B">
        <w:rPr>
          <w:rFonts w:ascii="Lotus Linotype" w:hAnsi="Lotus Linotype" w:cs="Lotus Linotype"/>
          <w:sz w:val="30"/>
          <w:szCs w:val="30"/>
          <w:rtl/>
        </w:rPr>
        <w:t>«من أحب أن يبسط له في رزقه، وأن ينسأ له في أثره فليصل رحمه»</w:t>
      </w:r>
      <w:r w:rsidRPr="008A571B">
        <w:rPr>
          <w:rStyle w:val="FootnoteReference"/>
          <w:rFonts w:cs="B Lotus"/>
          <w:sz w:val="30"/>
          <w:szCs w:val="30"/>
          <w:rtl/>
        </w:rPr>
        <w:t>(</w:t>
      </w:r>
      <w:r w:rsidRPr="008A571B">
        <w:rPr>
          <w:rStyle w:val="FootnoteReference"/>
          <w:rFonts w:cs="B Lotus"/>
          <w:sz w:val="30"/>
          <w:szCs w:val="30"/>
          <w:rtl/>
        </w:rPr>
        <w:footnoteReference w:id="240"/>
      </w:r>
      <w:r w:rsidRPr="008A571B">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(هرکه دوست دارد رزقش واسع و عمرش به تاخیر افتد</w:t>
      </w:r>
      <w:r>
        <w:rPr>
          <w:rFonts w:cs="B Lotus" w:hint="cs"/>
          <w:sz w:val="30"/>
          <w:szCs w:val="30"/>
          <w:rtl/>
        </w:rPr>
        <w:t xml:space="preserve"> (با بركت شود)</w:t>
      </w:r>
      <w:r w:rsidRPr="00983245">
        <w:rPr>
          <w:rFonts w:cs="B Lotus" w:hint="cs"/>
          <w:sz w:val="30"/>
          <w:szCs w:val="30"/>
          <w:rtl/>
        </w:rPr>
        <w:t xml:space="preserve"> باید رابطه خویشاوندی را برقرار سازد).</w:t>
      </w:r>
    </w:p>
    <w:p w:rsidR="004B1ECC" w:rsidRPr="008C5E51" w:rsidRDefault="004B1ECC" w:rsidP="004B1ECC">
      <w:pPr>
        <w:pStyle w:val="a"/>
        <w:spacing w:after="0" w:line="226" w:lineRule="auto"/>
        <w:ind w:firstLine="284"/>
        <w:rPr>
          <w:rFonts w:cs="B Lotus"/>
          <w:sz w:val="30"/>
          <w:szCs w:val="30"/>
          <w:rtl/>
        </w:rPr>
      </w:pPr>
      <w:r w:rsidRPr="00983245">
        <w:rPr>
          <w:rFonts w:cs="B Lotus" w:hint="cs"/>
          <w:sz w:val="30"/>
          <w:szCs w:val="30"/>
          <w:rtl/>
        </w:rPr>
        <w:t>انجام صله رحم با پرهیز از اذیت کردن، همیاری مالی، دید و بازدید، دعا کردن، امر به معروف و نهی از منکر و نصیحت و دلسوزی تحقق می‌یابد، چنانچه خداوند می‌فرماید:</w:t>
      </w:r>
      <w:r>
        <w:rPr>
          <w:rFonts w:cs="B Lotus" w:hint="cs"/>
          <w:sz w:val="30"/>
          <w:szCs w:val="30"/>
          <w:rtl/>
        </w:rPr>
        <w:t xml:space="preserve"> </w:t>
      </w:r>
      <w:r w:rsidRPr="00BF6EBE">
        <w:rPr>
          <w:rFonts w:ascii="QCF_BSML" w:hAnsi="QCF_BSML" w:cs="QCF_BSML"/>
          <w:sz w:val="28"/>
          <w:szCs w:val="28"/>
          <w:rtl/>
        </w:rPr>
        <w:t xml:space="preserve">ﮋ </w:t>
      </w:r>
      <w:r w:rsidRPr="00BF6EBE">
        <w:rPr>
          <w:rFonts w:ascii="QCF_P376" w:hAnsi="QCF_P376" w:cs="QCF_P376"/>
          <w:sz w:val="28"/>
          <w:szCs w:val="28"/>
          <w:rtl/>
        </w:rPr>
        <w:t xml:space="preserve">ﭿ  ﮀ  ﮁ  ﮂ  </w:t>
      </w:r>
      <w:r w:rsidRPr="00BF6EBE">
        <w:rPr>
          <w:rFonts w:ascii="QCF_BSML" w:hAnsi="QCF_BSML" w:cs="QCF_BSML"/>
          <w:sz w:val="28"/>
          <w:szCs w:val="28"/>
          <w:rtl/>
        </w:rPr>
        <w:t>ﮊ</w:t>
      </w:r>
      <w:r w:rsidRPr="00BF6EBE">
        <w:rPr>
          <w:rFonts w:ascii="Arial" w:hAnsi="Arial" w:cs="Arial" w:hint="cs"/>
          <w:sz w:val="28"/>
          <w:szCs w:val="28"/>
          <w:rtl/>
        </w:rPr>
        <w:t xml:space="preserve">. </w:t>
      </w:r>
      <w:r w:rsidRPr="00BF6EBE">
        <w:rPr>
          <w:rFonts w:ascii="Arial" w:hAnsi="Arial" w:cs="B Lotus" w:hint="cs"/>
          <w:sz w:val="28"/>
          <w:szCs w:val="28"/>
          <w:rtl/>
        </w:rPr>
        <w:t>(</w:t>
      </w:r>
      <w:r w:rsidRPr="00BF6EBE">
        <w:rPr>
          <w:rFonts w:ascii="Arial" w:hAnsi="Arial" w:cs="B Lotus"/>
          <w:sz w:val="28"/>
          <w:szCs w:val="28"/>
          <w:rtl/>
        </w:rPr>
        <w:t>الشعراء: ٢١٤</w:t>
      </w:r>
      <w:r w:rsidRPr="00BF6EBE">
        <w:rPr>
          <w:rFonts w:cs="B Lotus" w:hint="cs"/>
          <w:sz w:val="28"/>
          <w:szCs w:val="28"/>
          <w:rtl/>
        </w:rPr>
        <w:t>).</w:t>
      </w:r>
    </w:p>
    <w:p w:rsidR="004B1ECC" w:rsidRPr="00983245" w:rsidRDefault="004B1ECC" w:rsidP="004B1ECC">
      <w:pPr>
        <w:pStyle w:val="a"/>
        <w:spacing w:after="0" w:line="226" w:lineRule="auto"/>
        <w:ind w:firstLine="284"/>
        <w:rPr>
          <w:rFonts w:cs="B Lotus"/>
          <w:sz w:val="30"/>
          <w:szCs w:val="30"/>
          <w:rtl/>
        </w:rPr>
      </w:pPr>
      <w:r w:rsidRPr="00983245">
        <w:rPr>
          <w:rFonts w:hint="cs"/>
          <w:sz w:val="30"/>
          <w:szCs w:val="30"/>
          <w:rtl/>
        </w:rPr>
        <w:t>(</w:t>
      </w:r>
      <w:r w:rsidRPr="00983245">
        <w:rPr>
          <w:rFonts w:cs="B Lotus" w:hint="cs"/>
          <w:sz w:val="30"/>
          <w:szCs w:val="30"/>
          <w:rtl/>
        </w:rPr>
        <w:t>خویشاوندان نزدیک خود را بترسان).</w:t>
      </w:r>
    </w:p>
    <w:p w:rsidR="004B1ECC" w:rsidRPr="00886832" w:rsidRDefault="004B1ECC" w:rsidP="004B1ECC">
      <w:pPr>
        <w:pStyle w:val="Heading3"/>
        <w:widowControl w:val="0"/>
        <w:spacing w:before="0" w:after="0" w:line="226" w:lineRule="auto"/>
        <w:ind w:firstLine="284"/>
        <w:rPr>
          <w:rFonts w:cs="B Titr"/>
          <w:b w:val="0"/>
          <w:bCs w:val="0"/>
          <w:sz w:val="30"/>
          <w:szCs w:val="30"/>
          <w:rtl/>
        </w:rPr>
      </w:pPr>
      <w:bookmarkStart w:id="236" w:name="_Toc203672581"/>
      <w:r w:rsidRPr="00886832">
        <w:rPr>
          <w:rFonts w:cs="B Titr" w:hint="cs"/>
          <w:b w:val="0"/>
          <w:bCs w:val="0"/>
          <w:sz w:val="30"/>
          <w:szCs w:val="30"/>
          <w:rtl/>
        </w:rPr>
        <w:t>8- نیکی با همسایگان</w:t>
      </w:r>
      <w:bookmarkEnd w:id="236"/>
      <w:r>
        <w:rPr>
          <w:rFonts w:cs="B Titr" w:hint="cs"/>
          <w:b w:val="0"/>
          <w:bCs w:val="0"/>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در درس پانزدهم به رعایت حقوق همسایگان اشاره کردیم و لذا از تکرار آن خودداری می</w:t>
      </w:r>
      <w:r>
        <w:rPr>
          <w:rFonts w:cs="B Lotus" w:hint="cs"/>
          <w:sz w:val="30"/>
          <w:szCs w:val="30"/>
          <w:rtl/>
        </w:rPr>
        <w:t>‌</w:t>
      </w:r>
      <w:r w:rsidRPr="00983245">
        <w:rPr>
          <w:rFonts w:cs="B Lotus" w:hint="cs"/>
          <w:sz w:val="30"/>
          <w:szCs w:val="30"/>
          <w:rtl/>
        </w:rPr>
        <w:t>ورزیم.</w:t>
      </w:r>
    </w:p>
    <w:p w:rsidR="004B1ECC" w:rsidRPr="00886832" w:rsidRDefault="004B1ECC" w:rsidP="00780EB7">
      <w:pPr>
        <w:pStyle w:val="Heading3"/>
        <w:keepNext w:val="0"/>
        <w:widowControl w:val="0"/>
        <w:spacing w:before="0" w:after="0" w:line="216" w:lineRule="auto"/>
        <w:ind w:firstLine="284"/>
        <w:rPr>
          <w:rFonts w:cs="B Titr"/>
          <w:b w:val="0"/>
          <w:bCs w:val="0"/>
          <w:sz w:val="30"/>
          <w:szCs w:val="30"/>
          <w:rtl/>
        </w:rPr>
      </w:pPr>
      <w:bookmarkStart w:id="237" w:name="_Toc203672582"/>
      <w:r w:rsidRPr="00886832">
        <w:rPr>
          <w:rFonts w:cs="B Titr" w:hint="cs"/>
          <w:b w:val="0"/>
          <w:bCs w:val="0"/>
          <w:sz w:val="30"/>
          <w:szCs w:val="30"/>
          <w:rtl/>
        </w:rPr>
        <w:lastRenderedPageBreak/>
        <w:t>9- احترام گذاشتن به بزرگترها</w:t>
      </w:r>
      <w:bookmarkEnd w:id="237"/>
      <w:r>
        <w:rPr>
          <w:rFonts w:cs="B Titr" w:hint="cs"/>
          <w:b w:val="0"/>
          <w:bCs w:val="0"/>
          <w:sz w:val="30"/>
          <w:szCs w:val="30"/>
          <w:rtl/>
        </w:rPr>
        <w:t>.</w:t>
      </w:r>
    </w:p>
    <w:p w:rsidR="004B1ECC" w:rsidRPr="00983245" w:rsidRDefault="004B1ECC" w:rsidP="00780EB7">
      <w:pPr>
        <w:pStyle w:val="a"/>
        <w:spacing w:after="0" w:line="216" w:lineRule="auto"/>
        <w:ind w:firstLine="284"/>
        <w:rPr>
          <w:rFonts w:cs="B Lotus"/>
          <w:sz w:val="30"/>
          <w:szCs w:val="30"/>
          <w:rtl/>
        </w:rPr>
      </w:pPr>
      <w:r w:rsidRPr="00983245">
        <w:rPr>
          <w:rFonts w:cs="B Lotus" w:hint="cs"/>
          <w:sz w:val="30"/>
          <w:szCs w:val="30"/>
          <w:rtl/>
        </w:rPr>
        <w:t xml:space="preserve">اسلام پیروان خویش را به ارج نهادن افراد مسن و سالخورده دستور می‌دهد، پیامبر </w:t>
      </w:r>
      <w:r w:rsidRPr="00C627A0">
        <w:rPr>
          <w:rFonts w:cs="CTraditional Arabic" w:hint="cs"/>
          <w:sz w:val="28"/>
          <w:szCs w:val="28"/>
          <w:rtl/>
        </w:rPr>
        <w:t>ص</w:t>
      </w:r>
      <w:r w:rsidRPr="00983245">
        <w:rPr>
          <w:rFonts w:cs="B Lotus" w:hint="cs"/>
          <w:sz w:val="30"/>
          <w:szCs w:val="30"/>
          <w:rtl/>
        </w:rPr>
        <w:t xml:space="preserve"> خطاب به کسی که پیش از بزرگترها صحبت کرده بود، فرمود:</w:t>
      </w:r>
      <w:r>
        <w:rPr>
          <w:rFonts w:ascii="Lotus Linotype" w:hAnsi="Lotus Linotype" w:cs="Lotus Linotype" w:hint="cs"/>
          <w:sz w:val="30"/>
          <w:szCs w:val="30"/>
          <w:rtl/>
        </w:rPr>
        <w:t xml:space="preserve"> </w:t>
      </w:r>
      <w:r w:rsidRPr="00C627A0">
        <w:rPr>
          <w:rFonts w:ascii="Lotus Linotype" w:hAnsi="Lotus Linotype" w:cs="Lotus Linotype"/>
          <w:sz w:val="30"/>
          <w:szCs w:val="30"/>
          <w:rtl/>
        </w:rPr>
        <w:t>«كبر كبر»</w:t>
      </w:r>
      <w:r>
        <w:rPr>
          <w:rStyle w:val="FootnoteReference"/>
          <w:rFonts w:cs="B Lotus"/>
          <w:sz w:val="30"/>
          <w:szCs w:val="30"/>
          <w:rtl/>
        </w:rPr>
        <w:t>(</w:t>
      </w:r>
      <w:r w:rsidRPr="00983245">
        <w:rPr>
          <w:rStyle w:val="FootnoteReference"/>
          <w:rFonts w:cs="B Lotus"/>
          <w:sz w:val="30"/>
          <w:szCs w:val="30"/>
          <w:rtl/>
        </w:rPr>
        <w:footnoteReference w:id="241"/>
      </w:r>
      <w:r>
        <w:rPr>
          <w:rStyle w:val="FootnoteReference"/>
          <w:rFonts w:cs="B Lotus"/>
          <w:sz w:val="30"/>
          <w:szCs w:val="30"/>
          <w:rtl/>
        </w:rPr>
        <w:t>)</w:t>
      </w:r>
      <w:r>
        <w:rPr>
          <w:rFonts w:cs="B Lotus" w:hint="cs"/>
          <w:sz w:val="30"/>
          <w:szCs w:val="30"/>
          <w:rtl/>
        </w:rPr>
        <w:t>.</w:t>
      </w:r>
      <w:r w:rsidRPr="00983245">
        <w:rPr>
          <w:rFonts w:cs="B Lotus" w:hint="cs"/>
          <w:sz w:val="30"/>
          <w:szCs w:val="30"/>
          <w:rtl/>
        </w:rPr>
        <w:t xml:space="preserve"> (بگذار بزرگترها صحبت کنند).</w:t>
      </w:r>
    </w:p>
    <w:p w:rsidR="004B1ECC" w:rsidRPr="00983245" w:rsidRDefault="004B1ECC" w:rsidP="00780EB7">
      <w:pPr>
        <w:pStyle w:val="a"/>
        <w:spacing w:after="0" w:line="216" w:lineRule="auto"/>
        <w:ind w:firstLine="284"/>
        <w:rPr>
          <w:rFonts w:cs="Simplified Arabic"/>
          <w:sz w:val="30"/>
          <w:szCs w:val="30"/>
          <w:rtl/>
        </w:rPr>
      </w:pPr>
      <w:r w:rsidRPr="00983245">
        <w:rPr>
          <w:rFonts w:cs="B Lotus" w:hint="cs"/>
          <w:sz w:val="30"/>
          <w:szCs w:val="30"/>
          <w:rtl/>
        </w:rPr>
        <w:t>در یکی دیگر از سخنان ارزشمندش می‌فرماید:</w:t>
      </w:r>
      <w:r>
        <w:rPr>
          <w:rFonts w:cs="B Lotus" w:hint="cs"/>
          <w:sz w:val="30"/>
          <w:szCs w:val="30"/>
          <w:rtl/>
        </w:rPr>
        <w:t xml:space="preserve"> </w:t>
      </w:r>
      <w:r w:rsidRPr="00C627A0">
        <w:rPr>
          <w:rFonts w:ascii="Lotus Linotype" w:hAnsi="Lotus Linotype" w:cs="Lotus Linotype"/>
          <w:sz w:val="30"/>
          <w:szCs w:val="30"/>
          <w:rtl/>
        </w:rPr>
        <w:t>«إن من إجلال الله تعالى إكرام ذي الشيبة المسلم، وحامل القرآن غير الغالي فيه والجافـي عنه، وإكرام ذي السلطان المقسط»</w:t>
      </w:r>
      <w:r w:rsidRPr="00C627A0">
        <w:rPr>
          <w:rStyle w:val="FootnoteReference"/>
          <w:rFonts w:cs="B Lotus"/>
          <w:sz w:val="30"/>
          <w:szCs w:val="30"/>
          <w:rtl/>
        </w:rPr>
        <w:t>(</w:t>
      </w:r>
      <w:r w:rsidRPr="00C627A0">
        <w:rPr>
          <w:rStyle w:val="FootnoteReference"/>
          <w:rFonts w:cs="B Lotus"/>
          <w:sz w:val="30"/>
          <w:szCs w:val="30"/>
          <w:rtl/>
        </w:rPr>
        <w:footnoteReference w:id="242"/>
      </w:r>
      <w:r w:rsidRPr="00C627A0">
        <w:rPr>
          <w:rStyle w:val="FootnoteReference"/>
          <w:rFonts w:cs="B Lotus"/>
          <w:sz w:val="30"/>
          <w:szCs w:val="30"/>
          <w:rtl/>
        </w:rPr>
        <w:t>)</w:t>
      </w:r>
      <w:r>
        <w:rPr>
          <w:rFonts w:cs="B Lotus" w:hint="cs"/>
          <w:sz w:val="30"/>
          <w:szCs w:val="30"/>
          <w:rtl/>
        </w:rPr>
        <w:t>.</w:t>
      </w:r>
    </w:p>
    <w:p w:rsidR="004B1ECC" w:rsidRPr="00983245" w:rsidRDefault="004B1ECC" w:rsidP="00780EB7">
      <w:pPr>
        <w:pStyle w:val="a"/>
        <w:spacing w:after="0" w:line="216" w:lineRule="auto"/>
        <w:ind w:firstLine="284"/>
        <w:rPr>
          <w:rFonts w:cs="B Lotus"/>
          <w:sz w:val="30"/>
          <w:szCs w:val="30"/>
          <w:rtl/>
        </w:rPr>
      </w:pPr>
      <w:r w:rsidRPr="00983245">
        <w:rPr>
          <w:rFonts w:cs="B Lotus" w:hint="cs"/>
          <w:sz w:val="30"/>
          <w:szCs w:val="30"/>
          <w:rtl/>
        </w:rPr>
        <w:t>(یکی از مصادیق احترام گذاشتن خداوند، ارج نهادن به مسلمان سالخورده، حامل قرآن بدور از افراط و فرمانروای دادگر است).</w:t>
      </w:r>
    </w:p>
    <w:p w:rsidR="00780EB7" w:rsidRPr="00983245" w:rsidRDefault="004B1ECC" w:rsidP="00780EB7">
      <w:pPr>
        <w:pStyle w:val="a"/>
        <w:spacing w:after="0" w:line="216" w:lineRule="auto"/>
        <w:ind w:firstLine="284"/>
        <w:rPr>
          <w:rFonts w:cs="B Lotus"/>
          <w:sz w:val="30"/>
          <w:szCs w:val="30"/>
          <w:rtl/>
        </w:rPr>
      </w:pPr>
      <w:r>
        <w:rPr>
          <w:rFonts w:cs="B Lotus" w:hint="cs"/>
          <w:sz w:val="30"/>
          <w:szCs w:val="30"/>
          <w:rtl/>
        </w:rPr>
        <w:t>در جایی دیگر با بیانی تهدید</w:t>
      </w:r>
      <w:r w:rsidRPr="00983245">
        <w:rPr>
          <w:rFonts w:cs="B Lotus" w:hint="cs"/>
          <w:sz w:val="30"/>
          <w:szCs w:val="30"/>
          <w:rtl/>
        </w:rPr>
        <w:t>آمیز می‌فرماید:</w:t>
      </w:r>
      <w:r>
        <w:rPr>
          <w:rFonts w:cs="B Lotus" w:hint="cs"/>
          <w:sz w:val="30"/>
          <w:szCs w:val="30"/>
          <w:rtl/>
        </w:rPr>
        <w:t xml:space="preserve"> </w:t>
      </w:r>
      <w:r w:rsidRPr="00C627A0">
        <w:rPr>
          <w:rFonts w:ascii="Lotus Linotype" w:hAnsi="Lotus Linotype" w:cs="Lotus Linotype"/>
          <w:sz w:val="30"/>
          <w:szCs w:val="30"/>
          <w:rtl/>
        </w:rPr>
        <w:t>«ليس منا من لم يرحم صغيرنا، ويعرف شرف كبيرنا»</w:t>
      </w:r>
      <w:r w:rsidRPr="00C627A0">
        <w:rPr>
          <w:rStyle w:val="FootnoteReference"/>
          <w:rFonts w:cs="B Lotus"/>
          <w:sz w:val="30"/>
          <w:szCs w:val="30"/>
          <w:rtl/>
        </w:rPr>
        <w:t>(</w:t>
      </w:r>
      <w:r w:rsidRPr="00C627A0">
        <w:rPr>
          <w:rStyle w:val="FootnoteReference"/>
          <w:rFonts w:cs="B Lotus"/>
          <w:sz w:val="30"/>
          <w:szCs w:val="30"/>
          <w:rtl/>
        </w:rPr>
        <w:footnoteReference w:id="243"/>
      </w:r>
      <w:r w:rsidRPr="00C627A0">
        <w:rPr>
          <w:rStyle w:val="FootnoteReference"/>
          <w:rFonts w:cs="B Lotus"/>
          <w:sz w:val="30"/>
          <w:szCs w:val="30"/>
          <w:rtl/>
        </w:rPr>
        <w:t>)</w:t>
      </w:r>
      <w:r>
        <w:rPr>
          <w:rFonts w:cs="B Lotus" w:hint="cs"/>
          <w:sz w:val="30"/>
          <w:szCs w:val="30"/>
          <w:rtl/>
        </w:rPr>
        <w:t>.</w:t>
      </w:r>
      <w:r w:rsidR="00780EB7">
        <w:rPr>
          <w:rFonts w:cs="B Lotus" w:hint="cs"/>
          <w:sz w:val="30"/>
          <w:szCs w:val="30"/>
          <w:rtl/>
        </w:rPr>
        <w:t xml:space="preserve"> </w:t>
      </w:r>
      <w:r w:rsidR="00780EB7" w:rsidRPr="00983245">
        <w:rPr>
          <w:rFonts w:cs="B Lotus" w:hint="cs"/>
          <w:sz w:val="30"/>
          <w:szCs w:val="30"/>
          <w:rtl/>
        </w:rPr>
        <w:t>(هرکه کوچکترها را مورد تفقد قرار نداده و بزرگترها را ارج ننهد، از ما نیست).</w:t>
      </w:r>
    </w:p>
    <w:p w:rsidR="004B1ECC" w:rsidRPr="00983245" w:rsidRDefault="004B1ECC" w:rsidP="00780EB7">
      <w:pPr>
        <w:pStyle w:val="a"/>
        <w:spacing w:after="0" w:line="216" w:lineRule="auto"/>
        <w:ind w:firstLine="284"/>
        <w:rPr>
          <w:rFonts w:cs="B Lotus"/>
          <w:sz w:val="30"/>
          <w:szCs w:val="30"/>
          <w:rtl/>
        </w:rPr>
      </w:pPr>
      <w:r w:rsidRPr="00983245">
        <w:rPr>
          <w:rFonts w:cs="B Lotus" w:hint="cs"/>
          <w:sz w:val="30"/>
          <w:szCs w:val="30"/>
          <w:rtl/>
        </w:rPr>
        <w:t>احترام گذاشتن به دانشمندان دینی هم جزو مصادیق ارج نهادن به بزرگترها به‌</w:t>
      </w:r>
      <w:r>
        <w:rPr>
          <w:rFonts w:cs="B Lotus" w:hint="cs"/>
          <w:sz w:val="30"/>
          <w:szCs w:val="30"/>
          <w:rtl/>
        </w:rPr>
        <w:t xml:space="preserve"> </w:t>
      </w:r>
      <w:r w:rsidRPr="00983245">
        <w:rPr>
          <w:rFonts w:cs="B Lotus" w:hint="cs"/>
          <w:sz w:val="30"/>
          <w:szCs w:val="30"/>
          <w:rtl/>
        </w:rPr>
        <w:t>شمار می‌رود، زیرا با دانش و ارزشی که دارند زمینه احترام گذاشتن به خود را فراهم ساخته‌اند.</w:t>
      </w:r>
    </w:p>
    <w:p w:rsidR="004B1ECC" w:rsidRPr="00886832" w:rsidRDefault="004B1ECC" w:rsidP="00780EB7">
      <w:pPr>
        <w:pStyle w:val="Heading3"/>
        <w:keepNext w:val="0"/>
        <w:widowControl w:val="0"/>
        <w:spacing w:before="0" w:after="0" w:line="216" w:lineRule="auto"/>
        <w:ind w:firstLine="284"/>
        <w:rPr>
          <w:rFonts w:cs="B Titr"/>
          <w:b w:val="0"/>
          <w:bCs w:val="0"/>
          <w:sz w:val="30"/>
          <w:szCs w:val="30"/>
          <w:rtl/>
        </w:rPr>
      </w:pPr>
      <w:bookmarkStart w:id="238" w:name="_Toc203672583"/>
      <w:r w:rsidRPr="00886832">
        <w:rPr>
          <w:rFonts w:cs="B Titr" w:hint="cs"/>
          <w:b w:val="0"/>
          <w:bCs w:val="0"/>
          <w:sz w:val="30"/>
          <w:szCs w:val="30"/>
          <w:rtl/>
        </w:rPr>
        <w:t>10- مهربانی با کوچکترها</w:t>
      </w:r>
      <w:bookmarkEnd w:id="238"/>
      <w:r>
        <w:rPr>
          <w:rFonts w:cs="B Titr" w:hint="cs"/>
          <w:b w:val="0"/>
          <w:bCs w:val="0"/>
          <w:sz w:val="30"/>
          <w:szCs w:val="30"/>
          <w:rtl/>
        </w:rPr>
        <w:t>.</w:t>
      </w:r>
    </w:p>
    <w:p w:rsidR="004B1ECC" w:rsidRPr="00983245" w:rsidRDefault="004B1ECC" w:rsidP="00780EB7">
      <w:pPr>
        <w:pStyle w:val="a"/>
        <w:spacing w:after="0" w:line="216" w:lineRule="auto"/>
        <w:ind w:firstLine="284"/>
        <w:rPr>
          <w:rFonts w:cs="Simplified Arabic"/>
          <w:sz w:val="30"/>
          <w:szCs w:val="30"/>
          <w:rtl/>
        </w:rPr>
      </w:pPr>
      <w:r w:rsidRPr="00983245">
        <w:rPr>
          <w:rFonts w:cs="B Lotus" w:hint="cs"/>
          <w:sz w:val="30"/>
          <w:szCs w:val="30"/>
          <w:rtl/>
        </w:rPr>
        <w:t>یکی دیگر از آداب اسلامی</w:t>
      </w:r>
      <w:r>
        <w:rPr>
          <w:rFonts w:cs="B Lotus" w:hint="cs"/>
          <w:sz w:val="30"/>
          <w:szCs w:val="30"/>
          <w:rtl/>
        </w:rPr>
        <w:t xml:space="preserve"> </w:t>
      </w:r>
      <w:r w:rsidRPr="00983245">
        <w:rPr>
          <w:rFonts w:cs="B Lotus" w:hint="cs"/>
          <w:sz w:val="30"/>
          <w:szCs w:val="30"/>
          <w:rtl/>
        </w:rPr>
        <w:t>‌رحمت و مهربانی در حق کوچکترها است، پیامبر نور و رحمت در این باره می‌فرماید:</w:t>
      </w:r>
      <w:r>
        <w:rPr>
          <w:rFonts w:cs="B Lotus" w:hint="cs"/>
          <w:sz w:val="30"/>
          <w:szCs w:val="30"/>
          <w:rtl/>
        </w:rPr>
        <w:t xml:space="preserve"> </w:t>
      </w:r>
      <w:r w:rsidRPr="000C1A45">
        <w:rPr>
          <w:rFonts w:ascii="Lotus Linotype" w:hAnsi="Lotus Linotype" w:cs="Lotus Linotype"/>
          <w:sz w:val="30"/>
          <w:szCs w:val="30"/>
          <w:rtl/>
        </w:rPr>
        <w:t>«ليس منا من لم يرحم صغيرنا»</w:t>
      </w:r>
      <w:r w:rsidRPr="000C1A45">
        <w:rPr>
          <w:rStyle w:val="FootnoteReference"/>
          <w:rFonts w:cs="B Lotus"/>
          <w:sz w:val="30"/>
          <w:szCs w:val="30"/>
          <w:rtl/>
        </w:rPr>
        <w:t>(</w:t>
      </w:r>
      <w:r w:rsidRPr="000C1A45">
        <w:rPr>
          <w:rStyle w:val="FootnoteReference"/>
          <w:rFonts w:cs="B Lotus"/>
          <w:sz w:val="30"/>
          <w:szCs w:val="30"/>
          <w:rtl/>
        </w:rPr>
        <w:footnoteReference w:id="244"/>
      </w:r>
      <w:r w:rsidRPr="000C1A45">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(هرکه کوچکترهای ما را مورد تفقد قرار ندهد، از ما نیست).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پیامبر خدا </w:t>
      </w:r>
      <w:r w:rsidRPr="000C1A45">
        <w:rPr>
          <w:rFonts w:cs="CTraditional Arabic" w:hint="cs"/>
          <w:sz w:val="28"/>
          <w:szCs w:val="28"/>
          <w:rtl/>
        </w:rPr>
        <w:t>ص</w:t>
      </w:r>
      <w:r w:rsidRPr="00983245">
        <w:rPr>
          <w:rFonts w:cs="B Lotus" w:hint="cs"/>
          <w:sz w:val="30"/>
          <w:szCs w:val="30"/>
          <w:rtl/>
        </w:rPr>
        <w:t xml:space="preserve"> با افراد خردسال بسیار مهربان و ملایم و با آنان بازی می‌کرد، دختر زاده‌اش را در نماز حمل می‌کرد، با حسن و حسین بازی می‌نمود و خطاب به ابوعمیر برادر انس بن مالک - که پرنده‌اش مرده بود و گاهی اوقات برایش گریه می‌کرد -  با خنده و الفاظی شوخی آمیز می‌فرمود:</w:t>
      </w:r>
      <w:r w:rsidRPr="00983245">
        <w:rPr>
          <w:rFonts w:hint="cs"/>
          <w:sz w:val="30"/>
          <w:szCs w:val="30"/>
          <w:rtl/>
        </w:rPr>
        <w:t xml:space="preserve"> </w:t>
      </w:r>
      <w:r w:rsidRPr="000C1A45">
        <w:rPr>
          <w:rFonts w:ascii="Lotus Linotype" w:hAnsi="Lotus Linotype" w:cs="Lotus Linotype"/>
          <w:sz w:val="30"/>
          <w:szCs w:val="30"/>
          <w:rtl/>
        </w:rPr>
        <w:t>«يا أبا عمير ما فعل النغير»</w:t>
      </w:r>
      <w:r w:rsidRPr="00983245">
        <w:rPr>
          <w:rFonts w:cs="B Lotus" w:hint="cs"/>
          <w:sz w:val="30"/>
          <w:szCs w:val="30"/>
          <w:rtl/>
        </w:rPr>
        <w:t xml:space="preserve"> ؛ (ای ابوعمیر! نغیر (نام پرنده‌اش) چکار کرد؟). این رفتار پیامبر </w:t>
      </w:r>
      <w:r w:rsidRPr="000C1A45">
        <w:rPr>
          <w:rFonts w:cs="CTraditional Arabic" w:hint="cs"/>
          <w:sz w:val="28"/>
          <w:szCs w:val="28"/>
          <w:rtl/>
        </w:rPr>
        <w:t>ص</w:t>
      </w:r>
      <w:r w:rsidRPr="00983245">
        <w:rPr>
          <w:rFonts w:cs="B Lotus" w:hint="cs"/>
          <w:sz w:val="30"/>
          <w:szCs w:val="30"/>
          <w:rtl/>
        </w:rPr>
        <w:t xml:space="preserve"> نشانه اوج مهربانی و علو اخلاق ایشان است.</w:t>
      </w:r>
    </w:p>
    <w:p w:rsidR="004B1ECC" w:rsidRPr="00886832" w:rsidRDefault="004B1ECC" w:rsidP="004B1ECC">
      <w:pPr>
        <w:pStyle w:val="Heading3"/>
        <w:widowControl w:val="0"/>
        <w:spacing w:before="0" w:after="0" w:line="226" w:lineRule="auto"/>
        <w:ind w:firstLine="284"/>
        <w:rPr>
          <w:rFonts w:cs="B Titr"/>
          <w:b w:val="0"/>
          <w:bCs w:val="0"/>
          <w:sz w:val="30"/>
          <w:szCs w:val="30"/>
          <w:rtl/>
        </w:rPr>
      </w:pPr>
      <w:bookmarkStart w:id="239" w:name="_Toc203672584"/>
      <w:r w:rsidRPr="00886832">
        <w:rPr>
          <w:rFonts w:cs="B Titr" w:hint="cs"/>
          <w:b w:val="0"/>
          <w:bCs w:val="0"/>
          <w:sz w:val="30"/>
          <w:szCs w:val="30"/>
          <w:rtl/>
        </w:rPr>
        <w:t>11- تهنیت گفتن به مناسبت ولادت کودکان</w:t>
      </w:r>
      <w:bookmarkEnd w:id="239"/>
      <w:r>
        <w:rPr>
          <w:rFonts w:cs="B Titr" w:hint="cs"/>
          <w:b w:val="0"/>
          <w:bCs w:val="0"/>
          <w:sz w:val="30"/>
          <w:szCs w:val="30"/>
          <w:rtl/>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تبریک و تهنیت گفتن به مناسبت ولادت کودکان نیز چون باعث خوشحالی </w:t>
      </w:r>
      <w:r w:rsidRPr="004D3820">
        <w:rPr>
          <w:rFonts w:cs="B Lotus" w:hint="cs"/>
          <w:spacing w:val="-2"/>
          <w:sz w:val="30"/>
          <w:szCs w:val="30"/>
          <w:rtl/>
        </w:rPr>
        <w:t xml:space="preserve">والدینشان می‌شود جزو آداب اسلامی محسوب می‌گردد، پیامبر </w:t>
      </w:r>
      <w:r w:rsidRPr="004D3820">
        <w:rPr>
          <w:rFonts w:cs="CTraditional Arabic" w:hint="cs"/>
          <w:spacing w:val="-2"/>
          <w:sz w:val="28"/>
          <w:szCs w:val="28"/>
          <w:rtl/>
        </w:rPr>
        <w:t>ص</w:t>
      </w:r>
      <w:r w:rsidRPr="004D3820">
        <w:rPr>
          <w:rFonts w:cs="B Lotus" w:hint="cs"/>
          <w:spacing w:val="-2"/>
          <w:sz w:val="30"/>
          <w:szCs w:val="30"/>
          <w:rtl/>
        </w:rPr>
        <w:t xml:space="preserve"> -</w:t>
      </w:r>
      <w:r w:rsidRPr="00983245">
        <w:rPr>
          <w:rFonts w:cs="B Lotus" w:hint="cs"/>
          <w:sz w:val="30"/>
          <w:szCs w:val="30"/>
          <w:rtl/>
        </w:rPr>
        <w:t xml:space="preserve"> چنانچه در صحیح مسلم آمده است - دعای خیر و برکت را برای نوزاد می‌کرد. از حسن بصری هم </w:t>
      </w:r>
      <w:r w:rsidRPr="000C1A45">
        <w:rPr>
          <w:rFonts w:cs="CTraditional Arabic" w:hint="cs"/>
          <w:sz w:val="28"/>
          <w:szCs w:val="28"/>
          <w:rtl/>
        </w:rPr>
        <w:t>:</w:t>
      </w:r>
      <w:r w:rsidRPr="00983245">
        <w:rPr>
          <w:rFonts w:cs="B Lotus" w:hint="cs"/>
          <w:sz w:val="30"/>
          <w:szCs w:val="30"/>
          <w:rtl/>
        </w:rPr>
        <w:t xml:space="preserve"> نقل شده که دعای تهنیت گفتن را به فردی چنین آموزش داد: </w:t>
      </w:r>
      <w:r w:rsidRPr="000C1A45">
        <w:rPr>
          <w:rFonts w:ascii="Lotus Linotype" w:hAnsi="Lotus Linotype" w:cs="Lotus Linotype"/>
          <w:spacing w:val="-2"/>
          <w:sz w:val="30"/>
          <w:szCs w:val="30"/>
          <w:rtl/>
        </w:rPr>
        <w:t>«قل: بورك لك في الموهوب، وشكرت الواهب، وبلغ رشده، ورزقت بره»</w:t>
      </w:r>
      <w:r w:rsidRPr="000C1A45">
        <w:rPr>
          <w:rStyle w:val="FootnoteReference"/>
          <w:rFonts w:cs="B Lotus"/>
          <w:sz w:val="30"/>
          <w:szCs w:val="30"/>
          <w:rtl/>
        </w:rPr>
        <w:t>(</w:t>
      </w:r>
      <w:r w:rsidRPr="000C1A45">
        <w:rPr>
          <w:rStyle w:val="FootnoteReference"/>
          <w:rFonts w:cs="B Lotus"/>
          <w:sz w:val="30"/>
          <w:szCs w:val="30"/>
          <w:rtl/>
        </w:rPr>
        <w:footnoteReference w:id="245"/>
      </w:r>
      <w:r w:rsidRPr="000C1A45">
        <w:rPr>
          <w:rStyle w:val="FootnoteReference"/>
          <w:rFonts w:cs="B Lotus"/>
          <w:sz w:val="30"/>
          <w:szCs w:val="30"/>
          <w:rtl/>
        </w:rPr>
        <w:t>)</w:t>
      </w:r>
      <w:r>
        <w:rPr>
          <w:rFonts w:cs="B Lotus" w:hint="cs"/>
          <w:sz w:val="30"/>
          <w:szCs w:val="30"/>
          <w:rtl/>
        </w:rPr>
        <w:t>.</w:t>
      </w:r>
    </w:p>
    <w:p w:rsidR="004B1ECC" w:rsidRPr="000C1A45" w:rsidRDefault="004B1ECC" w:rsidP="004B1ECC">
      <w:pPr>
        <w:pStyle w:val="a"/>
        <w:spacing w:after="0" w:line="226" w:lineRule="auto"/>
        <w:ind w:firstLine="284"/>
        <w:rPr>
          <w:rFonts w:ascii="Lotus Linotype" w:hAnsi="Lotus Linotype" w:cs="Lotus Linotype"/>
          <w:sz w:val="30"/>
          <w:szCs w:val="30"/>
          <w:rtl/>
        </w:rPr>
      </w:pPr>
      <w:r w:rsidRPr="00983245">
        <w:rPr>
          <w:rFonts w:cs="B Lotus" w:hint="cs"/>
          <w:sz w:val="30"/>
          <w:szCs w:val="30"/>
          <w:rtl/>
        </w:rPr>
        <w:t xml:space="preserve">(بگو: خدا برکت در بچه‌ات </w:t>
      </w:r>
      <w:r>
        <w:rPr>
          <w:rFonts w:cs="B Lotus" w:hint="cs"/>
          <w:sz w:val="30"/>
          <w:szCs w:val="30"/>
          <w:rtl/>
        </w:rPr>
        <w:t>بيندازد</w:t>
      </w:r>
      <w:r w:rsidRPr="00983245">
        <w:rPr>
          <w:rFonts w:cs="B Lotus" w:hint="cs"/>
          <w:sz w:val="30"/>
          <w:szCs w:val="30"/>
          <w:rtl/>
        </w:rPr>
        <w:t>، سپاسگذار خدا باشید، بچه‌ات به سن تکلیف برسد و از خیر وی بهره‌مند شوید). در روایتی دیگر چنین است:</w:t>
      </w:r>
      <w:r w:rsidRPr="00983245">
        <w:rPr>
          <w:rFonts w:hint="cs"/>
          <w:spacing w:val="-2"/>
          <w:sz w:val="30"/>
          <w:szCs w:val="30"/>
          <w:rtl/>
        </w:rPr>
        <w:t xml:space="preserve"> </w:t>
      </w:r>
      <w:r w:rsidRPr="000C1A45">
        <w:rPr>
          <w:rFonts w:ascii="Lotus Linotype" w:hAnsi="Lotus Linotype" w:cs="Lotus Linotype"/>
          <w:spacing w:val="-2"/>
          <w:sz w:val="30"/>
          <w:szCs w:val="30"/>
          <w:rtl/>
        </w:rPr>
        <w:t xml:space="preserve">«قل: جعله الله مباركاً عليك وعلى أمة محمد </w:t>
      </w:r>
      <w:r w:rsidRPr="000C1A45">
        <w:rPr>
          <w:rFonts w:ascii="Lotus Linotype" w:hAnsi="Lotus Linotype" w:cs="CTraditional Arabic" w:hint="cs"/>
          <w:spacing w:val="-2"/>
          <w:sz w:val="28"/>
          <w:szCs w:val="28"/>
          <w:rtl/>
        </w:rPr>
        <w:t>ص</w:t>
      </w:r>
      <w:r w:rsidRPr="000C1A45">
        <w:rPr>
          <w:rFonts w:ascii="Lotus Linotype" w:hAnsi="Lotus Linotype" w:cs="Lotus Linotype"/>
          <w:spacing w:val="-2"/>
          <w:sz w:val="30"/>
          <w:szCs w:val="30"/>
          <w:rtl/>
        </w:rPr>
        <w:t>»</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 (بگو: خدا وی را </w:t>
      </w:r>
      <w:r>
        <w:rPr>
          <w:rFonts w:cs="B Lotus" w:hint="cs"/>
          <w:sz w:val="30"/>
          <w:szCs w:val="30"/>
          <w:rtl/>
        </w:rPr>
        <w:t>بر</w:t>
      </w:r>
      <w:r w:rsidRPr="00983245">
        <w:rPr>
          <w:rFonts w:cs="B Lotus" w:hint="cs"/>
          <w:sz w:val="30"/>
          <w:szCs w:val="30"/>
          <w:rtl/>
        </w:rPr>
        <w:t xml:space="preserve"> تو و امت محمد مبارک کند).</w:t>
      </w:r>
    </w:p>
    <w:p w:rsidR="004B1ECC" w:rsidRPr="00983245" w:rsidRDefault="004B1ECC" w:rsidP="00780EB7">
      <w:pPr>
        <w:pStyle w:val="a"/>
        <w:spacing w:after="0" w:line="218" w:lineRule="auto"/>
        <w:ind w:firstLine="284"/>
        <w:rPr>
          <w:rFonts w:cs="B Lotus"/>
          <w:sz w:val="30"/>
          <w:szCs w:val="30"/>
          <w:rtl/>
        </w:rPr>
      </w:pPr>
      <w:r w:rsidRPr="00983245">
        <w:rPr>
          <w:rFonts w:cs="B Lotus" w:hint="cs"/>
          <w:sz w:val="30"/>
          <w:szCs w:val="30"/>
          <w:rtl/>
        </w:rPr>
        <w:t xml:space="preserve">امام نووی </w:t>
      </w:r>
      <w:r w:rsidRPr="000C1A45">
        <w:rPr>
          <w:rFonts w:cs="CTraditional Arabic" w:hint="cs"/>
          <w:sz w:val="28"/>
          <w:szCs w:val="28"/>
          <w:rtl/>
        </w:rPr>
        <w:t>:</w:t>
      </w:r>
      <w:r w:rsidRPr="00983245">
        <w:rPr>
          <w:rFonts w:cs="B Lotus" w:hint="cs"/>
          <w:sz w:val="30"/>
          <w:szCs w:val="30"/>
          <w:rtl/>
        </w:rPr>
        <w:t xml:space="preserve"> در این باره می‌گوید: سنت است به مناسبت ولادت نوزاد به والدینش تبریک و تهنیت گفته شود، یاران ما معتقدند: مستحب است دعای حسن بصری</w:t>
      </w:r>
      <w:r>
        <w:rPr>
          <w:rFonts w:cs="B Lotus" w:hint="cs"/>
          <w:sz w:val="30"/>
          <w:szCs w:val="30"/>
          <w:rtl/>
        </w:rPr>
        <w:t xml:space="preserve"> -</w:t>
      </w:r>
      <w:r w:rsidRPr="00983245">
        <w:rPr>
          <w:rFonts w:cs="B Lotus" w:hint="cs"/>
          <w:sz w:val="30"/>
          <w:szCs w:val="30"/>
          <w:rtl/>
        </w:rPr>
        <w:t xml:space="preserve"> که بدان اشاره شد</w:t>
      </w:r>
      <w:r>
        <w:rPr>
          <w:rFonts w:cs="B Lotus" w:hint="cs"/>
          <w:sz w:val="30"/>
          <w:szCs w:val="30"/>
          <w:rtl/>
        </w:rPr>
        <w:t xml:space="preserve"> -</w:t>
      </w:r>
      <w:r w:rsidRPr="00983245">
        <w:rPr>
          <w:rFonts w:cs="B Lotus" w:hint="cs"/>
          <w:sz w:val="30"/>
          <w:szCs w:val="30"/>
          <w:rtl/>
        </w:rPr>
        <w:t xml:space="preserve"> بکار برده شود. و همچنین سنت است در </w:t>
      </w:r>
      <w:r w:rsidRPr="00983245">
        <w:rPr>
          <w:rFonts w:cs="B Lotus" w:hint="cs"/>
          <w:sz w:val="30"/>
          <w:szCs w:val="30"/>
          <w:rtl/>
        </w:rPr>
        <w:lastRenderedPageBreak/>
        <w:t>پاسخ وی (تبریک گوینده) دعاهایی همچون: خدا برکت نصیبت کند و پاداش خیر به تو ارزانی دارد، یا خدا تو را هم بی</w:t>
      </w:r>
      <w:r>
        <w:rPr>
          <w:rFonts w:cs="B Lotus" w:hint="cs"/>
          <w:sz w:val="30"/>
          <w:szCs w:val="30"/>
          <w:rtl/>
        </w:rPr>
        <w:t>‌</w:t>
      </w:r>
      <w:r w:rsidRPr="00983245">
        <w:rPr>
          <w:rFonts w:cs="B Lotus" w:hint="cs"/>
          <w:sz w:val="30"/>
          <w:szCs w:val="30"/>
          <w:rtl/>
        </w:rPr>
        <w:t>نصیب نکند و پاداش بزرگی به</w:t>
      </w:r>
      <w:r>
        <w:rPr>
          <w:rFonts w:cs="B Lotus" w:hint="cs"/>
          <w:sz w:val="30"/>
          <w:szCs w:val="30"/>
          <w:rtl/>
        </w:rPr>
        <w:t xml:space="preserve"> </w:t>
      </w:r>
      <w:r w:rsidRPr="00983245">
        <w:rPr>
          <w:rFonts w:cs="B Lotus" w:hint="cs"/>
          <w:sz w:val="30"/>
          <w:szCs w:val="30"/>
          <w:rtl/>
        </w:rPr>
        <w:t>‌شما بدهد و امثال اینها، گفته شود.</w:t>
      </w:r>
    </w:p>
    <w:p w:rsidR="004B1ECC" w:rsidRPr="00886832" w:rsidRDefault="004B1ECC" w:rsidP="00780EB7">
      <w:pPr>
        <w:pStyle w:val="Heading3"/>
        <w:widowControl w:val="0"/>
        <w:spacing w:before="0" w:after="0" w:line="218" w:lineRule="auto"/>
        <w:ind w:firstLine="284"/>
        <w:rPr>
          <w:rFonts w:cs="B Titr"/>
          <w:b w:val="0"/>
          <w:bCs w:val="0"/>
          <w:sz w:val="30"/>
          <w:szCs w:val="30"/>
          <w:rtl/>
        </w:rPr>
      </w:pPr>
      <w:bookmarkStart w:id="240" w:name="_Toc203672585"/>
      <w:r w:rsidRPr="00886832">
        <w:rPr>
          <w:rFonts w:cs="B Titr" w:hint="cs"/>
          <w:b w:val="0"/>
          <w:bCs w:val="0"/>
          <w:sz w:val="30"/>
          <w:szCs w:val="30"/>
          <w:rtl/>
        </w:rPr>
        <w:t>12- تعزیه گفتن</w:t>
      </w:r>
      <w:bookmarkEnd w:id="240"/>
      <w:r>
        <w:rPr>
          <w:rFonts w:cs="B Titr" w:hint="cs"/>
          <w:b w:val="0"/>
          <w:bCs w:val="0"/>
          <w:sz w:val="30"/>
          <w:szCs w:val="30"/>
          <w:rtl/>
        </w:rPr>
        <w:t>.</w:t>
      </w:r>
    </w:p>
    <w:p w:rsidR="004B1ECC" w:rsidRPr="00983245" w:rsidRDefault="004B1ECC" w:rsidP="00780EB7">
      <w:pPr>
        <w:pStyle w:val="a"/>
        <w:spacing w:after="0" w:line="218" w:lineRule="auto"/>
        <w:ind w:firstLine="284"/>
        <w:rPr>
          <w:rFonts w:cs="Simplified Arabic"/>
          <w:sz w:val="30"/>
          <w:szCs w:val="30"/>
          <w:rtl/>
        </w:rPr>
      </w:pPr>
      <w:r w:rsidRPr="00983245">
        <w:rPr>
          <w:rFonts w:cs="B Lotus" w:hint="cs"/>
          <w:sz w:val="30"/>
          <w:szCs w:val="30"/>
          <w:rtl/>
        </w:rPr>
        <w:t xml:space="preserve">پیامبر خدا </w:t>
      </w:r>
      <w:r w:rsidRPr="00886832">
        <w:rPr>
          <w:rFonts w:ascii="Times New Roman" w:hAnsi="Times New Roman" w:cs="CTraditional Arabic" w:hint="cs"/>
          <w:sz w:val="28"/>
          <w:szCs w:val="28"/>
          <w:rtl/>
        </w:rPr>
        <w:t>ص</w:t>
      </w:r>
      <w:r w:rsidRPr="00983245">
        <w:rPr>
          <w:rFonts w:cs="B Lotus" w:hint="cs"/>
          <w:sz w:val="30"/>
          <w:szCs w:val="30"/>
          <w:rtl/>
        </w:rPr>
        <w:t xml:space="preserve"> در این باره می‌فرماید:</w:t>
      </w:r>
      <w:r>
        <w:rPr>
          <w:rFonts w:cs="B Lotus" w:hint="cs"/>
          <w:sz w:val="30"/>
          <w:szCs w:val="30"/>
          <w:rtl/>
        </w:rPr>
        <w:t xml:space="preserve"> </w:t>
      </w:r>
      <w:r w:rsidRPr="000C1A45">
        <w:rPr>
          <w:rFonts w:ascii="Lotus Linotype" w:hAnsi="Lotus Linotype" w:cs="Lotus Linotype"/>
          <w:sz w:val="30"/>
          <w:szCs w:val="30"/>
          <w:rtl/>
        </w:rPr>
        <w:t>«من عزى أخاه المؤمن في مصيبة كساه الله حلة خضراء، ويُخبر بها يوم القيامة» قيل: يا رسول الله، ما يُخبر؟ قال: «يغبط»</w:t>
      </w:r>
      <w:r w:rsidRPr="00CC0FD3">
        <w:rPr>
          <w:rStyle w:val="FootnoteReference"/>
          <w:rFonts w:cs="B Lotus"/>
          <w:sz w:val="30"/>
          <w:szCs w:val="30"/>
          <w:rtl/>
        </w:rPr>
        <w:t>(</w:t>
      </w:r>
      <w:r w:rsidRPr="00CC0FD3">
        <w:rPr>
          <w:rStyle w:val="FootnoteReference"/>
          <w:rFonts w:cs="B Lotus"/>
          <w:sz w:val="30"/>
          <w:szCs w:val="30"/>
          <w:rtl/>
        </w:rPr>
        <w:footnoteReference w:id="246"/>
      </w:r>
      <w:r w:rsidRPr="00CC0FD3">
        <w:rPr>
          <w:rStyle w:val="FootnoteReference"/>
          <w:rFonts w:cs="B Lotus"/>
          <w:sz w:val="30"/>
          <w:szCs w:val="30"/>
          <w:rtl/>
        </w:rPr>
        <w:t>)</w:t>
      </w:r>
      <w:r w:rsidRPr="00CC0FD3">
        <w:rPr>
          <w:rFonts w:cs="B Lotus" w:hint="cs"/>
          <w:sz w:val="30"/>
          <w:szCs w:val="30"/>
          <w:rtl/>
        </w:rPr>
        <w:t>.</w:t>
      </w:r>
    </w:p>
    <w:p w:rsidR="004B1ECC" w:rsidRPr="00983245" w:rsidRDefault="004B1ECC" w:rsidP="00780EB7">
      <w:pPr>
        <w:pStyle w:val="a"/>
        <w:spacing w:after="0" w:line="218" w:lineRule="auto"/>
        <w:ind w:firstLine="284"/>
        <w:rPr>
          <w:rFonts w:cs="B Lotus"/>
          <w:sz w:val="30"/>
          <w:szCs w:val="30"/>
          <w:rtl/>
        </w:rPr>
      </w:pPr>
      <w:r w:rsidRPr="00983245">
        <w:rPr>
          <w:rFonts w:cs="B Lotus" w:hint="cs"/>
          <w:sz w:val="30"/>
          <w:szCs w:val="30"/>
          <w:rtl/>
        </w:rPr>
        <w:t>(هر که در مصیبتی به برادر مسلمانش تسلیت گوید، خداوند لباس سبزی بر تنش کرده و خبرش در ملأ عام قیامت فاش می‌شود، پرسیدند: ای پیامبر خدا چه چیزی خبر داده می‌شود</w:t>
      </w:r>
      <w:r w:rsidRPr="00983245">
        <w:rPr>
          <w:rFonts w:cs="Times New Roman" w:hint="cs"/>
          <w:sz w:val="30"/>
          <w:szCs w:val="30"/>
          <w:rtl/>
        </w:rPr>
        <w:t xml:space="preserve">؟ </w:t>
      </w:r>
      <w:r w:rsidRPr="00983245">
        <w:rPr>
          <w:rFonts w:cs="B Lotus" w:hint="cs"/>
          <w:sz w:val="30"/>
          <w:szCs w:val="30"/>
          <w:rtl/>
        </w:rPr>
        <w:t>فرمود: مردم به وی غبطه می‌خورند).</w:t>
      </w:r>
    </w:p>
    <w:p w:rsidR="004B1ECC" w:rsidRPr="00983245" w:rsidRDefault="004B1ECC" w:rsidP="00780EB7">
      <w:pPr>
        <w:pStyle w:val="a"/>
        <w:spacing w:after="0" w:line="218" w:lineRule="auto"/>
        <w:ind w:firstLine="284"/>
        <w:rPr>
          <w:rFonts w:cs="Simplified Arabic"/>
          <w:sz w:val="30"/>
          <w:szCs w:val="30"/>
          <w:rtl/>
        </w:rPr>
      </w:pPr>
      <w:r w:rsidRPr="00983245">
        <w:rPr>
          <w:rFonts w:cs="B Lotus" w:hint="cs"/>
          <w:sz w:val="30"/>
          <w:szCs w:val="30"/>
          <w:rtl/>
        </w:rPr>
        <w:t xml:space="preserve">تعزیه گفتن در اسلام بدین گونه تحقق می‌یابد که شخص تعزیه گوینده به تشخیص خود هر چه را برای کاستن از غم و اندوه مصیبت دیده مناسب می‌بیند، بکار گیرد، اگر لازم بود شخصا حضور یابد و با وی ابراز همدردی کند و گرنه از هرگونه سخن و تعابیر خوب و پسندیده‌ای که مخالفتی با شریعت ندارد، استفاده کند. یکی از تعابیر تسلیت دهنده که پیامبر خدا </w:t>
      </w:r>
      <w:r w:rsidRPr="00CC0FD3">
        <w:rPr>
          <w:rFonts w:cs="CTraditional Arabic" w:hint="cs"/>
          <w:sz w:val="28"/>
          <w:szCs w:val="28"/>
          <w:rtl/>
        </w:rPr>
        <w:t>ص</w:t>
      </w:r>
      <w:r w:rsidRPr="00983245">
        <w:rPr>
          <w:rFonts w:cs="B Lotus" w:hint="cs"/>
          <w:sz w:val="30"/>
          <w:szCs w:val="30"/>
          <w:rtl/>
        </w:rPr>
        <w:t xml:space="preserve"> خطاب به دخترش فرموده</w:t>
      </w:r>
      <w:r>
        <w:rPr>
          <w:rFonts w:cs="B Lotus" w:hint="cs"/>
          <w:sz w:val="30"/>
          <w:szCs w:val="30"/>
          <w:rtl/>
        </w:rPr>
        <w:t xml:space="preserve"> </w:t>
      </w:r>
      <w:r w:rsidRPr="00983245">
        <w:rPr>
          <w:rFonts w:cs="B Lotus" w:hint="cs"/>
          <w:sz w:val="30"/>
          <w:szCs w:val="30"/>
          <w:rtl/>
        </w:rPr>
        <w:t>‌این است که:</w:t>
      </w:r>
      <w:r>
        <w:rPr>
          <w:rFonts w:cs="B Lotus" w:hint="cs"/>
          <w:sz w:val="30"/>
          <w:szCs w:val="30"/>
          <w:rtl/>
        </w:rPr>
        <w:t xml:space="preserve"> </w:t>
      </w:r>
      <w:r w:rsidRPr="00CC0FD3">
        <w:rPr>
          <w:rFonts w:ascii="Lotus Linotype" w:hAnsi="Lotus Linotype" w:cs="Lotus Linotype"/>
          <w:sz w:val="30"/>
          <w:szCs w:val="30"/>
          <w:rtl/>
        </w:rPr>
        <w:t>«إن لله ما أخذ، ولله ما أعطى، وكل شيء عنده إلى أجل مسمى، فلتصبر ولتحتسب»</w:t>
      </w:r>
      <w:r w:rsidRPr="00CC0FD3">
        <w:rPr>
          <w:rStyle w:val="FootnoteReference"/>
          <w:rFonts w:cs="B Lotus"/>
          <w:sz w:val="30"/>
          <w:szCs w:val="30"/>
          <w:rtl/>
        </w:rPr>
        <w:t>(</w:t>
      </w:r>
      <w:r w:rsidRPr="00CC0FD3">
        <w:rPr>
          <w:rStyle w:val="FootnoteReference"/>
          <w:rFonts w:cs="B Lotus"/>
          <w:sz w:val="30"/>
          <w:szCs w:val="30"/>
          <w:rtl/>
        </w:rPr>
        <w:footnoteReference w:id="247"/>
      </w:r>
      <w:r w:rsidRPr="00CC0FD3">
        <w:rPr>
          <w:rStyle w:val="FootnoteReference"/>
          <w:rFonts w:cs="B Lotus"/>
          <w:sz w:val="30"/>
          <w:szCs w:val="30"/>
          <w:rtl/>
        </w:rPr>
        <w:t>)</w:t>
      </w:r>
      <w:r>
        <w:rPr>
          <w:rFonts w:cs="B Lotus" w:hint="cs"/>
          <w:sz w:val="30"/>
          <w:szCs w:val="30"/>
          <w:rtl/>
        </w:rPr>
        <w:t>.</w:t>
      </w:r>
    </w:p>
    <w:p w:rsidR="004B1ECC" w:rsidRPr="00983245" w:rsidRDefault="004B1ECC" w:rsidP="00780EB7">
      <w:pPr>
        <w:pStyle w:val="a"/>
        <w:spacing w:after="0" w:line="218" w:lineRule="auto"/>
        <w:ind w:firstLine="284"/>
        <w:rPr>
          <w:rFonts w:cs="B Lotus"/>
          <w:sz w:val="30"/>
          <w:szCs w:val="30"/>
          <w:rtl/>
        </w:rPr>
      </w:pPr>
      <w:r w:rsidRPr="00983245">
        <w:rPr>
          <w:rFonts w:cs="B Lotus" w:hint="cs"/>
          <w:sz w:val="30"/>
          <w:szCs w:val="30"/>
          <w:rtl/>
        </w:rPr>
        <w:t>(بی</w:t>
      </w:r>
      <w:r>
        <w:rPr>
          <w:rFonts w:cs="B Lotus" w:hint="cs"/>
          <w:sz w:val="30"/>
          <w:szCs w:val="30"/>
          <w:rtl/>
        </w:rPr>
        <w:t>‌</w:t>
      </w:r>
      <w:r w:rsidRPr="00983245">
        <w:rPr>
          <w:rFonts w:cs="B Lotus" w:hint="cs"/>
          <w:sz w:val="30"/>
          <w:szCs w:val="30"/>
          <w:rtl/>
        </w:rPr>
        <w:t>گمان خداوند هر چه را بگیرد یا ببخشد از آن او است و هر</w:t>
      </w:r>
      <w:r>
        <w:rPr>
          <w:rFonts w:cs="B Lotus" w:hint="cs"/>
          <w:sz w:val="30"/>
          <w:szCs w:val="30"/>
          <w:rtl/>
        </w:rPr>
        <w:t xml:space="preserve"> </w:t>
      </w:r>
      <w:r w:rsidRPr="00983245">
        <w:rPr>
          <w:rFonts w:cs="B Lotus" w:hint="cs"/>
          <w:sz w:val="30"/>
          <w:szCs w:val="30"/>
          <w:rtl/>
        </w:rPr>
        <w:t>چیزی نیز نزد وی مدت زمان مشخصی دارد، پس باید شکیبا و در انتظار پاداش بود)</w:t>
      </w:r>
      <w:r>
        <w:rPr>
          <w:rStyle w:val="FootnoteReference"/>
          <w:rFonts w:cs="B Lotus"/>
          <w:sz w:val="30"/>
          <w:szCs w:val="30"/>
          <w:rtl/>
        </w:rPr>
        <w:t>(</w:t>
      </w:r>
      <w:r w:rsidRPr="00983245">
        <w:rPr>
          <w:rStyle w:val="FootnoteReference"/>
          <w:rFonts w:cs="B Lotus"/>
          <w:sz w:val="30"/>
          <w:szCs w:val="30"/>
          <w:rtl/>
        </w:rPr>
        <w:footnoteReference w:id="248"/>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lastRenderedPageBreak/>
        <w:t xml:space="preserve">پیامبر خدا </w:t>
      </w:r>
      <w:r w:rsidRPr="00861803">
        <w:rPr>
          <w:rFonts w:cs="CTraditional Arabic" w:hint="cs"/>
          <w:sz w:val="28"/>
          <w:szCs w:val="28"/>
          <w:rtl/>
        </w:rPr>
        <w:t>ص</w:t>
      </w:r>
      <w:r w:rsidRPr="00983245">
        <w:rPr>
          <w:rFonts w:cs="B Lotus" w:hint="cs"/>
          <w:sz w:val="30"/>
          <w:szCs w:val="30"/>
          <w:rtl/>
        </w:rPr>
        <w:t xml:space="preserve"> وقتی به منظور تسلیت گفتن پیش ام سلمه رفت، فرمود:</w:t>
      </w:r>
      <w:r>
        <w:rPr>
          <w:rFonts w:cs="B Lotus" w:hint="cs"/>
          <w:sz w:val="30"/>
          <w:szCs w:val="30"/>
          <w:rtl/>
        </w:rPr>
        <w:t xml:space="preserve"> </w:t>
      </w:r>
      <w:r w:rsidRPr="00861803">
        <w:rPr>
          <w:rFonts w:ascii="Lotus Linotype" w:hAnsi="Lotus Linotype" w:cs="Lotus Linotype"/>
          <w:sz w:val="30"/>
          <w:szCs w:val="30"/>
          <w:rtl/>
        </w:rPr>
        <w:t>«اللهم اغفر</w:t>
      </w:r>
      <w:r>
        <w:rPr>
          <w:rFonts w:ascii="Lotus Linotype" w:hAnsi="Lotus Linotype" w:cs="Lotus Linotype" w:hint="cs"/>
          <w:sz w:val="30"/>
          <w:szCs w:val="30"/>
          <w:rtl/>
        </w:rPr>
        <w:t xml:space="preserve"> </w:t>
      </w:r>
      <w:r w:rsidRPr="00861803">
        <w:rPr>
          <w:rFonts w:ascii="Lotus Linotype" w:hAnsi="Lotus Linotype" w:cs="Lotus Linotype"/>
          <w:sz w:val="30"/>
          <w:szCs w:val="30"/>
          <w:rtl/>
        </w:rPr>
        <w:t>لأبي سلمة، وارفع درجته في المهديين، واخلفه في عقبه في الغابرين، واغفر لنا وله يا رب العالمين، وافسح له في قبره، ونوّر له فيه»</w:t>
      </w:r>
      <w:r w:rsidRPr="00861803">
        <w:rPr>
          <w:rStyle w:val="FootnoteReference"/>
          <w:rFonts w:cs="B Lotus"/>
          <w:sz w:val="30"/>
          <w:szCs w:val="30"/>
          <w:rtl/>
        </w:rPr>
        <w:t>(</w:t>
      </w:r>
      <w:r w:rsidRPr="00861803">
        <w:rPr>
          <w:rStyle w:val="FootnoteReference"/>
          <w:rFonts w:cs="B Lotus"/>
          <w:sz w:val="30"/>
          <w:szCs w:val="30"/>
          <w:rtl/>
        </w:rPr>
        <w:footnoteReference w:id="249"/>
      </w:r>
      <w:r w:rsidRPr="00861803">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(خدایا! ابوسلمه را ببخشای، مرتبه‌اش را در میان هدایت یافتگان بالا ببر، در آینده برایش جبران فرما، ما و او را مشمول مغفرت خویش قرار ده و قبرش را گشاد و برایش روشن بفرما).</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نباید مدت زمان تعزیه را به سه روز کمتر یا بیشتر محدود نمود چون پیامبر خدا </w:t>
      </w:r>
      <w:r w:rsidRPr="003F3474">
        <w:rPr>
          <w:rFonts w:cs="CTraditional Arabic" w:hint="cs"/>
          <w:sz w:val="28"/>
          <w:szCs w:val="28"/>
          <w:rtl/>
        </w:rPr>
        <w:t>ص</w:t>
      </w:r>
      <w:r w:rsidRPr="00983245">
        <w:rPr>
          <w:rFonts w:cs="B Lotus" w:hint="cs"/>
          <w:sz w:val="30"/>
          <w:szCs w:val="30"/>
          <w:rtl/>
        </w:rPr>
        <w:t xml:space="preserve"> پس از سه روز به خاندان جعفر بن ابی طالب </w:t>
      </w:r>
      <w:r w:rsidRPr="00983245">
        <w:rPr>
          <w:rFonts w:cs="B Lotus" w:hint="cs"/>
          <w:sz w:val="30"/>
          <w:szCs w:val="30"/>
        </w:rPr>
        <w:sym w:font="AGA Arabesque" w:char="F074"/>
      </w:r>
      <w:r w:rsidRPr="00983245">
        <w:rPr>
          <w:rFonts w:cs="B Lotus" w:hint="cs"/>
          <w:sz w:val="30"/>
          <w:szCs w:val="30"/>
          <w:rtl/>
        </w:rPr>
        <w:t xml:space="preserve"> تسلیت فرمود</w:t>
      </w:r>
      <w:r>
        <w:rPr>
          <w:rStyle w:val="FootnoteReference"/>
          <w:rFonts w:cs="B Lotus"/>
          <w:sz w:val="30"/>
          <w:szCs w:val="30"/>
          <w:rtl/>
        </w:rPr>
        <w:t>(</w:t>
      </w:r>
      <w:r w:rsidRPr="00983245">
        <w:rPr>
          <w:rStyle w:val="FootnoteReference"/>
          <w:rFonts w:cs="B Lotus"/>
          <w:sz w:val="30"/>
          <w:szCs w:val="30"/>
          <w:rtl/>
        </w:rPr>
        <w:footnoteReference w:id="250"/>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نویسنده </w:t>
      </w:r>
      <w:r w:rsidRPr="003F3474">
        <w:rPr>
          <w:rFonts w:cs="CTraditional Arabic" w:hint="cs"/>
          <w:sz w:val="28"/>
          <w:szCs w:val="28"/>
          <w:rtl/>
        </w:rPr>
        <w:t>:</w:t>
      </w:r>
      <w:r w:rsidRPr="00983245">
        <w:rPr>
          <w:rFonts w:cs="B Lotus" w:hint="cs"/>
          <w:sz w:val="30"/>
          <w:szCs w:val="30"/>
          <w:rtl/>
        </w:rPr>
        <w:t xml:space="preserve"> در پایان این درس گفت: و دیگر آداب اسلامی</w:t>
      </w:r>
      <w:r>
        <w:rPr>
          <w:rFonts w:cs="B Lotus" w:hint="cs"/>
          <w:sz w:val="30"/>
          <w:szCs w:val="30"/>
          <w:rtl/>
        </w:rPr>
        <w:t xml:space="preserve"> </w:t>
      </w:r>
      <w:r w:rsidRPr="00983245">
        <w:rPr>
          <w:rFonts w:cs="B Lotus" w:hint="cs"/>
          <w:sz w:val="30"/>
          <w:szCs w:val="30"/>
          <w:rtl/>
        </w:rPr>
        <w:t>‌در این زمینه.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واقعیت این است که اسلام آداب مزبور و سایر آد</w:t>
      </w:r>
      <w:r>
        <w:rPr>
          <w:rFonts w:cs="B Lotus" w:hint="cs"/>
          <w:sz w:val="30"/>
          <w:szCs w:val="30"/>
          <w:rtl/>
        </w:rPr>
        <w:t>اب را به منظور آراستن زندگی روز</w:t>
      </w:r>
      <w:r w:rsidRPr="00983245">
        <w:rPr>
          <w:rFonts w:cs="B Lotus" w:hint="cs"/>
          <w:sz w:val="30"/>
          <w:szCs w:val="30"/>
          <w:rtl/>
        </w:rPr>
        <w:t>مره مسلمانان مقرر نموده تا هم از زندگی مطلوبی برخوردار شوند و هم تصویر شفاف و مورد پسندی از اسلام به جهانیان عرضه کنند، و</w:t>
      </w:r>
      <w:r>
        <w:rPr>
          <w:rFonts w:cs="B Lotus" w:hint="cs"/>
          <w:sz w:val="30"/>
          <w:szCs w:val="30"/>
          <w:rtl/>
        </w:rPr>
        <w:t xml:space="preserve"> </w:t>
      </w:r>
      <w:r w:rsidRPr="00983245">
        <w:rPr>
          <w:rFonts w:cs="B Lotus" w:hint="cs"/>
          <w:sz w:val="30"/>
          <w:szCs w:val="30"/>
          <w:rtl/>
        </w:rPr>
        <w:t>لذا آدابی همچون: شیوه رفتن به توالت، مسجد، عیادت بیمار، مجالس و محافل، آداب فراگیری علم، راه رفتن، دید و بازدید، گفتگو با یکدیگر و سایر آداب را برای پیروان خویش پا</w:t>
      </w:r>
      <w:r w:rsidRPr="00983245">
        <w:rPr>
          <w:rFonts w:cs="B Lotus" w:hint="cs"/>
          <w:sz w:val="30"/>
          <w:szCs w:val="30"/>
          <w:rtl/>
          <w:lang w:bidi="ar-KW"/>
        </w:rPr>
        <w:t>ی</w:t>
      </w:r>
      <w:r w:rsidRPr="00983245">
        <w:rPr>
          <w:rFonts w:cs="B Lotus" w:hint="cs"/>
          <w:sz w:val="30"/>
          <w:szCs w:val="30"/>
          <w:rtl/>
        </w:rPr>
        <w:t>ریزی کرده است که به پاره‌ای از آنها اشاره شد.</w:t>
      </w:r>
    </w:p>
    <w:p w:rsidR="004B1ECC" w:rsidRPr="008124AB" w:rsidRDefault="004B1ECC" w:rsidP="004B1ECC">
      <w:pPr>
        <w:pStyle w:val="a"/>
        <w:spacing w:after="0" w:line="226" w:lineRule="auto"/>
        <w:ind w:firstLine="284"/>
        <w:rPr>
          <w:rFonts w:cs="B Lotus"/>
          <w:sz w:val="30"/>
          <w:szCs w:val="30"/>
          <w:rtl/>
        </w:rPr>
      </w:pPr>
      <w:r w:rsidRPr="008124AB">
        <w:rPr>
          <w:rFonts w:cs="B Lotus" w:hint="cs"/>
          <w:sz w:val="30"/>
          <w:szCs w:val="30"/>
          <w:rtl/>
        </w:rPr>
        <w:t xml:space="preserve"> لازم به ذکر است نوشته‌های بسیاری در این زمینه به رشته تحریر در آمده‌اند از جمله: الآداب الشرعیه، اثر: ابن مفلح، الأدب المفرد، بخاری و دیگر کتابهایی که پیرامون تبیین آداب اسلامی نوشته شده‌اند.</w:t>
      </w:r>
      <w:bookmarkStart w:id="241" w:name="_Toc203672586"/>
    </w:p>
    <w:p w:rsidR="004B1ECC" w:rsidRPr="00236239" w:rsidRDefault="004B1ECC" w:rsidP="004B1ECC">
      <w:pPr>
        <w:pStyle w:val="a"/>
        <w:spacing w:after="0" w:line="226" w:lineRule="auto"/>
        <w:ind w:firstLine="284"/>
        <w:jc w:val="center"/>
        <w:rPr>
          <w:rFonts w:cs="B Jadid"/>
          <w:sz w:val="30"/>
          <w:szCs w:val="30"/>
          <w:rtl/>
        </w:rPr>
      </w:pPr>
      <w:r w:rsidRPr="008124AB">
        <w:rPr>
          <w:rFonts w:cs="B Lotus"/>
          <w:sz w:val="30"/>
          <w:szCs w:val="30"/>
          <w:rtl/>
        </w:rPr>
        <w:br w:type="page"/>
      </w:r>
      <w:r w:rsidRPr="00236239">
        <w:rPr>
          <w:rFonts w:cs="B Jadid" w:hint="cs"/>
          <w:sz w:val="30"/>
          <w:szCs w:val="30"/>
          <w:rtl/>
        </w:rPr>
        <w:lastRenderedPageBreak/>
        <w:t>درس هفدهم</w:t>
      </w:r>
      <w:bookmarkEnd w:id="241"/>
    </w:p>
    <w:p w:rsidR="004B1ECC" w:rsidRPr="00236239" w:rsidRDefault="004B1ECC" w:rsidP="004B1ECC">
      <w:pPr>
        <w:pStyle w:val="a"/>
        <w:spacing w:after="0" w:line="226" w:lineRule="auto"/>
        <w:ind w:firstLine="284"/>
        <w:jc w:val="center"/>
        <w:rPr>
          <w:rFonts w:cs="B Jadid"/>
          <w:sz w:val="30"/>
          <w:szCs w:val="30"/>
          <w:rtl/>
        </w:rPr>
      </w:pPr>
    </w:p>
    <w:p w:rsidR="004B1ECC" w:rsidRPr="00780EB7" w:rsidRDefault="004B1ECC" w:rsidP="00780EB7">
      <w:pPr>
        <w:pStyle w:val="Heading2"/>
        <w:widowControl w:val="0"/>
        <w:spacing w:before="0" w:after="0" w:line="226" w:lineRule="auto"/>
        <w:ind w:firstLine="284"/>
        <w:jc w:val="lowKashida"/>
        <w:rPr>
          <w:rFonts w:cs="B Titr"/>
          <w:b w:val="0"/>
          <w:bCs w:val="0"/>
          <w:sz w:val="30"/>
          <w:szCs w:val="30"/>
          <w:rtl/>
        </w:rPr>
      </w:pPr>
      <w:bookmarkStart w:id="242" w:name="_Toc203672587"/>
      <w:r w:rsidRPr="00780EB7">
        <w:rPr>
          <w:rFonts w:cs="B Titr" w:hint="cs"/>
          <w:b w:val="0"/>
          <w:bCs w:val="0"/>
          <w:sz w:val="30"/>
          <w:szCs w:val="30"/>
          <w:rtl/>
        </w:rPr>
        <w:t>هشداری پیرامون شرک و گناهان کبیره</w:t>
      </w:r>
      <w:bookmarkEnd w:id="242"/>
      <w:r w:rsidRPr="00780EB7">
        <w:rPr>
          <w:rFonts w:cs="B Titr" w:hint="cs"/>
          <w:b w:val="0"/>
          <w:bCs w:val="0"/>
          <w:sz w:val="30"/>
          <w:szCs w:val="30"/>
          <w:rtl/>
        </w:rPr>
        <w:t>.</w:t>
      </w:r>
    </w:p>
    <w:p w:rsidR="004B1ECC" w:rsidRPr="00983245" w:rsidRDefault="004B1ECC" w:rsidP="004B1ECC">
      <w:pPr>
        <w:pStyle w:val="a"/>
        <w:spacing w:after="0" w:line="226" w:lineRule="auto"/>
        <w:ind w:firstLine="284"/>
        <w:rPr>
          <w:rFonts w:cs="B Lotus"/>
          <w:sz w:val="30"/>
          <w:szCs w:val="30"/>
          <w:rtl/>
        </w:rPr>
      </w:pPr>
      <w:r w:rsidRPr="00236239">
        <w:rPr>
          <w:rFonts w:cs="B Lotus" w:hint="cs"/>
          <w:sz w:val="30"/>
          <w:szCs w:val="30"/>
          <w:rtl/>
        </w:rPr>
        <w:t>باید مسلمان آگاه و متعهد با حذر و احتیاط کامل مسیر بندگی را ادامه دهد</w:t>
      </w:r>
      <w:r w:rsidRPr="00983245">
        <w:rPr>
          <w:rFonts w:cs="B Lotus" w:hint="cs"/>
          <w:sz w:val="30"/>
          <w:szCs w:val="30"/>
          <w:rtl/>
        </w:rPr>
        <w:t xml:space="preserve"> مبادا دچار گناه مهلک شرک</w:t>
      </w:r>
      <w:r>
        <w:rPr>
          <w:rFonts w:cs="B Lotus" w:hint="cs"/>
          <w:sz w:val="30"/>
          <w:szCs w:val="30"/>
          <w:rtl/>
        </w:rPr>
        <w:t>‌</w:t>
      </w:r>
      <w:r w:rsidRPr="00983245">
        <w:rPr>
          <w:rFonts w:cs="B Lotus" w:hint="cs"/>
          <w:sz w:val="30"/>
          <w:szCs w:val="30"/>
          <w:rtl/>
        </w:rPr>
        <w:t>ورزی و سایر گناهان بزرگ شود، از این رو لازم است در اینجا به پاره‌ای از آنها اشاره نماییم به امید اینکه چراغی فراروی برادران ایمانی قرار گیرد: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ابتدا به</w:t>
      </w:r>
      <w:r>
        <w:rPr>
          <w:rFonts w:cs="B Lotus" w:hint="cs"/>
          <w:sz w:val="30"/>
          <w:szCs w:val="30"/>
          <w:rtl/>
        </w:rPr>
        <w:t xml:space="preserve"> </w:t>
      </w:r>
      <w:r w:rsidRPr="00983245">
        <w:rPr>
          <w:rFonts w:cs="B Lotus" w:hint="cs"/>
          <w:sz w:val="30"/>
          <w:szCs w:val="30"/>
          <w:rtl/>
        </w:rPr>
        <w:t>‌هفت گناه مشهور و مهلک اشاره می‌کنیم که بدین شرح</w:t>
      </w:r>
      <w:r>
        <w:rPr>
          <w:rFonts w:cs="B Lotus" w:hint="cs"/>
          <w:sz w:val="30"/>
          <w:szCs w:val="30"/>
          <w:rtl/>
        </w:rPr>
        <w:t>‌</w:t>
      </w:r>
      <w:r w:rsidRPr="00983245">
        <w:rPr>
          <w:rFonts w:cs="B Lotus" w:hint="cs"/>
          <w:sz w:val="30"/>
          <w:szCs w:val="30"/>
          <w:rtl/>
        </w:rPr>
        <w:t>اند: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شرک ورزی، افسونگری، ریختن خون مردم به ناحق، رباخواری، خوردن مال یتیم، فرار از میدان کارزار و متهم کردن زنان پاکدامن به زنا.</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سپس به گوشه‌ای از انبوه گناه و نافرمانیها اشاره خواهیم کرد، از جمله: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نافرمانی والدین، قطع رابطه خویشاوندی، گواهی دادن دروغ، سوگند دروغین، اذیت دادن همسایه، پایمال نمودن خون، مال و شخصیت مردم، شراب</w:t>
      </w:r>
      <w:r>
        <w:rPr>
          <w:rFonts w:cs="B Lotus" w:hint="cs"/>
          <w:sz w:val="30"/>
          <w:szCs w:val="30"/>
          <w:rtl/>
        </w:rPr>
        <w:t>‌</w:t>
      </w:r>
      <w:r w:rsidRPr="00983245">
        <w:rPr>
          <w:rFonts w:cs="B Lotus" w:hint="cs"/>
          <w:sz w:val="30"/>
          <w:szCs w:val="30"/>
          <w:rtl/>
        </w:rPr>
        <w:t>خواری، قماربازی، غیبت کردن،  سخن</w:t>
      </w:r>
      <w:r>
        <w:rPr>
          <w:rFonts w:cs="B Lotus" w:hint="cs"/>
          <w:sz w:val="30"/>
          <w:szCs w:val="30"/>
          <w:rtl/>
        </w:rPr>
        <w:t>‌</w:t>
      </w:r>
      <w:r w:rsidRPr="00983245">
        <w:rPr>
          <w:rFonts w:cs="B Lotus" w:hint="cs"/>
          <w:sz w:val="30"/>
          <w:szCs w:val="30"/>
          <w:rtl/>
        </w:rPr>
        <w:t>چینی و سایر گناهانی که از طرف خدا و رسولش ممنوع اعلام شده‌اند.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و</w:t>
      </w:r>
      <w:r>
        <w:rPr>
          <w:rFonts w:cs="B Lotus" w:hint="cs"/>
          <w:sz w:val="30"/>
          <w:szCs w:val="30"/>
          <w:rtl/>
        </w:rPr>
        <w:t xml:space="preserve"> </w:t>
      </w:r>
      <w:r w:rsidRPr="00983245">
        <w:rPr>
          <w:rFonts w:cs="B Lotus" w:hint="cs"/>
          <w:sz w:val="30"/>
          <w:szCs w:val="30"/>
          <w:rtl/>
        </w:rPr>
        <w:t xml:space="preserve">اینک شرح بیانات </w:t>
      </w:r>
      <w:r>
        <w:rPr>
          <w:rFonts w:cs="B Lotus" w:hint="cs"/>
          <w:sz w:val="30"/>
          <w:szCs w:val="30"/>
          <w:rtl/>
        </w:rPr>
        <w:t>شيخ</w:t>
      </w:r>
      <w:r w:rsidRPr="00983245">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الف) هفت گناه بزرگ و مهلک:</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پیامبر خدا </w:t>
      </w:r>
      <w:r w:rsidRPr="00364DE3">
        <w:rPr>
          <w:rFonts w:cs="CTraditional Arabic" w:hint="cs"/>
          <w:sz w:val="28"/>
          <w:szCs w:val="28"/>
          <w:rtl/>
        </w:rPr>
        <w:t>ص</w:t>
      </w:r>
      <w:r w:rsidRPr="00983245">
        <w:rPr>
          <w:rFonts w:cs="B Lotus" w:hint="cs"/>
          <w:sz w:val="30"/>
          <w:szCs w:val="30"/>
          <w:rtl/>
        </w:rPr>
        <w:t xml:space="preserve"> در حدیثی به آنها اشاره کرده و می‌فرماید:</w:t>
      </w:r>
      <w:r>
        <w:rPr>
          <w:rFonts w:cs="B Lotus" w:hint="cs"/>
          <w:sz w:val="30"/>
          <w:szCs w:val="30"/>
          <w:rtl/>
        </w:rPr>
        <w:t xml:space="preserve"> </w:t>
      </w:r>
      <w:r w:rsidRPr="00364DE3">
        <w:rPr>
          <w:rFonts w:ascii="Lotus Linotype" w:hAnsi="Lotus Linotype" w:cs="Lotus Linotype"/>
          <w:sz w:val="30"/>
          <w:szCs w:val="30"/>
          <w:rtl/>
        </w:rPr>
        <w:t>«اجتنبوا السبع الموبقات: الشرك بالله، والسحر، وقتل النفس التي حرم الله إلا</w:t>
      </w:r>
      <w:r>
        <w:rPr>
          <w:rFonts w:ascii="Lotus Linotype" w:hAnsi="Lotus Linotype" w:cs="Lotus Linotype" w:hint="cs"/>
          <w:sz w:val="30"/>
          <w:szCs w:val="30"/>
          <w:rtl/>
        </w:rPr>
        <w:t>ّ</w:t>
      </w:r>
      <w:r w:rsidRPr="00364DE3">
        <w:rPr>
          <w:rFonts w:ascii="Lotus Linotype" w:hAnsi="Lotus Linotype" w:cs="Lotus Linotype"/>
          <w:sz w:val="30"/>
          <w:szCs w:val="30"/>
          <w:rtl/>
        </w:rPr>
        <w:t xml:space="preserve"> بالحق، وأكل الربا، وأكل مال اليتيم، والتولي يوم الزحف، وقذف المحصنات المؤمنات الغافلات»</w:t>
      </w:r>
      <w:r w:rsidRPr="00364DE3">
        <w:rPr>
          <w:rStyle w:val="FootnoteReference"/>
          <w:rFonts w:cs="B Lotus"/>
          <w:sz w:val="30"/>
          <w:szCs w:val="30"/>
          <w:rtl/>
        </w:rPr>
        <w:t>(</w:t>
      </w:r>
      <w:r w:rsidRPr="00364DE3">
        <w:rPr>
          <w:rStyle w:val="FootnoteReference"/>
          <w:rFonts w:cs="B Lotus"/>
          <w:sz w:val="30"/>
          <w:szCs w:val="30"/>
          <w:rtl/>
        </w:rPr>
        <w:footnoteReference w:id="251"/>
      </w:r>
      <w:r w:rsidRPr="00364DE3">
        <w:rPr>
          <w:rStyle w:val="FootnoteReference"/>
          <w:rFonts w:cs="B Lotus"/>
          <w:sz w:val="30"/>
          <w:szCs w:val="30"/>
          <w:rtl/>
        </w:rPr>
        <w:t>)</w:t>
      </w:r>
      <w:r>
        <w:rPr>
          <w:rFonts w:cs="B Lotus" w:hint="cs"/>
          <w:sz w:val="30"/>
          <w:szCs w:val="30"/>
          <w:rtl/>
        </w:rPr>
        <w:t>.</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lastRenderedPageBreak/>
        <w:t>(از هفت گناه مهلک و زیان</w:t>
      </w:r>
      <w:r>
        <w:rPr>
          <w:rFonts w:cs="B Lotus" w:hint="cs"/>
          <w:sz w:val="30"/>
          <w:szCs w:val="30"/>
          <w:rtl/>
        </w:rPr>
        <w:t>‌</w:t>
      </w:r>
      <w:r w:rsidRPr="00983245">
        <w:rPr>
          <w:rFonts w:cs="B Lotus" w:hint="cs"/>
          <w:sz w:val="30"/>
          <w:szCs w:val="30"/>
          <w:rtl/>
        </w:rPr>
        <w:t>آور: شرک</w:t>
      </w:r>
      <w:r>
        <w:rPr>
          <w:rFonts w:cs="B Lotus" w:hint="cs"/>
          <w:sz w:val="30"/>
          <w:szCs w:val="30"/>
          <w:rtl/>
        </w:rPr>
        <w:t>‌</w:t>
      </w:r>
      <w:r w:rsidRPr="00983245">
        <w:rPr>
          <w:rFonts w:cs="B Lotus" w:hint="cs"/>
          <w:sz w:val="30"/>
          <w:szCs w:val="30"/>
          <w:rtl/>
        </w:rPr>
        <w:t>ورزی، افسونگری، قتل ناحق، رباخواری، خوردن مال یتیم، فرار از میدان جنگ و متهم نمودن زنان پاکدامن به زنا، بپرهیزید).</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و اینک بیان دلایل این هفت گناه:</w:t>
      </w:r>
    </w:p>
    <w:p w:rsidR="004B1ECC" w:rsidRPr="00236239" w:rsidRDefault="004B1ECC" w:rsidP="00780EB7">
      <w:pPr>
        <w:pStyle w:val="Heading3"/>
        <w:widowControl w:val="0"/>
        <w:spacing w:before="0" w:after="0" w:line="221" w:lineRule="auto"/>
        <w:ind w:firstLine="284"/>
        <w:rPr>
          <w:rFonts w:cs="B Titr"/>
          <w:b w:val="0"/>
          <w:bCs w:val="0"/>
          <w:sz w:val="30"/>
          <w:szCs w:val="30"/>
          <w:rtl/>
        </w:rPr>
      </w:pPr>
      <w:bookmarkStart w:id="243" w:name="_Toc203672588"/>
      <w:r w:rsidRPr="00236239">
        <w:rPr>
          <w:rFonts w:cs="B Titr" w:hint="cs"/>
          <w:b w:val="0"/>
          <w:bCs w:val="0"/>
          <w:sz w:val="30"/>
          <w:szCs w:val="30"/>
          <w:rtl/>
        </w:rPr>
        <w:t>1- شرک ورزی</w:t>
      </w:r>
      <w:bookmarkEnd w:id="243"/>
      <w:r>
        <w:rPr>
          <w:rFonts w:cs="B Titr" w:hint="cs"/>
          <w:b w:val="0"/>
          <w:bCs w:val="0"/>
          <w:sz w:val="30"/>
          <w:szCs w:val="30"/>
          <w:rtl/>
        </w:rPr>
        <w:t>.</w:t>
      </w:r>
    </w:p>
    <w:p w:rsidR="004B1ECC" w:rsidRPr="00BF6EBE" w:rsidRDefault="004B1ECC" w:rsidP="00780EB7">
      <w:pPr>
        <w:pStyle w:val="a"/>
        <w:spacing w:after="0" w:line="221" w:lineRule="auto"/>
        <w:ind w:firstLine="284"/>
        <w:rPr>
          <w:rFonts w:cs="B Lotus"/>
          <w:sz w:val="30"/>
          <w:szCs w:val="30"/>
          <w:rtl/>
        </w:rPr>
      </w:pPr>
      <w:r w:rsidRPr="00983245">
        <w:rPr>
          <w:rFonts w:cs="B Lotus" w:hint="cs"/>
          <w:sz w:val="30"/>
          <w:szCs w:val="30"/>
          <w:rtl/>
        </w:rPr>
        <w:t>در درس چهارم گناه شرک و انواع آن را توضیح دادیم که از تکرارش خودداری می‌کنیم، ولی لازم است همین قدر اشاره کنیم که شرک از دیدگاه قرآن و سنت مردود می‌باشد، و لذا مسلمانان به صورت جدی از ارتکاب آنها هشدار داده شده‌اند، خداوند از زبان لقمان خطاب به فرزندش می‌فرماید:</w:t>
      </w:r>
      <w:r>
        <w:rPr>
          <w:rFonts w:cs="B Lotus" w:hint="cs"/>
          <w:sz w:val="30"/>
          <w:szCs w:val="30"/>
          <w:rtl/>
        </w:rPr>
        <w:t xml:space="preserve"> </w:t>
      </w:r>
      <w:r w:rsidRPr="00BF6EBE">
        <w:rPr>
          <w:rFonts w:ascii="QCF_BSML" w:hAnsi="QCF_BSML" w:cs="QCF_BSML"/>
          <w:sz w:val="28"/>
          <w:szCs w:val="28"/>
          <w:rtl/>
        </w:rPr>
        <w:t>ﮋ</w:t>
      </w:r>
      <w:r w:rsidRPr="00BF6EBE">
        <w:rPr>
          <w:rFonts w:ascii="QCF_P412" w:hAnsi="QCF_P412" w:cs="QCF_P412"/>
          <w:sz w:val="28"/>
          <w:szCs w:val="28"/>
          <w:rtl/>
        </w:rPr>
        <w:t xml:space="preserve">ﭬ  ﭭ  ﭮ  ﭯﭰ  ﭱ  ﭲ    ﭳ  ﭴ  ﭵ  </w:t>
      </w:r>
      <w:r w:rsidRPr="00BF6EBE">
        <w:rPr>
          <w:rFonts w:ascii="QCF_BSML" w:hAnsi="QCF_BSML" w:cs="QCF_BSML"/>
          <w:sz w:val="28"/>
          <w:szCs w:val="28"/>
          <w:rtl/>
        </w:rPr>
        <w:t>ﮊ</w:t>
      </w:r>
      <w:r w:rsidRPr="00BF6EBE">
        <w:rPr>
          <w:rFonts w:ascii="Arial" w:hAnsi="Arial" w:cs="B Lotus" w:hint="cs"/>
          <w:sz w:val="28"/>
          <w:szCs w:val="28"/>
          <w:rtl/>
        </w:rPr>
        <w:t>. (</w:t>
      </w:r>
      <w:r w:rsidRPr="00BF6EBE">
        <w:rPr>
          <w:rFonts w:ascii="Arial" w:hAnsi="Arial" w:cs="B Lotus"/>
          <w:sz w:val="28"/>
          <w:szCs w:val="28"/>
          <w:rtl/>
        </w:rPr>
        <w:t>لقمان: ١٣</w:t>
      </w:r>
      <w:r w:rsidRPr="00BF6EBE">
        <w:rPr>
          <w:rFonts w:cs="B Lotus" w:hint="cs"/>
          <w:sz w:val="28"/>
          <w:szCs w:val="28"/>
          <w:rtl/>
        </w:rPr>
        <w:t>).</w:t>
      </w:r>
    </w:p>
    <w:p w:rsidR="004B1ECC" w:rsidRPr="00BF6EBE" w:rsidRDefault="004B1ECC" w:rsidP="00780EB7">
      <w:pPr>
        <w:pStyle w:val="a"/>
        <w:spacing w:after="0" w:line="221" w:lineRule="auto"/>
        <w:ind w:firstLine="284"/>
        <w:rPr>
          <w:rFonts w:cs="B Lotus"/>
          <w:sz w:val="30"/>
          <w:szCs w:val="30"/>
          <w:rtl/>
        </w:rPr>
      </w:pPr>
      <w:r w:rsidRPr="00BF6EBE">
        <w:rPr>
          <w:rFonts w:cs="B Lotus" w:hint="cs"/>
          <w:sz w:val="30"/>
          <w:szCs w:val="30"/>
          <w:rtl/>
        </w:rPr>
        <w:t>(</w:t>
      </w:r>
      <w:r w:rsidRPr="00BF6EBE">
        <w:rPr>
          <w:rFonts w:ascii="Tahoma" w:hAnsi="Tahoma" w:cs="B Lotus"/>
          <w:sz w:val="30"/>
          <w:szCs w:val="30"/>
          <w:rtl/>
        </w:rPr>
        <w:t>گفت: پسرم! چيزى را همتاى خدا قرار مده كه شرك، ظلم بزرگى است</w:t>
      </w:r>
      <w:r w:rsidRPr="00BF6EBE">
        <w:rPr>
          <w:rFonts w:cs="B Lotus" w:hint="cs"/>
          <w:sz w:val="30"/>
          <w:szCs w:val="30"/>
          <w:rtl/>
        </w:rPr>
        <w:t>).</w:t>
      </w:r>
    </w:p>
    <w:p w:rsidR="004B1ECC" w:rsidRPr="00983245" w:rsidRDefault="004B1ECC" w:rsidP="00780EB7">
      <w:pPr>
        <w:pStyle w:val="a"/>
        <w:spacing w:after="0" w:line="221" w:lineRule="auto"/>
        <w:ind w:firstLine="284"/>
        <w:rPr>
          <w:rFonts w:cs="Simplified Arabic"/>
          <w:sz w:val="30"/>
          <w:szCs w:val="30"/>
          <w:rtl/>
        </w:rPr>
      </w:pPr>
      <w:r w:rsidRPr="00983245">
        <w:rPr>
          <w:rFonts w:cs="B Lotus" w:hint="cs"/>
          <w:sz w:val="30"/>
          <w:szCs w:val="30"/>
          <w:rtl/>
        </w:rPr>
        <w:t xml:space="preserve">بر اساس فرموده پیامبر خدا </w:t>
      </w:r>
      <w:r w:rsidRPr="00A30E87">
        <w:rPr>
          <w:rFonts w:cs="CTraditional Arabic" w:hint="cs"/>
          <w:sz w:val="28"/>
          <w:szCs w:val="28"/>
          <w:rtl/>
        </w:rPr>
        <w:t>ص</w:t>
      </w:r>
      <w:r w:rsidRPr="00983245">
        <w:rPr>
          <w:rFonts w:cs="B Lotus" w:hint="cs"/>
          <w:sz w:val="30"/>
          <w:szCs w:val="30"/>
          <w:rtl/>
        </w:rPr>
        <w:t>، شرک جزو بزرگترین گناهان به</w:t>
      </w:r>
      <w:r>
        <w:rPr>
          <w:rFonts w:cs="B Lotus" w:hint="cs"/>
          <w:sz w:val="30"/>
          <w:szCs w:val="30"/>
          <w:rtl/>
        </w:rPr>
        <w:t xml:space="preserve"> </w:t>
      </w:r>
      <w:r w:rsidRPr="00983245">
        <w:rPr>
          <w:rFonts w:cs="B Lotus" w:hint="cs"/>
          <w:sz w:val="30"/>
          <w:szCs w:val="30"/>
          <w:rtl/>
        </w:rPr>
        <w:t>‌شمار می‌رود، می‌فرماید:</w:t>
      </w:r>
      <w:r>
        <w:rPr>
          <w:rFonts w:cs="B Lotus" w:hint="cs"/>
          <w:sz w:val="30"/>
          <w:szCs w:val="30"/>
          <w:rtl/>
        </w:rPr>
        <w:t xml:space="preserve"> </w:t>
      </w:r>
      <w:r w:rsidRPr="00A30E87">
        <w:rPr>
          <w:rFonts w:ascii="Lotus Linotype" w:hAnsi="Lotus Linotype" w:cs="Lotus Linotype"/>
          <w:sz w:val="30"/>
          <w:szCs w:val="30"/>
          <w:rtl/>
        </w:rPr>
        <w:t>«ألا أنبئكم بأكبر الكبائر..» قالوا: بلى يارسول الله، قال: «الإشراك بالله»</w:t>
      </w:r>
      <w:r w:rsidRPr="00A30E87">
        <w:rPr>
          <w:rStyle w:val="FootnoteReference"/>
          <w:rFonts w:cs="B Lotus"/>
          <w:sz w:val="30"/>
          <w:szCs w:val="30"/>
          <w:rtl/>
        </w:rPr>
        <w:t>(</w:t>
      </w:r>
      <w:r w:rsidRPr="00A30E87">
        <w:rPr>
          <w:rStyle w:val="FootnoteReference"/>
          <w:rFonts w:cs="B Lotus"/>
          <w:sz w:val="30"/>
          <w:szCs w:val="30"/>
          <w:rtl/>
        </w:rPr>
        <w:footnoteReference w:id="252"/>
      </w:r>
      <w:r w:rsidRPr="00A30E87">
        <w:rPr>
          <w:rStyle w:val="FootnoteReference"/>
          <w:rFonts w:cs="B Lotus"/>
          <w:sz w:val="30"/>
          <w:szCs w:val="30"/>
          <w:rtl/>
        </w:rPr>
        <w:t>)</w:t>
      </w:r>
      <w:r>
        <w:rPr>
          <w:rFonts w:cs="Simplified Arabic" w:hint="cs"/>
          <w:sz w:val="30"/>
          <w:szCs w:val="30"/>
          <w:rtl/>
        </w:rPr>
        <w:t>.</w:t>
      </w:r>
    </w:p>
    <w:p w:rsidR="004B1ECC" w:rsidRPr="00983245" w:rsidRDefault="004B1ECC" w:rsidP="00780EB7">
      <w:pPr>
        <w:pStyle w:val="a"/>
        <w:spacing w:after="0" w:line="221" w:lineRule="auto"/>
        <w:ind w:firstLine="284"/>
        <w:rPr>
          <w:rFonts w:cs="B Lotus"/>
          <w:sz w:val="30"/>
          <w:szCs w:val="30"/>
          <w:rtl/>
        </w:rPr>
      </w:pPr>
      <w:r w:rsidRPr="00983245">
        <w:rPr>
          <w:rFonts w:cs="B Lotus" w:hint="cs"/>
          <w:sz w:val="30"/>
          <w:szCs w:val="30"/>
          <w:rtl/>
        </w:rPr>
        <w:t xml:space="preserve"> (آیا بزرگترین گناهان را به</w:t>
      </w:r>
      <w:r>
        <w:rPr>
          <w:rFonts w:cs="B Lotus" w:hint="cs"/>
          <w:sz w:val="30"/>
          <w:szCs w:val="30"/>
          <w:rtl/>
        </w:rPr>
        <w:t xml:space="preserve"> </w:t>
      </w:r>
      <w:r w:rsidRPr="00983245">
        <w:rPr>
          <w:rFonts w:cs="B Lotus" w:hint="cs"/>
          <w:sz w:val="30"/>
          <w:szCs w:val="30"/>
          <w:rtl/>
        </w:rPr>
        <w:t>‌شما خبر بدهم؟ گفتند: آری، ای پیامبر خدا! فرمود: یکی از آنها شرک</w:t>
      </w:r>
      <w:r>
        <w:rPr>
          <w:rFonts w:cs="B Lotus" w:hint="cs"/>
          <w:sz w:val="30"/>
          <w:szCs w:val="30"/>
          <w:rtl/>
        </w:rPr>
        <w:t>‌</w:t>
      </w:r>
      <w:r w:rsidRPr="00983245">
        <w:rPr>
          <w:rFonts w:cs="B Lotus" w:hint="cs"/>
          <w:sz w:val="30"/>
          <w:szCs w:val="30"/>
          <w:rtl/>
        </w:rPr>
        <w:t>ورزی است).</w:t>
      </w:r>
    </w:p>
    <w:p w:rsidR="004B1ECC" w:rsidRPr="00BF6EBE" w:rsidRDefault="004B1ECC" w:rsidP="00780EB7">
      <w:pPr>
        <w:pStyle w:val="a"/>
        <w:spacing w:after="0" w:line="221" w:lineRule="auto"/>
        <w:ind w:firstLine="284"/>
        <w:rPr>
          <w:rFonts w:cs="B Lotus"/>
          <w:sz w:val="30"/>
          <w:szCs w:val="30"/>
          <w:rtl/>
        </w:rPr>
      </w:pPr>
      <w:r w:rsidRPr="00983245">
        <w:rPr>
          <w:rFonts w:cs="B Lotus" w:hint="cs"/>
          <w:sz w:val="30"/>
          <w:szCs w:val="30"/>
          <w:rtl/>
        </w:rPr>
        <w:t>سجده بردن، به فریاد طلبیدن، ذبح حیوان و سایر انواع عبادت برای غیر خدا (اعم از اینکه برای زنده، مرده، بت، سنگ، درخت، فرمانروا، پیامبر، ولی</w:t>
      </w:r>
      <w:r>
        <w:rPr>
          <w:rFonts w:cs="B Lotus" w:hint="cs"/>
          <w:sz w:val="30"/>
          <w:szCs w:val="30"/>
          <w:rtl/>
        </w:rPr>
        <w:t>ّ</w:t>
      </w:r>
      <w:r w:rsidRPr="00983245">
        <w:rPr>
          <w:rFonts w:cs="B Lotus" w:hint="cs"/>
          <w:sz w:val="30"/>
          <w:szCs w:val="30"/>
          <w:rtl/>
        </w:rPr>
        <w:t>، حیوان و امثال آنها باشد)، شرک محسوب می‌شود. همه</w:t>
      </w:r>
      <w:r>
        <w:rPr>
          <w:rFonts w:cs="B Lotus" w:hint="cs"/>
          <w:sz w:val="30"/>
          <w:szCs w:val="30"/>
          <w:rtl/>
        </w:rPr>
        <w:t xml:space="preserve"> </w:t>
      </w:r>
      <w:r w:rsidRPr="00983245">
        <w:rPr>
          <w:rFonts w:cs="B Lotus" w:hint="cs"/>
          <w:sz w:val="30"/>
          <w:szCs w:val="30"/>
          <w:rtl/>
        </w:rPr>
        <w:t>‌اینها زیر مجموعه</w:t>
      </w:r>
      <w:r>
        <w:rPr>
          <w:rFonts w:cs="B Lotus" w:hint="cs"/>
          <w:sz w:val="30"/>
          <w:szCs w:val="30"/>
          <w:rtl/>
        </w:rPr>
        <w:t xml:space="preserve"> </w:t>
      </w:r>
      <w:r w:rsidRPr="00983245">
        <w:rPr>
          <w:rFonts w:cs="B Lotus" w:hint="cs"/>
          <w:sz w:val="30"/>
          <w:szCs w:val="30"/>
          <w:rtl/>
        </w:rPr>
        <w:t xml:space="preserve">‌همان شرکی است که غیر قابل عفو و انجام دهنده‌اش را از دایره اسلام خارج می‌کند، مگر اینکه مجددا توبه کرده و از آن دست بکشد. زیرا خداوند در این زمینه </w:t>
      </w:r>
      <w:r w:rsidRPr="00983245">
        <w:rPr>
          <w:rFonts w:cs="B Lotus" w:hint="cs"/>
          <w:sz w:val="30"/>
          <w:szCs w:val="30"/>
          <w:rtl/>
        </w:rPr>
        <w:lastRenderedPageBreak/>
        <w:t>می‌فرماید:</w:t>
      </w:r>
      <w:r>
        <w:rPr>
          <w:rFonts w:cs="B Lotus" w:hint="cs"/>
          <w:sz w:val="30"/>
          <w:szCs w:val="30"/>
          <w:rtl/>
        </w:rPr>
        <w:t xml:space="preserve"> </w:t>
      </w:r>
      <w:r w:rsidRPr="00BF6EBE">
        <w:rPr>
          <w:rFonts w:ascii="QCF_BSML" w:hAnsi="QCF_BSML" w:cs="QCF_BSML"/>
          <w:sz w:val="28"/>
          <w:szCs w:val="28"/>
          <w:rtl/>
        </w:rPr>
        <w:t xml:space="preserve">ﮋ </w:t>
      </w:r>
      <w:r w:rsidRPr="00BF6EBE">
        <w:rPr>
          <w:rFonts w:ascii="QCF_P086" w:hAnsi="QCF_P086" w:cs="QCF_P086"/>
          <w:sz w:val="28"/>
          <w:szCs w:val="28"/>
          <w:rtl/>
        </w:rPr>
        <w:t>ﮢ  ﮣ  ﮤ  ﮥ   ﮦ  ﮧ  ﮨ    ﮩ  ﮪ  ﮫ   ﮬ  ﮭ  ﮮ</w:t>
      </w:r>
      <w:r w:rsidRPr="00BF6EBE">
        <w:rPr>
          <w:rFonts w:ascii="QCF_P086" w:hAnsi="QCF_P086" w:cs="QCF_P086"/>
          <w:color w:val="0000A5"/>
          <w:sz w:val="28"/>
          <w:szCs w:val="28"/>
          <w:rtl/>
        </w:rPr>
        <w:t>ﮯ</w:t>
      </w:r>
      <w:r w:rsidRPr="00BF6EBE">
        <w:rPr>
          <w:rFonts w:ascii="QCF_P086" w:hAnsi="QCF_P086" w:cs="QCF_P086"/>
          <w:sz w:val="28"/>
          <w:szCs w:val="28"/>
          <w:rtl/>
        </w:rPr>
        <w:t xml:space="preserve">  ﮰ  ﮱ  ﯓ  ﯔ  ﯕ  ﯖ      ﯗ   ﯘ  </w:t>
      </w:r>
      <w:r w:rsidRPr="00BF6EBE">
        <w:rPr>
          <w:rFonts w:ascii="QCF_BSML" w:hAnsi="QCF_BSML" w:cs="QCF_BSML"/>
          <w:sz w:val="28"/>
          <w:szCs w:val="28"/>
          <w:rtl/>
        </w:rPr>
        <w:t>ﮊ</w:t>
      </w:r>
      <w:r w:rsidRPr="00BF6EBE">
        <w:rPr>
          <w:rFonts w:ascii="Arial" w:hAnsi="Arial" w:cs="B Lotus" w:hint="cs"/>
          <w:sz w:val="28"/>
          <w:szCs w:val="28"/>
          <w:rtl/>
        </w:rPr>
        <w:t>. (</w:t>
      </w:r>
      <w:r w:rsidRPr="00BF6EBE">
        <w:rPr>
          <w:rFonts w:ascii="Arial" w:hAnsi="Arial" w:cs="B Lotus"/>
          <w:sz w:val="28"/>
          <w:szCs w:val="28"/>
          <w:rtl/>
        </w:rPr>
        <w:t xml:space="preserve"> النساء: ٤٨</w:t>
      </w:r>
      <w:r w:rsidRPr="00BF6EBE">
        <w:rPr>
          <w:rFonts w:cs="B Lotus" w:hint="cs"/>
          <w:sz w:val="28"/>
          <w:szCs w:val="28"/>
          <w:rtl/>
        </w:rPr>
        <w:t>).</w:t>
      </w:r>
    </w:p>
    <w:p w:rsidR="004B1ECC" w:rsidRPr="00596364" w:rsidRDefault="004B1ECC" w:rsidP="004B1ECC">
      <w:pPr>
        <w:pStyle w:val="a"/>
        <w:spacing w:after="0" w:line="226" w:lineRule="auto"/>
        <w:ind w:firstLine="284"/>
        <w:rPr>
          <w:rFonts w:cs="B Lotus"/>
          <w:sz w:val="30"/>
          <w:szCs w:val="30"/>
          <w:rtl/>
        </w:rPr>
      </w:pPr>
      <w:r w:rsidRPr="00596364">
        <w:rPr>
          <w:rFonts w:cs="B Lotus" w:hint="cs"/>
          <w:sz w:val="30"/>
          <w:szCs w:val="30"/>
          <w:rtl/>
        </w:rPr>
        <w:t>(</w:t>
      </w:r>
      <w:r w:rsidRPr="00596364">
        <w:rPr>
          <w:rFonts w:ascii="Tahoma" w:hAnsi="Tahoma" w:cs="B Lotus"/>
          <w:sz w:val="30"/>
          <w:szCs w:val="30"/>
          <w:rtl/>
        </w:rPr>
        <w:t>خداوند (هرگز) شرك را نمى‏بخشد! و پايين‏تر از آن را براى هر كس (بخواهد و شايسته بداند) مى‏بخشد. و آن كسى كه براى خدا، شريكى قرار دهد، گناه بزرگى مرتكب شده است</w:t>
      </w:r>
      <w:r w:rsidRPr="00596364">
        <w:rPr>
          <w:rFonts w:cs="B Lotus" w:hint="cs"/>
          <w:sz w:val="30"/>
          <w:szCs w:val="30"/>
          <w:rtl/>
        </w:rPr>
        <w:t>).</w:t>
      </w:r>
    </w:p>
    <w:p w:rsidR="004B1ECC" w:rsidRPr="00596364" w:rsidRDefault="004B1ECC" w:rsidP="004B1ECC">
      <w:pPr>
        <w:pStyle w:val="a"/>
        <w:spacing w:after="0" w:line="226" w:lineRule="auto"/>
        <w:ind w:firstLine="284"/>
        <w:rPr>
          <w:rFonts w:cs="B Lotus"/>
          <w:sz w:val="30"/>
          <w:szCs w:val="30"/>
          <w:rtl/>
        </w:rPr>
      </w:pPr>
      <w:r w:rsidRPr="00983245">
        <w:rPr>
          <w:rFonts w:cs="B Lotus" w:hint="cs"/>
          <w:sz w:val="30"/>
          <w:szCs w:val="30"/>
          <w:rtl/>
        </w:rPr>
        <w:t>بنابر این انسان مسلمان بندگی، به فریاد طلبیدن و فروتنیش تنها در برابر خداوند سبحان صورت می‌گیرد:</w:t>
      </w:r>
      <w:r>
        <w:rPr>
          <w:rFonts w:cs="B Lotus" w:hint="cs"/>
          <w:sz w:val="30"/>
          <w:szCs w:val="30"/>
          <w:rtl/>
        </w:rPr>
        <w:t xml:space="preserve"> </w:t>
      </w:r>
      <w:r w:rsidRPr="00596364">
        <w:rPr>
          <w:rFonts w:ascii="QCF_BSML" w:hAnsi="QCF_BSML" w:cs="QCF_BSML"/>
          <w:sz w:val="28"/>
          <w:szCs w:val="28"/>
          <w:rtl/>
        </w:rPr>
        <w:t xml:space="preserve">ﮋ </w:t>
      </w:r>
      <w:r w:rsidRPr="00596364">
        <w:rPr>
          <w:rFonts w:ascii="QCF_P150" w:hAnsi="QCF_P150" w:cs="QCF_P150"/>
          <w:sz w:val="28"/>
          <w:szCs w:val="28"/>
          <w:rtl/>
        </w:rPr>
        <w:t>ﯓ  ﯔ  ﯕ  ﯖ  ﯗ  ﯘ  ﯙ   ﯚ  ﯛ  ﯜ  ﯝ  ﯞ  ﯟ</w:t>
      </w:r>
      <w:r w:rsidRPr="00596364">
        <w:rPr>
          <w:rFonts w:ascii="QCF_P150" w:hAnsi="QCF_P150" w:cs="QCF_P150"/>
          <w:color w:val="0000A5"/>
          <w:sz w:val="28"/>
          <w:szCs w:val="28"/>
          <w:rtl/>
        </w:rPr>
        <w:t>ﯠ</w:t>
      </w:r>
      <w:r w:rsidRPr="00596364">
        <w:rPr>
          <w:rFonts w:ascii="QCF_P150" w:hAnsi="QCF_P150" w:cs="QCF_P150"/>
          <w:sz w:val="28"/>
          <w:szCs w:val="28"/>
          <w:rtl/>
        </w:rPr>
        <w:t xml:space="preserve">  ﯡ  ﯢ  ﯣ  ﯤ  ﯥ     ﯦ  </w:t>
      </w:r>
      <w:r w:rsidRPr="00596364">
        <w:rPr>
          <w:rFonts w:ascii="QCF_BSML" w:hAnsi="QCF_BSML" w:cs="QCF_BSML"/>
          <w:sz w:val="28"/>
          <w:szCs w:val="28"/>
          <w:rtl/>
        </w:rPr>
        <w:t>ﮊ</w:t>
      </w:r>
      <w:r w:rsidRPr="00596364">
        <w:rPr>
          <w:rFonts w:ascii="Arial" w:hAnsi="Arial" w:cs="B Lotus" w:hint="cs"/>
          <w:sz w:val="28"/>
          <w:szCs w:val="28"/>
          <w:rtl/>
        </w:rPr>
        <w:t>. (</w:t>
      </w:r>
      <w:r w:rsidRPr="00596364">
        <w:rPr>
          <w:rFonts w:ascii="Arial" w:hAnsi="Arial" w:cs="B Lotus"/>
          <w:sz w:val="28"/>
          <w:szCs w:val="28"/>
          <w:rtl/>
        </w:rPr>
        <w:t>الأنعام: ١٦٢</w:t>
      </w:r>
      <w:r w:rsidRPr="00596364">
        <w:rPr>
          <w:rFonts w:ascii="Arial" w:hAnsi="Arial" w:cs="B Lotus" w:hint="cs"/>
          <w:sz w:val="28"/>
          <w:szCs w:val="28"/>
          <w:rtl/>
        </w:rPr>
        <w:t>-</w:t>
      </w:r>
      <w:r w:rsidRPr="00596364">
        <w:rPr>
          <w:rFonts w:ascii="Arial" w:hAnsi="Arial" w:cs="B Lotus"/>
          <w:sz w:val="28"/>
          <w:szCs w:val="28"/>
          <w:rtl/>
        </w:rPr>
        <w:t xml:space="preserve"> ١٦٣</w:t>
      </w:r>
      <w:r w:rsidRPr="00596364">
        <w:rPr>
          <w:rFonts w:cs="B Lotus" w:hint="cs"/>
          <w:sz w:val="28"/>
          <w:szCs w:val="28"/>
          <w:rtl/>
        </w:rPr>
        <w:t>).</w:t>
      </w:r>
    </w:p>
    <w:p w:rsidR="004B1ECC" w:rsidRPr="009374C9" w:rsidRDefault="004B1ECC" w:rsidP="004B1ECC">
      <w:pPr>
        <w:pStyle w:val="a"/>
        <w:spacing w:after="0" w:line="226" w:lineRule="auto"/>
        <w:ind w:firstLine="284"/>
        <w:rPr>
          <w:rFonts w:cs="B Lotus"/>
          <w:sz w:val="30"/>
          <w:szCs w:val="30"/>
          <w:rtl/>
        </w:rPr>
      </w:pPr>
      <w:r w:rsidRPr="009374C9">
        <w:rPr>
          <w:rFonts w:cs="B Lotus" w:hint="cs"/>
          <w:sz w:val="30"/>
          <w:szCs w:val="30"/>
          <w:rtl/>
        </w:rPr>
        <w:t>(</w:t>
      </w:r>
      <w:r w:rsidRPr="009374C9">
        <w:rPr>
          <w:rFonts w:ascii="Tahoma" w:hAnsi="Tahoma" w:cs="B Lotus"/>
          <w:sz w:val="30"/>
          <w:szCs w:val="30"/>
          <w:rtl/>
        </w:rPr>
        <w:t>بگو: «نماز و تمام عبادات من، و زندگى و مرگ من، همه براى خداوند پروردگار جهانيان است. همتايى براى او نيست; و به همين مامور شده‏ام; و من نخستين مسلمانم</w:t>
      </w:r>
      <w:r w:rsidRPr="009374C9">
        <w:rPr>
          <w:rFonts w:cs="B Lotus" w:hint="cs"/>
          <w:sz w:val="30"/>
          <w:szCs w:val="30"/>
          <w:rtl/>
        </w:rPr>
        <w:t>).</w:t>
      </w:r>
    </w:p>
    <w:p w:rsidR="004B1ECC" w:rsidRPr="009374C9" w:rsidRDefault="004B1ECC" w:rsidP="004B1ECC">
      <w:pPr>
        <w:pStyle w:val="a"/>
        <w:spacing w:after="0" w:line="226" w:lineRule="auto"/>
        <w:ind w:firstLine="284"/>
        <w:rPr>
          <w:rFonts w:cs="B Lotus"/>
          <w:sz w:val="30"/>
          <w:szCs w:val="30"/>
          <w:rtl/>
        </w:rPr>
      </w:pPr>
      <w:r w:rsidRPr="00983245">
        <w:rPr>
          <w:rFonts w:cs="B Lotus" w:hint="cs"/>
          <w:sz w:val="30"/>
          <w:szCs w:val="30"/>
          <w:rtl/>
        </w:rPr>
        <w:t>یکی از مظاهر شرک اعتقاد به وجود زن و فرزند برای خداوند سبحان است، قرآن در نفی این امر می‌فرماید:</w:t>
      </w:r>
      <w:r>
        <w:rPr>
          <w:rFonts w:cs="B Lotus" w:hint="cs"/>
          <w:sz w:val="30"/>
          <w:szCs w:val="30"/>
          <w:rtl/>
        </w:rPr>
        <w:t xml:space="preserve"> </w:t>
      </w:r>
      <w:r w:rsidRPr="009374C9">
        <w:rPr>
          <w:rFonts w:ascii="QCF_BSML" w:hAnsi="QCF_BSML" w:cs="QCF_BSML"/>
          <w:sz w:val="28"/>
          <w:szCs w:val="28"/>
          <w:rtl/>
        </w:rPr>
        <w:t xml:space="preserve">ﮋ </w:t>
      </w:r>
      <w:r w:rsidRPr="009374C9">
        <w:rPr>
          <w:rFonts w:ascii="QCF_P604" w:hAnsi="QCF_P604" w:cs="QCF_P604"/>
          <w:sz w:val="28"/>
          <w:szCs w:val="28"/>
          <w:rtl/>
        </w:rPr>
        <w:t xml:space="preserve">ﭑ  ﭒ  ﭓ  ﭔ  ﭕ  ﭖ  ﭗ  ﭘ  ﭙ  ﭚ   ﭛ  ﭜ  ﭝ  ﭞ  ﭟ  ﭠ  ﭡ  ﭢ  ﭣ   </w:t>
      </w:r>
      <w:r w:rsidRPr="009374C9">
        <w:rPr>
          <w:rFonts w:ascii="QCF_BSML" w:hAnsi="QCF_BSML" w:cs="QCF_BSML"/>
          <w:sz w:val="28"/>
          <w:szCs w:val="28"/>
          <w:rtl/>
        </w:rPr>
        <w:t>ﮊ</w:t>
      </w:r>
      <w:r w:rsidRPr="009374C9">
        <w:rPr>
          <w:rFonts w:ascii="Arial" w:hAnsi="Arial" w:cs="B Lotus" w:hint="cs"/>
          <w:sz w:val="28"/>
          <w:szCs w:val="28"/>
          <w:rtl/>
        </w:rPr>
        <w:t>. (</w:t>
      </w:r>
      <w:r w:rsidRPr="009374C9">
        <w:rPr>
          <w:rFonts w:ascii="Arial" w:hAnsi="Arial" w:cs="B Lotus"/>
          <w:sz w:val="28"/>
          <w:szCs w:val="28"/>
          <w:rtl/>
        </w:rPr>
        <w:t xml:space="preserve">الإخلاص: </w:t>
      </w:r>
      <w:r w:rsidRPr="009374C9">
        <w:rPr>
          <w:rFonts w:ascii="Arial" w:hAnsi="Arial" w:cs="B Lotus" w:hint="cs"/>
          <w:sz w:val="28"/>
          <w:szCs w:val="28"/>
          <w:rtl/>
        </w:rPr>
        <w:t>1-</w:t>
      </w:r>
      <w:r w:rsidRPr="009374C9">
        <w:rPr>
          <w:rFonts w:ascii="Arial" w:hAnsi="Arial" w:cs="B Lotus"/>
          <w:sz w:val="28"/>
          <w:szCs w:val="28"/>
          <w:rtl/>
        </w:rPr>
        <w:t>٤</w:t>
      </w:r>
      <w:r w:rsidRPr="009374C9">
        <w:rPr>
          <w:rFonts w:cs="B Lotus" w:hint="cs"/>
          <w:sz w:val="28"/>
          <w:szCs w:val="28"/>
          <w:rtl/>
        </w:rPr>
        <w:t>).</w:t>
      </w:r>
    </w:p>
    <w:p w:rsidR="004B1ECC" w:rsidRPr="00236239" w:rsidRDefault="004B1ECC" w:rsidP="004B1ECC">
      <w:pPr>
        <w:pStyle w:val="Heading3"/>
        <w:widowControl w:val="0"/>
        <w:spacing w:before="0" w:after="0" w:line="226" w:lineRule="auto"/>
        <w:ind w:firstLine="284"/>
        <w:rPr>
          <w:rFonts w:cs="B Titr"/>
          <w:b w:val="0"/>
          <w:bCs w:val="0"/>
          <w:sz w:val="30"/>
          <w:szCs w:val="30"/>
          <w:rtl/>
        </w:rPr>
      </w:pPr>
      <w:bookmarkStart w:id="244" w:name="_Toc203672589"/>
      <w:r w:rsidRPr="00236239">
        <w:rPr>
          <w:rFonts w:cs="B Titr" w:hint="cs"/>
          <w:b w:val="0"/>
          <w:bCs w:val="0"/>
          <w:sz w:val="30"/>
          <w:szCs w:val="30"/>
          <w:rtl/>
        </w:rPr>
        <w:t>2- افسونگری</w:t>
      </w:r>
      <w:bookmarkEnd w:id="244"/>
      <w:r>
        <w:rPr>
          <w:rFonts w:cs="B Titr" w:hint="cs"/>
          <w:b w:val="0"/>
          <w:bCs w:val="0"/>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تعریف سحر: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سحر عبارت از گر</w:t>
      </w:r>
      <w:r w:rsidRPr="00983245">
        <w:rPr>
          <w:rFonts w:cs="B Lotus" w:hint="cs"/>
          <w:sz w:val="30"/>
          <w:szCs w:val="30"/>
          <w:rtl/>
          <w:lang w:bidi="ar-KW"/>
        </w:rPr>
        <w:t>ه‌</w:t>
      </w:r>
      <w:r w:rsidRPr="00983245">
        <w:rPr>
          <w:rFonts w:cs="B Lotus" w:hint="cs"/>
          <w:sz w:val="30"/>
          <w:szCs w:val="30"/>
          <w:rtl/>
        </w:rPr>
        <w:t>ها، طلسم</w:t>
      </w:r>
      <w:r>
        <w:rPr>
          <w:rFonts w:cs="B Lotus" w:hint="cs"/>
          <w:sz w:val="30"/>
          <w:szCs w:val="30"/>
          <w:rtl/>
        </w:rPr>
        <w:t>‌</w:t>
      </w:r>
      <w:r w:rsidRPr="00983245">
        <w:rPr>
          <w:rFonts w:cs="B Lotus" w:hint="cs"/>
          <w:sz w:val="30"/>
          <w:szCs w:val="30"/>
          <w:rtl/>
        </w:rPr>
        <w:t>ها و سخنانی است که به صورت گفتار، نوشتار و کردار در بدن، قلب و یا عقل افسون شده تاثیر می‌گذارد، و علل و عواملش نیز مخفی و پوشیده است.</w:t>
      </w:r>
    </w:p>
    <w:p w:rsidR="004B1ECC" w:rsidRPr="009374C9" w:rsidRDefault="004B1ECC" w:rsidP="004B1ECC">
      <w:pPr>
        <w:pStyle w:val="a"/>
        <w:spacing w:after="0" w:line="226" w:lineRule="auto"/>
        <w:ind w:firstLine="284"/>
        <w:rPr>
          <w:rFonts w:ascii="Times New Roman" w:hAnsi="Times New Roman" w:cs="Times New Roman"/>
          <w:sz w:val="30"/>
          <w:szCs w:val="30"/>
          <w:rtl/>
        </w:rPr>
      </w:pPr>
      <w:r w:rsidRPr="00983245">
        <w:rPr>
          <w:rFonts w:cs="B Lotus" w:hint="cs"/>
          <w:sz w:val="30"/>
          <w:szCs w:val="30"/>
          <w:rtl/>
        </w:rPr>
        <w:t>سحر و غیب</w:t>
      </w:r>
      <w:r>
        <w:rPr>
          <w:rFonts w:cs="B Lotus" w:hint="cs"/>
          <w:sz w:val="30"/>
          <w:szCs w:val="30"/>
          <w:rtl/>
        </w:rPr>
        <w:t>‌</w:t>
      </w:r>
      <w:r w:rsidRPr="00983245">
        <w:rPr>
          <w:rFonts w:cs="B Lotus" w:hint="cs"/>
          <w:sz w:val="30"/>
          <w:szCs w:val="30"/>
          <w:rtl/>
        </w:rPr>
        <w:t xml:space="preserve">گویی کفر محسوب می‌شوند چون انسان ساحر و جادوگر بدون ارتباط با شیاطین و عبادت کردنشان نمی‌تواند به مرتبه جادوگری برسد، </w:t>
      </w:r>
      <w:r w:rsidRPr="00983245">
        <w:rPr>
          <w:rFonts w:cs="B Lotus" w:hint="cs"/>
          <w:sz w:val="30"/>
          <w:szCs w:val="30"/>
          <w:rtl/>
        </w:rPr>
        <w:lastRenderedPageBreak/>
        <w:t>و لذا خداوند می‌فرماید</w:t>
      </w:r>
      <w:r w:rsidRPr="00983245">
        <w:rPr>
          <w:rFonts w:cs="Times New Roman" w:hint="cs"/>
          <w:sz w:val="30"/>
          <w:szCs w:val="30"/>
          <w:rtl/>
        </w:rPr>
        <w:t>:</w:t>
      </w:r>
      <w:r>
        <w:rPr>
          <w:rFonts w:cs="Times New Roman" w:hint="cs"/>
          <w:sz w:val="30"/>
          <w:szCs w:val="30"/>
          <w:rtl/>
        </w:rPr>
        <w:t xml:space="preserve"> </w:t>
      </w:r>
      <w:r w:rsidRPr="009374C9">
        <w:rPr>
          <w:rFonts w:ascii="QCF_BSML" w:hAnsi="QCF_BSML" w:cs="QCF_BSML"/>
          <w:sz w:val="28"/>
          <w:szCs w:val="28"/>
          <w:rtl/>
        </w:rPr>
        <w:t xml:space="preserve">ﮋ </w:t>
      </w:r>
      <w:r w:rsidRPr="009374C9">
        <w:rPr>
          <w:rFonts w:ascii="QCF_P016" w:hAnsi="QCF_P016" w:cs="QCF_P016"/>
          <w:sz w:val="28"/>
          <w:szCs w:val="28"/>
          <w:rtl/>
        </w:rPr>
        <w:t xml:space="preserve">ﭙ  ﭚ   ﭛ  ﭜ  ﭝ      ﭞ  ﭟ  ﭠ   ﭡ  </w:t>
      </w:r>
      <w:r w:rsidRPr="009374C9">
        <w:rPr>
          <w:rFonts w:ascii="QCF_BSML" w:hAnsi="QCF_BSML" w:cs="QCF_BSML"/>
          <w:sz w:val="28"/>
          <w:szCs w:val="28"/>
          <w:rtl/>
        </w:rPr>
        <w:t>ﮊ</w:t>
      </w:r>
      <w:r w:rsidRPr="009374C9">
        <w:rPr>
          <w:rFonts w:ascii="Arial" w:hAnsi="Arial" w:cs="B Lotus" w:hint="cs"/>
          <w:sz w:val="28"/>
          <w:szCs w:val="28"/>
          <w:rtl/>
        </w:rPr>
        <w:t>. (</w:t>
      </w:r>
      <w:r w:rsidRPr="009374C9">
        <w:rPr>
          <w:rFonts w:ascii="Arial" w:hAnsi="Arial" w:cs="B Lotus"/>
          <w:sz w:val="28"/>
          <w:szCs w:val="28"/>
          <w:rtl/>
        </w:rPr>
        <w:t>البقر</w:t>
      </w:r>
      <w:r w:rsidRPr="009374C9">
        <w:rPr>
          <w:rFonts w:ascii="Arial" w:hAnsi="Arial" w:cs="B Lotus" w:hint="cs"/>
          <w:sz w:val="28"/>
          <w:szCs w:val="28"/>
          <w:rtl/>
        </w:rPr>
        <w:t>ه</w:t>
      </w:r>
      <w:r w:rsidRPr="009374C9">
        <w:rPr>
          <w:rFonts w:ascii="Arial" w:hAnsi="Arial" w:cs="B Lotus"/>
          <w:sz w:val="28"/>
          <w:szCs w:val="28"/>
          <w:rtl/>
        </w:rPr>
        <w:t>: ١٠٢</w:t>
      </w:r>
      <w:r w:rsidRPr="009374C9">
        <w:rPr>
          <w:rFonts w:ascii="Times New Roman" w:hAnsi="Times New Roman" w:cs="B Lotus" w:hint="cs"/>
          <w:sz w:val="28"/>
          <w:szCs w:val="28"/>
          <w:rtl/>
        </w:rPr>
        <w:t>).</w:t>
      </w:r>
    </w:p>
    <w:p w:rsidR="004B1ECC" w:rsidRPr="00983245" w:rsidRDefault="004B1ECC" w:rsidP="004B1ECC">
      <w:pPr>
        <w:pStyle w:val="a"/>
        <w:spacing w:after="0" w:line="226" w:lineRule="auto"/>
        <w:ind w:firstLine="284"/>
        <w:rPr>
          <w:sz w:val="30"/>
          <w:szCs w:val="30"/>
          <w:rtl/>
        </w:rPr>
      </w:pPr>
      <w:r w:rsidRPr="009374C9">
        <w:rPr>
          <w:rFonts w:cs="B Lotus" w:hint="cs"/>
          <w:sz w:val="30"/>
          <w:szCs w:val="30"/>
          <w:rtl/>
        </w:rPr>
        <w:t>(</w:t>
      </w:r>
      <w:r w:rsidRPr="009374C9">
        <w:rPr>
          <w:rFonts w:ascii="Tahoma" w:hAnsi="Tahoma" w:cs="B Lotus"/>
          <w:sz w:val="30"/>
          <w:szCs w:val="30"/>
          <w:rtl/>
        </w:rPr>
        <w:t>سليمان هرگز (دست به سحر نيالود; و) كافر نشد; ولى شياطين كفر ورزيدند; و به مردم سحر آموختند</w:t>
      </w:r>
      <w:r w:rsidRPr="009374C9">
        <w:rPr>
          <w:rFonts w:cs="B Lotus" w:hint="cs"/>
          <w:sz w:val="30"/>
          <w:szCs w:val="30"/>
          <w:rtl/>
        </w:rPr>
        <w:t>).</w:t>
      </w:r>
      <w:r w:rsidRPr="00983245">
        <w:rPr>
          <w:rFonts w:cs="B Lotus" w:hint="cs"/>
          <w:sz w:val="30"/>
          <w:szCs w:val="30"/>
          <w:rtl/>
        </w:rPr>
        <w:t xml:space="preserve"> در ادامه می‌فرماید:</w:t>
      </w:r>
      <w:r>
        <w:rPr>
          <w:rFonts w:cs="B Lotus" w:hint="cs"/>
          <w:sz w:val="30"/>
          <w:szCs w:val="30"/>
          <w:rtl/>
        </w:rPr>
        <w:t xml:space="preserve"> </w:t>
      </w:r>
      <w:r w:rsidRPr="009374C9">
        <w:rPr>
          <w:rFonts w:ascii="QCF_BSML" w:hAnsi="QCF_BSML" w:cs="QCF_BSML"/>
          <w:sz w:val="28"/>
          <w:szCs w:val="28"/>
          <w:rtl/>
        </w:rPr>
        <w:t xml:space="preserve">ﮋ </w:t>
      </w:r>
      <w:r w:rsidRPr="009374C9">
        <w:rPr>
          <w:rFonts w:ascii="QCF_P016" w:hAnsi="QCF_P016" w:cs="QCF_P016"/>
          <w:sz w:val="28"/>
          <w:szCs w:val="28"/>
          <w:rtl/>
        </w:rPr>
        <w:t>ﭪ  ﭫ  ﭬ  ﭭ  ﭮ  ﭯ  ﭰ  ﭱ  ﭲ  ﭳ  ﭴ</w:t>
      </w:r>
      <w:r w:rsidRPr="009374C9">
        <w:rPr>
          <w:rFonts w:ascii="Arial" w:hAnsi="Arial" w:cs="Arial"/>
          <w:sz w:val="28"/>
          <w:szCs w:val="28"/>
          <w:rtl/>
        </w:rPr>
        <w:t xml:space="preserve"> </w:t>
      </w:r>
      <w:r w:rsidRPr="009374C9">
        <w:rPr>
          <w:rFonts w:ascii="QCF_BSML" w:hAnsi="QCF_BSML" w:cs="QCF_BSML"/>
          <w:sz w:val="28"/>
          <w:szCs w:val="28"/>
          <w:rtl/>
        </w:rPr>
        <w:t>ﮊ</w:t>
      </w:r>
      <w:r w:rsidRPr="009374C9">
        <w:rPr>
          <w:rFonts w:ascii="Arial" w:hAnsi="Arial" w:cs="B Lotus" w:hint="cs"/>
          <w:sz w:val="28"/>
          <w:szCs w:val="28"/>
          <w:rtl/>
        </w:rPr>
        <w:t>.</w:t>
      </w:r>
    </w:p>
    <w:p w:rsidR="004B1ECC" w:rsidRPr="009374C9" w:rsidRDefault="004B1ECC" w:rsidP="004B1ECC">
      <w:pPr>
        <w:pStyle w:val="a"/>
        <w:spacing w:after="0" w:line="226" w:lineRule="auto"/>
        <w:ind w:firstLine="284"/>
        <w:rPr>
          <w:rFonts w:cs="B Lotus"/>
          <w:sz w:val="30"/>
          <w:szCs w:val="30"/>
          <w:rtl/>
          <w:lang w:bidi="fa-IR"/>
        </w:rPr>
      </w:pPr>
      <w:r w:rsidRPr="009374C9">
        <w:rPr>
          <w:rFonts w:cs="B Lotus" w:hint="cs"/>
          <w:sz w:val="30"/>
          <w:szCs w:val="30"/>
          <w:rtl/>
          <w:lang w:bidi="fa-IR"/>
        </w:rPr>
        <w:t xml:space="preserve"> (</w:t>
      </w:r>
      <w:r w:rsidRPr="009374C9">
        <w:rPr>
          <w:rFonts w:ascii="Tahoma" w:hAnsi="Tahoma" w:cs="B Lotus"/>
          <w:sz w:val="30"/>
          <w:szCs w:val="30"/>
          <w:rtl/>
        </w:rPr>
        <w:t>به هيچ كس چيزى ياد نمى‏دادند، مگر اينكه از پيش به او مى‏گفتند: «ما وسيله آزمايشيم كافر نشو</w:t>
      </w:r>
      <w:r w:rsidRPr="009374C9">
        <w:rPr>
          <w:rFonts w:cs="B Lotus" w:hint="cs"/>
          <w:sz w:val="30"/>
          <w:szCs w:val="30"/>
          <w:rtl/>
          <w:lang w:bidi="fa-IR"/>
        </w:rPr>
        <w:t>).</w:t>
      </w:r>
    </w:p>
    <w:p w:rsidR="004B1ECC" w:rsidRPr="009374C9"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از این رو نباید مسلمان متعهد</w:t>
      </w:r>
      <w:r w:rsidRPr="00983245">
        <w:rPr>
          <w:rFonts w:cs="B Lotus" w:hint="cs"/>
          <w:sz w:val="30"/>
          <w:szCs w:val="30"/>
          <w:rtl/>
          <w:lang w:bidi="ar-KW"/>
        </w:rPr>
        <w:t>،</w:t>
      </w:r>
      <w:r w:rsidRPr="00983245">
        <w:rPr>
          <w:rFonts w:cs="B Lotus" w:hint="cs"/>
          <w:sz w:val="30"/>
          <w:szCs w:val="30"/>
          <w:rtl/>
          <w:lang w:bidi="fa-IR"/>
        </w:rPr>
        <w:t xml:space="preserve"> به سحر و افسونگری روی آورده، از آنان سؤال نماید و یا اخبار و</w:t>
      </w:r>
      <w:r>
        <w:rPr>
          <w:rFonts w:cs="B Lotus" w:hint="cs"/>
          <w:sz w:val="30"/>
          <w:szCs w:val="30"/>
          <w:rtl/>
          <w:lang w:bidi="fa-IR"/>
        </w:rPr>
        <w:t xml:space="preserve"> </w:t>
      </w:r>
      <w:r w:rsidRPr="00983245">
        <w:rPr>
          <w:rFonts w:cs="B Lotus" w:hint="cs"/>
          <w:sz w:val="30"/>
          <w:szCs w:val="30"/>
          <w:rtl/>
          <w:lang w:bidi="fa-IR"/>
        </w:rPr>
        <w:t>ادعاهایشان درباره حوادث و رخدادهای آینده، خواندن کف دست و فنجان و امثال اینگونه خرافات و اباطیل را تصدیق کند، چرا که خداوند سبحان با صراحت هرچه تمامتر پیرامون اختصاص علم غیب به خودش چنین می‌فرماید:</w:t>
      </w:r>
      <w:r>
        <w:rPr>
          <w:rFonts w:cs="B Lotus" w:hint="cs"/>
          <w:sz w:val="30"/>
          <w:szCs w:val="30"/>
          <w:rtl/>
          <w:lang w:bidi="fa-IR"/>
        </w:rPr>
        <w:t xml:space="preserve"> </w:t>
      </w:r>
      <w:r w:rsidRPr="009374C9">
        <w:rPr>
          <w:rFonts w:ascii="QCF_BSML" w:hAnsi="QCF_BSML" w:cs="QCF_BSML"/>
          <w:sz w:val="28"/>
          <w:szCs w:val="28"/>
          <w:rtl/>
        </w:rPr>
        <w:t xml:space="preserve">ﮋ </w:t>
      </w:r>
      <w:r w:rsidRPr="009374C9">
        <w:rPr>
          <w:rFonts w:ascii="QCF_P383" w:hAnsi="QCF_P383" w:cs="QCF_P383"/>
          <w:sz w:val="28"/>
          <w:szCs w:val="28"/>
          <w:rtl/>
        </w:rPr>
        <w:t>ﭧ  ﭨ   ﭩ    ﭪ  ﭫ  ﭬ  ﭭ  ﭮ  ﭯ   ﭰ</w:t>
      </w:r>
      <w:r w:rsidRPr="009374C9">
        <w:rPr>
          <w:rFonts w:ascii="Arial" w:hAnsi="Arial" w:cs="Arial"/>
          <w:sz w:val="28"/>
          <w:szCs w:val="28"/>
          <w:rtl/>
        </w:rPr>
        <w:t xml:space="preserve"> </w:t>
      </w:r>
      <w:r w:rsidRPr="009374C9">
        <w:rPr>
          <w:rFonts w:ascii="QCF_BSML" w:hAnsi="QCF_BSML" w:cs="QCF_BSML"/>
          <w:sz w:val="28"/>
          <w:szCs w:val="28"/>
          <w:rtl/>
        </w:rPr>
        <w:t>ﮊ</w:t>
      </w:r>
      <w:r w:rsidRPr="009374C9">
        <w:rPr>
          <w:rFonts w:ascii="QCF_BSML" w:hAnsi="QCF_BSML" w:cs="B Lotus" w:hint="cs"/>
          <w:sz w:val="28"/>
          <w:szCs w:val="28"/>
          <w:rtl/>
        </w:rPr>
        <w:t>. (</w:t>
      </w:r>
      <w:r w:rsidRPr="009374C9">
        <w:rPr>
          <w:rFonts w:ascii="Arial" w:hAnsi="Arial" w:cs="B Lotus"/>
          <w:sz w:val="28"/>
          <w:szCs w:val="28"/>
          <w:rtl/>
        </w:rPr>
        <w:t>النمل: ٦٥</w:t>
      </w:r>
      <w:r w:rsidRPr="009374C9">
        <w:rPr>
          <w:rFonts w:cs="B Lotus" w:hint="cs"/>
          <w:sz w:val="28"/>
          <w:szCs w:val="28"/>
          <w:rtl/>
        </w:rPr>
        <w:t>).</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(بگو: کسانی که در آسمانها و زمین هستند غیب نمی‌دانند جز خدا).</w:t>
      </w:r>
    </w:p>
    <w:p w:rsidR="004B1ECC"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 xml:space="preserve"> و یا می‌فرماید:</w:t>
      </w:r>
      <w:r>
        <w:rPr>
          <w:rFonts w:cs="B Lotus" w:hint="cs"/>
          <w:sz w:val="30"/>
          <w:szCs w:val="30"/>
          <w:rtl/>
          <w:lang w:bidi="fa-IR"/>
        </w:rPr>
        <w:t xml:space="preserve"> </w:t>
      </w:r>
      <w:r w:rsidRPr="009374C9">
        <w:rPr>
          <w:rFonts w:ascii="QCF_BSML" w:hAnsi="QCF_BSML" w:cs="QCF_BSML"/>
          <w:sz w:val="28"/>
          <w:szCs w:val="28"/>
          <w:rtl/>
        </w:rPr>
        <w:t xml:space="preserve">ﮋ </w:t>
      </w:r>
      <w:r w:rsidRPr="009374C9">
        <w:rPr>
          <w:rFonts w:ascii="QCF_P573" w:hAnsi="QCF_P573" w:cs="QCF_P573"/>
          <w:sz w:val="28"/>
          <w:szCs w:val="28"/>
          <w:rtl/>
        </w:rPr>
        <w:t xml:space="preserve">ﯵ  ﯶ  ﯷ   ﯸ        ﯹ  ﯺ  ﯻ   ﯼ  ﯽ   ﯾ  ﯿ  ﰀ  ﰁ  ﰂ     ﰃ  ﰄ  ﰅ  ﰆ    ﰇ  ﰈ  ﰉ  ﰊ  </w:t>
      </w:r>
      <w:r w:rsidRPr="009374C9">
        <w:rPr>
          <w:rFonts w:ascii="QCF_BSML" w:hAnsi="QCF_BSML" w:cs="QCF_BSML"/>
          <w:sz w:val="28"/>
          <w:szCs w:val="28"/>
          <w:rtl/>
        </w:rPr>
        <w:t>ﮊ</w:t>
      </w:r>
      <w:r w:rsidRPr="009374C9">
        <w:rPr>
          <w:rFonts w:ascii="Arial" w:hAnsi="Arial" w:cs="B Lotus" w:hint="cs"/>
          <w:sz w:val="28"/>
          <w:szCs w:val="28"/>
          <w:rtl/>
        </w:rPr>
        <w:t>. (</w:t>
      </w:r>
      <w:r w:rsidRPr="009374C9">
        <w:rPr>
          <w:rFonts w:ascii="Arial" w:hAnsi="Arial" w:cs="B Lotus"/>
          <w:sz w:val="28"/>
          <w:szCs w:val="28"/>
          <w:rtl/>
        </w:rPr>
        <w:t>الجن: ٢٦</w:t>
      </w:r>
      <w:r w:rsidRPr="009374C9">
        <w:rPr>
          <w:rFonts w:ascii="Arial" w:hAnsi="Arial" w:cs="B Lotus" w:hint="cs"/>
          <w:sz w:val="28"/>
          <w:szCs w:val="28"/>
          <w:rtl/>
        </w:rPr>
        <w:t>-</w:t>
      </w:r>
      <w:r w:rsidRPr="009374C9">
        <w:rPr>
          <w:rFonts w:ascii="Arial" w:hAnsi="Arial" w:cs="B Lotus"/>
          <w:sz w:val="28"/>
          <w:szCs w:val="28"/>
          <w:rtl/>
        </w:rPr>
        <w:t xml:space="preserve"> ٢٧</w:t>
      </w:r>
      <w:r w:rsidRPr="009374C9">
        <w:rPr>
          <w:rFonts w:cs="B Lotus" w:hint="cs"/>
          <w:sz w:val="28"/>
          <w:szCs w:val="28"/>
          <w:rtl/>
        </w:rPr>
        <w:t>).</w:t>
      </w:r>
    </w:p>
    <w:p w:rsidR="004B1ECC" w:rsidRPr="009374C9" w:rsidRDefault="004B1ECC" w:rsidP="004B1ECC">
      <w:pPr>
        <w:pStyle w:val="a"/>
        <w:spacing w:after="0" w:line="226" w:lineRule="auto"/>
        <w:ind w:firstLine="284"/>
        <w:rPr>
          <w:rFonts w:cs="B Lotus"/>
          <w:sz w:val="30"/>
          <w:szCs w:val="30"/>
          <w:rtl/>
          <w:lang w:bidi="fa-IR"/>
        </w:rPr>
      </w:pPr>
      <w:r w:rsidRPr="009374C9">
        <w:rPr>
          <w:rFonts w:cs="B Lotus" w:hint="cs"/>
          <w:sz w:val="30"/>
          <w:szCs w:val="30"/>
          <w:rtl/>
          <w:lang w:bidi="fa-IR"/>
        </w:rPr>
        <w:t>(</w:t>
      </w:r>
      <w:r w:rsidRPr="009374C9">
        <w:rPr>
          <w:rFonts w:cs="B Lotus" w:hint="cs"/>
          <w:sz w:val="30"/>
          <w:szCs w:val="30"/>
          <w:rtl/>
        </w:rPr>
        <w:t>داناي غيب اوست و هيچ كس را بر اسرار غيبش آگاه نمي‌سازد. مگر رسولاني كه آنان را برگزيده، سپس مراقبيني از پيش رو و پشتِ سر براي آنها قرار مي‌دهد</w:t>
      </w:r>
      <w:r w:rsidRPr="009374C9">
        <w:rPr>
          <w:rFonts w:cs="B Lotus" w:hint="cs"/>
          <w:sz w:val="30"/>
          <w:szCs w:val="30"/>
          <w:rtl/>
          <w:lang w:bidi="fa-IR"/>
        </w:rPr>
        <w:t>).</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 xml:space="preserve">بر اساس دیدگاه سه صحابی بزرگوار </w:t>
      </w:r>
      <w:r w:rsidRPr="00C400DF">
        <w:rPr>
          <w:rFonts w:cs="CTraditional Arabic" w:hint="cs"/>
          <w:sz w:val="28"/>
          <w:szCs w:val="28"/>
          <w:rtl/>
          <w:lang w:bidi="fa-IR"/>
        </w:rPr>
        <w:t>ن</w:t>
      </w:r>
      <w:r w:rsidRPr="00983245">
        <w:rPr>
          <w:rFonts w:cs="B Lotus" w:hint="cs"/>
          <w:sz w:val="30"/>
          <w:szCs w:val="30"/>
          <w:rtl/>
          <w:lang w:bidi="fa-IR"/>
        </w:rPr>
        <w:t xml:space="preserve"> باید انسان جادوگر گردنش با شمشیر زده شود.</w:t>
      </w:r>
    </w:p>
    <w:p w:rsidR="004B1ECC" w:rsidRPr="001E0886" w:rsidRDefault="004B1ECC" w:rsidP="00780EB7">
      <w:pPr>
        <w:pStyle w:val="Heading3"/>
        <w:keepNext w:val="0"/>
        <w:widowControl w:val="0"/>
        <w:spacing w:before="0" w:after="0" w:line="221" w:lineRule="auto"/>
        <w:ind w:firstLine="284"/>
        <w:rPr>
          <w:rFonts w:cs="B Titr"/>
          <w:b w:val="0"/>
          <w:bCs w:val="0"/>
          <w:sz w:val="30"/>
          <w:szCs w:val="30"/>
          <w:rtl/>
          <w:lang w:bidi="fa-IR"/>
        </w:rPr>
      </w:pPr>
      <w:bookmarkStart w:id="245" w:name="_Toc203672590"/>
      <w:r w:rsidRPr="001E0886">
        <w:rPr>
          <w:rFonts w:cs="B Titr" w:hint="cs"/>
          <w:b w:val="0"/>
          <w:bCs w:val="0"/>
          <w:sz w:val="30"/>
          <w:szCs w:val="30"/>
          <w:rtl/>
          <w:lang w:bidi="fa-IR"/>
        </w:rPr>
        <w:lastRenderedPageBreak/>
        <w:t>3- ریختن خون مردم به ناحق</w:t>
      </w:r>
      <w:bookmarkEnd w:id="245"/>
      <w:r>
        <w:rPr>
          <w:rFonts w:cs="B Titr" w:hint="cs"/>
          <w:b w:val="0"/>
          <w:bCs w:val="0"/>
          <w:sz w:val="30"/>
          <w:szCs w:val="30"/>
          <w:rtl/>
          <w:lang w:bidi="fa-IR"/>
        </w:rPr>
        <w:t>.</w:t>
      </w:r>
    </w:p>
    <w:p w:rsidR="004B1ECC" w:rsidRPr="007244D2" w:rsidRDefault="004B1ECC" w:rsidP="00780EB7">
      <w:pPr>
        <w:pStyle w:val="a"/>
        <w:spacing w:after="0" w:line="221" w:lineRule="auto"/>
        <w:ind w:firstLine="284"/>
        <w:rPr>
          <w:rFonts w:cs="B Lotus"/>
          <w:sz w:val="30"/>
          <w:szCs w:val="30"/>
          <w:rtl/>
          <w:lang w:bidi="fa-IR"/>
        </w:rPr>
      </w:pPr>
      <w:r w:rsidRPr="00983245">
        <w:rPr>
          <w:rFonts w:cs="B Lotus" w:hint="cs"/>
          <w:sz w:val="30"/>
          <w:szCs w:val="30"/>
          <w:rtl/>
          <w:lang w:bidi="fa-IR"/>
        </w:rPr>
        <w:t>ریختن خون دیگران به ناحق در اسلام جزو گناهان بسیار بزرگ محسوب شده و قاتل دچار سخت</w:t>
      </w:r>
      <w:r>
        <w:rPr>
          <w:rFonts w:cs="B Lotus" w:hint="cs"/>
          <w:sz w:val="30"/>
          <w:szCs w:val="30"/>
          <w:rtl/>
        </w:rPr>
        <w:t>‌</w:t>
      </w:r>
      <w:r w:rsidRPr="00983245">
        <w:rPr>
          <w:rFonts w:cs="B Lotus" w:hint="cs"/>
          <w:sz w:val="30"/>
          <w:szCs w:val="30"/>
          <w:rtl/>
          <w:lang w:bidi="fa-IR"/>
        </w:rPr>
        <w:t>ترین عذاب یعنی قصاص در دنیا و دردناکترین سرانجام در قیامت خواهد شد، خداوند متعال در این زمینه چنین می‌فرماید:</w:t>
      </w:r>
      <w:r>
        <w:rPr>
          <w:rFonts w:cs="B Lotus" w:hint="cs"/>
          <w:sz w:val="30"/>
          <w:szCs w:val="30"/>
          <w:rtl/>
          <w:lang w:bidi="fa-IR"/>
        </w:rPr>
        <w:t xml:space="preserve"> </w:t>
      </w:r>
      <w:r w:rsidRPr="009374C9">
        <w:rPr>
          <w:rFonts w:ascii="QCF_BSML" w:hAnsi="QCF_BSML" w:cs="QCF_BSML"/>
          <w:spacing w:val="-4"/>
          <w:sz w:val="28"/>
          <w:szCs w:val="28"/>
          <w:rtl/>
        </w:rPr>
        <w:t>ﮋ</w:t>
      </w:r>
      <w:r w:rsidRPr="009374C9">
        <w:rPr>
          <w:rFonts w:ascii="QCF_P113" w:hAnsi="QCF_P113" w:cs="QCF_P113"/>
          <w:spacing w:val="-4"/>
          <w:sz w:val="28"/>
          <w:szCs w:val="28"/>
          <w:rtl/>
        </w:rPr>
        <w:t xml:space="preserve">ﭑ  ﭒ  ﭓ  ﭔ  ﭕ  ﭖ  ﭗ  ﭘ  ﭙ  ﭚ   ﭛ  ﭜ   ﭝ  ﭞ  ﭟ  ﭠ  ﭡ  </w:t>
      </w:r>
      <w:r w:rsidRPr="009374C9">
        <w:rPr>
          <w:rFonts w:ascii="QCF_P113" w:hAnsi="QCF_P113" w:cs="QCF_P113"/>
          <w:spacing w:val="-8"/>
          <w:sz w:val="28"/>
          <w:szCs w:val="28"/>
          <w:rtl/>
        </w:rPr>
        <w:t>ﭢ  ﭣ   ﭤ  ﭥ  ﭦ  ﭧ  ﭨ  ﭩ  ﭪ   ﭫ</w:t>
      </w:r>
      <w:r w:rsidRPr="009374C9">
        <w:rPr>
          <w:rFonts w:ascii="QCF_P113" w:hAnsi="QCF_P113" w:cs="QCF_P113"/>
          <w:color w:val="0000A5"/>
          <w:spacing w:val="-8"/>
          <w:sz w:val="28"/>
          <w:szCs w:val="28"/>
          <w:rtl/>
        </w:rPr>
        <w:t>ﭬ</w:t>
      </w:r>
      <w:r w:rsidRPr="009374C9">
        <w:rPr>
          <w:rFonts w:ascii="QCF_P113" w:hAnsi="QCF_P113" w:cs="QCF_P113"/>
          <w:spacing w:val="-8"/>
          <w:sz w:val="28"/>
          <w:szCs w:val="28"/>
          <w:rtl/>
        </w:rPr>
        <w:t xml:space="preserve">  ﭭ  ﭮ  ﭯ  ﭰ  ﭱ  ﭲ  ﭳ                 ﭴ  ﭵ  ﭶ  ﭷ  ﭸ  ﭹ  ﭺ</w:t>
      </w:r>
      <w:r w:rsidRPr="009374C9">
        <w:rPr>
          <w:rFonts w:ascii="QCF_P113" w:hAnsi="QCF_P113" w:cs="QCF_P113"/>
          <w:sz w:val="28"/>
          <w:szCs w:val="28"/>
          <w:rtl/>
        </w:rPr>
        <w:t xml:space="preserve">  </w:t>
      </w:r>
      <w:r w:rsidRPr="009374C9">
        <w:rPr>
          <w:rFonts w:ascii="QCF_BSML" w:hAnsi="QCF_BSML" w:cs="QCF_BSML"/>
          <w:sz w:val="28"/>
          <w:szCs w:val="28"/>
          <w:rtl/>
        </w:rPr>
        <w:t>ﮊ</w:t>
      </w:r>
      <w:r w:rsidRPr="009374C9">
        <w:rPr>
          <w:rFonts w:ascii="Arial" w:hAnsi="Arial" w:cs="B Lotus" w:hint="cs"/>
          <w:sz w:val="28"/>
          <w:szCs w:val="28"/>
          <w:rtl/>
        </w:rPr>
        <w:t>. (</w:t>
      </w:r>
      <w:r w:rsidRPr="009374C9">
        <w:rPr>
          <w:rFonts w:ascii="Arial" w:hAnsi="Arial" w:cs="B Lotus"/>
          <w:sz w:val="28"/>
          <w:szCs w:val="28"/>
          <w:rtl/>
        </w:rPr>
        <w:t>المائد</w:t>
      </w:r>
      <w:r w:rsidRPr="009374C9">
        <w:rPr>
          <w:rFonts w:ascii="Arial" w:hAnsi="Arial" w:cs="B Lotus" w:hint="cs"/>
          <w:sz w:val="28"/>
          <w:szCs w:val="28"/>
          <w:rtl/>
        </w:rPr>
        <w:t>ه</w:t>
      </w:r>
      <w:r w:rsidRPr="009374C9">
        <w:rPr>
          <w:rFonts w:ascii="Arial" w:hAnsi="Arial" w:cs="B Lotus"/>
          <w:sz w:val="28"/>
          <w:szCs w:val="28"/>
          <w:rtl/>
        </w:rPr>
        <w:t>: ٣٢</w:t>
      </w:r>
      <w:r w:rsidRPr="009374C9">
        <w:rPr>
          <w:rFonts w:cs="B Lotus" w:hint="cs"/>
          <w:sz w:val="28"/>
          <w:szCs w:val="28"/>
          <w:rtl/>
        </w:rPr>
        <w:t>).</w:t>
      </w:r>
      <w:r>
        <w:rPr>
          <w:rFonts w:cs="B Lotus" w:hint="cs"/>
          <w:sz w:val="30"/>
          <w:szCs w:val="30"/>
          <w:rtl/>
          <w:lang w:bidi="fa-IR"/>
        </w:rPr>
        <w:t xml:space="preserve"> </w:t>
      </w:r>
      <w:r w:rsidRPr="007244D2">
        <w:rPr>
          <w:rFonts w:cs="B Lotus" w:hint="cs"/>
          <w:sz w:val="30"/>
          <w:szCs w:val="30"/>
          <w:rtl/>
          <w:lang w:bidi="fa-IR"/>
        </w:rPr>
        <w:t>(</w:t>
      </w:r>
      <w:r w:rsidRPr="007244D2">
        <w:rPr>
          <w:rFonts w:ascii="Tahoma" w:hAnsi="Tahoma" w:cs="B Lotus"/>
          <w:sz w:val="30"/>
          <w:szCs w:val="30"/>
          <w:rtl/>
        </w:rPr>
        <w:t>به همين جهت، بر بنى اسرائيل مقرر داشتيم كه هر كس، انسانى را بدون ارتكاب قتل يا فساد در روى زمين بكشد، چنان است كه گويى همه انسانها را كشته; و هر كس، انسانى را از مرگ رهايى بخشد، چنان است كه گويى همه مردم را زنده كرده است. و رسولان ما، دلايل روشن براى بنى اسرائيل آوردند، اما بسيارى از آنها، پس از آن در روى زمين، تعدى و اسراف كردند</w:t>
      </w:r>
      <w:r w:rsidRPr="007244D2">
        <w:rPr>
          <w:rFonts w:cs="B Lotus" w:hint="cs"/>
          <w:sz w:val="30"/>
          <w:szCs w:val="30"/>
          <w:rtl/>
          <w:lang w:bidi="fa-IR"/>
        </w:rPr>
        <w:t xml:space="preserve">). </w:t>
      </w:r>
    </w:p>
    <w:p w:rsidR="004B1ECC" w:rsidRPr="007244D2" w:rsidRDefault="004B1ECC" w:rsidP="00780EB7">
      <w:pPr>
        <w:pStyle w:val="a"/>
        <w:spacing w:after="0" w:line="221" w:lineRule="auto"/>
        <w:ind w:firstLine="284"/>
        <w:rPr>
          <w:rFonts w:cs="B Lotus"/>
          <w:sz w:val="30"/>
          <w:szCs w:val="30"/>
          <w:rtl/>
        </w:rPr>
      </w:pPr>
      <w:r w:rsidRPr="00983245">
        <w:rPr>
          <w:rFonts w:cs="B Lotus" w:hint="cs"/>
          <w:sz w:val="30"/>
          <w:szCs w:val="30"/>
          <w:rtl/>
          <w:lang w:bidi="fa-IR"/>
        </w:rPr>
        <w:t>در جایی دیگر می‌فرماید</w:t>
      </w:r>
      <w:r>
        <w:rPr>
          <w:rFonts w:cs="B Lotus" w:hint="cs"/>
          <w:sz w:val="30"/>
          <w:szCs w:val="30"/>
          <w:rtl/>
          <w:lang w:bidi="fa-IR"/>
        </w:rPr>
        <w:t xml:space="preserve">: </w:t>
      </w:r>
      <w:r w:rsidRPr="007244D2">
        <w:rPr>
          <w:rFonts w:ascii="QCF_BSML" w:hAnsi="QCF_BSML" w:cs="QCF_BSML"/>
          <w:sz w:val="28"/>
          <w:szCs w:val="28"/>
          <w:rtl/>
        </w:rPr>
        <w:t xml:space="preserve">ﮋ </w:t>
      </w:r>
      <w:r w:rsidRPr="007244D2">
        <w:rPr>
          <w:rFonts w:ascii="QCF_P093" w:hAnsi="QCF_P093" w:cs="QCF_P093"/>
          <w:sz w:val="28"/>
          <w:szCs w:val="28"/>
          <w:rtl/>
        </w:rPr>
        <w:t xml:space="preserve">ﮓ  ﮔ  ﮕ   ﮖ  ﮗ  ﮘ  ﮙ  ﮚ  ﮛ   ﮜ  ﮝ  ﮞ  ﮟ  ﮠ     ﮡ  ﮢ  ﮣ  </w:t>
      </w:r>
      <w:r w:rsidRPr="007244D2">
        <w:rPr>
          <w:rFonts w:ascii="QCF_BSML" w:hAnsi="QCF_BSML" w:cs="QCF_BSML"/>
          <w:sz w:val="28"/>
          <w:szCs w:val="28"/>
          <w:rtl/>
        </w:rPr>
        <w:t>ﮊ</w:t>
      </w:r>
      <w:r w:rsidRPr="007244D2">
        <w:rPr>
          <w:rFonts w:ascii="Arial" w:hAnsi="Arial" w:cs="Arial" w:hint="cs"/>
          <w:sz w:val="28"/>
          <w:szCs w:val="28"/>
          <w:rtl/>
        </w:rPr>
        <w:t xml:space="preserve">. </w:t>
      </w:r>
      <w:r w:rsidRPr="007244D2">
        <w:rPr>
          <w:rFonts w:ascii="Arial" w:hAnsi="Arial" w:cs="B Lotus" w:hint="cs"/>
          <w:sz w:val="28"/>
          <w:szCs w:val="28"/>
          <w:rtl/>
        </w:rPr>
        <w:t>(</w:t>
      </w:r>
      <w:r w:rsidRPr="007244D2">
        <w:rPr>
          <w:rFonts w:ascii="Arial" w:hAnsi="Arial" w:cs="B Lotus"/>
          <w:sz w:val="28"/>
          <w:szCs w:val="28"/>
          <w:rtl/>
        </w:rPr>
        <w:t>النساء: ٩٣</w:t>
      </w:r>
      <w:r w:rsidRPr="007244D2">
        <w:rPr>
          <w:rFonts w:cs="B Lotus" w:hint="cs"/>
          <w:sz w:val="28"/>
          <w:szCs w:val="28"/>
          <w:rtl/>
        </w:rPr>
        <w:t>).</w:t>
      </w:r>
    </w:p>
    <w:p w:rsidR="004B1ECC" w:rsidRPr="007244D2" w:rsidRDefault="004B1ECC" w:rsidP="00780EB7">
      <w:pPr>
        <w:pStyle w:val="a"/>
        <w:spacing w:after="0" w:line="221" w:lineRule="auto"/>
        <w:ind w:firstLine="284"/>
        <w:rPr>
          <w:rFonts w:cs="B Lotus"/>
          <w:sz w:val="30"/>
          <w:szCs w:val="30"/>
          <w:rtl/>
          <w:lang w:bidi="fa-IR"/>
        </w:rPr>
      </w:pPr>
      <w:r w:rsidRPr="007244D2">
        <w:rPr>
          <w:rFonts w:cs="B Lotus" w:hint="cs"/>
          <w:sz w:val="30"/>
          <w:szCs w:val="30"/>
          <w:rtl/>
          <w:lang w:bidi="fa-IR"/>
        </w:rPr>
        <w:t>(</w:t>
      </w:r>
      <w:r w:rsidRPr="007244D2">
        <w:rPr>
          <w:rFonts w:ascii="Tahoma" w:hAnsi="Tahoma" w:cs="B Lotus"/>
          <w:sz w:val="30"/>
          <w:szCs w:val="30"/>
          <w:rtl/>
        </w:rPr>
        <w:t>و هر كس، فرد باايمانى را از روى عمد به قتل برساند، مجازات او دوزخ است; در حالى كه جاودانه در آن مى‏ماند; و خداوند بر او غضب مى‏كند; و او را از رحمتش دور مى‏سازد; و عذاب عظيمى براى او آماده ساخته است</w:t>
      </w:r>
      <w:r w:rsidRPr="007244D2">
        <w:rPr>
          <w:rFonts w:cs="B Lotus" w:hint="cs"/>
          <w:sz w:val="30"/>
          <w:szCs w:val="30"/>
          <w:rtl/>
          <w:lang w:bidi="fa-IR"/>
        </w:rPr>
        <w:t>).</w:t>
      </w:r>
    </w:p>
    <w:p w:rsidR="004B1ECC" w:rsidRPr="00983245" w:rsidRDefault="004B1ECC" w:rsidP="00780EB7">
      <w:pPr>
        <w:pStyle w:val="a"/>
        <w:spacing w:after="0" w:line="221" w:lineRule="auto"/>
        <w:ind w:firstLine="284"/>
        <w:rPr>
          <w:rFonts w:cs="Simplified Arabic"/>
          <w:sz w:val="30"/>
          <w:szCs w:val="30"/>
          <w:rtl/>
          <w:lang w:bidi="fa-IR"/>
        </w:rPr>
      </w:pPr>
      <w:r w:rsidRPr="00983245">
        <w:rPr>
          <w:rFonts w:cs="B Lotus" w:hint="cs"/>
          <w:sz w:val="30"/>
          <w:szCs w:val="30"/>
          <w:rtl/>
          <w:lang w:bidi="fa-IR"/>
        </w:rPr>
        <w:t xml:space="preserve">پیامبر خدا </w:t>
      </w:r>
      <w:r w:rsidRPr="00894BA1">
        <w:rPr>
          <w:rFonts w:cs="CTraditional Arabic" w:hint="cs"/>
          <w:sz w:val="28"/>
          <w:szCs w:val="28"/>
          <w:rtl/>
          <w:lang w:bidi="fa-IR"/>
        </w:rPr>
        <w:t>ص</w:t>
      </w:r>
      <w:r w:rsidRPr="00983245">
        <w:rPr>
          <w:rFonts w:cs="B Lotus" w:hint="cs"/>
          <w:sz w:val="30"/>
          <w:szCs w:val="30"/>
          <w:rtl/>
          <w:lang w:bidi="fa-IR"/>
        </w:rPr>
        <w:t xml:space="preserve"> هم در این زمینه می‌فرماید:</w:t>
      </w:r>
      <w:r>
        <w:rPr>
          <w:rFonts w:cs="B Lotus" w:hint="cs"/>
          <w:sz w:val="30"/>
          <w:szCs w:val="30"/>
          <w:rtl/>
          <w:lang w:bidi="fa-IR"/>
        </w:rPr>
        <w:t xml:space="preserve"> </w:t>
      </w:r>
      <w:r w:rsidRPr="00894BA1">
        <w:rPr>
          <w:rFonts w:ascii="Lotus Linotype" w:hAnsi="Lotus Linotype" w:cs="Lotus Linotype"/>
          <w:sz w:val="30"/>
          <w:szCs w:val="30"/>
          <w:rtl/>
        </w:rPr>
        <w:t>«إذا التقى المسلمان بسيفيهما، فالقاتل والمقتول في النار» قيل: يا رسول الله! هذا القاتل فما بال المقتول؟ قال: «إنه كان حريصاً على قتل صاحبه»</w:t>
      </w:r>
      <w:r w:rsidRPr="00894BA1">
        <w:rPr>
          <w:rStyle w:val="FootnoteReference"/>
          <w:rFonts w:cs="B Lotus"/>
          <w:sz w:val="30"/>
          <w:szCs w:val="30"/>
          <w:rtl/>
          <w:lang w:bidi="fa-IR"/>
        </w:rPr>
        <w:t>(</w:t>
      </w:r>
      <w:r w:rsidRPr="00894BA1">
        <w:rPr>
          <w:rStyle w:val="FootnoteReference"/>
          <w:rFonts w:cs="B Lotus"/>
          <w:sz w:val="30"/>
          <w:szCs w:val="30"/>
          <w:rtl/>
          <w:lang w:bidi="fa-IR"/>
        </w:rPr>
        <w:footnoteReference w:id="253"/>
      </w:r>
      <w:r w:rsidRPr="00894BA1">
        <w:rPr>
          <w:rStyle w:val="FootnoteReference"/>
          <w:rFonts w:cs="B Lotus"/>
          <w:sz w:val="30"/>
          <w:szCs w:val="30"/>
          <w:rtl/>
          <w:lang w:bidi="fa-IR"/>
        </w:rPr>
        <w:t>)</w:t>
      </w:r>
      <w:r>
        <w:rPr>
          <w:rFonts w:cs="B Lotus" w:hint="cs"/>
          <w:sz w:val="30"/>
          <w:szCs w:val="30"/>
          <w:rtl/>
          <w:lang w:bidi="fa-IR"/>
        </w:rPr>
        <w:t>.</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lastRenderedPageBreak/>
        <w:t xml:space="preserve">(هرگاه دو مسلمان با شمشیرشان رو در روی هم ایستادند، قاتل و مقتول به دوزخ می‌روند، سؤال شد: ای پیامبر خدا </w:t>
      </w:r>
      <w:r w:rsidRPr="00894BA1">
        <w:rPr>
          <w:rFonts w:cs="CTraditional Arabic" w:hint="cs"/>
          <w:sz w:val="28"/>
          <w:szCs w:val="28"/>
          <w:rtl/>
          <w:lang w:bidi="fa-IR"/>
        </w:rPr>
        <w:t>ص</w:t>
      </w:r>
      <w:r w:rsidRPr="00983245">
        <w:rPr>
          <w:rFonts w:cs="B Lotus" w:hint="cs"/>
          <w:sz w:val="30"/>
          <w:szCs w:val="30"/>
          <w:rtl/>
          <w:lang w:bidi="fa-IR"/>
        </w:rPr>
        <w:t>! قاتل که مجرم است</w:t>
      </w:r>
      <w:r>
        <w:rPr>
          <w:rFonts w:cs="B Lotus" w:hint="cs"/>
          <w:sz w:val="30"/>
          <w:szCs w:val="30"/>
          <w:rtl/>
          <w:lang w:bidi="fa-IR"/>
        </w:rPr>
        <w:t>،</w:t>
      </w:r>
      <w:r w:rsidRPr="00983245">
        <w:rPr>
          <w:rFonts w:cs="B Lotus" w:hint="cs"/>
          <w:sz w:val="30"/>
          <w:szCs w:val="30"/>
          <w:rtl/>
          <w:lang w:bidi="fa-IR"/>
        </w:rPr>
        <w:t xml:space="preserve"> مقتول چرا؟ فرمود: چون او نیز در صدد قتل طرف مقابلش بر آمده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fa-IR"/>
        </w:rPr>
        <w:t xml:space="preserve">در جایی دیگر می‌فرماید: </w:t>
      </w:r>
      <w:r w:rsidRPr="00894BA1">
        <w:rPr>
          <w:rFonts w:ascii="Lotus Linotype" w:hAnsi="Lotus Linotype" w:cs="Lotus Linotype"/>
          <w:sz w:val="30"/>
          <w:szCs w:val="30"/>
          <w:rtl/>
        </w:rPr>
        <w:t>«لا يزال العبد في فسحة من دينه ما لم يصب دماً حراماً»</w:t>
      </w:r>
      <w:r>
        <w:rPr>
          <w:rStyle w:val="FootnoteReference"/>
          <w:rFonts w:cs="B Lotus"/>
          <w:sz w:val="30"/>
          <w:szCs w:val="30"/>
          <w:rtl/>
        </w:rPr>
        <w:t>(</w:t>
      </w:r>
      <w:r w:rsidRPr="00983245">
        <w:rPr>
          <w:rStyle w:val="FootnoteReference"/>
          <w:rFonts w:cs="B Lotus"/>
          <w:sz w:val="30"/>
          <w:szCs w:val="30"/>
          <w:rtl/>
        </w:rPr>
        <w:footnoteReference w:id="254"/>
      </w:r>
      <w:r>
        <w:rPr>
          <w:rStyle w:val="FootnoteReference"/>
          <w:rFonts w:cs="B Lotus"/>
          <w:sz w:val="30"/>
          <w:szCs w:val="30"/>
          <w:rtl/>
        </w:rPr>
        <w:t>)</w:t>
      </w:r>
      <w:r>
        <w:rPr>
          <w:rFonts w:cs="B Lotus" w:hint="cs"/>
          <w:sz w:val="30"/>
          <w:szCs w:val="30"/>
          <w:rtl/>
        </w:rPr>
        <w:t>.</w:t>
      </w:r>
      <w:r w:rsidRPr="00983245">
        <w:rPr>
          <w:rFonts w:cs="B Lotus" w:hint="cs"/>
          <w:sz w:val="30"/>
          <w:szCs w:val="30"/>
          <w:rtl/>
        </w:rPr>
        <w:t xml:space="preserve"> (انسان تا زمانیکه خون حرامی</w:t>
      </w:r>
      <w:r w:rsidRPr="00983245">
        <w:rPr>
          <w:rFonts w:cs="B Lotus" w:hint="cs"/>
          <w:sz w:val="30"/>
          <w:szCs w:val="30"/>
          <w:rtl/>
          <w:lang w:bidi="ar-KW"/>
        </w:rPr>
        <w:t xml:space="preserve"> </w:t>
      </w:r>
      <w:r w:rsidRPr="00983245">
        <w:rPr>
          <w:rFonts w:cs="B Lotus" w:hint="cs"/>
          <w:sz w:val="30"/>
          <w:szCs w:val="30"/>
          <w:rtl/>
        </w:rPr>
        <w:t xml:space="preserve">‌را نریخته است در گشایش دینی خواهد ماند). </w:t>
      </w:r>
    </w:p>
    <w:p w:rsidR="004B1ECC" w:rsidRPr="001E0886" w:rsidRDefault="004B1ECC" w:rsidP="004B1ECC">
      <w:pPr>
        <w:pStyle w:val="Heading3"/>
        <w:widowControl w:val="0"/>
        <w:spacing w:before="0" w:after="0" w:line="226" w:lineRule="auto"/>
        <w:ind w:firstLine="284"/>
        <w:rPr>
          <w:rFonts w:ascii="Tahoma" w:hAnsi="Tahoma" w:cs="B Titr"/>
          <w:b w:val="0"/>
          <w:bCs w:val="0"/>
          <w:sz w:val="30"/>
          <w:szCs w:val="30"/>
          <w:rtl/>
          <w:lang w:bidi="ar-KW"/>
        </w:rPr>
      </w:pPr>
      <w:bookmarkStart w:id="246" w:name="_Toc203672591"/>
      <w:r w:rsidRPr="001E0886">
        <w:rPr>
          <w:rFonts w:cs="B Titr" w:hint="cs"/>
          <w:b w:val="0"/>
          <w:bCs w:val="0"/>
          <w:sz w:val="30"/>
          <w:szCs w:val="30"/>
          <w:rtl/>
        </w:rPr>
        <w:t>4- رباخواری</w:t>
      </w:r>
      <w:bookmarkEnd w:id="246"/>
      <w:r>
        <w:rPr>
          <w:rFonts w:ascii="Tahoma" w:hAnsi="Tahoma" w:cs="B Titr" w:hint="cs"/>
          <w:b w:val="0"/>
          <w:bCs w:val="0"/>
          <w:sz w:val="30"/>
          <w:szCs w:val="30"/>
          <w:rtl/>
          <w:lang w:bidi="ar-KW"/>
        </w:rPr>
        <w:t>.</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ربا در زمره گناهان بزرگ به‌</w:t>
      </w:r>
      <w:r>
        <w:rPr>
          <w:rFonts w:cs="B Lotus" w:hint="cs"/>
          <w:sz w:val="30"/>
          <w:szCs w:val="30"/>
          <w:rtl/>
          <w:lang w:bidi="fa-IR"/>
        </w:rPr>
        <w:t xml:space="preserve"> </w:t>
      </w:r>
      <w:r w:rsidRPr="00983245">
        <w:rPr>
          <w:rFonts w:cs="B Lotus" w:hint="cs"/>
          <w:sz w:val="30"/>
          <w:szCs w:val="30"/>
          <w:rtl/>
          <w:lang w:bidi="fa-IR"/>
        </w:rPr>
        <w:t>شمار می‌رود، زیرا از یک طرف اساس و بنیان اقتصاد را ویران ساخته</w:t>
      </w:r>
      <w:r>
        <w:rPr>
          <w:rFonts w:cs="B Lotus" w:hint="cs"/>
          <w:sz w:val="30"/>
          <w:szCs w:val="30"/>
          <w:rtl/>
          <w:lang w:bidi="fa-IR"/>
        </w:rPr>
        <w:t>،</w:t>
      </w:r>
      <w:r w:rsidRPr="00983245">
        <w:rPr>
          <w:rFonts w:cs="B Lotus" w:hint="cs"/>
          <w:sz w:val="30"/>
          <w:szCs w:val="30"/>
          <w:rtl/>
          <w:lang w:bidi="fa-IR"/>
        </w:rPr>
        <w:t xml:space="preserve"> و از طرفی دیگر استثمار و بهر</w:t>
      </w:r>
      <w:r>
        <w:rPr>
          <w:rFonts w:cs="B Lotus" w:hint="cs"/>
          <w:sz w:val="30"/>
          <w:szCs w:val="30"/>
          <w:rtl/>
        </w:rPr>
        <w:t>ه‌</w:t>
      </w:r>
      <w:r w:rsidRPr="00983245">
        <w:rPr>
          <w:rFonts w:cs="B Lotus" w:hint="cs"/>
          <w:sz w:val="30"/>
          <w:szCs w:val="30"/>
          <w:rtl/>
          <w:lang w:bidi="fa-IR"/>
        </w:rPr>
        <w:t>کشی از نیازمندان و مستضعفان می‌باشد.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ربا یعنی اینکه مبلغی بدهی به شخصی داده شود تا در وقت تسویه حساب بهره مقرر را به وی بدهد، بنابر این رباخوار از نیاز مستمندان سوء استفاده کرده و بد</w:t>
      </w:r>
      <w:r w:rsidRPr="00983245">
        <w:rPr>
          <w:rFonts w:cs="B Lotus" w:hint="cs"/>
          <w:sz w:val="30"/>
          <w:szCs w:val="30"/>
          <w:rtl/>
          <w:lang w:bidi="ar-KW"/>
        </w:rPr>
        <w:t>هی‌</w:t>
      </w:r>
      <w:r w:rsidRPr="00983245">
        <w:rPr>
          <w:rFonts w:cs="B Lotus" w:hint="cs"/>
          <w:sz w:val="30"/>
          <w:szCs w:val="30"/>
          <w:rtl/>
          <w:lang w:bidi="fa-IR"/>
        </w:rPr>
        <w:t>های متراکمی‌</w:t>
      </w:r>
      <w:r>
        <w:rPr>
          <w:rFonts w:cs="B Lotus" w:hint="cs"/>
          <w:sz w:val="30"/>
          <w:szCs w:val="30"/>
          <w:rtl/>
          <w:lang w:bidi="fa-IR"/>
        </w:rPr>
        <w:t xml:space="preserve"> </w:t>
      </w:r>
      <w:r w:rsidRPr="00983245">
        <w:rPr>
          <w:rFonts w:cs="B Lotus" w:hint="cs"/>
          <w:sz w:val="30"/>
          <w:szCs w:val="30"/>
          <w:rtl/>
          <w:lang w:bidi="fa-IR"/>
        </w:rPr>
        <w:t>را بر آنان تحمیل می‌کند. علاوه بر آن، رباخوار از نیاز بازرگان، صنعت</w:t>
      </w:r>
      <w:r>
        <w:rPr>
          <w:rFonts w:cs="B Lotus" w:hint="cs"/>
          <w:sz w:val="30"/>
          <w:szCs w:val="30"/>
          <w:rtl/>
        </w:rPr>
        <w:t>‌</w:t>
      </w:r>
      <w:r w:rsidRPr="00983245">
        <w:rPr>
          <w:rFonts w:cs="B Lotus" w:hint="cs"/>
          <w:sz w:val="30"/>
          <w:szCs w:val="30"/>
          <w:rtl/>
          <w:lang w:bidi="fa-IR"/>
        </w:rPr>
        <w:t>گر، کشاورز و دیگران نیز در زمینه احتیاج به نقدینگی به نفع خود بهر</w:t>
      </w:r>
      <w:r>
        <w:rPr>
          <w:rFonts w:cs="B Lotus" w:hint="cs"/>
          <w:sz w:val="30"/>
          <w:szCs w:val="30"/>
          <w:rtl/>
        </w:rPr>
        <w:t>ه‌</w:t>
      </w:r>
      <w:r w:rsidRPr="00983245">
        <w:rPr>
          <w:rFonts w:cs="B Lotus" w:hint="cs"/>
          <w:sz w:val="30"/>
          <w:szCs w:val="30"/>
          <w:rtl/>
          <w:lang w:bidi="fa-IR"/>
        </w:rPr>
        <w:t>برداری کرده و بدون اینکه شریک</w:t>
      </w:r>
      <w:r w:rsidRPr="00983245">
        <w:rPr>
          <w:rFonts w:cs="B Lotus" w:hint="cs"/>
          <w:sz w:val="30"/>
          <w:szCs w:val="30"/>
          <w:rtl/>
          <w:lang w:bidi="ar-KW"/>
        </w:rPr>
        <w:t>‌</w:t>
      </w:r>
      <w:r w:rsidRPr="00983245">
        <w:rPr>
          <w:rFonts w:cs="B Lotus" w:hint="cs"/>
          <w:sz w:val="30"/>
          <w:szCs w:val="30"/>
          <w:rtl/>
          <w:lang w:bidi="fa-IR"/>
        </w:rPr>
        <w:t>شان باشد سودهای زیادی بر آنان تحمیل می‌نماید در حالیکه</w:t>
      </w:r>
      <w:r>
        <w:rPr>
          <w:rFonts w:cs="B Lotus" w:hint="cs"/>
          <w:sz w:val="30"/>
          <w:szCs w:val="30"/>
          <w:rtl/>
          <w:lang w:bidi="fa-IR"/>
        </w:rPr>
        <w:t xml:space="preserve"> </w:t>
      </w:r>
      <w:r w:rsidRPr="00983245">
        <w:rPr>
          <w:rFonts w:cs="B Lotus" w:hint="cs"/>
          <w:sz w:val="30"/>
          <w:szCs w:val="30"/>
          <w:rtl/>
          <w:lang w:bidi="fa-IR"/>
        </w:rPr>
        <w:t>‌ایشان در معرض ورشکستگی و زیان دیدن هم هستند، و لذا هرگاه</w:t>
      </w:r>
      <w:r>
        <w:rPr>
          <w:rFonts w:cs="B Lotus" w:hint="cs"/>
          <w:sz w:val="30"/>
          <w:szCs w:val="30"/>
          <w:rtl/>
          <w:lang w:bidi="fa-IR"/>
        </w:rPr>
        <w:t xml:space="preserve"> </w:t>
      </w:r>
      <w:r w:rsidRPr="00983245">
        <w:rPr>
          <w:rFonts w:cs="B Lotus" w:hint="cs"/>
          <w:sz w:val="30"/>
          <w:szCs w:val="30"/>
          <w:rtl/>
          <w:lang w:bidi="fa-IR"/>
        </w:rPr>
        <w:t>‌این بازرگان دچار خسارتی شد بدهی‌های فراوانی به نفع رباخوار بر وی سنگینی می‌کند، حال آنکه اگر هر دو گروه بر اساس تعالیم اسلام به صورت مضاربه با هم شریک بودند، همواره چرخه اقتصاد به نفع همه در حرکت و تکاپو می</w:t>
      </w:r>
      <w:r w:rsidRPr="00983245">
        <w:rPr>
          <w:rFonts w:cs="B Lotus" w:hint="cs"/>
          <w:sz w:val="30"/>
          <w:szCs w:val="30"/>
          <w:rtl/>
          <w:lang w:bidi="ar-KW"/>
        </w:rPr>
        <w:t>‌</w:t>
      </w:r>
      <w:r w:rsidRPr="00983245">
        <w:rPr>
          <w:rFonts w:cs="B Lotus" w:hint="cs"/>
          <w:sz w:val="30"/>
          <w:szCs w:val="30"/>
          <w:rtl/>
          <w:lang w:bidi="fa-IR"/>
        </w:rPr>
        <w:t>بود.</w:t>
      </w:r>
    </w:p>
    <w:p w:rsidR="004B1ECC" w:rsidRPr="007244D2"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lastRenderedPageBreak/>
        <w:t xml:space="preserve"> خداوند حکیم مسلمانان را در این راستا چنین آموزش می‌دهد:</w:t>
      </w:r>
      <w:r>
        <w:rPr>
          <w:rFonts w:cs="B Lotus" w:hint="cs"/>
          <w:sz w:val="30"/>
          <w:szCs w:val="30"/>
          <w:rtl/>
          <w:lang w:bidi="fa-IR"/>
        </w:rPr>
        <w:t xml:space="preserve"> </w:t>
      </w:r>
      <w:r w:rsidRPr="007244D2">
        <w:rPr>
          <w:rFonts w:ascii="QCF_BSML" w:hAnsi="QCF_BSML" w:cs="QCF_BSML"/>
          <w:sz w:val="28"/>
          <w:szCs w:val="28"/>
          <w:rtl/>
        </w:rPr>
        <w:t xml:space="preserve">ﮋ </w:t>
      </w:r>
      <w:r w:rsidRPr="007244D2">
        <w:rPr>
          <w:rFonts w:ascii="QCF_P047" w:hAnsi="QCF_P047" w:cs="QCF_P047"/>
          <w:sz w:val="28"/>
          <w:szCs w:val="28"/>
          <w:rtl/>
        </w:rPr>
        <w:t xml:space="preserve">ﮥ  ﮦ  ﮧ  ﮨ  ﮩ   ﮪ  ﮫ  ﮬ  ﮭ  ﮮ  ﮯ   ﮰ             ﮱ  ﯓ  ﯔ  ﯕ  ﯖ   ﯗ  ﯘ  </w:t>
      </w:r>
      <w:r w:rsidRPr="007244D2">
        <w:rPr>
          <w:rFonts w:ascii="QCF_P047" w:hAnsi="QCF_P047" w:cs="QCF_P047"/>
          <w:spacing w:val="-4"/>
          <w:sz w:val="28"/>
          <w:szCs w:val="28"/>
          <w:rtl/>
        </w:rPr>
        <w:t>ﯙ  ﯚ  ﯛ</w:t>
      </w:r>
      <w:r w:rsidRPr="007244D2">
        <w:rPr>
          <w:rFonts w:ascii="QCF_P047" w:hAnsi="QCF_P047" w:cs="QCF_P047"/>
          <w:color w:val="0000A5"/>
          <w:spacing w:val="-4"/>
          <w:sz w:val="28"/>
          <w:szCs w:val="28"/>
          <w:rtl/>
        </w:rPr>
        <w:t>ﯜ</w:t>
      </w:r>
      <w:r w:rsidRPr="007244D2">
        <w:rPr>
          <w:rFonts w:ascii="QCF_P047" w:hAnsi="QCF_P047" w:cs="QCF_P047"/>
          <w:spacing w:val="-4"/>
          <w:sz w:val="28"/>
          <w:szCs w:val="28"/>
          <w:rtl/>
        </w:rPr>
        <w:t xml:space="preserve">  ﯝ  ﯞ  ﯟ  ﯠ   ﯡ  ﯢ   ﯣ  ﯤ  ﯥ  ﯦ  ﯧ  ﯨ             ﯩ  ﯪ    ﯫ  ﯬ     ﯭ</w:t>
      </w:r>
      <w:r w:rsidRPr="007244D2">
        <w:rPr>
          <w:rFonts w:ascii="QCF_P047" w:hAnsi="QCF_P047" w:cs="QCF_P047"/>
          <w:color w:val="0000A5"/>
          <w:spacing w:val="-4"/>
          <w:sz w:val="28"/>
          <w:szCs w:val="28"/>
          <w:rtl/>
        </w:rPr>
        <w:t>ﯮ</w:t>
      </w:r>
      <w:r w:rsidRPr="007244D2">
        <w:rPr>
          <w:rFonts w:ascii="QCF_P047" w:hAnsi="QCF_P047" w:cs="QCF_P047"/>
          <w:spacing w:val="-4"/>
          <w:sz w:val="28"/>
          <w:szCs w:val="28"/>
          <w:rtl/>
        </w:rPr>
        <w:t xml:space="preserve">  ﯯ  ﯰ  ﯱ  ﯲ</w:t>
      </w:r>
      <w:r w:rsidRPr="007244D2">
        <w:rPr>
          <w:rFonts w:ascii="QCF_P047" w:hAnsi="QCF_P047" w:cs="QCF_P047"/>
          <w:color w:val="0000A5"/>
          <w:spacing w:val="-4"/>
          <w:sz w:val="28"/>
          <w:szCs w:val="28"/>
          <w:rtl/>
        </w:rPr>
        <w:t>ﯳ</w:t>
      </w:r>
      <w:r w:rsidRPr="007244D2">
        <w:rPr>
          <w:rFonts w:ascii="QCF_P047" w:hAnsi="QCF_P047" w:cs="QCF_P047"/>
          <w:spacing w:val="-4"/>
          <w:sz w:val="28"/>
          <w:szCs w:val="28"/>
          <w:rtl/>
        </w:rPr>
        <w:t xml:space="preserve">   ﯴ  ﯵ         ﯶ  ﯷ  </w:t>
      </w:r>
      <w:r w:rsidRPr="007244D2">
        <w:rPr>
          <w:rFonts w:ascii="QCF_BSML" w:hAnsi="QCF_BSML" w:cs="QCF_BSML"/>
          <w:spacing w:val="-4"/>
          <w:sz w:val="28"/>
          <w:szCs w:val="28"/>
          <w:rtl/>
        </w:rPr>
        <w:t>ﮊ</w:t>
      </w:r>
      <w:r w:rsidRPr="007244D2">
        <w:rPr>
          <w:rFonts w:ascii="Arial" w:hAnsi="Arial" w:cs="B Lotus" w:hint="cs"/>
          <w:spacing w:val="-4"/>
          <w:sz w:val="28"/>
          <w:szCs w:val="28"/>
          <w:rtl/>
        </w:rPr>
        <w:t>.</w:t>
      </w:r>
      <w:r w:rsidRPr="007244D2">
        <w:rPr>
          <w:rFonts w:ascii="Arial" w:hAnsi="Arial" w:cs="B Lotus" w:hint="cs"/>
          <w:sz w:val="28"/>
          <w:szCs w:val="28"/>
          <w:rtl/>
        </w:rPr>
        <w:t xml:space="preserve"> (</w:t>
      </w:r>
      <w:r w:rsidRPr="007244D2">
        <w:rPr>
          <w:rFonts w:ascii="Arial" w:hAnsi="Arial" w:cs="B Lotus"/>
          <w:sz w:val="28"/>
          <w:szCs w:val="28"/>
          <w:rtl/>
        </w:rPr>
        <w:t>البقر</w:t>
      </w:r>
      <w:r w:rsidRPr="007244D2">
        <w:rPr>
          <w:rFonts w:ascii="Arial" w:hAnsi="Arial" w:cs="B Lotus" w:hint="cs"/>
          <w:sz w:val="28"/>
          <w:szCs w:val="28"/>
          <w:rtl/>
        </w:rPr>
        <w:t>ه</w:t>
      </w:r>
      <w:r w:rsidRPr="007244D2">
        <w:rPr>
          <w:rFonts w:ascii="Arial" w:hAnsi="Arial" w:cs="B Lotus"/>
          <w:sz w:val="28"/>
          <w:szCs w:val="28"/>
          <w:rtl/>
        </w:rPr>
        <w:t>: ٢٧٨</w:t>
      </w:r>
      <w:r w:rsidRPr="007244D2">
        <w:rPr>
          <w:rFonts w:ascii="Arial" w:hAnsi="Arial" w:cs="B Lotus" w:hint="cs"/>
          <w:sz w:val="28"/>
          <w:szCs w:val="28"/>
          <w:rtl/>
        </w:rPr>
        <w:t>-280</w:t>
      </w:r>
      <w:r w:rsidRPr="007244D2">
        <w:rPr>
          <w:rFonts w:cs="B Lotus" w:hint="cs"/>
          <w:sz w:val="28"/>
          <w:szCs w:val="28"/>
          <w:rtl/>
        </w:rPr>
        <w:t>).</w:t>
      </w:r>
    </w:p>
    <w:p w:rsidR="004B1ECC" w:rsidRPr="007244D2" w:rsidRDefault="004B1ECC" w:rsidP="004B1ECC">
      <w:pPr>
        <w:pStyle w:val="a"/>
        <w:spacing w:after="0" w:line="226" w:lineRule="auto"/>
        <w:ind w:firstLine="284"/>
        <w:rPr>
          <w:rFonts w:cs="B Lotus"/>
          <w:sz w:val="30"/>
          <w:szCs w:val="30"/>
          <w:rtl/>
          <w:lang w:bidi="fa-IR"/>
        </w:rPr>
      </w:pPr>
      <w:r w:rsidRPr="007244D2">
        <w:rPr>
          <w:rFonts w:cs="B Lotus" w:hint="cs"/>
          <w:sz w:val="30"/>
          <w:szCs w:val="30"/>
          <w:rtl/>
          <w:lang w:bidi="fa-IR"/>
        </w:rPr>
        <w:t>(</w:t>
      </w:r>
      <w:r w:rsidRPr="007244D2">
        <w:rPr>
          <w:rFonts w:ascii="Tahoma" w:hAnsi="Tahoma" w:cs="B Lotus"/>
          <w:sz w:val="30"/>
          <w:szCs w:val="30"/>
          <w:rtl/>
        </w:rPr>
        <w:t>اى كسانى كه ايمان آورده‏ايد! از (مخالفت فرمان) خدا بپرهيزيد، و آنچه از (مطالبات) ربا باقى مانده، رها كنيد; اگر ايمان داريد</w:t>
      </w:r>
      <w:r w:rsidRPr="007244D2">
        <w:rPr>
          <w:rFonts w:cs="B Lotus" w:hint="cs"/>
          <w:sz w:val="30"/>
          <w:szCs w:val="30"/>
          <w:rtl/>
        </w:rPr>
        <w:t xml:space="preserve">. </w:t>
      </w:r>
      <w:r w:rsidRPr="007244D2">
        <w:rPr>
          <w:rFonts w:ascii="Tahoma" w:hAnsi="Tahoma" w:cs="B Lotus"/>
          <w:sz w:val="30"/>
          <w:szCs w:val="30"/>
          <w:rtl/>
        </w:rPr>
        <w:t>اگر (چنين) نمى‏كنيد، بدانيد خدا و رسولش، با شما پيكار خواهند كرد! و اگر توبه كنيد</w:t>
      </w:r>
      <w:r>
        <w:rPr>
          <w:rFonts w:ascii="Tahoma" w:hAnsi="Tahoma" w:cs="B Lotus"/>
          <w:sz w:val="30"/>
          <w:szCs w:val="30"/>
          <w:rtl/>
        </w:rPr>
        <w:t>، سرمايه‏هاى شما، از آن شماست (</w:t>
      </w:r>
      <w:r w:rsidRPr="007244D2">
        <w:rPr>
          <w:rFonts w:ascii="Tahoma" w:hAnsi="Tahoma" w:cs="B Lotus"/>
          <w:sz w:val="30"/>
          <w:szCs w:val="30"/>
          <w:rtl/>
        </w:rPr>
        <w:t>اصل سرمايه، بدون سود); نه ستم مى‏كنيد، و نه بر شما ستم وارد مى‏شود</w:t>
      </w:r>
      <w:r w:rsidRPr="007244D2">
        <w:rPr>
          <w:rFonts w:cs="B Lotus" w:hint="cs"/>
          <w:sz w:val="30"/>
          <w:szCs w:val="30"/>
          <w:rtl/>
        </w:rPr>
        <w:t>.</w:t>
      </w:r>
      <w:r w:rsidRPr="007244D2">
        <w:rPr>
          <w:rFonts w:ascii="Tahoma" w:hAnsi="Tahoma" w:cs="B Lotus"/>
          <w:sz w:val="30"/>
          <w:szCs w:val="30"/>
          <w:rtl/>
        </w:rPr>
        <w:t xml:space="preserve"> و اگر (بدهكار،) قدرت پرداخت نداشته باشد، او را تا هنگام توانايى، مهلت دهيد! (و در صورتى كه براستى قدرت پرداخت را ندارد،) براى خدا به او ببخشيد بهتر است; اگر (منافع اين كار را) بدانيد</w:t>
      </w:r>
      <w:r w:rsidRPr="007244D2">
        <w:rPr>
          <w:rFonts w:cs="B Lotus" w:hint="cs"/>
          <w:sz w:val="30"/>
          <w:szCs w:val="30"/>
          <w:rtl/>
          <w:lang w:bidi="fa-IR"/>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lang w:bidi="fa-IR"/>
        </w:rPr>
        <w:t xml:space="preserve">پیامبر خدا </w:t>
      </w:r>
      <w:r w:rsidRPr="00894BA1">
        <w:rPr>
          <w:rFonts w:cs="CTraditional Arabic" w:hint="cs"/>
          <w:sz w:val="28"/>
          <w:szCs w:val="28"/>
          <w:rtl/>
          <w:lang w:bidi="fa-IR"/>
        </w:rPr>
        <w:t>ص</w:t>
      </w:r>
      <w:r w:rsidRPr="00983245">
        <w:rPr>
          <w:rFonts w:cs="B Lotus" w:hint="cs"/>
          <w:sz w:val="30"/>
          <w:szCs w:val="30"/>
          <w:rtl/>
          <w:lang w:bidi="fa-IR"/>
        </w:rPr>
        <w:t xml:space="preserve"> هم سخنان فراوانی </w:t>
      </w:r>
      <w:r w:rsidRPr="00983245">
        <w:rPr>
          <w:rFonts w:cs="B Lotus" w:hint="cs"/>
          <w:sz w:val="30"/>
          <w:szCs w:val="30"/>
          <w:rtl/>
          <w:lang w:bidi="ar-KW"/>
        </w:rPr>
        <w:t>راجع به‌</w:t>
      </w:r>
      <w:r w:rsidRPr="00983245">
        <w:rPr>
          <w:rFonts w:cs="B Lotus" w:hint="cs"/>
          <w:sz w:val="30"/>
          <w:szCs w:val="30"/>
          <w:rtl/>
          <w:lang w:bidi="fa-IR"/>
        </w:rPr>
        <w:t xml:space="preserve"> حرمت رباخواری و نکوهش رباخواران عرضه داشته‌اند، از</w:t>
      </w:r>
      <w:r>
        <w:rPr>
          <w:rFonts w:cs="B Lotus" w:hint="cs"/>
          <w:sz w:val="30"/>
          <w:szCs w:val="30"/>
          <w:rtl/>
          <w:lang w:bidi="fa-IR"/>
        </w:rPr>
        <w:t xml:space="preserve"> </w:t>
      </w:r>
      <w:r w:rsidRPr="00983245">
        <w:rPr>
          <w:rFonts w:cs="B Lotus" w:hint="cs"/>
          <w:sz w:val="30"/>
          <w:szCs w:val="30"/>
          <w:rtl/>
          <w:lang w:bidi="fa-IR"/>
        </w:rPr>
        <w:t>جمله می‌فرماید:</w:t>
      </w:r>
      <w:r>
        <w:rPr>
          <w:rFonts w:cs="B Lotus" w:hint="cs"/>
          <w:sz w:val="30"/>
          <w:szCs w:val="30"/>
          <w:rtl/>
          <w:lang w:bidi="fa-IR"/>
        </w:rPr>
        <w:t xml:space="preserve"> </w:t>
      </w:r>
      <w:r w:rsidRPr="00B56F96">
        <w:rPr>
          <w:rFonts w:ascii="Lotus Linotype" w:hAnsi="Lotus Linotype" w:cs="Lotus Linotype"/>
          <w:sz w:val="30"/>
          <w:szCs w:val="30"/>
          <w:rtl/>
        </w:rPr>
        <w:t>«لعن الله آكل الربا ومؤكله»</w:t>
      </w:r>
      <w:r w:rsidRPr="00B56F96">
        <w:rPr>
          <w:rStyle w:val="FootnoteReference"/>
          <w:rFonts w:cs="B Lotus"/>
          <w:sz w:val="30"/>
          <w:szCs w:val="30"/>
          <w:rtl/>
        </w:rPr>
        <w:t>(</w:t>
      </w:r>
      <w:r w:rsidRPr="00B56F96">
        <w:rPr>
          <w:rStyle w:val="FootnoteReference"/>
          <w:rFonts w:cs="B Lotus"/>
          <w:sz w:val="30"/>
          <w:szCs w:val="30"/>
          <w:rtl/>
        </w:rPr>
        <w:footnoteReference w:id="255"/>
      </w:r>
      <w:r w:rsidRPr="00B56F96">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(نفرین خدا بر رباخوار و واسطه‌اش باد).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بنابر این رباخواری با همه انواع و صورتهایش حرام قلمداد می‌شود، زیرا پیامبر خدا </w:t>
      </w:r>
      <w:r w:rsidRPr="00894BA1">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894BA1">
        <w:rPr>
          <w:rFonts w:ascii="Lotus Linotype" w:hAnsi="Lotus Linotype" w:cs="Lotus Linotype"/>
          <w:sz w:val="30"/>
          <w:szCs w:val="30"/>
          <w:rtl/>
        </w:rPr>
        <w:t>«الربا اثنان وسبعون باباً، أدناها مثل إتيان الرجل أمه»</w:t>
      </w:r>
      <w:r w:rsidRPr="00894BA1">
        <w:rPr>
          <w:rStyle w:val="FootnoteReference"/>
          <w:rFonts w:cs="B Lotus"/>
          <w:sz w:val="30"/>
          <w:szCs w:val="30"/>
          <w:rtl/>
        </w:rPr>
        <w:t>(</w:t>
      </w:r>
      <w:r w:rsidRPr="00894BA1">
        <w:rPr>
          <w:rStyle w:val="FootnoteReference"/>
          <w:rFonts w:cs="B Lotus"/>
          <w:sz w:val="30"/>
          <w:szCs w:val="30"/>
          <w:rtl/>
        </w:rPr>
        <w:footnoteReference w:id="256"/>
      </w:r>
      <w:r w:rsidRPr="00894BA1">
        <w:rPr>
          <w:rStyle w:val="FootnoteReference"/>
          <w:rFonts w:cs="B Lotus"/>
          <w:sz w:val="30"/>
          <w:szCs w:val="30"/>
          <w:rtl/>
        </w:rPr>
        <w:t>)</w:t>
      </w:r>
      <w:r>
        <w:rPr>
          <w:rFonts w:cs="Simplified Arabic"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(ربا دارای هفتاد و دو در می‌باشد، کمترینش به مثابه زنا با مادر است).</w:t>
      </w:r>
    </w:p>
    <w:p w:rsidR="004B1ECC" w:rsidRPr="001E0886" w:rsidRDefault="004B1ECC" w:rsidP="004B1ECC">
      <w:pPr>
        <w:pStyle w:val="Heading3"/>
        <w:widowControl w:val="0"/>
        <w:spacing w:before="0" w:after="0" w:line="226" w:lineRule="auto"/>
        <w:ind w:firstLine="284"/>
        <w:rPr>
          <w:rFonts w:cs="B Titr"/>
          <w:b w:val="0"/>
          <w:bCs w:val="0"/>
          <w:sz w:val="30"/>
          <w:szCs w:val="30"/>
          <w:rtl/>
        </w:rPr>
      </w:pPr>
      <w:bookmarkStart w:id="247" w:name="_Toc203672592"/>
      <w:r w:rsidRPr="001E0886">
        <w:rPr>
          <w:rFonts w:cs="B Titr" w:hint="cs"/>
          <w:b w:val="0"/>
          <w:bCs w:val="0"/>
          <w:sz w:val="30"/>
          <w:szCs w:val="30"/>
          <w:rtl/>
        </w:rPr>
        <w:lastRenderedPageBreak/>
        <w:t>5- خوردن مال یتیم</w:t>
      </w:r>
      <w:bookmarkEnd w:id="247"/>
      <w:r>
        <w:rPr>
          <w:rFonts w:cs="B Titr" w:hint="cs"/>
          <w:b w:val="0"/>
          <w:bCs w:val="0"/>
          <w:sz w:val="30"/>
          <w:szCs w:val="30"/>
          <w:rtl/>
        </w:rPr>
        <w:t>.</w:t>
      </w:r>
    </w:p>
    <w:p w:rsidR="004B1ECC" w:rsidRPr="00D25975" w:rsidRDefault="004B1ECC" w:rsidP="004B1ECC">
      <w:pPr>
        <w:pStyle w:val="a"/>
        <w:spacing w:after="0" w:line="226" w:lineRule="auto"/>
        <w:ind w:firstLine="284"/>
        <w:rPr>
          <w:rFonts w:cs="B Lotus"/>
          <w:sz w:val="30"/>
          <w:szCs w:val="30"/>
          <w:rtl/>
        </w:rPr>
      </w:pPr>
      <w:r w:rsidRPr="00983245">
        <w:rPr>
          <w:rFonts w:cs="B Lotus" w:hint="cs"/>
          <w:sz w:val="30"/>
          <w:szCs w:val="30"/>
          <w:rtl/>
        </w:rPr>
        <w:t>قرآن پیرامون این موضوع می‌فرماید:</w:t>
      </w:r>
      <w:r>
        <w:rPr>
          <w:rFonts w:cs="B Lotus" w:hint="cs"/>
          <w:sz w:val="30"/>
          <w:szCs w:val="30"/>
          <w:rtl/>
        </w:rPr>
        <w:t xml:space="preserve"> </w:t>
      </w:r>
      <w:r w:rsidRPr="00D25975">
        <w:rPr>
          <w:rFonts w:ascii="QCF_BSML" w:hAnsi="QCF_BSML" w:cs="QCF_BSML"/>
          <w:sz w:val="28"/>
          <w:szCs w:val="28"/>
          <w:rtl/>
        </w:rPr>
        <w:t xml:space="preserve">ﮋ </w:t>
      </w:r>
      <w:r w:rsidRPr="00D25975">
        <w:rPr>
          <w:rFonts w:ascii="QCF_P078" w:hAnsi="QCF_P078" w:cs="QCF_P078"/>
          <w:sz w:val="28"/>
          <w:szCs w:val="28"/>
          <w:rtl/>
        </w:rPr>
        <w:t>ﮄ  ﮅ  ﮆ  ﮇ  ﮈ  ﮉ  ﮊ  ﮋ  ﮌ   ﮍ  ﮎ</w:t>
      </w:r>
      <w:r w:rsidRPr="00D25975">
        <w:rPr>
          <w:rFonts w:ascii="QCF_P078" w:hAnsi="QCF_P078" w:cs="QCF_P078"/>
          <w:color w:val="0000A5"/>
          <w:sz w:val="28"/>
          <w:szCs w:val="28"/>
          <w:rtl/>
        </w:rPr>
        <w:t>ﮏ</w:t>
      </w:r>
      <w:r w:rsidRPr="00D25975">
        <w:rPr>
          <w:rFonts w:ascii="QCF_P078" w:hAnsi="QCF_P078" w:cs="QCF_P078"/>
          <w:sz w:val="28"/>
          <w:szCs w:val="28"/>
          <w:rtl/>
        </w:rPr>
        <w:t xml:space="preserve">  ﮐ  ﮑ  ﮒ  </w:t>
      </w:r>
      <w:r w:rsidRPr="00D25975">
        <w:rPr>
          <w:rFonts w:ascii="QCF_BSML" w:hAnsi="QCF_BSML" w:cs="QCF_BSML"/>
          <w:sz w:val="28"/>
          <w:szCs w:val="28"/>
          <w:rtl/>
        </w:rPr>
        <w:t>ﮊ</w:t>
      </w:r>
      <w:r w:rsidRPr="00D25975">
        <w:rPr>
          <w:rFonts w:ascii="Arial" w:hAnsi="Arial" w:cs="B Lotus" w:hint="cs"/>
          <w:sz w:val="28"/>
          <w:szCs w:val="28"/>
          <w:rtl/>
        </w:rPr>
        <w:t>. (</w:t>
      </w:r>
      <w:r w:rsidRPr="00D25975">
        <w:rPr>
          <w:rFonts w:ascii="Arial" w:hAnsi="Arial" w:cs="B Lotus"/>
          <w:sz w:val="28"/>
          <w:szCs w:val="28"/>
          <w:rtl/>
        </w:rPr>
        <w:t>النساء: ١٠</w:t>
      </w:r>
      <w:r w:rsidRPr="00D25975">
        <w:rPr>
          <w:rFonts w:cs="B Lotus" w:hint="cs"/>
          <w:sz w:val="28"/>
          <w:szCs w:val="28"/>
          <w:rtl/>
        </w:rPr>
        <w:t>).</w:t>
      </w:r>
    </w:p>
    <w:p w:rsidR="004B1ECC" w:rsidRPr="00D25975" w:rsidRDefault="004B1ECC" w:rsidP="004B1ECC">
      <w:pPr>
        <w:pStyle w:val="a"/>
        <w:spacing w:after="0" w:line="226" w:lineRule="auto"/>
        <w:ind w:firstLine="284"/>
        <w:rPr>
          <w:rFonts w:cs="B Lotus"/>
          <w:sz w:val="30"/>
          <w:szCs w:val="30"/>
          <w:rtl/>
        </w:rPr>
      </w:pPr>
      <w:r w:rsidRPr="00D25975">
        <w:rPr>
          <w:rFonts w:cs="B Lotus" w:hint="cs"/>
          <w:sz w:val="30"/>
          <w:szCs w:val="30"/>
          <w:rtl/>
        </w:rPr>
        <w:t>(</w:t>
      </w:r>
      <w:r w:rsidRPr="00D25975">
        <w:rPr>
          <w:rFonts w:ascii="Tahoma" w:hAnsi="Tahoma" w:cs="B Lotus"/>
          <w:sz w:val="30"/>
          <w:szCs w:val="30"/>
          <w:rtl/>
        </w:rPr>
        <w:t>كسانى كه اموال يتيمان را به ظلم و ستم مى‏خورند، (در حقيقت،) تنها آتش مى‏خورند; و بزودى در شعله‏هاى آتش (دوزخ) مى‏سوزند</w:t>
      </w:r>
      <w:r w:rsidRPr="00D25975">
        <w:rPr>
          <w:rFonts w:cs="B Lotus" w:hint="cs"/>
          <w:sz w:val="30"/>
          <w:szCs w:val="30"/>
          <w:rtl/>
        </w:rPr>
        <w:t>).</w:t>
      </w:r>
    </w:p>
    <w:p w:rsidR="004B1ECC" w:rsidRPr="00D25975" w:rsidRDefault="004B1ECC" w:rsidP="004B1ECC">
      <w:pPr>
        <w:pStyle w:val="a"/>
        <w:spacing w:after="0" w:line="226" w:lineRule="auto"/>
        <w:ind w:firstLine="284"/>
        <w:rPr>
          <w:rFonts w:cs="B Lotus"/>
          <w:sz w:val="30"/>
          <w:szCs w:val="30"/>
          <w:rtl/>
        </w:rPr>
      </w:pPr>
      <w:r w:rsidRPr="00983245">
        <w:rPr>
          <w:rFonts w:cs="B Lotus" w:hint="cs"/>
          <w:sz w:val="30"/>
          <w:szCs w:val="30"/>
          <w:rtl/>
        </w:rPr>
        <w:t>بنابر این تصرف بی‌مورد و ستمگرانه در اموال و سرمایه یتیمان جزو گناهان بزرگ به</w:t>
      </w:r>
      <w:r>
        <w:rPr>
          <w:rFonts w:cs="B Lotus" w:hint="cs"/>
          <w:sz w:val="30"/>
          <w:szCs w:val="30"/>
          <w:rtl/>
        </w:rPr>
        <w:t xml:space="preserve"> </w:t>
      </w:r>
      <w:r w:rsidRPr="00983245">
        <w:rPr>
          <w:rFonts w:cs="B Lotus" w:hint="cs"/>
          <w:sz w:val="30"/>
          <w:szCs w:val="30"/>
          <w:rtl/>
        </w:rPr>
        <w:t>‌شمار می‌رود، ولی اگر سرپرست یتیم فقیر و تهی‌دست بود می‌تواند به صورتی معروف و خداپسندانه در آن تصرف نموده و سهم خود را بردارد، خداوند می‌فرماید:</w:t>
      </w:r>
      <w:r>
        <w:rPr>
          <w:rFonts w:cs="B Lotus" w:hint="cs"/>
          <w:sz w:val="30"/>
          <w:szCs w:val="30"/>
          <w:rtl/>
        </w:rPr>
        <w:t xml:space="preserve"> </w:t>
      </w:r>
      <w:r w:rsidRPr="00D25975">
        <w:rPr>
          <w:rFonts w:ascii="QCF_BSML" w:hAnsi="QCF_BSML" w:cs="QCF_BSML"/>
          <w:sz w:val="28"/>
          <w:szCs w:val="28"/>
          <w:rtl/>
        </w:rPr>
        <w:t xml:space="preserve">ﮋ </w:t>
      </w:r>
      <w:r w:rsidRPr="00D25975">
        <w:rPr>
          <w:rFonts w:ascii="QCF_P077" w:hAnsi="QCF_P077" w:cs="QCF_P077"/>
          <w:sz w:val="28"/>
          <w:szCs w:val="28"/>
          <w:rtl/>
        </w:rPr>
        <w:t>ﯿ  ﰀ      ﰁ  ﰂ  ﰃ</w:t>
      </w:r>
      <w:r w:rsidRPr="00D25975">
        <w:rPr>
          <w:rFonts w:ascii="Arial" w:hAnsi="Arial" w:cs="Arial"/>
          <w:sz w:val="28"/>
          <w:szCs w:val="28"/>
          <w:rtl/>
        </w:rPr>
        <w:t xml:space="preserve"> </w:t>
      </w:r>
      <w:r w:rsidRPr="00D25975">
        <w:rPr>
          <w:rFonts w:ascii="QCF_BSML" w:hAnsi="QCF_BSML" w:cs="QCF_BSML"/>
          <w:sz w:val="28"/>
          <w:szCs w:val="28"/>
          <w:rtl/>
        </w:rPr>
        <w:t>ﮊ</w:t>
      </w:r>
      <w:r w:rsidRPr="00D25975">
        <w:rPr>
          <w:rFonts w:ascii="Arial" w:hAnsi="Arial" w:cs="B Lotus" w:hint="cs"/>
          <w:sz w:val="28"/>
          <w:szCs w:val="28"/>
          <w:rtl/>
        </w:rPr>
        <w:t>. (</w:t>
      </w:r>
      <w:r w:rsidRPr="00D25975">
        <w:rPr>
          <w:rFonts w:ascii="Arial" w:hAnsi="Arial" w:cs="B Lotus"/>
          <w:sz w:val="28"/>
          <w:szCs w:val="28"/>
          <w:rtl/>
        </w:rPr>
        <w:t>النساء: ٦</w:t>
      </w:r>
      <w:r w:rsidRPr="00D25975">
        <w:rPr>
          <w:rFonts w:cs="B Lotus" w:hint="cs"/>
          <w:sz w:val="28"/>
          <w:szCs w:val="28"/>
          <w:rtl/>
        </w:rPr>
        <w:t>).</w:t>
      </w:r>
    </w:p>
    <w:p w:rsidR="004B1ECC" w:rsidRPr="000255FE" w:rsidRDefault="004B1ECC" w:rsidP="004B1ECC">
      <w:pPr>
        <w:pStyle w:val="a"/>
        <w:spacing w:after="0" w:line="226" w:lineRule="auto"/>
        <w:ind w:firstLine="284"/>
        <w:rPr>
          <w:rFonts w:cs="B Lotus"/>
          <w:sz w:val="30"/>
          <w:szCs w:val="30"/>
          <w:rtl/>
        </w:rPr>
      </w:pPr>
      <w:r w:rsidRPr="000255FE">
        <w:rPr>
          <w:rFonts w:cs="B Lotus" w:hint="cs"/>
          <w:sz w:val="30"/>
          <w:szCs w:val="30"/>
          <w:rtl/>
        </w:rPr>
        <w:t>(</w:t>
      </w:r>
      <w:r w:rsidRPr="000255FE">
        <w:rPr>
          <w:rFonts w:ascii="Tahoma" w:hAnsi="Tahoma" w:cs="B Lotus"/>
          <w:sz w:val="30"/>
          <w:szCs w:val="30"/>
          <w:rtl/>
        </w:rPr>
        <w:t>و آن كس كه نيازمند است، به طور شايسته (و مطابق زحمتى كه مى‏كشد،) از آن بخورد</w:t>
      </w:r>
      <w:r w:rsidRPr="000255FE">
        <w:rPr>
          <w:rFonts w:cs="B Lotus" w:hint="cs"/>
          <w:sz w:val="30"/>
          <w:szCs w:val="30"/>
          <w:rtl/>
        </w:rPr>
        <w:t>). در جای</w:t>
      </w:r>
      <w:r w:rsidRPr="00983245">
        <w:rPr>
          <w:rFonts w:cs="B Lotus" w:hint="cs"/>
          <w:sz w:val="30"/>
          <w:szCs w:val="30"/>
          <w:rtl/>
        </w:rPr>
        <w:t>ی دیگر چنین می‌فرماید:</w:t>
      </w:r>
      <w:r>
        <w:rPr>
          <w:rFonts w:cs="B Lotus" w:hint="cs"/>
          <w:sz w:val="30"/>
          <w:szCs w:val="30"/>
          <w:rtl/>
        </w:rPr>
        <w:t xml:space="preserve"> </w:t>
      </w:r>
      <w:r w:rsidRPr="000255FE">
        <w:rPr>
          <w:rFonts w:ascii="QCF_BSML" w:hAnsi="QCF_BSML" w:cs="QCF_BSML"/>
          <w:sz w:val="28"/>
          <w:szCs w:val="28"/>
          <w:rtl/>
        </w:rPr>
        <w:t xml:space="preserve">ﮋ </w:t>
      </w:r>
      <w:r w:rsidRPr="000255FE">
        <w:rPr>
          <w:rFonts w:ascii="QCF_P149" w:hAnsi="QCF_P149" w:cs="QCF_P149"/>
          <w:sz w:val="28"/>
          <w:szCs w:val="28"/>
          <w:rtl/>
        </w:rPr>
        <w:t xml:space="preserve">ﭑ  ﭒ  ﭓ  ﭔ  ﭕ  ﭖ  ﭗ  ﭘ  </w:t>
      </w:r>
      <w:r w:rsidRPr="000255FE">
        <w:rPr>
          <w:rFonts w:ascii="QCF_BSML" w:hAnsi="QCF_BSML" w:cs="QCF_BSML"/>
          <w:sz w:val="28"/>
          <w:szCs w:val="28"/>
          <w:rtl/>
        </w:rPr>
        <w:t>ﮊ</w:t>
      </w:r>
      <w:r w:rsidRPr="000255FE">
        <w:rPr>
          <w:rFonts w:ascii="Arial" w:hAnsi="Arial" w:cs="B Lotus" w:hint="cs"/>
          <w:sz w:val="28"/>
          <w:szCs w:val="28"/>
          <w:rtl/>
        </w:rPr>
        <w:t>. (</w:t>
      </w:r>
      <w:r w:rsidRPr="000255FE">
        <w:rPr>
          <w:rFonts w:ascii="Arial" w:hAnsi="Arial" w:cs="B Lotus"/>
          <w:sz w:val="28"/>
          <w:szCs w:val="28"/>
          <w:rtl/>
        </w:rPr>
        <w:t>الأنعام: ١٥٢</w:t>
      </w:r>
      <w:r w:rsidRPr="000255FE">
        <w:rPr>
          <w:rFonts w:cs="B Lotus" w:hint="cs"/>
          <w:sz w:val="28"/>
          <w:szCs w:val="28"/>
          <w:rtl/>
        </w:rPr>
        <w:t>).</w:t>
      </w:r>
    </w:p>
    <w:p w:rsidR="004B1ECC" w:rsidRPr="00983245" w:rsidRDefault="004B1ECC" w:rsidP="004B1ECC">
      <w:pPr>
        <w:pStyle w:val="a"/>
        <w:spacing w:after="0" w:line="226" w:lineRule="auto"/>
        <w:ind w:firstLine="284"/>
        <w:rPr>
          <w:rFonts w:cs="B Lotus"/>
          <w:sz w:val="30"/>
          <w:szCs w:val="30"/>
          <w:rtl/>
        </w:rPr>
      </w:pPr>
      <w:r w:rsidRPr="000255FE">
        <w:rPr>
          <w:rFonts w:cs="B Lotus" w:hint="cs"/>
          <w:sz w:val="30"/>
          <w:szCs w:val="30"/>
          <w:rtl/>
        </w:rPr>
        <w:t>(</w:t>
      </w:r>
      <w:r w:rsidRPr="000255FE">
        <w:rPr>
          <w:rFonts w:ascii="Tahoma" w:hAnsi="Tahoma" w:cs="B Lotus"/>
          <w:sz w:val="30"/>
          <w:szCs w:val="30"/>
          <w:rtl/>
        </w:rPr>
        <w:t>و به مال يتيم، جز به بهترين صورت (و براى اصلاح)، نزديك نشويد</w:t>
      </w:r>
      <w:r w:rsidRPr="000255FE">
        <w:rPr>
          <w:rFonts w:cs="B Lotus" w:hint="cs"/>
          <w:sz w:val="30"/>
          <w:szCs w:val="30"/>
          <w:rtl/>
        </w:rPr>
        <w:t>). از</w:t>
      </w:r>
      <w:r w:rsidRPr="00983245">
        <w:rPr>
          <w:rFonts w:cs="B Lotus" w:hint="cs"/>
          <w:sz w:val="30"/>
          <w:szCs w:val="30"/>
          <w:rtl/>
        </w:rPr>
        <w:t xml:space="preserve"> این رو مراد از تصرف حرام در مال یتیم پایمال نمودن و از بین بردنش است گر‌چه در قالب خوردن هم نباشد.</w:t>
      </w:r>
    </w:p>
    <w:p w:rsidR="004B1ECC" w:rsidRPr="001E0886" w:rsidRDefault="004B1ECC" w:rsidP="004B1ECC">
      <w:pPr>
        <w:pStyle w:val="Heading3"/>
        <w:widowControl w:val="0"/>
        <w:spacing w:before="0" w:after="0" w:line="226" w:lineRule="auto"/>
        <w:ind w:firstLine="284"/>
        <w:rPr>
          <w:rFonts w:cs="B Titr"/>
          <w:b w:val="0"/>
          <w:bCs w:val="0"/>
          <w:sz w:val="30"/>
          <w:szCs w:val="30"/>
          <w:rtl/>
          <w:lang w:bidi="fa-IR"/>
        </w:rPr>
      </w:pPr>
      <w:bookmarkStart w:id="248" w:name="_Toc203672593"/>
      <w:r w:rsidRPr="001E0886">
        <w:rPr>
          <w:rFonts w:cs="B Titr" w:hint="cs"/>
          <w:b w:val="0"/>
          <w:bCs w:val="0"/>
          <w:sz w:val="30"/>
          <w:szCs w:val="30"/>
          <w:rtl/>
        </w:rPr>
        <w:t>6- فرار از میدان جنگ</w:t>
      </w:r>
      <w:bookmarkEnd w:id="248"/>
      <w:r>
        <w:rPr>
          <w:rFonts w:cs="B Titr" w:hint="cs"/>
          <w:b w:val="0"/>
          <w:bCs w:val="0"/>
          <w:sz w:val="30"/>
          <w:szCs w:val="30"/>
          <w:rtl/>
          <w:lang w:bidi="fa-IR"/>
        </w:rPr>
        <w:t>.</w:t>
      </w:r>
    </w:p>
    <w:p w:rsidR="004B1ECC" w:rsidRPr="000255FE" w:rsidRDefault="004B1ECC" w:rsidP="004B1ECC">
      <w:pPr>
        <w:pStyle w:val="a"/>
        <w:spacing w:after="0" w:line="226" w:lineRule="auto"/>
        <w:ind w:firstLine="284"/>
        <w:rPr>
          <w:rFonts w:cs="B Lotus"/>
          <w:spacing w:val="-4"/>
          <w:sz w:val="30"/>
          <w:szCs w:val="30"/>
          <w:rtl/>
        </w:rPr>
      </w:pPr>
      <w:r w:rsidRPr="00983245">
        <w:rPr>
          <w:rFonts w:cs="B Lotus" w:hint="cs"/>
          <w:sz w:val="30"/>
          <w:szCs w:val="30"/>
          <w:rtl/>
        </w:rPr>
        <w:t>قرآن کریم در خصوص این مساله چنین می‌فرماید:</w:t>
      </w:r>
      <w:r>
        <w:rPr>
          <w:rFonts w:cs="B Lotus" w:hint="cs"/>
          <w:sz w:val="30"/>
          <w:szCs w:val="30"/>
          <w:rtl/>
        </w:rPr>
        <w:t xml:space="preserve"> </w:t>
      </w:r>
      <w:r w:rsidRPr="000255FE">
        <w:rPr>
          <w:rFonts w:ascii="QCF_BSML" w:hAnsi="QCF_BSML" w:cs="QCF_BSML"/>
          <w:sz w:val="28"/>
          <w:szCs w:val="28"/>
          <w:rtl/>
        </w:rPr>
        <w:t xml:space="preserve">ﮋ </w:t>
      </w:r>
      <w:r w:rsidRPr="000255FE">
        <w:rPr>
          <w:rFonts w:ascii="QCF_P178" w:hAnsi="QCF_P178" w:cs="QCF_P178"/>
          <w:sz w:val="28"/>
          <w:szCs w:val="28"/>
          <w:rtl/>
        </w:rPr>
        <w:t xml:space="preserve">ﯥ  ﯦ  ﯧ   ﯨ  </w:t>
      </w:r>
      <w:r w:rsidRPr="000255FE">
        <w:rPr>
          <w:rFonts w:ascii="QCF_P178" w:hAnsi="QCF_P178" w:cs="QCF_P178"/>
          <w:spacing w:val="-4"/>
          <w:sz w:val="28"/>
          <w:szCs w:val="28"/>
          <w:rtl/>
        </w:rPr>
        <w:t>ﯩ  ﯪ  ﯫ  ﯬ  ﯭ  ﯮ  ﯯ   ﯰ  ﯱ   ﯲ  ﯳ  ﯴ  ﯵ  ﯶ</w:t>
      </w:r>
      <w:r w:rsidRPr="000255FE">
        <w:rPr>
          <w:rFonts w:ascii="QCF_P178" w:hAnsi="QCF_P178" w:cs="QCF_P178"/>
          <w:color w:val="0000A5"/>
          <w:spacing w:val="-4"/>
          <w:sz w:val="28"/>
          <w:szCs w:val="28"/>
          <w:rtl/>
        </w:rPr>
        <w:t>ﯷ</w:t>
      </w:r>
      <w:r w:rsidRPr="000255FE">
        <w:rPr>
          <w:rFonts w:ascii="QCF_P178" w:hAnsi="QCF_P178" w:cs="QCF_P178"/>
          <w:spacing w:val="-4"/>
          <w:sz w:val="28"/>
          <w:szCs w:val="28"/>
          <w:rtl/>
        </w:rPr>
        <w:t xml:space="preserve">  ﯸ  ﯹ  ﯺ   </w:t>
      </w:r>
      <w:r w:rsidRPr="000255FE">
        <w:rPr>
          <w:rFonts w:ascii="QCF_BSML" w:hAnsi="QCF_BSML" w:cs="QCF_BSML"/>
          <w:spacing w:val="-4"/>
          <w:sz w:val="28"/>
          <w:szCs w:val="28"/>
          <w:rtl/>
        </w:rPr>
        <w:t>ﮊ</w:t>
      </w:r>
      <w:r w:rsidRPr="000255FE">
        <w:rPr>
          <w:rFonts w:ascii="Arial" w:hAnsi="Arial" w:cs="B Lotus" w:hint="cs"/>
          <w:spacing w:val="-4"/>
          <w:sz w:val="28"/>
          <w:szCs w:val="28"/>
          <w:rtl/>
        </w:rPr>
        <w:t>. (</w:t>
      </w:r>
      <w:r w:rsidRPr="000255FE">
        <w:rPr>
          <w:rFonts w:ascii="Arial" w:hAnsi="Arial" w:cs="B Lotus"/>
          <w:spacing w:val="-4"/>
          <w:sz w:val="28"/>
          <w:szCs w:val="28"/>
          <w:rtl/>
        </w:rPr>
        <w:t>الأنفال: ١٦</w:t>
      </w:r>
      <w:r w:rsidRPr="000255FE">
        <w:rPr>
          <w:rFonts w:cs="B Lotus" w:hint="cs"/>
          <w:spacing w:val="-4"/>
          <w:sz w:val="28"/>
          <w:szCs w:val="28"/>
          <w:rtl/>
        </w:rPr>
        <w:t>).</w:t>
      </w:r>
    </w:p>
    <w:p w:rsidR="004B1ECC" w:rsidRPr="000255FE" w:rsidRDefault="004B1ECC" w:rsidP="004B1ECC">
      <w:pPr>
        <w:pStyle w:val="a"/>
        <w:spacing w:after="0" w:line="226" w:lineRule="auto"/>
        <w:ind w:firstLine="284"/>
        <w:rPr>
          <w:rFonts w:cs="B Lotus"/>
          <w:sz w:val="30"/>
          <w:szCs w:val="30"/>
          <w:rtl/>
          <w:lang w:bidi="fa-IR"/>
        </w:rPr>
      </w:pPr>
      <w:r w:rsidRPr="000255FE">
        <w:rPr>
          <w:rFonts w:cs="B Lotus" w:hint="cs"/>
          <w:sz w:val="30"/>
          <w:szCs w:val="30"/>
          <w:rtl/>
          <w:lang w:bidi="fa-IR"/>
        </w:rPr>
        <w:t>(</w:t>
      </w:r>
      <w:r w:rsidRPr="000255FE">
        <w:rPr>
          <w:rFonts w:ascii="Tahoma" w:hAnsi="Tahoma" w:cs="B Lotus"/>
          <w:sz w:val="30"/>
          <w:szCs w:val="30"/>
          <w:rtl/>
        </w:rPr>
        <w:t xml:space="preserve">و هر كس در آن هنگام به آنها پشت كند -مگر آنكه هدفش كناره‏گيرى از ميدان براى حمله مجدد، و يا به قصد پيوستن به گروهى (از مجاهدان) بوده </w:t>
      </w:r>
      <w:r w:rsidRPr="000255FE">
        <w:rPr>
          <w:rFonts w:ascii="Tahoma" w:hAnsi="Tahoma" w:cs="B Lotus"/>
          <w:sz w:val="30"/>
          <w:szCs w:val="30"/>
          <w:rtl/>
        </w:rPr>
        <w:lastRenderedPageBreak/>
        <w:t>باشد- (چنين كسى) به غضب خدا گرفتار خواهد شد; و جايگاه او جهنم، و چه بد جايگاهى است</w:t>
      </w:r>
      <w:r w:rsidRPr="000255FE">
        <w:rPr>
          <w:rFonts w:cs="B Lotus" w:hint="cs"/>
          <w:sz w:val="30"/>
          <w:szCs w:val="30"/>
          <w:rtl/>
          <w:lang w:bidi="fa-IR"/>
        </w:rPr>
        <w:t>).</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بر اساس این آیه فرار از میدان جنگ و مبارزه مسلحانه در راه خدا گناه کبیره محسوب می‌شود</w:t>
      </w:r>
      <w:r w:rsidRPr="00983245">
        <w:rPr>
          <w:rFonts w:cs="Times New Roman" w:hint="cs"/>
          <w:sz w:val="30"/>
          <w:szCs w:val="30"/>
          <w:rtl/>
          <w:lang w:bidi="ar-KW"/>
        </w:rPr>
        <w:t>،</w:t>
      </w:r>
      <w:r w:rsidRPr="00983245">
        <w:rPr>
          <w:rFonts w:cs="B Lotus" w:hint="cs"/>
          <w:sz w:val="30"/>
          <w:szCs w:val="30"/>
          <w:rtl/>
          <w:lang w:bidi="fa-IR"/>
        </w:rPr>
        <w:t xml:space="preserve"> چون از یک سو زمینه تسلیم و تضعیف لشکریان را فراهم می‌سازد، و از سوی دیگر جهاد بر کسانی که در میدان مبارزه حضور پیدا کرده‌اند واجب است و به ‌هیچ وجه نباید از زیر بار آن شانه خالی کنند.</w:t>
      </w:r>
    </w:p>
    <w:p w:rsidR="004B1ECC" w:rsidRPr="001E0886" w:rsidRDefault="004B1ECC" w:rsidP="004B1ECC">
      <w:pPr>
        <w:pStyle w:val="Heading3"/>
        <w:widowControl w:val="0"/>
        <w:spacing w:before="0" w:after="0" w:line="226" w:lineRule="auto"/>
        <w:ind w:firstLine="284"/>
        <w:rPr>
          <w:rFonts w:cs="B Titr"/>
          <w:b w:val="0"/>
          <w:bCs w:val="0"/>
          <w:sz w:val="30"/>
          <w:szCs w:val="30"/>
          <w:rtl/>
          <w:lang w:bidi="fa-IR"/>
        </w:rPr>
      </w:pPr>
      <w:bookmarkStart w:id="249" w:name="_Toc203672594"/>
      <w:r w:rsidRPr="001E0886">
        <w:rPr>
          <w:rFonts w:cs="B Titr" w:hint="cs"/>
          <w:b w:val="0"/>
          <w:bCs w:val="0"/>
          <w:sz w:val="30"/>
          <w:szCs w:val="30"/>
          <w:rtl/>
          <w:lang w:bidi="fa-IR"/>
        </w:rPr>
        <w:t>7- متهم کردن زنان پاکدامن به زنا</w:t>
      </w:r>
      <w:bookmarkEnd w:id="249"/>
      <w:r>
        <w:rPr>
          <w:rFonts w:cs="B Titr" w:hint="cs"/>
          <w:b w:val="0"/>
          <w:bCs w:val="0"/>
          <w:sz w:val="30"/>
          <w:szCs w:val="30"/>
          <w:rtl/>
          <w:lang w:bidi="fa-IR"/>
        </w:rPr>
        <w:t>.</w:t>
      </w:r>
    </w:p>
    <w:p w:rsidR="004B1ECC"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 xml:space="preserve"> قرآن کریم پیرامون این موضوع هشدارهای متعددی دارد:</w:t>
      </w:r>
    </w:p>
    <w:p w:rsidR="004B1ECC" w:rsidRPr="000255FE" w:rsidRDefault="004B1ECC" w:rsidP="004B1ECC">
      <w:pPr>
        <w:pStyle w:val="a"/>
        <w:spacing w:after="0" w:line="226" w:lineRule="auto"/>
        <w:ind w:firstLine="284"/>
        <w:rPr>
          <w:rFonts w:cs="B Lotus"/>
          <w:sz w:val="30"/>
          <w:szCs w:val="30"/>
          <w:rtl/>
          <w:lang w:bidi="fa-IR"/>
        </w:rPr>
      </w:pPr>
      <w:r>
        <w:rPr>
          <w:rFonts w:cs="B Lotus" w:hint="cs"/>
          <w:sz w:val="30"/>
          <w:szCs w:val="30"/>
          <w:rtl/>
          <w:lang w:bidi="fa-IR"/>
        </w:rPr>
        <w:t xml:space="preserve">1- </w:t>
      </w:r>
      <w:r w:rsidRPr="000255FE">
        <w:rPr>
          <w:rFonts w:ascii="QCF_BSML" w:hAnsi="QCF_BSML" w:cs="QCF_BSML"/>
          <w:sz w:val="28"/>
          <w:szCs w:val="28"/>
          <w:rtl/>
        </w:rPr>
        <w:t xml:space="preserve">ﮋ </w:t>
      </w:r>
      <w:r w:rsidRPr="000255FE">
        <w:rPr>
          <w:rFonts w:ascii="QCF_P352" w:hAnsi="QCF_P352" w:cs="QCF_P352"/>
          <w:sz w:val="28"/>
          <w:szCs w:val="28"/>
          <w:rtl/>
        </w:rPr>
        <w:t xml:space="preserve">ﮖ    ﮗ  ﮘ  ﮙ  ﮚ      ﮛ   ﮜ  ﮝ  ﮞ    ﮟ  ﮠ    ﮡ  ﮢ  ﮣ   </w:t>
      </w:r>
      <w:r w:rsidRPr="000255FE">
        <w:rPr>
          <w:rFonts w:ascii="QCF_BSML" w:hAnsi="QCF_BSML" w:cs="QCF_BSML"/>
          <w:sz w:val="28"/>
          <w:szCs w:val="28"/>
          <w:rtl/>
        </w:rPr>
        <w:t>ﮊ</w:t>
      </w:r>
      <w:r w:rsidRPr="000255FE">
        <w:rPr>
          <w:rFonts w:ascii="Arial" w:hAnsi="Arial" w:cs="B Lotus" w:hint="cs"/>
          <w:sz w:val="28"/>
          <w:szCs w:val="28"/>
          <w:rtl/>
        </w:rPr>
        <w:t>. (</w:t>
      </w:r>
      <w:r w:rsidRPr="000255FE">
        <w:rPr>
          <w:rFonts w:ascii="Arial" w:hAnsi="Arial" w:cs="B Lotus"/>
          <w:sz w:val="28"/>
          <w:szCs w:val="28"/>
          <w:rtl/>
        </w:rPr>
        <w:t>النور: ٢٣</w:t>
      </w:r>
      <w:r w:rsidRPr="000255FE">
        <w:rPr>
          <w:rFonts w:cs="B Lotus" w:hint="cs"/>
          <w:sz w:val="28"/>
          <w:szCs w:val="28"/>
          <w:rtl/>
        </w:rPr>
        <w:t>).</w:t>
      </w:r>
    </w:p>
    <w:p w:rsidR="004B1ECC" w:rsidRDefault="004B1ECC" w:rsidP="004B1ECC">
      <w:pPr>
        <w:pStyle w:val="a"/>
        <w:spacing w:after="0" w:line="226" w:lineRule="auto"/>
        <w:ind w:firstLine="284"/>
        <w:rPr>
          <w:rFonts w:cs="B Lotus"/>
          <w:sz w:val="30"/>
          <w:szCs w:val="30"/>
          <w:rtl/>
          <w:lang w:bidi="fa-IR"/>
        </w:rPr>
      </w:pPr>
      <w:r w:rsidRPr="000255FE">
        <w:rPr>
          <w:rFonts w:cs="B Lotus" w:hint="cs"/>
          <w:sz w:val="30"/>
          <w:szCs w:val="30"/>
          <w:rtl/>
          <w:lang w:bidi="fa-IR"/>
        </w:rPr>
        <w:t>(</w:t>
      </w:r>
      <w:r w:rsidRPr="000255FE">
        <w:rPr>
          <w:rFonts w:ascii="Tahoma" w:hAnsi="Tahoma" w:cs="B Lotus"/>
          <w:sz w:val="30"/>
          <w:szCs w:val="30"/>
          <w:rtl/>
        </w:rPr>
        <w:t>كسانى كه زنان پاكدامن و بى‏خبر (از هرگونه آلودگى) و مؤمن را متهم مى‏سازند، در دنيا و آخرت از رحمت الهى بدورند و عذاب بزرگى براى آنهاست</w:t>
      </w:r>
      <w:r w:rsidRPr="000255FE">
        <w:rPr>
          <w:rFonts w:cs="B Lotus" w:hint="cs"/>
          <w:sz w:val="30"/>
          <w:szCs w:val="30"/>
          <w:rtl/>
          <w:lang w:bidi="fa-IR"/>
        </w:rPr>
        <w:t>).</w:t>
      </w:r>
    </w:p>
    <w:p w:rsidR="004B1ECC" w:rsidRPr="000255FE" w:rsidRDefault="004B1ECC" w:rsidP="004B1ECC">
      <w:pPr>
        <w:pStyle w:val="a"/>
        <w:spacing w:after="0" w:line="226" w:lineRule="auto"/>
        <w:ind w:firstLine="284"/>
        <w:rPr>
          <w:rFonts w:cs="B Lotus"/>
          <w:sz w:val="28"/>
          <w:szCs w:val="28"/>
          <w:rtl/>
          <w:lang w:bidi="fa-IR"/>
        </w:rPr>
      </w:pPr>
      <w:r w:rsidRPr="000255FE">
        <w:rPr>
          <w:rFonts w:cs="B Lotus" w:hint="cs"/>
          <w:sz w:val="28"/>
          <w:szCs w:val="28"/>
          <w:rtl/>
          <w:lang w:bidi="fa-IR"/>
        </w:rPr>
        <w:t xml:space="preserve">2- </w:t>
      </w:r>
      <w:r w:rsidRPr="000255FE">
        <w:rPr>
          <w:rFonts w:ascii="QCF_BSML" w:hAnsi="QCF_BSML" w:cs="QCF_BSML"/>
          <w:sz w:val="28"/>
          <w:szCs w:val="28"/>
          <w:rtl/>
        </w:rPr>
        <w:t xml:space="preserve">ﮋ </w:t>
      </w:r>
      <w:r w:rsidRPr="000255FE">
        <w:rPr>
          <w:rFonts w:ascii="QCF_P350" w:hAnsi="QCF_P350" w:cs="QCF_P350"/>
          <w:sz w:val="28"/>
          <w:szCs w:val="28"/>
          <w:rtl/>
        </w:rPr>
        <w:t xml:space="preserve">ﮌ  ﮍ  ﮎ     ﮏ   ﮐ  ﮑ  ﮒ     ﮓ   ﮔ    ﮕ  ﮖ  </w:t>
      </w:r>
      <w:r w:rsidRPr="000255FE">
        <w:rPr>
          <w:rFonts w:ascii="QCF_BSML" w:hAnsi="QCF_BSML" w:cs="QCF_BSML"/>
          <w:sz w:val="28"/>
          <w:szCs w:val="28"/>
          <w:rtl/>
        </w:rPr>
        <w:t>ﮊ</w:t>
      </w:r>
      <w:r w:rsidRPr="000255FE">
        <w:rPr>
          <w:rFonts w:ascii="Arial" w:hAnsi="Arial" w:cs="B Lotus" w:hint="cs"/>
          <w:sz w:val="28"/>
          <w:szCs w:val="28"/>
          <w:rtl/>
        </w:rPr>
        <w:t>. (</w:t>
      </w:r>
      <w:r w:rsidRPr="000255FE">
        <w:rPr>
          <w:rFonts w:ascii="Arial" w:hAnsi="Arial" w:cs="B Lotus"/>
          <w:sz w:val="28"/>
          <w:szCs w:val="28"/>
          <w:rtl/>
        </w:rPr>
        <w:t>النور: ٤</w:t>
      </w:r>
      <w:r w:rsidRPr="000255FE">
        <w:rPr>
          <w:rFonts w:cs="B Lotus" w:hint="cs"/>
          <w:sz w:val="28"/>
          <w:szCs w:val="28"/>
          <w:rtl/>
        </w:rPr>
        <w:t>).</w:t>
      </w:r>
    </w:p>
    <w:p w:rsidR="004B1ECC" w:rsidRDefault="004B1ECC" w:rsidP="004B1ECC">
      <w:pPr>
        <w:pStyle w:val="a"/>
        <w:spacing w:after="0" w:line="226" w:lineRule="auto"/>
        <w:ind w:firstLine="284"/>
        <w:rPr>
          <w:rFonts w:cs="B Lotus"/>
          <w:sz w:val="30"/>
          <w:szCs w:val="30"/>
          <w:rtl/>
          <w:lang w:bidi="fa-IR"/>
        </w:rPr>
      </w:pPr>
      <w:r w:rsidRPr="000255FE">
        <w:rPr>
          <w:rFonts w:cs="B Lotus" w:hint="cs"/>
          <w:sz w:val="30"/>
          <w:szCs w:val="30"/>
          <w:rtl/>
          <w:lang w:bidi="fa-IR"/>
        </w:rPr>
        <w:t xml:space="preserve"> (</w:t>
      </w:r>
      <w:r w:rsidRPr="000255FE">
        <w:rPr>
          <w:rFonts w:ascii="Tahoma" w:hAnsi="Tahoma" w:cs="B Lotus"/>
          <w:sz w:val="30"/>
          <w:szCs w:val="30"/>
          <w:rtl/>
        </w:rPr>
        <w:t>و كسانى كه آنان پاكدامن را متهم مى‏كنند، سپس چهار شاهد (بر مدعاى خود) نمى‏آورند، آنها را هشتاد تازيانه بزنيد</w:t>
      </w:r>
      <w:r w:rsidRPr="000255FE">
        <w:rPr>
          <w:rFonts w:cs="B Lotus" w:hint="cs"/>
          <w:sz w:val="30"/>
          <w:szCs w:val="30"/>
          <w:rtl/>
          <w:lang w:bidi="fa-IR"/>
        </w:rPr>
        <w:t>).</w:t>
      </w:r>
    </w:p>
    <w:p w:rsidR="004B1ECC" w:rsidRPr="00FE10EC" w:rsidRDefault="004B1ECC" w:rsidP="004B1ECC">
      <w:pPr>
        <w:pStyle w:val="a"/>
        <w:spacing w:after="0" w:line="226" w:lineRule="auto"/>
        <w:ind w:firstLine="284"/>
        <w:rPr>
          <w:rFonts w:cs="B Lotus"/>
          <w:sz w:val="28"/>
          <w:szCs w:val="28"/>
          <w:rtl/>
          <w:lang w:bidi="fa-IR"/>
        </w:rPr>
      </w:pPr>
      <w:r w:rsidRPr="00FE10EC">
        <w:rPr>
          <w:rFonts w:cs="B Lotus" w:hint="cs"/>
          <w:sz w:val="28"/>
          <w:szCs w:val="28"/>
          <w:rtl/>
          <w:lang w:bidi="fa-IR"/>
        </w:rPr>
        <w:t xml:space="preserve">3- </w:t>
      </w:r>
      <w:r w:rsidRPr="00FE10EC">
        <w:rPr>
          <w:rFonts w:ascii="QCF_BSML" w:hAnsi="QCF_BSML" w:cs="QCF_BSML"/>
          <w:sz w:val="28"/>
          <w:szCs w:val="28"/>
          <w:rtl/>
        </w:rPr>
        <w:t xml:space="preserve">ﮋ </w:t>
      </w:r>
      <w:r w:rsidRPr="00FE10EC">
        <w:rPr>
          <w:rFonts w:ascii="QCF_P426" w:hAnsi="QCF_P426" w:cs="QCF_P426"/>
          <w:sz w:val="28"/>
          <w:szCs w:val="28"/>
          <w:rtl/>
        </w:rPr>
        <w:t xml:space="preserve">ﮐ  ﮑ  ﮒ  ﮓ   ﮔ  ﮕ  ﮖ  ﮗ  ﮘ  ﮙ  ﮚ  ﮛ  ﮜ   </w:t>
      </w:r>
      <w:r w:rsidRPr="00FE10EC">
        <w:rPr>
          <w:rFonts w:ascii="QCF_BSML" w:hAnsi="QCF_BSML" w:cs="QCF_BSML"/>
          <w:sz w:val="28"/>
          <w:szCs w:val="28"/>
          <w:rtl/>
        </w:rPr>
        <w:t>ﮊ</w:t>
      </w:r>
      <w:r w:rsidRPr="00FE10EC">
        <w:rPr>
          <w:rFonts w:ascii="Arial" w:hAnsi="Arial" w:cs="B Lotus" w:hint="cs"/>
          <w:sz w:val="28"/>
          <w:szCs w:val="28"/>
          <w:rtl/>
        </w:rPr>
        <w:t>. (</w:t>
      </w:r>
      <w:r w:rsidRPr="00FE10EC">
        <w:rPr>
          <w:rFonts w:ascii="Arial" w:hAnsi="Arial" w:cs="B Lotus"/>
          <w:sz w:val="28"/>
          <w:szCs w:val="28"/>
          <w:rtl/>
        </w:rPr>
        <w:t>الأحزاب: ٥٨</w:t>
      </w:r>
      <w:r w:rsidRPr="00FE10EC">
        <w:rPr>
          <w:rFonts w:ascii="Arial" w:hAnsi="Arial" w:cs="B Lotus" w:hint="cs"/>
          <w:sz w:val="28"/>
          <w:szCs w:val="28"/>
          <w:rtl/>
        </w:rPr>
        <w:t>).</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w:t>
      </w:r>
      <w:r w:rsidRPr="00A1146F">
        <w:rPr>
          <w:rFonts w:ascii="Tahoma" w:hAnsi="Tahoma" w:cs="B Lotus"/>
          <w:sz w:val="30"/>
          <w:szCs w:val="30"/>
          <w:rtl/>
        </w:rPr>
        <w:t>و آنان كه مردان و زنان باايمان را به خاطر كارى كه انجام نداده‏اند آزار مى‏دهند; بار بهتان و گناه آشكارى را به دوش كشيده‏اند</w:t>
      </w:r>
      <w:r w:rsidRPr="00983245">
        <w:rPr>
          <w:rFonts w:cs="B Lotus" w:hint="cs"/>
          <w:sz w:val="30"/>
          <w:szCs w:val="30"/>
          <w:rtl/>
          <w:lang w:bidi="fa-IR"/>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lang w:bidi="fa-IR"/>
        </w:rPr>
        <w:t xml:space="preserve">پیامبر خدا </w:t>
      </w:r>
      <w:r w:rsidRPr="00226330">
        <w:rPr>
          <w:rFonts w:cs="CTraditional Arabic" w:hint="cs"/>
          <w:sz w:val="28"/>
          <w:szCs w:val="28"/>
          <w:rtl/>
          <w:lang w:bidi="fa-IR"/>
        </w:rPr>
        <w:t>ص</w:t>
      </w:r>
      <w:r w:rsidRPr="00983245">
        <w:rPr>
          <w:rFonts w:cs="B Lotus" w:hint="cs"/>
          <w:sz w:val="30"/>
          <w:szCs w:val="30"/>
          <w:rtl/>
          <w:lang w:bidi="fa-IR"/>
        </w:rPr>
        <w:t xml:space="preserve"> هم در این زمینه می‌فرماید:</w:t>
      </w:r>
      <w:r>
        <w:rPr>
          <w:rFonts w:cs="B Lotus" w:hint="cs"/>
          <w:sz w:val="30"/>
          <w:szCs w:val="30"/>
          <w:rtl/>
          <w:lang w:bidi="fa-IR"/>
        </w:rPr>
        <w:t xml:space="preserve"> </w:t>
      </w:r>
      <w:r w:rsidRPr="00226330">
        <w:rPr>
          <w:rFonts w:ascii="Lotus Linotype" w:hAnsi="Lotus Linotype" w:cs="Lotus Linotype"/>
          <w:sz w:val="30"/>
          <w:szCs w:val="30"/>
          <w:rtl/>
        </w:rPr>
        <w:t xml:space="preserve">«من قذف مملوكه بالزنا أقيم عليه </w:t>
      </w:r>
      <w:r w:rsidRPr="00226330">
        <w:rPr>
          <w:rFonts w:ascii="Lotus Linotype" w:hAnsi="Lotus Linotype" w:cs="Lotus Linotype"/>
          <w:sz w:val="30"/>
          <w:szCs w:val="30"/>
          <w:rtl/>
        </w:rPr>
        <w:lastRenderedPageBreak/>
        <w:t>الحد يوم القيامة، إلا</w:t>
      </w:r>
      <w:r>
        <w:rPr>
          <w:rFonts w:ascii="Lotus Linotype" w:hAnsi="Lotus Linotype" w:cs="Lotus Linotype" w:hint="cs"/>
          <w:sz w:val="30"/>
          <w:szCs w:val="30"/>
          <w:rtl/>
        </w:rPr>
        <w:t>ّ</w:t>
      </w:r>
      <w:r w:rsidRPr="00226330">
        <w:rPr>
          <w:rFonts w:ascii="Lotus Linotype" w:hAnsi="Lotus Linotype" w:cs="Lotus Linotype"/>
          <w:sz w:val="30"/>
          <w:szCs w:val="30"/>
          <w:rtl/>
        </w:rPr>
        <w:t xml:space="preserve"> أن يكون كما قال»</w:t>
      </w:r>
      <w:r w:rsidRPr="00226330">
        <w:rPr>
          <w:rStyle w:val="FootnoteReference"/>
          <w:rFonts w:cs="B Lotus"/>
          <w:sz w:val="30"/>
          <w:szCs w:val="30"/>
          <w:rtl/>
        </w:rPr>
        <w:t>(</w:t>
      </w:r>
      <w:r w:rsidRPr="00226330">
        <w:rPr>
          <w:rStyle w:val="FootnoteReference"/>
          <w:rFonts w:cs="B Lotus"/>
          <w:sz w:val="30"/>
          <w:szCs w:val="30"/>
          <w:rtl/>
        </w:rPr>
        <w:footnoteReference w:id="257"/>
      </w:r>
      <w:r w:rsidRPr="00226330">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(هر که </w:t>
      </w:r>
      <w:r>
        <w:rPr>
          <w:rFonts w:cs="B Lotus" w:hint="cs"/>
          <w:sz w:val="30"/>
          <w:szCs w:val="30"/>
          <w:rtl/>
        </w:rPr>
        <w:t>كنيزش</w:t>
      </w:r>
      <w:r w:rsidRPr="00983245">
        <w:rPr>
          <w:rFonts w:cs="B Lotus" w:hint="cs"/>
          <w:sz w:val="30"/>
          <w:szCs w:val="30"/>
          <w:rtl/>
        </w:rPr>
        <w:t xml:space="preserve"> را به زنا متهم کند، در روز قیامت بر او حدّ اقامه خواهد شد مگر اینکه سخنش مطابق واقع بوده باشد).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بنابر این باید مسلمان ملتزم و متعهد زبانش را در برابر نسبت دادن زنا به زنان و مردان مؤمن نگه دارد، چون:</w:t>
      </w:r>
      <w:r>
        <w:rPr>
          <w:rFonts w:cs="B Lotus" w:hint="cs"/>
          <w:sz w:val="30"/>
          <w:szCs w:val="30"/>
          <w:rtl/>
        </w:rPr>
        <w:t xml:space="preserve"> </w:t>
      </w:r>
      <w:r w:rsidRPr="00826EAE">
        <w:rPr>
          <w:rFonts w:ascii="Lotus Linotype" w:hAnsi="Lotus Linotype" w:cs="Lotus Linotype"/>
          <w:sz w:val="30"/>
          <w:szCs w:val="30"/>
          <w:rtl/>
        </w:rPr>
        <w:t>«ال</w:t>
      </w:r>
      <w:r>
        <w:rPr>
          <w:rFonts w:ascii="Lotus Linotype" w:hAnsi="Lotus Linotype" w:cs="Lotus Linotype"/>
          <w:sz w:val="30"/>
          <w:szCs w:val="30"/>
          <w:rtl/>
        </w:rPr>
        <w:t>مسلم من سلم المسلمون من لسانه و</w:t>
      </w:r>
      <w:r w:rsidRPr="00826EAE">
        <w:rPr>
          <w:rFonts w:ascii="Lotus Linotype" w:hAnsi="Lotus Linotype" w:cs="Lotus Linotype"/>
          <w:sz w:val="30"/>
          <w:szCs w:val="30"/>
          <w:rtl/>
        </w:rPr>
        <w:t>يده»</w:t>
      </w:r>
      <w:r>
        <w:rPr>
          <w:rStyle w:val="FootnoteReference"/>
          <w:rFonts w:cs="B Lotus"/>
          <w:sz w:val="30"/>
          <w:szCs w:val="30"/>
          <w:rtl/>
        </w:rPr>
        <w:t>(</w:t>
      </w:r>
      <w:r w:rsidRPr="00983245">
        <w:rPr>
          <w:rStyle w:val="FootnoteReference"/>
          <w:rFonts w:cs="B Lotus"/>
          <w:sz w:val="30"/>
          <w:szCs w:val="30"/>
          <w:rtl/>
        </w:rPr>
        <w:footnoteReference w:id="258"/>
      </w:r>
      <w:r>
        <w:rPr>
          <w:rStyle w:val="FootnoteReference"/>
          <w:rFonts w:cs="B Lotus"/>
          <w:sz w:val="30"/>
          <w:szCs w:val="30"/>
          <w:rtl/>
        </w:rPr>
        <w:t>)</w:t>
      </w:r>
      <w:r>
        <w:rPr>
          <w:rFonts w:cs="B Lotus" w:hint="cs"/>
          <w:sz w:val="30"/>
          <w:szCs w:val="30"/>
          <w:rtl/>
        </w:rPr>
        <w:t xml:space="preserve">. </w:t>
      </w:r>
      <w:r w:rsidRPr="00983245">
        <w:rPr>
          <w:rFonts w:cs="B Lotus" w:hint="cs"/>
          <w:sz w:val="30"/>
          <w:szCs w:val="30"/>
          <w:rtl/>
        </w:rPr>
        <w:t>(مسلمان کسی است که مسلمانان از زبان و دستش در امان باشند).</w:t>
      </w:r>
    </w:p>
    <w:p w:rsidR="004B1ECC" w:rsidRPr="00E05A7A" w:rsidRDefault="004B1ECC" w:rsidP="00E05A7A">
      <w:pPr>
        <w:pStyle w:val="Heading2"/>
        <w:widowControl w:val="0"/>
        <w:spacing w:before="0" w:after="0" w:line="226" w:lineRule="auto"/>
        <w:ind w:firstLine="284"/>
        <w:jc w:val="lowKashida"/>
        <w:rPr>
          <w:rFonts w:cs="B Lotus"/>
          <w:sz w:val="30"/>
          <w:szCs w:val="30"/>
          <w:rtl/>
        </w:rPr>
      </w:pPr>
      <w:bookmarkStart w:id="250" w:name="_Toc203672595"/>
      <w:r w:rsidRPr="00E05A7A">
        <w:rPr>
          <w:rStyle w:val="BalloonTextChar"/>
          <w:rFonts w:cs="B Lotus" w:hint="cs"/>
          <w:sz w:val="30"/>
          <w:szCs w:val="30"/>
          <w:rtl/>
          <w:lang w:bidi="fa-IR"/>
        </w:rPr>
        <w:t>شرح دیگر گناهانی که شيخ به آنها اشاره کرد</w:t>
      </w:r>
      <w:r w:rsidRPr="00E05A7A">
        <w:rPr>
          <w:rFonts w:cs="B Lotus" w:hint="cs"/>
          <w:sz w:val="30"/>
          <w:szCs w:val="30"/>
          <w:rtl/>
        </w:rPr>
        <w:t>ه است</w:t>
      </w:r>
      <w:bookmarkEnd w:id="250"/>
      <w:r w:rsidRPr="00E05A7A">
        <w:rPr>
          <w:rFonts w:cs="B Lotus" w:hint="cs"/>
          <w:sz w:val="30"/>
          <w:szCs w:val="30"/>
          <w:rtl/>
        </w:rPr>
        <w:t>:</w:t>
      </w:r>
    </w:p>
    <w:p w:rsidR="004B1ECC" w:rsidRPr="001E0886" w:rsidRDefault="004B1ECC" w:rsidP="004B1ECC">
      <w:pPr>
        <w:pStyle w:val="Heading3"/>
        <w:widowControl w:val="0"/>
        <w:spacing w:before="0" w:after="0" w:line="226" w:lineRule="auto"/>
        <w:ind w:firstLine="284"/>
        <w:rPr>
          <w:rFonts w:cs="B Titr"/>
          <w:b w:val="0"/>
          <w:bCs w:val="0"/>
          <w:sz w:val="30"/>
          <w:szCs w:val="30"/>
          <w:rtl/>
        </w:rPr>
      </w:pPr>
      <w:bookmarkStart w:id="251" w:name="_Toc203672596"/>
      <w:r w:rsidRPr="001E0886">
        <w:rPr>
          <w:rFonts w:cs="B Titr" w:hint="cs"/>
          <w:b w:val="0"/>
          <w:bCs w:val="0"/>
          <w:sz w:val="30"/>
          <w:szCs w:val="30"/>
          <w:rtl/>
        </w:rPr>
        <w:t>1- نافرمانی والدین</w:t>
      </w:r>
      <w:bookmarkEnd w:id="251"/>
      <w:r>
        <w:rPr>
          <w:rFonts w:cs="B Titr" w:hint="cs"/>
          <w:b w:val="0"/>
          <w:bCs w:val="0"/>
          <w:sz w:val="30"/>
          <w:szCs w:val="30"/>
          <w:rtl/>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lang w:bidi="fa-IR"/>
        </w:rPr>
        <w:t xml:space="preserve">نافرمانی والدین بر اساس فرموده پیامبر خدا </w:t>
      </w:r>
      <w:r w:rsidRPr="00826EAE">
        <w:rPr>
          <w:rFonts w:cs="CTraditional Arabic" w:hint="cs"/>
          <w:sz w:val="28"/>
          <w:szCs w:val="28"/>
          <w:rtl/>
          <w:lang w:bidi="fa-IR"/>
        </w:rPr>
        <w:t>ص</w:t>
      </w:r>
      <w:r w:rsidRPr="00983245">
        <w:rPr>
          <w:rFonts w:cs="B Lotus" w:hint="cs"/>
          <w:sz w:val="30"/>
          <w:szCs w:val="30"/>
          <w:rtl/>
          <w:lang w:bidi="fa-IR"/>
        </w:rPr>
        <w:t xml:space="preserve"> جزو بزرگترین گناهان به</w:t>
      </w:r>
      <w:r>
        <w:rPr>
          <w:rFonts w:cs="B Lotus" w:hint="cs"/>
          <w:sz w:val="30"/>
          <w:szCs w:val="30"/>
          <w:rtl/>
          <w:lang w:bidi="fa-IR"/>
        </w:rPr>
        <w:t xml:space="preserve"> </w:t>
      </w:r>
      <w:r w:rsidRPr="00983245">
        <w:rPr>
          <w:rFonts w:cs="B Lotus" w:hint="cs"/>
          <w:sz w:val="30"/>
          <w:szCs w:val="30"/>
          <w:rtl/>
          <w:lang w:bidi="fa-IR"/>
        </w:rPr>
        <w:t>‌شمار می‌رود،</w:t>
      </w:r>
      <w:r>
        <w:rPr>
          <w:rFonts w:cs="B Lotus" w:hint="cs"/>
          <w:sz w:val="30"/>
          <w:szCs w:val="30"/>
          <w:rtl/>
          <w:lang w:bidi="fa-IR"/>
        </w:rPr>
        <w:t xml:space="preserve"> </w:t>
      </w:r>
      <w:r w:rsidRPr="00983245">
        <w:rPr>
          <w:rFonts w:cs="B Lotus" w:hint="cs"/>
          <w:sz w:val="30"/>
          <w:szCs w:val="30"/>
          <w:rtl/>
          <w:lang w:bidi="fa-IR"/>
        </w:rPr>
        <w:t>آنجا که می‌فرماید:</w:t>
      </w:r>
      <w:r>
        <w:rPr>
          <w:rFonts w:cs="B Lotus" w:hint="cs"/>
          <w:sz w:val="30"/>
          <w:szCs w:val="30"/>
          <w:rtl/>
          <w:lang w:bidi="fa-IR"/>
        </w:rPr>
        <w:t xml:space="preserve"> </w:t>
      </w:r>
      <w:r w:rsidRPr="00826EAE">
        <w:rPr>
          <w:rFonts w:ascii="Lotus Linotype" w:hAnsi="Lotus Linotype" w:cs="Lotus Linotype"/>
          <w:sz w:val="30"/>
          <w:szCs w:val="30"/>
          <w:rtl/>
        </w:rPr>
        <w:t>«ألا أنبئكم بأكبر الكبائر؟» فذكر منها عقوق الوالدين»</w:t>
      </w:r>
      <w:r w:rsidRPr="00826EAE">
        <w:rPr>
          <w:rStyle w:val="FootnoteReference"/>
          <w:rFonts w:cs="B Lotus"/>
          <w:sz w:val="30"/>
          <w:szCs w:val="30"/>
          <w:rtl/>
        </w:rPr>
        <w:t>(</w:t>
      </w:r>
      <w:r w:rsidRPr="00826EAE">
        <w:rPr>
          <w:rStyle w:val="FootnoteReference"/>
          <w:rFonts w:cs="B Lotus"/>
          <w:sz w:val="30"/>
          <w:szCs w:val="30"/>
          <w:rtl/>
        </w:rPr>
        <w:footnoteReference w:id="259"/>
      </w:r>
      <w:r w:rsidRPr="00826EAE">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(آیا شما را از بزرگترین گناهان با خبر سازم؟ ایشان در ادامه</w:t>
      </w:r>
      <w:r w:rsidRPr="00983245">
        <w:rPr>
          <w:rFonts w:cs="Times New Roman" w:hint="cs"/>
          <w:sz w:val="30"/>
          <w:szCs w:val="30"/>
          <w:rtl/>
          <w:lang w:bidi="ar-KW"/>
        </w:rPr>
        <w:t>،</w:t>
      </w:r>
      <w:r w:rsidRPr="00983245">
        <w:rPr>
          <w:rFonts w:cs="B Lotus" w:hint="cs"/>
          <w:sz w:val="30"/>
          <w:szCs w:val="30"/>
          <w:rtl/>
        </w:rPr>
        <w:t xml:space="preserve"> نافرمانی والدین را جزو آنها برشمرد).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در جایی دیگر می‌فرماید:</w:t>
      </w:r>
      <w:r>
        <w:rPr>
          <w:rFonts w:cs="B Lotus" w:hint="cs"/>
          <w:sz w:val="30"/>
          <w:szCs w:val="30"/>
          <w:rtl/>
        </w:rPr>
        <w:t xml:space="preserve"> </w:t>
      </w:r>
      <w:r w:rsidRPr="00826EAE">
        <w:rPr>
          <w:rFonts w:ascii="Lotus Linotype" w:hAnsi="Lotus Linotype" w:cs="Lotus Linotype"/>
          <w:sz w:val="30"/>
          <w:szCs w:val="30"/>
          <w:rtl/>
        </w:rPr>
        <w:t>«لا يدخل الجنة عاق ولا منان ولا مدمن خمر ولا مؤمن بسحر»</w:t>
      </w:r>
      <w:r w:rsidRPr="00826EAE">
        <w:rPr>
          <w:rStyle w:val="FootnoteReference"/>
          <w:rFonts w:cs="B Lotus"/>
          <w:sz w:val="30"/>
          <w:szCs w:val="30"/>
          <w:rtl/>
        </w:rPr>
        <w:t>(</w:t>
      </w:r>
      <w:r w:rsidRPr="00826EAE">
        <w:rPr>
          <w:rStyle w:val="FootnoteReference"/>
          <w:rFonts w:cs="B Lotus"/>
          <w:sz w:val="30"/>
          <w:szCs w:val="30"/>
          <w:rtl/>
        </w:rPr>
        <w:footnoteReference w:id="260"/>
      </w:r>
      <w:r w:rsidRPr="00826EAE">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(چهار گروه وارد بهشت نمی‌شوند: سرپیچی کننده از دستورات والدین، کسی که به‌</w:t>
      </w:r>
      <w:r>
        <w:rPr>
          <w:rFonts w:cs="B Lotus" w:hint="cs"/>
          <w:sz w:val="30"/>
          <w:szCs w:val="30"/>
          <w:rtl/>
        </w:rPr>
        <w:t xml:space="preserve"> </w:t>
      </w:r>
      <w:r w:rsidRPr="00983245">
        <w:rPr>
          <w:rFonts w:cs="B Lotus" w:hint="cs"/>
          <w:sz w:val="30"/>
          <w:szCs w:val="30"/>
          <w:rtl/>
        </w:rPr>
        <w:t xml:space="preserve">هنگام بخشش بر طرف منت نهد، شرابخوار همیشگی و معتقد به </w:t>
      </w:r>
      <w:r w:rsidRPr="00983245">
        <w:rPr>
          <w:rFonts w:cs="B Lotus" w:hint="cs"/>
          <w:sz w:val="30"/>
          <w:szCs w:val="30"/>
          <w:rtl/>
        </w:rPr>
        <w:lastRenderedPageBreak/>
        <w:t>افسونگری).</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در حدیثی دیگر آمده است: </w:t>
      </w:r>
      <w:r w:rsidRPr="004B6EB7">
        <w:rPr>
          <w:rFonts w:ascii="Lotus Linotype" w:hAnsi="Lotus Linotype" w:cs="Lotus Linotype"/>
          <w:sz w:val="30"/>
          <w:szCs w:val="30"/>
          <w:rtl/>
        </w:rPr>
        <w:t>«لعن الله العاق لوالديه»</w:t>
      </w:r>
      <w:r w:rsidRPr="004B6EB7">
        <w:rPr>
          <w:rStyle w:val="FootnoteReference"/>
          <w:rFonts w:cs="B Lotus"/>
          <w:sz w:val="30"/>
          <w:szCs w:val="30"/>
          <w:rtl/>
        </w:rPr>
        <w:t>(</w:t>
      </w:r>
      <w:r w:rsidRPr="004B6EB7">
        <w:rPr>
          <w:rStyle w:val="FootnoteReference"/>
          <w:rFonts w:cs="B Lotus"/>
          <w:sz w:val="30"/>
          <w:szCs w:val="30"/>
          <w:rtl/>
        </w:rPr>
        <w:footnoteReference w:id="261"/>
      </w:r>
      <w:r w:rsidRPr="004B6EB7">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(نفرین خدا بر کسی باد که‌ از دستورات والدینش سرپیچی می</w:t>
      </w:r>
      <w:r>
        <w:rPr>
          <w:rFonts w:cs="B Lotus" w:hint="cs"/>
          <w:sz w:val="30"/>
          <w:szCs w:val="30"/>
          <w:rtl/>
        </w:rPr>
        <w:t>‌</w:t>
      </w:r>
      <w:r w:rsidRPr="00983245">
        <w:rPr>
          <w:rFonts w:cs="B Lotus" w:hint="cs"/>
          <w:sz w:val="30"/>
          <w:szCs w:val="30"/>
          <w:rtl/>
        </w:rPr>
        <w:t>کند).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از مجموع نصوص بالا چنین بر می‌آید که نافرمانی والدین انکار نعمت و سرپیچی از اوامر خداوند محسوب می‌گردد، پس باید مسلمان متعهد از ارتکاب آن به شدت خودداری کند.</w:t>
      </w:r>
    </w:p>
    <w:p w:rsidR="004B1ECC" w:rsidRPr="001E0886" w:rsidRDefault="004B1ECC" w:rsidP="004B1ECC">
      <w:pPr>
        <w:pStyle w:val="Heading3"/>
        <w:widowControl w:val="0"/>
        <w:spacing w:before="0" w:after="0" w:line="226" w:lineRule="auto"/>
        <w:ind w:firstLine="284"/>
        <w:rPr>
          <w:rFonts w:cs="B Titr"/>
          <w:b w:val="0"/>
          <w:bCs w:val="0"/>
          <w:sz w:val="30"/>
          <w:szCs w:val="30"/>
          <w:rtl/>
        </w:rPr>
      </w:pPr>
      <w:bookmarkStart w:id="252" w:name="_Toc203672597"/>
      <w:r w:rsidRPr="001E0886">
        <w:rPr>
          <w:rFonts w:cs="B Titr" w:hint="cs"/>
          <w:b w:val="0"/>
          <w:bCs w:val="0"/>
          <w:sz w:val="30"/>
          <w:szCs w:val="30"/>
          <w:rtl/>
        </w:rPr>
        <w:t>2- قطع رابطه خویشاوندی</w:t>
      </w:r>
      <w:bookmarkEnd w:id="252"/>
      <w:r>
        <w:rPr>
          <w:rFonts w:cs="B Titr" w:hint="cs"/>
          <w:b w:val="0"/>
          <w:bCs w:val="0"/>
          <w:sz w:val="30"/>
          <w:szCs w:val="30"/>
          <w:rtl/>
        </w:rPr>
        <w:t>.</w:t>
      </w:r>
    </w:p>
    <w:p w:rsidR="004B1ECC" w:rsidRPr="006F26D0" w:rsidRDefault="004B1ECC" w:rsidP="004B1ECC">
      <w:pPr>
        <w:pStyle w:val="a"/>
        <w:spacing w:after="0" w:line="226" w:lineRule="auto"/>
        <w:ind w:firstLine="284"/>
        <w:rPr>
          <w:rFonts w:cs="B Lotus"/>
          <w:sz w:val="30"/>
          <w:szCs w:val="30"/>
          <w:rtl/>
        </w:rPr>
      </w:pPr>
      <w:r w:rsidRPr="00983245">
        <w:rPr>
          <w:rFonts w:cs="B Lotus" w:hint="cs"/>
          <w:sz w:val="30"/>
          <w:szCs w:val="30"/>
          <w:rtl/>
        </w:rPr>
        <w:t>خداوند متعال در این زمینه چنین می‌فرماید:</w:t>
      </w:r>
      <w:r>
        <w:rPr>
          <w:rFonts w:cs="B Lotus" w:hint="cs"/>
          <w:sz w:val="30"/>
          <w:szCs w:val="30"/>
          <w:rtl/>
        </w:rPr>
        <w:t xml:space="preserve"> </w:t>
      </w:r>
      <w:r w:rsidRPr="006F26D0">
        <w:rPr>
          <w:rFonts w:ascii="QCF_BSML" w:hAnsi="QCF_BSML" w:cs="QCF_BSML"/>
          <w:sz w:val="28"/>
          <w:szCs w:val="28"/>
          <w:rtl/>
        </w:rPr>
        <w:t xml:space="preserve">ﮋ </w:t>
      </w:r>
      <w:r w:rsidRPr="006F26D0">
        <w:rPr>
          <w:rFonts w:ascii="QCF_P509" w:hAnsi="QCF_P509" w:cs="QCF_P509"/>
          <w:sz w:val="28"/>
          <w:szCs w:val="28"/>
          <w:rtl/>
        </w:rPr>
        <w:t xml:space="preserve">ﭾ  ﭿ  ﮀ  ﮁ  ﮂ  </w:t>
      </w:r>
      <w:r w:rsidRPr="006F26D0">
        <w:rPr>
          <w:rFonts w:ascii="QCF_P509" w:hAnsi="QCF_P509" w:cs="QCF_P509"/>
          <w:spacing w:val="-12"/>
          <w:sz w:val="28"/>
          <w:szCs w:val="28"/>
          <w:rtl/>
        </w:rPr>
        <w:t>ﮃ   ﮄ  ﮅ  ﮆ  ﮇ  ﮈ  ﮉ  ﮊ  ﮋ  ﮌ   ﮍ    ﮎ  ﮏ  ﮐ</w:t>
      </w:r>
      <w:r w:rsidRPr="006F26D0">
        <w:rPr>
          <w:rFonts w:ascii="QCF_BSML" w:hAnsi="QCF_BSML" w:cs="QCF_BSML"/>
          <w:spacing w:val="-12"/>
          <w:sz w:val="28"/>
          <w:szCs w:val="28"/>
          <w:rtl/>
        </w:rPr>
        <w:t>ﮊ</w:t>
      </w:r>
      <w:r w:rsidRPr="006F26D0">
        <w:rPr>
          <w:rFonts w:ascii="Arial" w:hAnsi="Arial" w:cs="B Lotus" w:hint="cs"/>
          <w:spacing w:val="-12"/>
          <w:sz w:val="28"/>
          <w:szCs w:val="28"/>
          <w:rtl/>
        </w:rPr>
        <w:t>. (</w:t>
      </w:r>
      <w:r w:rsidRPr="006F26D0">
        <w:rPr>
          <w:rFonts w:ascii="Arial" w:hAnsi="Arial" w:cs="B Lotus"/>
          <w:spacing w:val="-12"/>
          <w:sz w:val="28"/>
          <w:szCs w:val="28"/>
          <w:rtl/>
        </w:rPr>
        <w:t>محمد: ٢٢</w:t>
      </w:r>
      <w:r w:rsidRPr="006F26D0">
        <w:rPr>
          <w:rFonts w:ascii="Arial" w:hAnsi="Arial" w:cs="B Lotus" w:hint="cs"/>
          <w:spacing w:val="-12"/>
          <w:sz w:val="28"/>
          <w:szCs w:val="28"/>
          <w:rtl/>
        </w:rPr>
        <w:t>-</w:t>
      </w:r>
      <w:r w:rsidRPr="006F26D0">
        <w:rPr>
          <w:rFonts w:ascii="Arial" w:hAnsi="Arial" w:cs="B Lotus"/>
          <w:spacing w:val="-12"/>
          <w:sz w:val="28"/>
          <w:szCs w:val="28"/>
          <w:rtl/>
        </w:rPr>
        <w:t xml:space="preserve"> ٢٣</w:t>
      </w:r>
      <w:r w:rsidRPr="006F26D0">
        <w:rPr>
          <w:rFonts w:cs="B Lotus" w:hint="cs"/>
          <w:spacing w:val="-12"/>
          <w:sz w:val="28"/>
          <w:szCs w:val="28"/>
          <w:rtl/>
        </w:rPr>
        <w:t>).</w:t>
      </w:r>
      <w:r>
        <w:rPr>
          <w:rFonts w:cs="B Lotus" w:hint="cs"/>
          <w:spacing w:val="-12"/>
          <w:sz w:val="28"/>
          <w:szCs w:val="28"/>
          <w:rtl/>
        </w:rPr>
        <w:t xml:space="preserve"> </w:t>
      </w:r>
      <w:r w:rsidRPr="006F26D0">
        <w:rPr>
          <w:rFonts w:cs="B Lotus" w:hint="cs"/>
          <w:sz w:val="30"/>
          <w:szCs w:val="30"/>
          <w:rtl/>
        </w:rPr>
        <w:t>(</w:t>
      </w:r>
      <w:r w:rsidRPr="006F26D0">
        <w:rPr>
          <w:rFonts w:ascii="Tahoma" w:hAnsi="Tahoma" w:cs="B Lotus"/>
          <w:sz w:val="30"/>
          <w:szCs w:val="30"/>
          <w:rtl/>
        </w:rPr>
        <w:t>اگر (از اين دستور</w:t>
      </w:r>
      <w:r w:rsidRPr="006F26D0">
        <w:rPr>
          <w:rFonts w:ascii="Tahoma" w:hAnsi="Tahoma" w:cs="B Lotus" w:hint="cs"/>
          <w:sz w:val="30"/>
          <w:szCs w:val="30"/>
          <w:rtl/>
        </w:rPr>
        <w:t xml:space="preserve">ات قرآن و رسول الله </w:t>
      </w:r>
      <w:r w:rsidRPr="006F26D0">
        <w:rPr>
          <w:rFonts w:ascii="Lotus Linotype" w:hAnsi="Lotus Linotype" w:cs="CTraditional Arabic" w:hint="cs"/>
          <w:sz w:val="30"/>
          <w:szCs w:val="30"/>
          <w:rtl/>
        </w:rPr>
        <w:t>ص</w:t>
      </w:r>
      <w:r w:rsidRPr="006F26D0">
        <w:rPr>
          <w:rFonts w:ascii="Tahoma" w:hAnsi="Tahoma" w:cs="B Lotus"/>
          <w:sz w:val="30"/>
          <w:szCs w:val="30"/>
          <w:rtl/>
        </w:rPr>
        <w:t>) روى گردان شويد، جز اين انتظار مى‏رود كه در زمين فساد و قطع پيوند خويشاوندى كنيد</w:t>
      </w:r>
      <w:r w:rsidRPr="006F26D0">
        <w:rPr>
          <w:rFonts w:ascii="Tahoma" w:hAnsi="Tahoma" w:cs="B Lotus" w:hint="cs"/>
          <w:sz w:val="30"/>
          <w:szCs w:val="30"/>
          <w:rtl/>
        </w:rPr>
        <w:t>.</w:t>
      </w:r>
      <w:r w:rsidRPr="006F26D0">
        <w:rPr>
          <w:rFonts w:ascii="Tahoma" w:hAnsi="Tahoma" w:cs="B Lotus"/>
          <w:sz w:val="30"/>
          <w:szCs w:val="30"/>
          <w:rtl/>
        </w:rPr>
        <w:t xml:space="preserve"> آنها </w:t>
      </w:r>
      <w:r w:rsidRPr="006F26D0">
        <w:rPr>
          <w:rFonts w:ascii="Tahoma" w:hAnsi="Tahoma" w:cs="B Lotus" w:hint="cs"/>
          <w:sz w:val="30"/>
          <w:szCs w:val="30"/>
          <w:rtl/>
        </w:rPr>
        <w:t xml:space="preserve">(گروه ستمگر و ظالم) </w:t>
      </w:r>
      <w:r w:rsidRPr="006F26D0">
        <w:rPr>
          <w:rFonts w:ascii="Tahoma" w:hAnsi="Tahoma" w:cs="B Lotus"/>
          <w:sz w:val="30"/>
          <w:szCs w:val="30"/>
          <w:rtl/>
        </w:rPr>
        <w:t>كسانى هستند كه خداوند از رحمت خويش دورشان ساخته، گوشهايشان را كر و چشمهايشان را كور كرده است</w:t>
      </w:r>
      <w:r w:rsidRPr="006F26D0">
        <w:rPr>
          <w:rFonts w:cs="B Lotus" w:hint="cs"/>
          <w:sz w:val="30"/>
          <w:szCs w:val="30"/>
          <w:rtl/>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پیامبر نور و رحمت نیز پیروان خویش را از این امر چنین هشدار می‌دهد:</w:t>
      </w:r>
      <w:r>
        <w:rPr>
          <w:rFonts w:cs="B Lotus" w:hint="cs"/>
          <w:sz w:val="30"/>
          <w:szCs w:val="30"/>
          <w:rtl/>
        </w:rPr>
        <w:t xml:space="preserve"> </w:t>
      </w:r>
      <w:r w:rsidRPr="00261F19">
        <w:rPr>
          <w:rFonts w:ascii="Lotus Linotype" w:hAnsi="Lotus Linotype" w:cs="Lotus Linotype"/>
          <w:sz w:val="30"/>
          <w:szCs w:val="30"/>
          <w:rtl/>
        </w:rPr>
        <w:t>«لا يدخل الجنة قاطع رحم»</w:t>
      </w:r>
      <w:r w:rsidRPr="00261F19">
        <w:rPr>
          <w:rStyle w:val="FootnoteReference"/>
          <w:rFonts w:cs="B Lotus"/>
          <w:sz w:val="30"/>
          <w:szCs w:val="30"/>
          <w:rtl/>
        </w:rPr>
        <w:t>(</w:t>
      </w:r>
      <w:r w:rsidRPr="00261F19">
        <w:rPr>
          <w:rStyle w:val="FootnoteReference"/>
          <w:rFonts w:cs="B Lotus"/>
          <w:sz w:val="30"/>
          <w:szCs w:val="30"/>
          <w:rtl/>
        </w:rPr>
        <w:footnoteReference w:id="262"/>
      </w:r>
      <w:r w:rsidRPr="00261F19">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(کسی که رابطه خویشاوندی را بگسلد، وارد بهشت نمی‌شود).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قطع رابطه خویشاوندی عبارت از آزار دادن و همیاری نکردن مادی و معنوی است. زین الدین العراقی در تعیین مصداق قطع صله رحم می‌فرماید: قطع رابطه خویشاوندی به معنی بدرفتاری به خویشاوندان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 xml:space="preserve"> یکی دیگر از علما در این زمینه می‌گوید: قطع رابطه خویشاوندی مساوی با احسان نکردن است.</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بر اساس بیان پیامبر خدا </w:t>
      </w:r>
      <w:r w:rsidRPr="00170887">
        <w:rPr>
          <w:rFonts w:cs="CTraditional Arabic" w:hint="cs"/>
          <w:sz w:val="28"/>
          <w:szCs w:val="28"/>
          <w:rtl/>
        </w:rPr>
        <w:t>ص</w:t>
      </w:r>
      <w:r w:rsidRPr="00983245">
        <w:rPr>
          <w:rFonts w:cs="B Lotus" w:hint="cs"/>
          <w:sz w:val="30"/>
          <w:szCs w:val="30"/>
          <w:rtl/>
        </w:rPr>
        <w:t xml:space="preserve"> یکی از پیامدهای منفی قطع صله رحم متوقف کردن اعمال نزد پروردگار است:</w:t>
      </w:r>
      <w:r>
        <w:rPr>
          <w:rFonts w:cs="B Lotus" w:hint="cs"/>
          <w:sz w:val="30"/>
          <w:szCs w:val="30"/>
          <w:rtl/>
        </w:rPr>
        <w:t xml:space="preserve"> </w:t>
      </w:r>
      <w:r w:rsidRPr="00170887">
        <w:rPr>
          <w:rFonts w:ascii="Lotus Linotype" w:hAnsi="Lotus Linotype" w:cs="Lotus Linotype"/>
          <w:sz w:val="30"/>
          <w:szCs w:val="30"/>
          <w:rtl/>
        </w:rPr>
        <w:t>«إن أعمال بني آدم تعرض كل خميس ليلة الجمعة، فلا يقبل عمل قاطع رحم»</w:t>
      </w:r>
      <w:r w:rsidRPr="00170887">
        <w:rPr>
          <w:rStyle w:val="FootnoteReference"/>
          <w:rFonts w:cs="B Lotus"/>
          <w:sz w:val="30"/>
          <w:szCs w:val="30"/>
          <w:rtl/>
        </w:rPr>
        <w:t>(</w:t>
      </w:r>
      <w:r w:rsidRPr="00170887">
        <w:rPr>
          <w:rStyle w:val="FootnoteReference"/>
          <w:rFonts w:cs="B Lotus"/>
          <w:sz w:val="30"/>
          <w:szCs w:val="30"/>
          <w:rtl/>
        </w:rPr>
        <w:footnoteReference w:id="263"/>
      </w:r>
      <w:r w:rsidRPr="00170887">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(بی</w:t>
      </w:r>
      <w:r>
        <w:rPr>
          <w:rFonts w:cs="B Lotus" w:hint="cs"/>
          <w:sz w:val="30"/>
          <w:szCs w:val="30"/>
          <w:rtl/>
        </w:rPr>
        <w:t>‌</w:t>
      </w:r>
      <w:r w:rsidRPr="00983245">
        <w:rPr>
          <w:rFonts w:cs="B Lotus" w:hint="cs"/>
          <w:sz w:val="30"/>
          <w:szCs w:val="30"/>
          <w:rtl/>
        </w:rPr>
        <w:t xml:space="preserve">گمان </w:t>
      </w:r>
      <w:r w:rsidRPr="00983245">
        <w:rPr>
          <w:rFonts w:cs="B Lotus" w:hint="cs"/>
          <w:sz w:val="30"/>
          <w:szCs w:val="30"/>
          <w:rtl/>
          <w:lang w:bidi="ar-KW"/>
        </w:rPr>
        <w:t>در</w:t>
      </w:r>
      <w:r w:rsidRPr="00983245">
        <w:rPr>
          <w:rFonts w:cs="B Lotus" w:hint="cs"/>
          <w:sz w:val="30"/>
          <w:szCs w:val="30"/>
          <w:rtl/>
        </w:rPr>
        <w:t xml:space="preserve"> شب</w:t>
      </w:r>
      <w:r w:rsidRPr="00983245">
        <w:rPr>
          <w:rFonts w:cs="B Lotus" w:hint="cs"/>
          <w:sz w:val="30"/>
          <w:szCs w:val="30"/>
          <w:rtl/>
          <w:lang w:bidi="ar-KW"/>
        </w:rPr>
        <w:t>های</w:t>
      </w:r>
      <w:r w:rsidRPr="00983245">
        <w:rPr>
          <w:rFonts w:cs="B Lotus" w:hint="cs"/>
          <w:sz w:val="30"/>
          <w:szCs w:val="30"/>
          <w:rtl/>
        </w:rPr>
        <w:t xml:space="preserve"> جمعه‌ اعمال آدمیان پیش خداوند عرضه می‌شود، و کردار کسانی را که‌ صله رحم را قطع کرده‌اند، نمی</w:t>
      </w:r>
      <w:r>
        <w:rPr>
          <w:rFonts w:cs="B Lotus" w:hint="cs"/>
          <w:sz w:val="30"/>
          <w:szCs w:val="30"/>
          <w:rtl/>
        </w:rPr>
        <w:t>‌</w:t>
      </w:r>
      <w:r w:rsidRPr="00983245">
        <w:rPr>
          <w:rFonts w:cs="B Lotus" w:hint="cs"/>
          <w:sz w:val="30"/>
          <w:szCs w:val="30"/>
          <w:rtl/>
        </w:rPr>
        <w:t>پذیرد).</w:t>
      </w:r>
    </w:p>
    <w:p w:rsidR="004B1ECC" w:rsidRPr="001E0886" w:rsidRDefault="004B1ECC" w:rsidP="004B1ECC">
      <w:pPr>
        <w:pStyle w:val="Heading3"/>
        <w:widowControl w:val="0"/>
        <w:spacing w:before="0" w:after="0" w:line="226" w:lineRule="auto"/>
        <w:ind w:firstLine="284"/>
        <w:rPr>
          <w:rFonts w:cs="B Titr"/>
          <w:b w:val="0"/>
          <w:bCs w:val="0"/>
          <w:sz w:val="30"/>
          <w:szCs w:val="30"/>
          <w:rtl/>
        </w:rPr>
      </w:pPr>
      <w:bookmarkStart w:id="253" w:name="_Toc203672598"/>
      <w:r w:rsidRPr="001E0886">
        <w:rPr>
          <w:rFonts w:cs="B Titr" w:hint="cs"/>
          <w:b w:val="0"/>
          <w:bCs w:val="0"/>
          <w:sz w:val="30"/>
          <w:szCs w:val="30"/>
          <w:rtl/>
        </w:rPr>
        <w:t>3- پایمال نمودن خون، مال و شخصیت مردم</w:t>
      </w:r>
      <w:bookmarkEnd w:id="253"/>
      <w:r w:rsidRPr="001E0886">
        <w:rPr>
          <w:rFonts w:cs="B Titr" w:hint="cs"/>
          <w:b w:val="0"/>
          <w:bCs w:val="0"/>
          <w:sz w:val="30"/>
          <w:szCs w:val="30"/>
          <w:rtl/>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ظلم و ستم میدان فراخنایی دارد که بسیاری از اعمال و صفات زشت تاثیر گذار بر فرد و جامعه را در خود جای می‌دهد، حال آنکه خداوند مهربان به ما اعلام فرموده که ستم و ستمگران را دوست نمی‌دارد، چنانچه در یکی از احادیث قدسی آمده است:</w:t>
      </w:r>
      <w:r>
        <w:rPr>
          <w:rFonts w:cs="B Lotus" w:hint="cs"/>
          <w:sz w:val="30"/>
          <w:szCs w:val="30"/>
          <w:rtl/>
        </w:rPr>
        <w:t xml:space="preserve"> </w:t>
      </w:r>
      <w:r w:rsidRPr="00715CBE">
        <w:rPr>
          <w:rFonts w:ascii="Lotus Linotype" w:hAnsi="Lotus Linotype" w:cs="Lotus Linotype"/>
          <w:sz w:val="30"/>
          <w:szCs w:val="30"/>
          <w:rtl/>
        </w:rPr>
        <w:t>«يا عبادي إني حرمت الظلم على نفسي، وجعلته بينكم محرماً، فلا تظالموا»</w:t>
      </w:r>
      <w:r w:rsidRPr="00715CBE">
        <w:rPr>
          <w:rStyle w:val="FootnoteReference"/>
          <w:rFonts w:cs="B Lotus"/>
          <w:sz w:val="30"/>
          <w:szCs w:val="30"/>
          <w:rtl/>
        </w:rPr>
        <w:t>(</w:t>
      </w:r>
      <w:r w:rsidRPr="00715CBE">
        <w:rPr>
          <w:rStyle w:val="FootnoteReference"/>
          <w:rFonts w:cs="B Lotus"/>
          <w:sz w:val="30"/>
          <w:szCs w:val="30"/>
          <w:rtl/>
        </w:rPr>
        <w:footnoteReference w:id="264"/>
      </w:r>
      <w:r w:rsidRPr="00715CBE">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(ای بندگانم! بی</w:t>
      </w:r>
      <w:r>
        <w:rPr>
          <w:rFonts w:cs="B Lotus" w:hint="cs"/>
          <w:sz w:val="30"/>
          <w:szCs w:val="30"/>
          <w:rtl/>
        </w:rPr>
        <w:t>‌</w:t>
      </w:r>
      <w:r w:rsidRPr="00983245">
        <w:rPr>
          <w:rFonts w:cs="B Lotus" w:hint="cs"/>
          <w:sz w:val="30"/>
          <w:szCs w:val="30"/>
          <w:rtl/>
        </w:rPr>
        <w:t>گمان من ستم را بر خود و شما حرام کرده‌ام پس نسبت به یکدیگر ستم روا مدارید).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از دیدگاه اسلام ستم کردن با همه انواع و اقسامش حرام به‌</w:t>
      </w:r>
      <w:r>
        <w:rPr>
          <w:rFonts w:cs="B Lotus" w:hint="cs"/>
          <w:sz w:val="30"/>
          <w:szCs w:val="30"/>
          <w:rtl/>
        </w:rPr>
        <w:t xml:space="preserve"> </w:t>
      </w:r>
      <w:r w:rsidRPr="00983245">
        <w:rPr>
          <w:rFonts w:cs="B Lotus" w:hint="cs"/>
          <w:sz w:val="30"/>
          <w:szCs w:val="30"/>
          <w:rtl/>
        </w:rPr>
        <w:t xml:space="preserve">شمار می‌رود، پیامبر </w:t>
      </w:r>
      <w:r w:rsidRPr="00715CBE">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715CBE">
        <w:rPr>
          <w:rFonts w:ascii="Lotus Linotype" w:hAnsi="Lotus Linotype" w:cs="Lotus Linotype"/>
          <w:sz w:val="30"/>
          <w:szCs w:val="30"/>
          <w:rtl/>
        </w:rPr>
        <w:t>«الظلم ظلمات يوم القيامة»</w:t>
      </w:r>
      <w:r w:rsidRPr="00715CBE">
        <w:rPr>
          <w:rStyle w:val="FootnoteReference"/>
          <w:rFonts w:cs="B Lotus"/>
          <w:sz w:val="30"/>
          <w:szCs w:val="30"/>
          <w:rtl/>
        </w:rPr>
        <w:t>(</w:t>
      </w:r>
      <w:r w:rsidRPr="00715CBE">
        <w:rPr>
          <w:rStyle w:val="FootnoteReference"/>
          <w:rFonts w:cs="B Lotus"/>
          <w:sz w:val="30"/>
          <w:szCs w:val="30"/>
          <w:rtl/>
        </w:rPr>
        <w:footnoteReference w:id="265"/>
      </w:r>
      <w:r w:rsidRPr="00715CBE">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(ستم در روز آخرت تاریکیها را به بار می‌آورد).</w:t>
      </w:r>
    </w:p>
    <w:p w:rsidR="004B1ECC" w:rsidRPr="006F26D0" w:rsidRDefault="004B1ECC" w:rsidP="00E05A7A">
      <w:pPr>
        <w:pStyle w:val="a"/>
        <w:spacing w:after="0" w:line="221" w:lineRule="auto"/>
        <w:ind w:firstLine="284"/>
        <w:rPr>
          <w:rFonts w:cs="B Lotus"/>
          <w:sz w:val="30"/>
          <w:szCs w:val="30"/>
          <w:rtl/>
        </w:rPr>
      </w:pPr>
      <w:r w:rsidRPr="00983245">
        <w:rPr>
          <w:rFonts w:cs="B Lotus" w:hint="cs"/>
          <w:sz w:val="30"/>
          <w:szCs w:val="30"/>
          <w:rtl/>
        </w:rPr>
        <w:lastRenderedPageBreak/>
        <w:t>یکی از مصادیق ظلم تجاوز به مال و سرمایه مردم از طریق دزدی، غصب، رشوه، فریب دادن و امثال آنها است، قرآن در تحریم دزدی چنین می‌فرماید:</w:t>
      </w:r>
      <w:r>
        <w:rPr>
          <w:rFonts w:cs="B Lotus" w:hint="cs"/>
          <w:sz w:val="30"/>
          <w:szCs w:val="30"/>
          <w:rtl/>
        </w:rPr>
        <w:t xml:space="preserve"> </w:t>
      </w:r>
      <w:r w:rsidRPr="006F26D0">
        <w:rPr>
          <w:rFonts w:ascii="QCF_BSML" w:hAnsi="QCF_BSML" w:cs="QCF_BSML"/>
          <w:spacing w:val="-8"/>
          <w:sz w:val="28"/>
          <w:szCs w:val="28"/>
          <w:rtl/>
        </w:rPr>
        <w:t>ﮋ</w:t>
      </w:r>
      <w:r w:rsidRPr="006F26D0">
        <w:rPr>
          <w:rFonts w:ascii="QCF_P114" w:hAnsi="QCF_P114" w:cs="QCF_P114"/>
          <w:spacing w:val="-8"/>
          <w:sz w:val="28"/>
          <w:szCs w:val="28"/>
          <w:rtl/>
        </w:rPr>
        <w:t>ﭟ  ﭠ  ﭡ   ﭢ  ﭣ  ﭤ  ﭥ         ﭦ  ﭧ   ﭨﭩ  ﭪ  ﭫ    ﭬ   ﭭ</w:t>
      </w:r>
      <w:r w:rsidRPr="006F26D0">
        <w:rPr>
          <w:rFonts w:ascii="QCF_BSML" w:hAnsi="QCF_BSML" w:cs="QCF_BSML"/>
          <w:spacing w:val="-8"/>
          <w:sz w:val="28"/>
          <w:szCs w:val="28"/>
          <w:rtl/>
        </w:rPr>
        <w:t>ﮊ</w:t>
      </w:r>
      <w:r w:rsidRPr="006F26D0">
        <w:rPr>
          <w:rFonts w:ascii="Arial" w:hAnsi="Arial" w:cs="B Lotus" w:hint="cs"/>
          <w:spacing w:val="-8"/>
          <w:sz w:val="28"/>
          <w:szCs w:val="28"/>
          <w:rtl/>
        </w:rPr>
        <w:t>. (</w:t>
      </w:r>
      <w:r w:rsidRPr="006F26D0">
        <w:rPr>
          <w:rFonts w:ascii="Arial" w:hAnsi="Arial" w:cs="B Lotus"/>
          <w:spacing w:val="-8"/>
          <w:sz w:val="28"/>
          <w:szCs w:val="28"/>
          <w:rtl/>
        </w:rPr>
        <w:t>المائد</w:t>
      </w:r>
      <w:r w:rsidRPr="006F26D0">
        <w:rPr>
          <w:rFonts w:ascii="Arial" w:hAnsi="Arial" w:cs="B Lotus" w:hint="cs"/>
          <w:spacing w:val="-8"/>
          <w:sz w:val="28"/>
          <w:szCs w:val="28"/>
          <w:rtl/>
        </w:rPr>
        <w:t>ه</w:t>
      </w:r>
      <w:r w:rsidRPr="006F26D0">
        <w:rPr>
          <w:rFonts w:ascii="Arial" w:hAnsi="Arial" w:cs="B Lotus"/>
          <w:spacing w:val="-8"/>
          <w:sz w:val="28"/>
          <w:szCs w:val="28"/>
          <w:rtl/>
        </w:rPr>
        <w:t>: ٣٨</w:t>
      </w:r>
      <w:r w:rsidRPr="006F26D0">
        <w:rPr>
          <w:rFonts w:cs="B Lotus" w:hint="cs"/>
          <w:spacing w:val="-8"/>
          <w:sz w:val="28"/>
          <w:szCs w:val="28"/>
          <w:rtl/>
        </w:rPr>
        <w:t>).</w:t>
      </w:r>
      <w:r>
        <w:rPr>
          <w:rFonts w:cs="B Lotus" w:hint="cs"/>
          <w:spacing w:val="-8"/>
          <w:sz w:val="28"/>
          <w:szCs w:val="28"/>
          <w:rtl/>
        </w:rPr>
        <w:t xml:space="preserve"> </w:t>
      </w:r>
      <w:r w:rsidRPr="006F26D0">
        <w:rPr>
          <w:rFonts w:cs="B Lotus" w:hint="cs"/>
          <w:sz w:val="30"/>
          <w:szCs w:val="30"/>
          <w:rtl/>
        </w:rPr>
        <w:t>(</w:t>
      </w:r>
      <w:r w:rsidRPr="006F26D0">
        <w:rPr>
          <w:rFonts w:ascii="Tahoma" w:hAnsi="Tahoma" w:cs="B Lotus"/>
          <w:sz w:val="30"/>
          <w:szCs w:val="30"/>
          <w:rtl/>
        </w:rPr>
        <w:t>دست مرد دزد و زن دزد را، به كيفر عملى كه انجام داده‏اند، بعنوان يك مجازات الهى، قطع كنيد! و خداوند توانا و حكيم است</w:t>
      </w:r>
      <w:r w:rsidRPr="006F26D0">
        <w:rPr>
          <w:rFonts w:cs="B Lotus" w:hint="cs"/>
          <w:sz w:val="30"/>
          <w:szCs w:val="30"/>
          <w:rtl/>
        </w:rPr>
        <w:t>).</w:t>
      </w:r>
    </w:p>
    <w:p w:rsidR="004B1ECC" w:rsidRPr="006F26D0" w:rsidRDefault="004B1ECC" w:rsidP="00E05A7A">
      <w:pPr>
        <w:pStyle w:val="a"/>
        <w:spacing w:after="0" w:line="221" w:lineRule="auto"/>
        <w:ind w:firstLine="284"/>
        <w:rPr>
          <w:rFonts w:cs="B Lotus"/>
          <w:sz w:val="30"/>
          <w:szCs w:val="30"/>
          <w:rtl/>
        </w:rPr>
      </w:pPr>
      <w:r w:rsidRPr="00983245">
        <w:rPr>
          <w:rFonts w:cs="B Lotus" w:hint="cs"/>
          <w:sz w:val="30"/>
          <w:szCs w:val="30"/>
          <w:rtl/>
        </w:rPr>
        <w:t>در جایی دیگر می‌فرماید:</w:t>
      </w:r>
      <w:r>
        <w:rPr>
          <w:rFonts w:cs="B Lotus" w:hint="cs"/>
          <w:sz w:val="30"/>
          <w:szCs w:val="30"/>
          <w:rtl/>
        </w:rPr>
        <w:t xml:space="preserve"> </w:t>
      </w:r>
      <w:r w:rsidRPr="006F26D0">
        <w:rPr>
          <w:rFonts w:ascii="QCF_BSML" w:hAnsi="QCF_BSML" w:cs="QCF_BSML"/>
          <w:sz w:val="28"/>
          <w:szCs w:val="28"/>
          <w:rtl/>
        </w:rPr>
        <w:t xml:space="preserve">ﮋ </w:t>
      </w:r>
      <w:r w:rsidRPr="006F26D0">
        <w:rPr>
          <w:rFonts w:ascii="QCF_P029" w:hAnsi="QCF_P029" w:cs="QCF_P029"/>
          <w:sz w:val="28"/>
          <w:szCs w:val="28"/>
          <w:rtl/>
        </w:rPr>
        <w:t xml:space="preserve">ﮛ  ﮜ  ﮝ  ﮞ   ﮟ  </w:t>
      </w:r>
      <w:r w:rsidRPr="006F26D0">
        <w:rPr>
          <w:rFonts w:ascii="QCF_BSML" w:hAnsi="QCF_BSML" w:cs="QCF_BSML"/>
          <w:sz w:val="28"/>
          <w:szCs w:val="28"/>
          <w:rtl/>
        </w:rPr>
        <w:t>ﮊ</w:t>
      </w:r>
      <w:r w:rsidRPr="006F26D0">
        <w:rPr>
          <w:rFonts w:ascii="Arial" w:hAnsi="Arial" w:cs="B Lotus" w:hint="cs"/>
          <w:sz w:val="28"/>
          <w:szCs w:val="28"/>
          <w:rtl/>
        </w:rPr>
        <w:t>. (</w:t>
      </w:r>
      <w:r w:rsidRPr="006F26D0">
        <w:rPr>
          <w:rFonts w:ascii="Arial" w:hAnsi="Arial" w:cs="B Lotus"/>
          <w:sz w:val="28"/>
          <w:szCs w:val="28"/>
          <w:rtl/>
        </w:rPr>
        <w:t>البقر</w:t>
      </w:r>
      <w:r w:rsidRPr="006F26D0">
        <w:rPr>
          <w:rFonts w:ascii="Arial" w:hAnsi="Arial" w:cs="B Lotus" w:hint="cs"/>
          <w:sz w:val="28"/>
          <w:szCs w:val="28"/>
          <w:rtl/>
        </w:rPr>
        <w:t>ه</w:t>
      </w:r>
      <w:r w:rsidRPr="006F26D0">
        <w:rPr>
          <w:rFonts w:ascii="Arial" w:hAnsi="Arial" w:cs="B Lotus"/>
          <w:sz w:val="28"/>
          <w:szCs w:val="28"/>
          <w:rtl/>
        </w:rPr>
        <w:t>: ١٨٨</w:t>
      </w:r>
      <w:r w:rsidRPr="006F26D0">
        <w:rPr>
          <w:rFonts w:cs="B Lotus" w:hint="cs"/>
          <w:sz w:val="28"/>
          <w:szCs w:val="28"/>
          <w:rtl/>
        </w:rPr>
        <w:t>).</w:t>
      </w:r>
    </w:p>
    <w:p w:rsidR="004B1ECC" w:rsidRPr="006F26D0" w:rsidRDefault="004B1ECC" w:rsidP="00E05A7A">
      <w:pPr>
        <w:pStyle w:val="a"/>
        <w:spacing w:after="0" w:line="221" w:lineRule="auto"/>
        <w:ind w:firstLine="284"/>
        <w:rPr>
          <w:rFonts w:cs="B Lotus"/>
          <w:sz w:val="30"/>
          <w:szCs w:val="30"/>
          <w:rtl/>
        </w:rPr>
      </w:pPr>
      <w:r w:rsidRPr="006F26D0">
        <w:rPr>
          <w:rFonts w:cs="B Lotus" w:hint="cs"/>
          <w:sz w:val="30"/>
          <w:szCs w:val="30"/>
          <w:rtl/>
        </w:rPr>
        <w:t>(</w:t>
      </w:r>
      <w:r w:rsidRPr="006F26D0">
        <w:rPr>
          <w:rFonts w:ascii="Tahoma" w:hAnsi="Tahoma" w:cs="B Lotus"/>
          <w:sz w:val="30"/>
          <w:szCs w:val="30"/>
          <w:rtl/>
        </w:rPr>
        <w:t>و اموال يكديگر را به باطل (و ناحق) در ميان خود نخوريد</w:t>
      </w:r>
      <w:r w:rsidRPr="006F26D0">
        <w:rPr>
          <w:rFonts w:cs="B Lotus" w:hint="cs"/>
          <w:sz w:val="30"/>
          <w:szCs w:val="30"/>
          <w:rtl/>
        </w:rPr>
        <w:t>).</w:t>
      </w:r>
    </w:p>
    <w:p w:rsidR="004B1ECC" w:rsidRPr="00983245" w:rsidRDefault="004B1ECC" w:rsidP="00E05A7A">
      <w:pPr>
        <w:pStyle w:val="a"/>
        <w:spacing w:after="0" w:line="221" w:lineRule="auto"/>
        <w:ind w:firstLine="284"/>
        <w:rPr>
          <w:rFonts w:cs="Simplified Arabic"/>
          <w:sz w:val="30"/>
          <w:szCs w:val="30"/>
          <w:rtl/>
        </w:rPr>
      </w:pPr>
      <w:r w:rsidRPr="00983245">
        <w:rPr>
          <w:rFonts w:cs="B Lotus" w:hint="cs"/>
          <w:sz w:val="30"/>
          <w:szCs w:val="30"/>
          <w:rtl/>
        </w:rPr>
        <w:t xml:space="preserve">پیامبر خدا </w:t>
      </w:r>
      <w:r w:rsidRPr="00152E11">
        <w:rPr>
          <w:rFonts w:cs="CTraditional Arabic" w:hint="cs"/>
          <w:sz w:val="28"/>
          <w:szCs w:val="28"/>
          <w:rtl/>
        </w:rPr>
        <w:t>ص</w:t>
      </w:r>
      <w:r w:rsidRPr="00983245">
        <w:rPr>
          <w:rFonts w:cs="B Lotus" w:hint="cs"/>
          <w:sz w:val="30"/>
          <w:szCs w:val="30"/>
          <w:rtl/>
        </w:rPr>
        <w:t xml:space="preserve"> هم در این راستا می‌فرماید:</w:t>
      </w:r>
      <w:r>
        <w:rPr>
          <w:rFonts w:cs="B Lotus" w:hint="cs"/>
          <w:sz w:val="30"/>
          <w:szCs w:val="30"/>
          <w:rtl/>
        </w:rPr>
        <w:t xml:space="preserve"> </w:t>
      </w:r>
      <w:r w:rsidRPr="00152E11">
        <w:rPr>
          <w:rFonts w:ascii="Lotus Linotype" w:hAnsi="Lotus Linotype" w:cs="Lotus Linotype"/>
          <w:sz w:val="30"/>
          <w:szCs w:val="30"/>
          <w:rtl/>
        </w:rPr>
        <w:t>«كل المسلم على المسلم حرام، دمه وماله وعرضه»</w:t>
      </w:r>
      <w:r w:rsidRPr="00152E11">
        <w:rPr>
          <w:rStyle w:val="FootnoteReference"/>
          <w:rFonts w:cs="B Lotus"/>
          <w:sz w:val="30"/>
          <w:szCs w:val="30"/>
          <w:rtl/>
        </w:rPr>
        <w:t>(</w:t>
      </w:r>
      <w:r w:rsidRPr="00152E11">
        <w:rPr>
          <w:rStyle w:val="FootnoteReference"/>
          <w:rFonts w:cs="B Lotus"/>
          <w:sz w:val="30"/>
          <w:szCs w:val="30"/>
          <w:rtl/>
        </w:rPr>
        <w:footnoteReference w:id="266"/>
      </w:r>
      <w:r w:rsidRPr="00152E11">
        <w:rPr>
          <w:rStyle w:val="FootnoteReference"/>
          <w:rFonts w:cs="B Lotus"/>
          <w:sz w:val="30"/>
          <w:szCs w:val="30"/>
          <w:rtl/>
        </w:rPr>
        <w:t>)</w:t>
      </w:r>
      <w:r>
        <w:rPr>
          <w:rFonts w:cs="B Lotus" w:hint="cs"/>
          <w:sz w:val="30"/>
          <w:szCs w:val="30"/>
          <w:rtl/>
        </w:rPr>
        <w:t>.</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(خون، مال و شخصیت هر مسلمانی بر مسلمانان دیگر حرام است).</w:t>
      </w:r>
    </w:p>
    <w:p w:rsidR="004B1ECC" w:rsidRPr="00E05A7A" w:rsidRDefault="004B1ECC" w:rsidP="00E05A7A">
      <w:pPr>
        <w:pStyle w:val="a"/>
        <w:spacing w:after="0" w:line="221" w:lineRule="auto"/>
        <w:ind w:firstLine="284"/>
        <w:rPr>
          <w:rFonts w:cs="B Lotus"/>
          <w:spacing w:val="-8"/>
          <w:sz w:val="30"/>
          <w:szCs w:val="30"/>
          <w:rtl/>
        </w:rPr>
      </w:pPr>
      <w:r w:rsidRPr="00E05A7A">
        <w:rPr>
          <w:rFonts w:cs="B Lotus" w:hint="cs"/>
          <w:spacing w:val="-8"/>
          <w:sz w:val="30"/>
          <w:szCs w:val="30"/>
          <w:rtl/>
        </w:rPr>
        <w:t>اسلام با تمام قوت هر نوع تجاوز به دیگران را ممنوع و عواقب سخت و سنگینی برای متجاوزین و سایر اخلال گران به امنیت جامعه را در نظر گرفته است.</w:t>
      </w:r>
    </w:p>
    <w:p w:rsidR="004B1ECC" w:rsidRPr="00622B4F" w:rsidRDefault="004B1ECC" w:rsidP="00E05A7A">
      <w:pPr>
        <w:pStyle w:val="Heading3"/>
        <w:widowControl w:val="0"/>
        <w:spacing w:before="0" w:after="0" w:line="221" w:lineRule="auto"/>
        <w:ind w:firstLine="284"/>
        <w:rPr>
          <w:rFonts w:cs="B Titr"/>
          <w:b w:val="0"/>
          <w:bCs w:val="0"/>
          <w:sz w:val="30"/>
          <w:szCs w:val="30"/>
          <w:rtl/>
        </w:rPr>
      </w:pPr>
      <w:bookmarkStart w:id="254" w:name="_Toc203672599"/>
      <w:r w:rsidRPr="00622B4F">
        <w:rPr>
          <w:rFonts w:cs="B Titr" w:hint="cs"/>
          <w:b w:val="0"/>
          <w:bCs w:val="0"/>
          <w:sz w:val="30"/>
          <w:szCs w:val="30"/>
          <w:rtl/>
        </w:rPr>
        <w:t>4- غدر و خیانت</w:t>
      </w:r>
      <w:bookmarkEnd w:id="254"/>
      <w:r w:rsidRPr="00622B4F">
        <w:rPr>
          <w:rFonts w:cs="B Titr" w:hint="cs"/>
          <w:b w:val="0"/>
          <w:bCs w:val="0"/>
          <w:sz w:val="30"/>
          <w:szCs w:val="30"/>
          <w:rtl/>
        </w:rPr>
        <w:t>.</w:t>
      </w:r>
    </w:p>
    <w:p w:rsidR="004B1ECC" w:rsidRPr="006F26D0" w:rsidRDefault="004B1ECC" w:rsidP="00E05A7A">
      <w:pPr>
        <w:pStyle w:val="a"/>
        <w:spacing w:after="0" w:line="221" w:lineRule="auto"/>
        <w:ind w:firstLine="284"/>
        <w:rPr>
          <w:rFonts w:cs="B Lotus"/>
          <w:sz w:val="30"/>
          <w:szCs w:val="30"/>
          <w:rtl/>
        </w:rPr>
      </w:pPr>
      <w:r w:rsidRPr="00983245">
        <w:rPr>
          <w:rFonts w:cs="B Lotus" w:hint="cs"/>
          <w:sz w:val="30"/>
          <w:szCs w:val="30"/>
          <w:rtl/>
        </w:rPr>
        <w:t>غدر و خیانت نیز از جمله صفات زشت و ناپسندی است که باید مسلمان آگاه و ملتزم در داد و ستدها و سایر زمینه‌های زندگی جدا از آن پرهیز نماید، قرآن می‌فرماید:</w:t>
      </w:r>
      <w:r>
        <w:rPr>
          <w:rFonts w:cs="B Lotus" w:hint="cs"/>
          <w:sz w:val="30"/>
          <w:szCs w:val="30"/>
          <w:rtl/>
        </w:rPr>
        <w:t xml:space="preserve"> </w:t>
      </w:r>
      <w:r w:rsidRPr="006F26D0">
        <w:rPr>
          <w:rFonts w:ascii="QCF_BSML" w:hAnsi="QCF_BSML" w:cs="QCF_BSML"/>
          <w:sz w:val="28"/>
          <w:szCs w:val="28"/>
          <w:rtl/>
        </w:rPr>
        <w:t xml:space="preserve">ﮋ </w:t>
      </w:r>
      <w:r w:rsidRPr="006F26D0">
        <w:rPr>
          <w:rFonts w:ascii="QCF_P587" w:hAnsi="QCF_P587" w:cs="QCF_P587"/>
          <w:sz w:val="28"/>
          <w:szCs w:val="28"/>
          <w:rtl/>
        </w:rPr>
        <w:t xml:space="preserve">ﯖ  ﯗ  ﯘ  ﯙ  ﯚ  ﯛ    ﯜ  ﯝ  ﯞ  ﯟ   ﯠ  ﯡ        ﯢ  ﯣ  ﯤ  ﯥ  ﯦ  ﯧ  ﯨ  ﯩ   ﯪ  ﯫ  ﯬ  ﯭ    ﯮ  ﯯ  ﯰ   ﯱ   ﯲ   ﯳ   ﯴ   </w:t>
      </w:r>
      <w:r w:rsidRPr="006F26D0">
        <w:rPr>
          <w:rFonts w:ascii="QCF_BSML" w:hAnsi="QCF_BSML" w:cs="QCF_BSML"/>
          <w:sz w:val="28"/>
          <w:szCs w:val="28"/>
          <w:rtl/>
        </w:rPr>
        <w:t>ﮊ</w:t>
      </w:r>
      <w:r w:rsidRPr="006F26D0">
        <w:rPr>
          <w:rFonts w:ascii="Arial" w:hAnsi="Arial" w:cs="B Lotus" w:hint="cs"/>
          <w:sz w:val="28"/>
          <w:szCs w:val="28"/>
          <w:rtl/>
        </w:rPr>
        <w:t>. (</w:t>
      </w:r>
      <w:r w:rsidRPr="006F26D0">
        <w:rPr>
          <w:rFonts w:ascii="Arial" w:hAnsi="Arial" w:cs="B Lotus"/>
          <w:sz w:val="28"/>
          <w:szCs w:val="28"/>
          <w:rtl/>
        </w:rPr>
        <w:t>المطففين: ١</w:t>
      </w:r>
      <w:r w:rsidRPr="006F26D0">
        <w:rPr>
          <w:rFonts w:ascii="Arial" w:hAnsi="Arial" w:cs="B Lotus" w:hint="cs"/>
          <w:sz w:val="28"/>
          <w:szCs w:val="28"/>
          <w:rtl/>
        </w:rPr>
        <w:t>-</w:t>
      </w:r>
      <w:r w:rsidRPr="006F26D0">
        <w:rPr>
          <w:rFonts w:ascii="Arial" w:hAnsi="Arial" w:cs="B Lotus"/>
          <w:sz w:val="28"/>
          <w:szCs w:val="28"/>
          <w:rtl/>
        </w:rPr>
        <w:t xml:space="preserve"> ٦</w:t>
      </w:r>
      <w:r w:rsidRPr="006F26D0">
        <w:rPr>
          <w:rFonts w:cs="B Lotus" w:hint="cs"/>
          <w:sz w:val="28"/>
          <w:szCs w:val="28"/>
          <w:rtl/>
        </w:rPr>
        <w:t>).</w:t>
      </w:r>
    </w:p>
    <w:p w:rsidR="004B1ECC" w:rsidRPr="006F26D0" w:rsidRDefault="004B1ECC" w:rsidP="00E05A7A">
      <w:pPr>
        <w:pStyle w:val="a"/>
        <w:spacing w:after="0" w:line="221" w:lineRule="auto"/>
        <w:ind w:firstLine="284"/>
        <w:rPr>
          <w:rFonts w:cs="B Lotus"/>
          <w:sz w:val="30"/>
          <w:szCs w:val="30"/>
          <w:rtl/>
        </w:rPr>
      </w:pPr>
      <w:r w:rsidRPr="006F26D0">
        <w:rPr>
          <w:rFonts w:cs="B Lotus" w:hint="cs"/>
          <w:sz w:val="30"/>
          <w:szCs w:val="30"/>
          <w:rtl/>
        </w:rPr>
        <w:t>(واي بر كم فروشان. آنان كه وقتي براي خود پيمانه مي‌كنند حق خود را بطور كامل مي‌گيرند. اما هن</w:t>
      </w:r>
      <w:r w:rsidRPr="006F26D0">
        <w:rPr>
          <w:rFonts w:cs="B Lotus" w:hint="eastAsia"/>
          <w:sz w:val="30"/>
          <w:szCs w:val="30"/>
          <w:rtl/>
        </w:rPr>
        <w:t xml:space="preserve">گامي كه مي‌خواهند براي ديگران پيمانه يا وزن كنند </w:t>
      </w:r>
      <w:r w:rsidRPr="006F26D0">
        <w:rPr>
          <w:rFonts w:cs="B Lotus" w:hint="eastAsia"/>
          <w:sz w:val="30"/>
          <w:szCs w:val="30"/>
          <w:rtl/>
        </w:rPr>
        <w:lastRenderedPageBreak/>
        <w:t>كم مي‌گذارند.</w:t>
      </w:r>
      <w:r w:rsidRPr="006F26D0">
        <w:rPr>
          <w:rFonts w:cs="B Lotus" w:hint="cs"/>
          <w:sz w:val="30"/>
          <w:szCs w:val="30"/>
          <w:rtl/>
        </w:rPr>
        <w:t xml:space="preserve"> آيا آنها گمان نمي‌كنند كه برانگيخته مي‌شوند. در روزي بزرگ. روزي كه مردم در پيشگاه پروردگار جهانيان مي‌ايستند).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پیامبر خدا </w:t>
      </w:r>
      <w:r w:rsidRPr="005A5377">
        <w:rPr>
          <w:rFonts w:cs="CTraditional Arabic" w:hint="cs"/>
          <w:sz w:val="28"/>
          <w:szCs w:val="28"/>
          <w:rtl/>
        </w:rPr>
        <w:t>ص</w:t>
      </w:r>
      <w:r w:rsidRPr="00983245">
        <w:rPr>
          <w:rFonts w:cs="B Lotus" w:hint="cs"/>
          <w:sz w:val="30"/>
          <w:szCs w:val="30"/>
          <w:rtl/>
        </w:rPr>
        <w:t xml:space="preserve"> هم در این راستا چنین می‌فرماید:</w:t>
      </w:r>
      <w:r>
        <w:rPr>
          <w:rFonts w:cs="B Lotus" w:hint="cs"/>
          <w:sz w:val="30"/>
          <w:szCs w:val="30"/>
          <w:rtl/>
        </w:rPr>
        <w:t xml:space="preserve"> </w:t>
      </w:r>
      <w:r w:rsidRPr="00B45A36">
        <w:rPr>
          <w:rFonts w:ascii="Lotus Linotype" w:hAnsi="Lotus Linotype" w:cs="Lotus Linotype"/>
          <w:sz w:val="30"/>
          <w:szCs w:val="30"/>
          <w:rtl/>
        </w:rPr>
        <w:t>«من غشنا فليس منا»</w:t>
      </w:r>
      <w:r w:rsidRPr="00B45A36">
        <w:rPr>
          <w:rStyle w:val="FootnoteReference"/>
          <w:rFonts w:cs="B Lotus"/>
          <w:sz w:val="30"/>
          <w:szCs w:val="30"/>
          <w:rtl/>
        </w:rPr>
        <w:t>(</w:t>
      </w:r>
      <w:r w:rsidRPr="00B45A36">
        <w:rPr>
          <w:rStyle w:val="FootnoteReference"/>
          <w:rFonts w:cs="B Lotus"/>
          <w:sz w:val="30"/>
          <w:szCs w:val="30"/>
          <w:rtl/>
        </w:rPr>
        <w:footnoteReference w:id="267"/>
      </w:r>
      <w:r w:rsidRPr="00B45A36">
        <w:rPr>
          <w:rStyle w:val="FootnoteReference"/>
          <w:rFonts w:cs="B Lotus"/>
          <w:sz w:val="30"/>
          <w:szCs w:val="30"/>
          <w:rtl/>
        </w:rPr>
        <w:t>)</w:t>
      </w:r>
      <w:r>
        <w:rPr>
          <w:rFonts w:cs="B Lotus" w:hint="cs"/>
          <w:sz w:val="30"/>
          <w:szCs w:val="30"/>
          <w:rtl/>
        </w:rPr>
        <w:t xml:space="preserve">. </w:t>
      </w:r>
      <w:r w:rsidRPr="00983245">
        <w:rPr>
          <w:rFonts w:cs="B Lotus" w:hint="cs"/>
          <w:sz w:val="30"/>
          <w:szCs w:val="30"/>
          <w:rtl/>
        </w:rPr>
        <w:t>(کسی که ما</w:t>
      </w:r>
      <w:r>
        <w:rPr>
          <w:rFonts w:cs="B Lotus" w:hint="cs"/>
          <w:sz w:val="30"/>
          <w:szCs w:val="30"/>
          <w:rtl/>
        </w:rPr>
        <w:t xml:space="preserve"> </w:t>
      </w:r>
      <w:r w:rsidRPr="00983245">
        <w:rPr>
          <w:rFonts w:cs="B Lotus" w:hint="cs"/>
          <w:sz w:val="30"/>
          <w:szCs w:val="30"/>
          <w:rtl/>
        </w:rPr>
        <w:t>را فریب دهد از ما نیست).</w:t>
      </w:r>
    </w:p>
    <w:p w:rsidR="004B1ECC" w:rsidRPr="006F26D0" w:rsidRDefault="004B1ECC" w:rsidP="004B1ECC">
      <w:pPr>
        <w:pStyle w:val="a"/>
        <w:spacing w:after="0" w:line="226" w:lineRule="auto"/>
        <w:ind w:firstLine="284"/>
        <w:rPr>
          <w:rFonts w:cs="B Lotus"/>
          <w:sz w:val="30"/>
          <w:szCs w:val="30"/>
          <w:rtl/>
        </w:rPr>
      </w:pPr>
      <w:r w:rsidRPr="00983245">
        <w:rPr>
          <w:rFonts w:cs="B Lotus" w:hint="cs"/>
          <w:sz w:val="30"/>
          <w:szCs w:val="30"/>
          <w:rtl/>
        </w:rPr>
        <w:t>قرآن در تقبیح صفت زشت خیانت می‌فرماید:</w:t>
      </w:r>
      <w:r>
        <w:rPr>
          <w:rFonts w:cs="B Lotus" w:hint="cs"/>
          <w:sz w:val="30"/>
          <w:szCs w:val="30"/>
          <w:rtl/>
        </w:rPr>
        <w:t xml:space="preserve"> </w:t>
      </w:r>
      <w:r w:rsidRPr="006F26D0">
        <w:rPr>
          <w:rFonts w:ascii="QCF_BSML" w:hAnsi="QCF_BSML" w:cs="QCF_BSML"/>
          <w:sz w:val="28"/>
          <w:szCs w:val="28"/>
          <w:rtl/>
        </w:rPr>
        <w:t xml:space="preserve">ﮋ </w:t>
      </w:r>
      <w:r w:rsidRPr="006F26D0">
        <w:rPr>
          <w:rFonts w:ascii="QCF_P096" w:hAnsi="QCF_P096" w:cs="QCF_P096"/>
          <w:sz w:val="28"/>
          <w:szCs w:val="28"/>
          <w:rtl/>
        </w:rPr>
        <w:t xml:space="preserve">ﭡ  ﭢ  ﭣ  ﭤ  ﭥ  ﭦ                ﭧ  ﭨ  ﭩ  </w:t>
      </w:r>
      <w:r w:rsidRPr="006F26D0">
        <w:rPr>
          <w:rFonts w:ascii="QCF_BSML" w:hAnsi="QCF_BSML" w:cs="QCF_BSML"/>
          <w:sz w:val="28"/>
          <w:szCs w:val="28"/>
          <w:rtl/>
        </w:rPr>
        <w:t>ﮊ</w:t>
      </w:r>
      <w:r w:rsidRPr="006F26D0">
        <w:rPr>
          <w:rFonts w:ascii="Arial" w:hAnsi="Arial" w:cs="B Lotus" w:hint="cs"/>
          <w:sz w:val="28"/>
          <w:szCs w:val="28"/>
          <w:rtl/>
        </w:rPr>
        <w:t>. (</w:t>
      </w:r>
      <w:r w:rsidRPr="006F26D0">
        <w:rPr>
          <w:rFonts w:ascii="Arial" w:hAnsi="Arial" w:cs="B Lotus"/>
          <w:sz w:val="28"/>
          <w:szCs w:val="28"/>
          <w:rtl/>
        </w:rPr>
        <w:t>النساء: ١٠٧</w:t>
      </w:r>
      <w:r w:rsidRPr="006F26D0">
        <w:rPr>
          <w:rFonts w:cs="B Lotus" w:hint="cs"/>
          <w:sz w:val="28"/>
          <w:szCs w:val="28"/>
          <w:rtl/>
        </w:rPr>
        <w:t>).</w:t>
      </w:r>
    </w:p>
    <w:p w:rsidR="004B1ECC" w:rsidRPr="001061E9" w:rsidRDefault="004B1ECC" w:rsidP="004B1ECC">
      <w:pPr>
        <w:pStyle w:val="a"/>
        <w:spacing w:after="0" w:line="226" w:lineRule="auto"/>
        <w:ind w:firstLine="284"/>
        <w:rPr>
          <w:rFonts w:cs="B Lotus"/>
          <w:sz w:val="30"/>
          <w:szCs w:val="30"/>
          <w:rtl/>
        </w:rPr>
      </w:pPr>
      <w:r w:rsidRPr="001061E9">
        <w:rPr>
          <w:rFonts w:cs="B Lotus" w:hint="cs"/>
          <w:sz w:val="30"/>
          <w:szCs w:val="30"/>
          <w:rtl/>
        </w:rPr>
        <w:t>(</w:t>
      </w:r>
      <w:r w:rsidRPr="001061E9">
        <w:rPr>
          <w:rFonts w:ascii="Tahoma" w:hAnsi="Tahoma" w:cs="B Lotus"/>
          <w:sz w:val="30"/>
          <w:szCs w:val="30"/>
          <w:rtl/>
        </w:rPr>
        <w:t>زيرا خداوند، افراد خيانت‏پيشه گنهكار را دوست ندارد</w:t>
      </w:r>
      <w:r w:rsidRPr="001061E9">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یکی دیگر از مصادیق خیانت، هتک حرمت و تخریب شخصیت مردم از طریق دشنام، غیبت، سخن چینی، رشک بردن، بدگمانی، جاسوسی، ریشخند و امثال آنها است. از این رو اسلام بر بنیان نهادن جامعه‌ای سالم و پاکیزه که محبت، برادری و همکاری بر آن سایه افکند، تاکید ورزیده و به شدت با همه بیماریهای اجتماعی همچون: غرض‌ورزی و خودخواهی که جامعه را به اضمحلال می‌کشاند، مبارزه می‌کند.</w:t>
      </w:r>
    </w:p>
    <w:p w:rsidR="004B1ECC" w:rsidRPr="001061E9" w:rsidRDefault="004B1ECC" w:rsidP="004B1ECC">
      <w:pPr>
        <w:pStyle w:val="a"/>
        <w:spacing w:after="0" w:line="226" w:lineRule="auto"/>
        <w:ind w:firstLine="284"/>
        <w:rPr>
          <w:rFonts w:cs="B Lotus"/>
          <w:sz w:val="30"/>
          <w:szCs w:val="30"/>
          <w:rtl/>
        </w:rPr>
      </w:pPr>
      <w:r w:rsidRPr="00983245">
        <w:rPr>
          <w:rFonts w:cs="B Lotus" w:hint="cs"/>
          <w:sz w:val="30"/>
          <w:szCs w:val="30"/>
          <w:rtl/>
        </w:rPr>
        <w:t>خداوند حکیم مسلمانان را از ارتکاب چند صفت زشت اخلاقی که اساس الفت و محبت را متلاشی می‌کند، چنین هشدار می‌فرماید:</w:t>
      </w:r>
      <w:r>
        <w:rPr>
          <w:rFonts w:cs="B Lotus" w:hint="cs"/>
          <w:sz w:val="30"/>
          <w:szCs w:val="30"/>
          <w:rtl/>
        </w:rPr>
        <w:t xml:space="preserve"> </w:t>
      </w:r>
      <w:r w:rsidRPr="001061E9">
        <w:rPr>
          <w:rFonts w:ascii="QCF_BSML" w:hAnsi="QCF_BSML" w:cs="QCF_BSML"/>
          <w:sz w:val="28"/>
          <w:szCs w:val="28"/>
          <w:rtl/>
        </w:rPr>
        <w:t xml:space="preserve">ﮋ </w:t>
      </w:r>
      <w:r w:rsidRPr="001061E9">
        <w:rPr>
          <w:rFonts w:ascii="QCF_P516" w:hAnsi="QCF_P516" w:cs="QCF_P516"/>
          <w:sz w:val="28"/>
          <w:szCs w:val="28"/>
          <w:rtl/>
        </w:rPr>
        <w:t xml:space="preserve">ﯨ  ﯩ  ﯪ  ﯫ    </w:t>
      </w:r>
      <w:r w:rsidRPr="001061E9">
        <w:rPr>
          <w:rFonts w:ascii="QCF_P516" w:hAnsi="QCF_P516" w:cs="QCF_P516"/>
          <w:spacing w:val="-4"/>
          <w:sz w:val="28"/>
          <w:szCs w:val="28"/>
          <w:rtl/>
        </w:rPr>
        <w:t>ﯬ   ﯭ    ﯮ  ﯯ   ﯰ  ﯱ  ﯲ  ﯳ  ﯴ  ﯵ  ﯶ    ﯷ  ﯸ  ﯹ  ﯺ  ﯻ   ﯼ     ﯽ</w:t>
      </w:r>
      <w:r w:rsidRPr="001061E9">
        <w:rPr>
          <w:rFonts w:ascii="QCF_P516" w:hAnsi="QCF_P516" w:cs="QCF_P516"/>
          <w:color w:val="0000A5"/>
          <w:spacing w:val="-4"/>
          <w:sz w:val="28"/>
          <w:szCs w:val="28"/>
          <w:rtl/>
        </w:rPr>
        <w:t>ﯾ</w:t>
      </w:r>
      <w:r w:rsidRPr="001061E9">
        <w:rPr>
          <w:rFonts w:ascii="QCF_P516" w:hAnsi="QCF_P516" w:cs="QCF_P516"/>
          <w:spacing w:val="-4"/>
          <w:sz w:val="28"/>
          <w:szCs w:val="28"/>
          <w:rtl/>
        </w:rPr>
        <w:t xml:space="preserve">  ﯿ  ﰀ  ﰁ  ﰂ  ﰃ  ﰄ</w:t>
      </w:r>
      <w:r w:rsidRPr="001061E9">
        <w:rPr>
          <w:rFonts w:ascii="QCF_P516" w:hAnsi="QCF_P516" w:cs="QCF_P516"/>
          <w:color w:val="0000A5"/>
          <w:spacing w:val="-4"/>
          <w:sz w:val="28"/>
          <w:szCs w:val="28"/>
          <w:rtl/>
        </w:rPr>
        <w:t>ﰅ</w:t>
      </w:r>
      <w:r w:rsidRPr="001061E9">
        <w:rPr>
          <w:rFonts w:ascii="QCF_P516" w:hAnsi="QCF_P516" w:cs="QCF_P516"/>
          <w:spacing w:val="-4"/>
          <w:sz w:val="28"/>
          <w:szCs w:val="28"/>
          <w:rtl/>
        </w:rPr>
        <w:t xml:space="preserve">  ﰆ  ﰇ   ﰈ  ﰉ  ﰊ</w:t>
      </w:r>
      <w:r w:rsidRPr="001061E9">
        <w:rPr>
          <w:rFonts w:ascii="QCF_P516" w:hAnsi="QCF_P516" w:cs="QCF_P516"/>
          <w:color w:val="0000A5"/>
          <w:spacing w:val="-4"/>
          <w:sz w:val="28"/>
          <w:szCs w:val="28"/>
          <w:rtl/>
        </w:rPr>
        <w:t>ﰋ</w:t>
      </w:r>
      <w:r w:rsidRPr="001061E9">
        <w:rPr>
          <w:rFonts w:ascii="QCF_P516" w:hAnsi="QCF_P516" w:cs="QCF_P516"/>
          <w:spacing w:val="-4"/>
          <w:sz w:val="28"/>
          <w:szCs w:val="28"/>
          <w:rtl/>
        </w:rPr>
        <w:t xml:space="preserve">  ﰌ  ﰍ  ﰎ  ﰏ  ﰐ  ﰑ</w:t>
      </w:r>
      <w:r w:rsidRPr="001061E9">
        <w:rPr>
          <w:rFonts w:ascii="QCF_P516" w:hAnsi="QCF_P516" w:cs="QCF_P516"/>
          <w:sz w:val="28"/>
          <w:szCs w:val="28"/>
          <w:rtl/>
        </w:rPr>
        <w:t xml:space="preserve">  ﰒ   </w:t>
      </w:r>
      <w:r w:rsidRPr="001061E9">
        <w:rPr>
          <w:rFonts w:ascii="QCF_P517" w:hAnsi="QCF_P517" w:cs="QCF_P517"/>
          <w:spacing w:val="-4"/>
          <w:sz w:val="28"/>
          <w:szCs w:val="28"/>
          <w:rtl/>
        </w:rPr>
        <w:t>ﭑ  ﭒ  ﭓ  ﭔ  ﭕ       ﭖ  ﭗ  ﭘ    ﭙ  ﭚ  ﭛ</w:t>
      </w:r>
      <w:r w:rsidRPr="001061E9">
        <w:rPr>
          <w:rFonts w:ascii="QCF_P517" w:hAnsi="QCF_P517" w:cs="QCF_P517"/>
          <w:color w:val="0000A5"/>
          <w:spacing w:val="-4"/>
          <w:sz w:val="28"/>
          <w:szCs w:val="28"/>
          <w:rtl/>
        </w:rPr>
        <w:t>ﭜ</w:t>
      </w:r>
      <w:r w:rsidRPr="001061E9">
        <w:rPr>
          <w:rFonts w:ascii="QCF_P517" w:hAnsi="QCF_P517" w:cs="QCF_P517"/>
          <w:spacing w:val="-4"/>
          <w:sz w:val="28"/>
          <w:szCs w:val="28"/>
          <w:rtl/>
        </w:rPr>
        <w:t xml:space="preserve">   ﭝ   ﭞ  ﭟ  ﭠ  ﭡ   ﭢ</w:t>
      </w:r>
      <w:r w:rsidRPr="001061E9">
        <w:rPr>
          <w:rFonts w:ascii="QCF_P517" w:hAnsi="QCF_P517" w:cs="QCF_P517"/>
          <w:color w:val="0000A5"/>
          <w:spacing w:val="-4"/>
          <w:sz w:val="28"/>
          <w:szCs w:val="28"/>
          <w:rtl/>
        </w:rPr>
        <w:t>ﭣ</w:t>
      </w:r>
      <w:r w:rsidRPr="001061E9">
        <w:rPr>
          <w:rFonts w:ascii="QCF_P517" w:hAnsi="QCF_P517" w:cs="QCF_P517"/>
          <w:spacing w:val="-4"/>
          <w:sz w:val="28"/>
          <w:szCs w:val="28"/>
          <w:rtl/>
        </w:rPr>
        <w:t xml:space="preserve">  ﭤ  ﭥ  ﭦ   ﭧ  ﭨ  ﭩ  ﭪ  ﭫ</w:t>
      </w:r>
      <w:r w:rsidRPr="001061E9">
        <w:rPr>
          <w:rFonts w:ascii="QCF_P517" w:hAnsi="QCF_P517" w:cs="QCF_P517"/>
          <w:color w:val="0000A5"/>
          <w:spacing w:val="-4"/>
          <w:sz w:val="28"/>
          <w:szCs w:val="28"/>
          <w:rtl/>
        </w:rPr>
        <w:t>ﭬ</w:t>
      </w:r>
      <w:r w:rsidRPr="001061E9">
        <w:rPr>
          <w:rFonts w:ascii="QCF_P517" w:hAnsi="QCF_P517" w:cs="QCF_P517"/>
          <w:spacing w:val="-4"/>
          <w:sz w:val="28"/>
          <w:szCs w:val="28"/>
          <w:rtl/>
        </w:rPr>
        <w:t xml:space="preserve">  ﭭ  ﭮ</w:t>
      </w:r>
      <w:r w:rsidRPr="001061E9">
        <w:rPr>
          <w:rFonts w:ascii="QCF_P517" w:hAnsi="QCF_P517" w:cs="QCF_P517"/>
          <w:color w:val="0000A5"/>
          <w:spacing w:val="-4"/>
          <w:sz w:val="28"/>
          <w:szCs w:val="28"/>
          <w:rtl/>
        </w:rPr>
        <w:t>ﭯ</w:t>
      </w:r>
      <w:r w:rsidRPr="001061E9">
        <w:rPr>
          <w:rFonts w:ascii="QCF_P517" w:hAnsi="QCF_P517" w:cs="QCF_P517"/>
          <w:spacing w:val="-4"/>
          <w:sz w:val="28"/>
          <w:szCs w:val="28"/>
          <w:rtl/>
        </w:rPr>
        <w:t xml:space="preserve">  ﭰ   ﭱ  ﭲ   ﭳ  ﭴ  </w:t>
      </w:r>
      <w:r w:rsidRPr="001061E9">
        <w:rPr>
          <w:rFonts w:ascii="QCF_BSML" w:hAnsi="QCF_BSML" w:cs="QCF_BSML"/>
          <w:spacing w:val="-4"/>
          <w:sz w:val="28"/>
          <w:szCs w:val="28"/>
          <w:rtl/>
        </w:rPr>
        <w:t>ﮊ</w:t>
      </w:r>
      <w:r w:rsidRPr="001061E9">
        <w:rPr>
          <w:rFonts w:ascii="Arial" w:hAnsi="Arial" w:cs="B Lotus" w:hint="cs"/>
          <w:spacing w:val="-4"/>
          <w:sz w:val="28"/>
          <w:szCs w:val="28"/>
          <w:rtl/>
        </w:rPr>
        <w:t>.</w:t>
      </w:r>
      <w:r w:rsidRPr="001061E9">
        <w:rPr>
          <w:rFonts w:ascii="Arial" w:hAnsi="Arial" w:cs="B Lotus" w:hint="cs"/>
          <w:sz w:val="28"/>
          <w:szCs w:val="28"/>
          <w:rtl/>
        </w:rPr>
        <w:t xml:space="preserve"> (</w:t>
      </w:r>
      <w:r w:rsidRPr="001061E9">
        <w:rPr>
          <w:rFonts w:ascii="Arial" w:hAnsi="Arial" w:cs="B Lotus"/>
          <w:sz w:val="28"/>
          <w:szCs w:val="28"/>
          <w:rtl/>
        </w:rPr>
        <w:t>الحجرات: ١١</w:t>
      </w:r>
      <w:r w:rsidRPr="001061E9">
        <w:rPr>
          <w:rFonts w:ascii="Arial" w:hAnsi="Arial" w:cs="B Lotus" w:hint="cs"/>
          <w:sz w:val="28"/>
          <w:szCs w:val="28"/>
          <w:rtl/>
        </w:rPr>
        <w:t>-</w:t>
      </w:r>
      <w:r w:rsidRPr="001061E9">
        <w:rPr>
          <w:rFonts w:ascii="Arial" w:hAnsi="Arial" w:cs="B Lotus"/>
          <w:sz w:val="28"/>
          <w:szCs w:val="28"/>
          <w:rtl/>
        </w:rPr>
        <w:t xml:space="preserve"> ١٢</w:t>
      </w:r>
      <w:r w:rsidRPr="001061E9">
        <w:rPr>
          <w:rFonts w:cs="B Lotus" w:hint="cs"/>
          <w:sz w:val="28"/>
          <w:szCs w:val="28"/>
          <w:rtl/>
        </w:rPr>
        <w:t>).</w:t>
      </w:r>
      <w:r>
        <w:rPr>
          <w:rFonts w:cs="B Lotus" w:hint="cs"/>
          <w:sz w:val="30"/>
          <w:szCs w:val="30"/>
          <w:rtl/>
        </w:rPr>
        <w:t xml:space="preserve"> </w:t>
      </w:r>
      <w:r w:rsidRPr="001061E9">
        <w:rPr>
          <w:rFonts w:cs="B Lotus" w:hint="cs"/>
          <w:sz w:val="30"/>
          <w:szCs w:val="30"/>
          <w:rtl/>
        </w:rPr>
        <w:t>(</w:t>
      </w:r>
      <w:r w:rsidRPr="001061E9">
        <w:rPr>
          <w:rFonts w:ascii="Tahoma" w:hAnsi="Tahoma" w:cs="B Lotus"/>
          <w:sz w:val="30"/>
          <w:szCs w:val="30"/>
          <w:rtl/>
        </w:rPr>
        <w:t xml:space="preserve">اى كسانى كه ايمان آورده‏ايد! نبايد گروهى از مردان شما گروه ديگر </w:t>
      </w:r>
      <w:r w:rsidRPr="001061E9">
        <w:rPr>
          <w:rFonts w:ascii="Tahoma" w:hAnsi="Tahoma" w:cs="B Lotus"/>
          <w:sz w:val="30"/>
          <w:szCs w:val="30"/>
          <w:rtl/>
        </w:rPr>
        <w:lastRenderedPageBreak/>
        <w:t>را مسخره كنند، شايد آنها از اينها بهتر باشند; و نه زنانى زنان ديگر را، شايد آنان بهتر از اينان باشند; و يكديگر را مورد طعن و عيبجويى قرار ندهيد و با القاب زشت و ناپسند يكديگر را ياد نكنيد، بسيار بد است كه بر كسى پس از ايمان نام كفرآميز بگذاريد; و آنها كه توبه نكنند، ظالم و ستمگرند</w:t>
      </w:r>
      <w:r w:rsidRPr="001061E9">
        <w:rPr>
          <w:rFonts w:ascii="Tahoma" w:hAnsi="Tahoma" w:cs="B Lotus" w:hint="cs"/>
          <w:sz w:val="30"/>
          <w:szCs w:val="30"/>
          <w:rtl/>
        </w:rPr>
        <w:t>.</w:t>
      </w:r>
      <w:r w:rsidRPr="001061E9">
        <w:rPr>
          <w:rFonts w:ascii="Tahoma" w:hAnsi="Tahoma" w:cs="B Lotus"/>
          <w:sz w:val="30"/>
          <w:szCs w:val="30"/>
          <w:rtl/>
        </w:rPr>
        <w:t xml:space="preserve"> اى كسانى كه ايمان آورده‏ايد! از بسيارى از گمانها بپرهيزيد، چرا كه بعضى از گمانها گناه است; و هرگز (در كار ديگران) تجسس نكنيد; و هيچ يك از شما ديگرى را غيبت نكند، آيا كسى از شما دوست دارد كه گوشت برادر مرده خود را بخورد؟! (به يقين) همه شما از اين امر كراهت داريد; تقواى الهى پيشه كنيد كه خداوند توبه‏پذير و مهربان است</w:t>
      </w:r>
      <w:r w:rsidRPr="001061E9">
        <w:rPr>
          <w:rFonts w:cs="B Lotus" w:hint="cs"/>
          <w:sz w:val="30"/>
          <w:szCs w:val="30"/>
          <w:rtl/>
        </w:rPr>
        <w:t>).</w:t>
      </w:r>
    </w:p>
    <w:p w:rsidR="004B1ECC" w:rsidRPr="001061E9" w:rsidRDefault="004B1ECC" w:rsidP="004B1ECC">
      <w:pPr>
        <w:pStyle w:val="a"/>
        <w:spacing w:after="0" w:line="226" w:lineRule="auto"/>
        <w:ind w:firstLine="284"/>
        <w:rPr>
          <w:rFonts w:cs="B Lotus"/>
          <w:sz w:val="28"/>
          <w:szCs w:val="28"/>
          <w:rtl/>
        </w:rPr>
      </w:pPr>
      <w:r w:rsidRPr="00983245">
        <w:rPr>
          <w:rFonts w:cs="B Lotus" w:hint="cs"/>
          <w:sz w:val="30"/>
          <w:szCs w:val="30"/>
          <w:rtl/>
        </w:rPr>
        <w:t>اسلام همچنین به شدت با نژادپرستی و طبق بندی افراد جامعه مبارزه می‌کند، زیرا همه انسانها اعم از عرب، عجم، سفید پوست و سیاه پوست از نظر اسلام مساوی‌اند و تنها معیار تقوی و قانونمندی است که آنان را تمایز می‌بخشد:</w:t>
      </w:r>
      <w:r>
        <w:rPr>
          <w:rFonts w:cs="B Lotus" w:hint="cs"/>
          <w:sz w:val="30"/>
          <w:szCs w:val="30"/>
          <w:rtl/>
        </w:rPr>
        <w:t xml:space="preserve"> </w:t>
      </w:r>
      <w:r w:rsidRPr="001061E9">
        <w:rPr>
          <w:rFonts w:ascii="QCF_BSML" w:hAnsi="QCF_BSML" w:cs="QCF_BSML"/>
          <w:sz w:val="28"/>
          <w:szCs w:val="28"/>
          <w:rtl/>
        </w:rPr>
        <w:t xml:space="preserve">ﮋ </w:t>
      </w:r>
      <w:r w:rsidRPr="001061E9">
        <w:rPr>
          <w:rFonts w:ascii="QCF_P517" w:hAnsi="QCF_P517" w:cs="QCF_P517"/>
          <w:sz w:val="28"/>
          <w:szCs w:val="28"/>
          <w:rtl/>
        </w:rPr>
        <w:t>ﭵ  ﭶ  ﭷ     ﭸ  ﭹ  ﭺ  ﭻ  ﭼ   ﭽ  ﭾ  ﭿ</w:t>
      </w:r>
      <w:r w:rsidRPr="001061E9">
        <w:rPr>
          <w:rFonts w:ascii="QCF_P517" w:hAnsi="QCF_P517" w:cs="QCF_P517"/>
          <w:color w:val="0000A5"/>
          <w:sz w:val="28"/>
          <w:szCs w:val="28"/>
          <w:rtl/>
        </w:rPr>
        <w:t>ﮀ</w:t>
      </w:r>
      <w:r w:rsidRPr="001061E9">
        <w:rPr>
          <w:rFonts w:ascii="QCF_P517" w:hAnsi="QCF_P517" w:cs="QCF_P517"/>
          <w:sz w:val="28"/>
          <w:szCs w:val="28"/>
          <w:rtl/>
        </w:rPr>
        <w:t xml:space="preserve">  ﮁ    ﮂ  ﮃ  ﮄ  ﮅ</w:t>
      </w:r>
      <w:r w:rsidRPr="001061E9">
        <w:rPr>
          <w:rFonts w:ascii="QCF_P517" w:hAnsi="QCF_P517" w:cs="QCF_P517"/>
          <w:color w:val="0000A5"/>
          <w:sz w:val="28"/>
          <w:szCs w:val="28"/>
          <w:rtl/>
        </w:rPr>
        <w:t>ﮆ</w:t>
      </w:r>
      <w:r w:rsidRPr="001061E9">
        <w:rPr>
          <w:rFonts w:ascii="QCF_P517" w:hAnsi="QCF_P517" w:cs="QCF_P517"/>
          <w:sz w:val="28"/>
          <w:szCs w:val="28"/>
          <w:rtl/>
        </w:rPr>
        <w:t xml:space="preserve">  ﮇ  ﮈ   ﮉ  ﮊ  ﮋ  </w:t>
      </w:r>
      <w:r w:rsidRPr="001061E9">
        <w:rPr>
          <w:rFonts w:ascii="QCF_BSML" w:hAnsi="QCF_BSML" w:cs="QCF_BSML"/>
          <w:sz w:val="28"/>
          <w:szCs w:val="28"/>
          <w:rtl/>
        </w:rPr>
        <w:t>ﮊ</w:t>
      </w:r>
      <w:r w:rsidRPr="001061E9">
        <w:rPr>
          <w:rFonts w:ascii="Arial" w:hAnsi="Arial" w:cs="B Lotus" w:hint="cs"/>
          <w:sz w:val="28"/>
          <w:szCs w:val="28"/>
          <w:rtl/>
        </w:rPr>
        <w:t>. (</w:t>
      </w:r>
      <w:r w:rsidRPr="001061E9">
        <w:rPr>
          <w:rFonts w:ascii="Arial" w:hAnsi="Arial" w:cs="B Lotus"/>
          <w:sz w:val="28"/>
          <w:szCs w:val="28"/>
          <w:rtl/>
        </w:rPr>
        <w:t>الحجرات: ١٣</w:t>
      </w:r>
      <w:r w:rsidRPr="001061E9">
        <w:rPr>
          <w:rFonts w:cs="B Lotus" w:hint="cs"/>
          <w:sz w:val="28"/>
          <w:szCs w:val="28"/>
          <w:rtl/>
        </w:rPr>
        <w:t>).</w:t>
      </w:r>
    </w:p>
    <w:p w:rsidR="004B1ECC" w:rsidRPr="001061E9" w:rsidRDefault="004B1ECC" w:rsidP="004B1ECC">
      <w:pPr>
        <w:pStyle w:val="a"/>
        <w:spacing w:after="0" w:line="226" w:lineRule="auto"/>
        <w:ind w:firstLine="284"/>
        <w:rPr>
          <w:rFonts w:cs="B Lotus"/>
          <w:sz w:val="30"/>
          <w:szCs w:val="30"/>
          <w:rtl/>
        </w:rPr>
      </w:pPr>
      <w:r w:rsidRPr="001061E9">
        <w:rPr>
          <w:rFonts w:cs="B Lotus" w:hint="cs"/>
          <w:sz w:val="30"/>
          <w:szCs w:val="30"/>
          <w:rtl/>
        </w:rPr>
        <w:t>(</w:t>
      </w:r>
      <w:r w:rsidRPr="001061E9">
        <w:rPr>
          <w:rFonts w:ascii="Tahoma" w:hAnsi="Tahoma" w:cs="B Lotus"/>
          <w:sz w:val="30"/>
          <w:szCs w:val="30"/>
          <w:rtl/>
        </w:rPr>
        <w:t>اى مردم! ما شما را از يك مرد و زن آفريديم و شما را تيره‏ها و قبيله‏ها قرار داديم تا يكديگر را بشناسيد; (اينها ملاك امتياز نيست،) گرامى‏ترين شما نزد خداوند با تقواترين شماست; خداوند دانا و آگاه است</w:t>
      </w:r>
      <w:r w:rsidRPr="001061E9">
        <w:rPr>
          <w:rFonts w:cs="B Lotus" w:hint="cs"/>
          <w:sz w:val="30"/>
          <w:szCs w:val="30"/>
          <w:rtl/>
        </w:rPr>
        <w:t>).</w:t>
      </w:r>
    </w:p>
    <w:p w:rsidR="004B1ECC" w:rsidRPr="001061E9" w:rsidRDefault="004B1ECC" w:rsidP="004B1ECC">
      <w:pPr>
        <w:pStyle w:val="a"/>
        <w:spacing w:after="0" w:line="226" w:lineRule="auto"/>
        <w:ind w:firstLine="284"/>
        <w:rPr>
          <w:rFonts w:cs="B Lotus"/>
          <w:sz w:val="30"/>
          <w:szCs w:val="30"/>
          <w:rtl/>
        </w:rPr>
      </w:pPr>
      <w:r w:rsidRPr="00983245">
        <w:rPr>
          <w:rFonts w:cs="B Lotus" w:hint="cs"/>
          <w:sz w:val="30"/>
          <w:szCs w:val="30"/>
          <w:rtl/>
        </w:rPr>
        <w:t>یکی از مصادیق تخریب شخص</w:t>
      </w:r>
      <w:r>
        <w:rPr>
          <w:rFonts w:cs="B Lotus" w:hint="cs"/>
          <w:sz w:val="30"/>
          <w:szCs w:val="30"/>
          <w:rtl/>
        </w:rPr>
        <w:t>ي</w:t>
      </w:r>
      <w:r w:rsidRPr="00983245">
        <w:rPr>
          <w:rFonts w:cs="B Lotus" w:hint="cs"/>
          <w:sz w:val="30"/>
          <w:szCs w:val="30"/>
          <w:rtl/>
        </w:rPr>
        <w:t xml:space="preserve">ت دیگران ارتکاب زنا است، و لذا زنا از منظر اسلام به عنوان یکی از گناهان بزرگ و کرداری زشت محسوب می‌گردد که بنیان اخلاق و جوامع را متلاشی کرده و زمینه اختلاط نسبها، فروپاشی خانواده‌ها و از بین رفتن تربیتی صحیح را فراهم می‌سازد. و از سوی دیگر فرزندان زنا زاده تلخی جنایت و ناخوشایندی جامعه را نیز به وضوح احساس </w:t>
      </w:r>
      <w:r w:rsidRPr="00983245">
        <w:rPr>
          <w:rFonts w:cs="B Lotus" w:hint="cs"/>
          <w:sz w:val="30"/>
          <w:szCs w:val="30"/>
          <w:rtl/>
        </w:rPr>
        <w:lastRenderedPageBreak/>
        <w:t>می‌کنند، و لذا قرآن کریم چه خوب می‌فرماید:</w:t>
      </w:r>
      <w:r>
        <w:rPr>
          <w:rFonts w:cs="B Lotus" w:hint="cs"/>
          <w:sz w:val="30"/>
          <w:szCs w:val="30"/>
          <w:rtl/>
        </w:rPr>
        <w:t xml:space="preserve"> </w:t>
      </w:r>
      <w:r w:rsidRPr="001061E9">
        <w:rPr>
          <w:rFonts w:ascii="QCF_BSML" w:hAnsi="QCF_BSML" w:cs="QCF_BSML"/>
          <w:sz w:val="28"/>
          <w:szCs w:val="28"/>
          <w:rtl/>
        </w:rPr>
        <w:t xml:space="preserve">ﮋ </w:t>
      </w:r>
      <w:r w:rsidRPr="001061E9">
        <w:rPr>
          <w:rFonts w:ascii="QCF_P285" w:hAnsi="QCF_P285" w:cs="QCF_P285"/>
          <w:sz w:val="28"/>
          <w:szCs w:val="28"/>
          <w:rtl/>
        </w:rPr>
        <w:t>ﮊ  ﮋ  ﮌ</w:t>
      </w:r>
      <w:r w:rsidRPr="001061E9">
        <w:rPr>
          <w:rFonts w:ascii="QCF_P285" w:hAnsi="QCF_P285" w:cs="QCF_P285"/>
          <w:color w:val="0000A5"/>
          <w:sz w:val="28"/>
          <w:szCs w:val="28"/>
          <w:rtl/>
        </w:rPr>
        <w:t>ﮍ</w:t>
      </w:r>
      <w:r w:rsidRPr="001061E9">
        <w:rPr>
          <w:rFonts w:ascii="QCF_P285" w:hAnsi="QCF_P285" w:cs="QCF_P285"/>
          <w:sz w:val="28"/>
          <w:szCs w:val="28"/>
          <w:rtl/>
        </w:rPr>
        <w:t xml:space="preserve">  ﮎ     ﮏ      ﮐ  ﮑ   ﮒ  ﮓ  </w:t>
      </w:r>
      <w:r w:rsidRPr="001061E9">
        <w:rPr>
          <w:rFonts w:ascii="QCF_BSML" w:hAnsi="QCF_BSML" w:cs="QCF_BSML"/>
          <w:sz w:val="28"/>
          <w:szCs w:val="28"/>
          <w:rtl/>
        </w:rPr>
        <w:t>ﮊ</w:t>
      </w:r>
      <w:r w:rsidRPr="001061E9">
        <w:rPr>
          <w:rFonts w:ascii="Arial" w:hAnsi="Arial" w:cs="B Lotus" w:hint="cs"/>
          <w:sz w:val="28"/>
          <w:szCs w:val="28"/>
          <w:rtl/>
        </w:rPr>
        <w:t>. (</w:t>
      </w:r>
      <w:r w:rsidRPr="001061E9">
        <w:rPr>
          <w:rFonts w:ascii="Arial" w:hAnsi="Arial" w:cs="B Lotus"/>
          <w:sz w:val="28"/>
          <w:szCs w:val="28"/>
          <w:rtl/>
        </w:rPr>
        <w:t>الإسراء: ٣٢</w:t>
      </w:r>
      <w:r w:rsidRPr="001061E9">
        <w:rPr>
          <w:rFonts w:cs="B Lotus" w:hint="cs"/>
          <w:sz w:val="28"/>
          <w:szCs w:val="28"/>
          <w:rtl/>
        </w:rPr>
        <w:t>).</w:t>
      </w:r>
    </w:p>
    <w:p w:rsidR="004B1ECC" w:rsidRPr="001061E9" w:rsidRDefault="004B1ECC" w:rsidP="004B1ECC">
      <w:pPr>
        <w:pStyle w:val="a"/>
        <w:spacing w:after="0" w:line="226" w:lineRule="auto"/>
        <w:ind w:firstLine="284"/>
        <w:rPr>
          <w:rFonts w:cs="B Lotus"/>
          <w:sz w:val="30"/>
          <w:szCs w:val="30"/>
          <w:rtl/>
        </w:rPr>
      </w:pPr>
      <w:r w:rsidRPr="001061E9">
        <w:rPr>
          <w:rFonts w:cs="B Lotus" w:hint="cs"/>
          <w:sz w:val="30"/>
          <w:szCs w:val="30"/>
          <w:rtl/>
        </w:rPr>
        <w:t>(</w:t>
      </w:r>
      <w:r w:rsidRPr="001061E9">
        <w:rPr>
          <w:rFonts w:ascii="Tahoma" w:hAnsi="Tahoma" w:cs="B Lotus"/>
          <w:sz w:val="30"/>
          <w:szCs w:val="30"/>
          <w:rtl/>
        </w:rPr>
        <w:t>و نزديك زنا نشويد، كه كار بسيار زشت، و بد راهى است</w:t>
      </w:r>
      <w:r w:rsidRPr="001061E9">
        <w:rPr>
          <w:rFonts w:cs="B Lotus" w:hint="cs"/>
          <w:sz w:val="30"/>
          <w:szCs w:val="30"/>
          <w:rtl/>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یکی دیگر از آثار منفی و مخرب زنا انتشار بیماریهای مهلک جنسی است، پیامبر خدا </w:t>
      </w:r>
      <w:r w:rsidRPr="00AD4847">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B45A36">
        <w:rPr>
          <w:rFonts w:ascii="Lotus Linotype" w:hAnsi="Lotus Linotype" w:cs="Lotus Linotype"/>
          <w:sz w:val="30"/>
          <w:szCs w:val="30"/>
          <w:rtl/>
        </w:rPr>
        <w:t>«ما انتشرت الفاحشة في قوم قط حتى يعلنوا بها، إلا</w:t>
      </w:r>
      <w:r>
        <w:rPr>
          <w:rFonts w:ascii="Lotus Linotype" w:hAnsi="Lotus Linotype" w:cs="Lotus Linotype" w:hint="cs"/>
          <w:sz w:val="30"/>
          <w:szCs w:val="30"/>
          <w:rtl/>
        </w:rPr>
        <w:t>ّ</w:t>
      </w:r>
      <w:r w:rsidRPr="00B45A36">
        <w:rPr>
          <w:rFonts w:ascii="Lotus Linotype" w:hAnsi="Lotus Linotype" w:cs="Lotus Linotype"/>
          <w:sz w:val="30"/>
          <w:szCs w:val="30"/>
          <w:rtl/>
        </w:rPr>
        <w:t xml:space="preserve"> فشا فيهم الطاعون والأمراض، التي لم تكن في أسلافهم»</w:t>
      </w:r>
      <w:r w:rsidRPr="00B45A36">
        <w:rPr>
          <w:rStyle w:val="FootnoteReference"/>
          <w:rFonts w:cs="B Lotus"/>
          <w:sz w:val="30"/>
          <w:szCs w:val="30"/>
          <w:rtl/>
        </w:rPr>
        <w:t>(</w:t>
      </w:r>
      <w:r w:rsidRPr="00B45A36">
        <w:rPr>
          <w:rStyle w:val="FootnoteReference"/>
          <w:rFonts w:cs="B Lotus"/>
          <w:sz w:val="30"/>
          <w:szCs w:val="30"/>
          <w:rtl/>
        </w:rPr>
        <w:footnoteReference w:id="268"/>
      </w:r>
      <w:r w:rsidRPr="00B45A36">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(زنا و بدرفتاری میان هر قومی منتشر شود خداوند ایشان را به طاعون و بیماریهایی بی</w:t>
      </w:r>
      <w:r>
        <w:rPr>
          <w:rFonts w:cs="B Lotus" w:hint="cs"/>
          <w:sz w:val="30"/>
          <w:szCs w:val="30"/>
          <w:rtl/>
        </w:rPr>
        <w:t>‌</w:t>
      </w:r>
      <w:r w:rsidRPr="00983245">
        <w:rPr>
          <w:rFonts w:cs="B Lotus" w:hint="cs"/>
          <w:sz w:val="30"/>
          <w:szCs w:val="30"/>
          <w:rtl/>
        </w:rPr>
        <w:t>سابقه‌ای مبتلا می‌سازد).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از این رو اسلام همه راههای منتهی بدان را از قبیل پرهیز از چشم چرانی و لزوم پوشش کامل برای زنان به منظور حفظ حریم جامعه، تحریم کرده است، و در مقابل، زود ازدواج کردن را دستور داده و پاداشی نیز بر آن مترتب نموده است تا خانواده‌ای سالم و پاکدامن سربرآورد که پرورشگاهی موفق و مطمئن برای کودکان امروز و مردان آینده باشد.</w:t>
      </w:r>
    </w:p>
    <w:p w:rsidR="004B1ECC" w:rsidRPr="001061E9" w:rsidRDefault="004B1ECC" w:rsidP="004B1ECC">
      <w:pPr>
        <w:pStyle w:val="a"/>
        <w:spacing w:after="0" w:line="226" w:lineRule="auto"/>
        <w:ind w:firstLine="284"/>
        <w:rPr>
          <w:rFonts w:cs="B Lotus"/>
          <w:sz w:val="28"/>
          <w:szCs w:val="28"/>
          <w:rtl/>
        </w:rPr>
      </w:pPr>
      <w:r w:rsidRPr="00983245">
        <w:rPr>
          <w:rFonts w:cs="B Lotus" w:hint="cs"/>
          <w:sz w:val="30"/>
          <w:szCs w:val="30"/>
          <w:rtl/>
        </w:rPr>
        <w:t>خداوند مهربان راجع به یکی دیگر از مصادیق تخریب شخصیت مردم یعنی اذیت کردن و سلب آسایش و امنیت، می‌فرماید:</w:t>
      </w:r>
      <w:r>
        <w:rPr>
          <w:rFonts w:cs="B Lotus" w:hint="cs"/>
          <w:sz w:val="30"/>
          <w:szCs w:val="30"/>
          <w:rtl/>
        </w:rPr>
        <w:t xml:space="preserve"> </w:t>
      </w:r>
      <w:r w:rsidRPr="001061E9">
        <w:rPr>
          <w:rFonts w:ascii="QCF_BSML" w:hAnsi="QCF_BSML" w:cs="QCF_BSML"/>
          <w:sz w:val="28"/>
          <w:szCs w:val="28"/>
          <w:rtl/>
        </w:rPr>
        <w:t xml:space="preserve">ﮋ </w:t>
      </w:r>
      <w:r w:rsidRPr="001061E9">
        <w:rPr>
          <w:rFonts w:ascii="QCF_P426" w:hAnsi="QCF_P426" w:cs="QCF_P426"/>
          <w:sz w:val="28"/>
          <w:szCs w:val="28"/>
          <w:rtl/>
        </w:rPr>
        <w:t xml:space="preserve">ﮐ  ﮑ  ﮒ  ﮓ   ﮔ  ﮕ  ﮖ  ﮗ  ﮘ  ﮙ  ﮚ  ﮛ  ﮜ   </w:t>
      </w:r>
      <w:r w:rsidRPr="001061E9">
        <w:rPr>
          <w:rFonts w:ascii="QCF_BSML" w:hAnsi="QCF_BSML" w:cs="QCF_BSML"/>
          <w:sz w:val="28"/>
          <w:szCs w:val="28"/>
          <w:rtl/>
        </w:rPr>
        <w:t>ﮊ</w:t>
      </w:r>
      <w:r w:rsidRPr="001061E9">
        <w:rPr>
          <w:rFonts w:ascii="Arial" w:hAnsi="Arial" w:cs="B Lotus" w:hint="cs"/>
          <w:sz w:val="28"/>
          <w:szCs w:val="28"/>
          <w:rtl/>
        </w:rPr>
        <w:t>. (</w:t>
      </w:r>
      <w:r w:rsidRPr="001061E9">
        <w:rPr>
          <w:rFonts w:ascii="Arial" w:hAnsi="Arial" w:cs="B Lotus"/>
          <w:sz w:val="28"/>
          <w:szCs w:val="28"/>
          <w:rtl/>
        </w:rPr>
        <w:t>الأحزاب: ٥٨</w:t>
      </w:r>
      <w:r w:rsidRPr="001061E9">
        <w:rPr>
          <w:rFonts w:cs="B Lotus" w:hint="cs"/>
          <w:sz w:val="28"/>
          <w:szCs w:val="28"/>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(کسانی که مردان و زنان مؤمن را آزار می‌رسانند، مرتکب دروغ زشتی و گناه آشکاری شده‌اند).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برای شکافتن بیشتر این موضوع به احادیثی از پیامبر نور و رحمت </w:t>
      </w:r>
      <w:r w:rsidRPr="00AD4847">
        <w:rPr>
          <w:rFonts w:cs="CTraditional Arabic" w:hint="cs"/>
          <w:sz w:val="28"/>
          <w:szCs w:val="28"/>
          <w:rtl/>
        </w:rPr>
        <w:t>ص</w:t>
      </w:r>
      <w:r w:rsidRPr="00983245">
        <w:rPr>
          <w:rFonts w:cs="B Lotus" w:hint="cs"/>
          <w:sz w:val="30"/>
          <w:szCs w:val="30"/>
          <w:rtl/>
        </w:rPr>
        <w:t xml:space="preserve"> در این زمینه اشاره می‌کنیم:</w:t>
      </w:r>
    </w:p>
    <w:p w:rsidR="004B1ECC" w:rsidRPr="00983245" w:rsidRDefault="004B1ECC" w:rsidP="004B1ECC">
      <w:pPr>
        <w:pStyle w:val="a"/>
        <w:spacing w:after="0" w:line="226" w:lineRule="auto"/>
        <w:ind w:firstLine="284"/>
        <w:rPr>
          <w:rFonts w:cs="Simplified Arabic"/>
          <w:sz w:val="30"/>
          <w:szCs w:val="30"/>
          <w:rtl/>
        </w:rPr>
      </w:pPr>
      <w:r w:rsidRPr="007429C2">
        <w:rPr>
          <w:rFonts w:ascii="Lotus Linotype" w:hAnsi="Lotus Linotype" w:cs="Lotus Linotype"/>
          <w:sz w:val="30"/>
          <w:szCs w:val="30"/>
          <w:rtl/>
        </w:rPr>
        <w:lastRenderedPageBreak/>
        <w:t>1- «إن ش</w:t>
      </w:r>
      <w:r w:rsidRPr="00AD4847">
        <w:rPr>
          <w:rFonts w:ascii="Lotus Linotype" w:hAnsi="Lotus Linotype" w:cs="Lotus Linotype"/>
          <w:sz w:val="30"/>
          <w:szCs w:val="30"/>
          <w:rtl/>
        </w:rPr>
        <w:t>ر الناس منزلة عند الله من ودعه الناس اتقاء فحشه»</w:t>
      </w:r>
      <w:r w:rsidRPr="00AD4847">
        <w:rPr>
          <w:rStyle w:val="FootnoteReference"/>
          <w:rFonts w:cs="B Lotus"/>
          <w:sz w:val="30"/>
          <w:szCs w:val="30"/>
          <w:rtl/>
        </w:rPr>
        <w:t>(</w:t>
      </w:r>
      <w:r w:rsidRPr="00AD4847">
        <w:rPr>
          <w:rStyle w:val="FootnoteReference"/>
          <w:rFonts w:cs="B Lotus"/>
          <w:sz w:val="30"/>
          <w:szCs w:val="30"/>
          <w:rtl/>
        </w:rPr>
        <w:footnoteReference w:id="269"/>
      </w:r>
      <w:r w:rsidRPr="00AD4847">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(بدترین انسانها نزد خداوند کسی است که مردم بخاطر پرهیز از دشنامش از او دوری گزیده باشند).</w:t>
      </w:r>
    </w:p>
    <w:p w:rsidR="004B1ECC" w:rsidRPr="00983245" w:rsidRDefault="004B1ECC" w:rsidP="004B1ECC">
      <w:pPr>
        <w:pStyle w:val="a"/>
        <w:spacing w:after="0" w:line="226" w:lineRule="auto"/>
        <w:ind w:firstLine="284"/>
        <w:rPr>
          <w:rFonts w:cs="Simplified Arabic"/>
          <w:sz w:val="30"/>
          <w:szCs w:val="30"/>
          <w:rtl/>
        </w:rPr>
      </w:pPr>
      <w:r w:rsidRPr="007429C2">
        <w:rPr>
          <w:rFonts w:ascii="Lotus Linotype" w:hAnsi="Lotus Linotype" w:cs="Lotus Linotype"/>
          <w:sz w:val="30"/>
          <w:szCs w:val="30"/>
          <w:rtl/>
        </w:rPr>
        <w:t>2- «إن الله</w:t>
      </w:r>
      <w:r w:rsidRPr="0028412D">
        <w:rPr>
          <w:rFonts w:ascii="Lotus Linotype" w:hAnsi="Lotus Linotype" w:cs="Lotus Linotype"/>
          <w:sz w:val="30"/>
          <w:szCs w:val="30"/>
          <w:rtl/>
        </w:rPr>
        <w:t xml:space="preserve"> يبغض الفاحش البذيء»</w:t>
      </w:r>
      <w:r w:rsidRPr="0028412D">
        <w:rPr>
          <w:rStyle w:val="FootnoteReference"/>
          <w:rFonts w:cs="B Lotus"/>
          <w:sz w:val="30"/>
          <w:szCs w:val="30"/>
          <w:rtl/>
        </w:rPr>
        <w:t>(</w:t>
      </w:r>
      <w:r w:rsidRPr="0028412D">
        <w:rPr>
          <w:rStyle w:val="FootnoteReference"/>
          <w:rFonts w:cs="B Lotus"/>
          <w:sz w:val="30"/>
          <w:szCs w:val="30"/>
          <w:rtl/>
        </w:rPr>
        <w:footnoteReference w:id="270"/>
      </w:r>
      <w:r w:rsidRPr="0028412D">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(خداوند از انسان بد دهن و ناسزاگو بیزار است).</w:t>
      </w:r>
    </w:p>
    <w:p w:rsidR="004B1ECC" w:rsidRPr="0028412D" w:rsidRDefault="004B1ECC" w:rsidP="004B1ECC">
      <w:pPr>
        <w:pStyle w:val="a"/>
        <w:spacing w:after="0" w:line="226" w:lineRule="auto"/>
        <w:ind w:firstLine="284"/>
        <w:rPr>
          <w:rFonts w:ascii="Lotus Linotype" w:hAnsi="Lotus Linotype" w:cs="Lotus Linotype"/>
          <w:sz w:val="30"/>
          <w:szCs w:val="30"/>
          <w:rtl/>
        </w:rPr>
      </w:pPr>
      <w:r w:rsidRPr="0028412D">
        <w:rPr>
          <w:rFonts w:ascii="Lotus Linotype" w:hAnsi="Lotus Linotype" w:cs="Lotus Linotype"/>
          <w:sz w:val="30"/>
          <w:szCs w:val="30"/>
          <w:rtl/>
        </w:rPr>
        <w:t>3- «المسلم أخو المسلم لا يظلمه ولا يخذله ولا يحقره، بحسب امرئ من الشر أن يحقر أخاه المسلم»</w:t>
      </w:r>
      <w:r w:rsidRPr="0028412D">
        <w:rPr>
          <w:rStyle w:val="FootnoteReference"/>
          <w:rFonts w:ascii="Lotus Linotype" w:hAnsi="Lotus Linotype" w:cs="B Lotus"/>
          <w:sz w:val="30"/>
          <w:szCs w:val="30"/>
          <w:rtl/>
        </w:rPr>
        <w:t>(</w:t>
      </w:r>
      <w:r w:rsidRPr="0028412D">
        <w:rPr>
          <w:rStyle w:val="FootnoteReference"/>
          <w:rFonts w:ascii="Lotus Linotype" w:hAnsi="Lotus Linotype" w:cs="B Lotus"/>
          <w:sz w:val="30"/>
          <w:szCs w:val="30"/>
          <w:rtl/>
        </w:rPr>
        <w:footnoteReference w:id="271"/>
      </w:r>
      <w:r w:rsidRPr="0028412D">
        <w:rPr>
          <w:rStyle w:val="FootnoteReference"/>
          <w:rFonts w:ascii="Lotus Linotype" w:hAnsi="Lotus Linotype" w:cs="B Lotus"/>
          <w:sz w:val="30"/>
          <w:szCs w:val="30"/>
          <w:rtl/>
        </w:rPr>
        <w:t>)</w:t>
      </w:r>
      <w:r>
        <w:rPr>
          <w:rFonts w:ascii="Lotus Linotype" w:hAnsi="Lotus Linotype"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(مسلمانان برادر همدیگراند و نباید یکی از آنان دیگری را مورد ظلم، تحقیر و تسلیم قرار دهد، برای بدی انسان همین قدر کافی است که برادر مسلمانش را تحقیر کند).</w:t>
      </w:r>
    </w:p>
    <w:p w:rsidR="004B1ECC" w:rsidRPr="004D0088" w:rsidRDefault="004B1ECC" w:rsidP="004B1ECC">
      <w:pPr>
        <w:pStyle w:val="a"/>
        <w:spacing w:after="0" w:line="226" w:lineRule="auto"/>
        <w:ind w:firstLine="284"/>
        <w:rPr>
          <w:rFonts w:ascii="Lotus Linotype" w:hAnsi="Lotus Linotype" w:cs="Lotus Linotype"/>
          <w:sz w:val="30"/>
          <w:szCs w:val="30"/>
          <w:rtl/>
        </w:rPr>
      </w:pPr>
      <w:r w:rsidRPr="004D0088">
        <w:rPr>
          <w:rFonts w:ascii="Lotus Linotype" w:hAnsi="Lotus Linotype" w:cs="Lotus Linotype"/>
          <w:sz w:val="30"/>
          <w:szCs w:val="30"/>
          <w:rtl/>
        </w:rPr>
        <w:t>4- «سباب المسلم فسوق وقتاله كفر»</w:t>
      </w:r>
      <w:r w:rsidRPr="004D0088">
        <w:rPr>
          <w:rStyle w:val="FootnoteReference"/>
          <w:rFonts w:ascii="Lotus Linotype" w:hAnsi="Lotus Linotype" w:cs="B Lotus"/>
          <w:sz w:val="30"/>
          <w:szCs w:val="30"/>
          <w:rtl/>
        </w:rPr>
        <w:t>(</w:t>
      </w:r>
      <w:r w:rsidRPr="004D0088">
        <w:rPr>
          <w:rStyle w:val="FootnoteReference"/>
          <w:rFonts w:ascii="Lotus Linotype" w:hAnsi="Lotus Linotype" w:cs="B Lotus"/>
          <w:sz w:val="30"/>
          <w:szCs w:val="30"/>
          <w:rtl/>
        </w:rPr>
        <w:footnoteReference w:id="272"/>
      </w:r>
      <w:r w:rsidRPr="004D0088">
        <w:rPr>
          <w:rStyle w:val="FootnoteReference"/>
          <w:rFonts w:ascii="Lotus Linotype" w:hAnsi="Lotus Linotype" w:cs="B Lotus"/>
          <w:sz w:val="30"/>
          <w:szCs w:val="30"/>
          <w:rtl/>
        </w:rPr>
        <w:t>)</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 (دشنام دان به مسلمان فسق و کشتارش کفر محسوب می‌شود).</w:t>
      </w:r>
    </w:p>
    <w:p w:rsidR="004B1ECC" w:rsidRPr="00622B4F" w:rsidRDefault="004B1ECC" w:rsidP="004B1ECC">
      <w:pPr>
        <w:pStyle w:val="Heading3"/>
        <w:widowControl w:val="0"/>
        <w:spacing w:before="0" w:after="0" w:line="226" w:lineRule="auto"/>
        <w:ind w:firstLine="284"/>
        <w:rPr>
          <w:rFonts w:cs="B Titr"/>
          <w:b w:val="0"/>
          <w:bCs w:val="0"/>
          <w:sz w:val="30"/>
          <w:szCs w:val="30"/>
          <w:rtl/>
        </w:rPr>
      </w:pPr>
      <w:bookmarkStart w:id="255" w:name="_Toc203672600"/>
      <w:r w:rsidRPr="00622B4F">
        <w:rPr>
          <w:rFonts w:cs="B Titr" w:hint="cs"/>
          <w:b w:val="0"/>
          <w:bCs w:val="0"/>
          <w:sz w:val="30"/>
          <w:szCs w:val="30"/>
          <w:rtl/>
        </w:rPr>
        <w:t>5- گواهی دروغ</w:t>
      </w:r>
      <w:bookmarkEnd w:id="255"/>
      <w:r>
        <w:rPr>
          <w:rFonts w:cs="B Titr" w:hint="cs"/>
          <w:b w:val="0"/>
          <w:bCs w:val="0"/>
          <w:sz w:val="30"/>
          <w:szCs w:val="30"/>
          <w:rtl/>
        </w:rPr>
        <w:t>.</w:t>
      </w:r>
    </w:p>
    <w:p w:rsidR="004B1ECC" w:rsidRPr="001061E9" w:rsidRDefault="004B1ECC" w:rsidP="004B1ECC">
      <w:pPr>
        <w:pStyle w:val="a"/>
        <w:spacing w:after="0" w:line="226" w:lineRule="auto"/>
        <w:ind w:firstLine="284"/>
        <w:rPr>
          <w:rFonts w:cs="B Lotus"/>
          <w:sz w:val="30"/>
          <w:szCs w:val="30"/>
          <w:rtl/>
        </w:rPr>
      </w:pPr>
      <w:r w:rsidRPr="00983245">
        <w:rPr>
          <w:rFonts w:cs="B Lotus" w:hint="cs"/>
          <w:sz w:val="30"/>
          <w:szCs w:val="30"/>
          <w:rtl/>
        </w:rPr>
        <w:t>خداوند متعال بندگان مؤمنش را چنین توصیف می‌کند که:</w:t>
      </w:r>
      <w:r>
        <w:rPr>
          <w:rFonts w:cs="B Lotus" w:hint="cs"/>
          <w:sz w:val="30"/>
          <w:szCs w:val="30"/>
          <w:rtl/>
        </w:rPr>
        <w:t xml:space="preserve"> </w:t>
      </w:r>
      <w:r w:rsidRPr="001061E9">
        <w:rPr>
          <w:rFonts w:ascii="QCF_BSML" w:hAnsi="QCF_BSML" w:cs="QCF_BSML"/>
          <w:sz w:val="28"/>
          <w:szCs w:val="28"/>
          <w:rtl/>
        </w:rPr>
        <w:t xml:space="preserve">ﮋ </w:t>
      </w:r>
      <w:r w:rsidRPr="001061E9">
        <w:rPr>
          <w:rFonts w:ascii="QCF_P366" w:hAnsi="QCF_P366" w:cs="QCF_P366"/>
          <w:sz w:val="28"/>
          <w:szCs w:val="28"/>
          <w:rtl/>
        </w:rPr>
        <w:t xml:space="preserve">ﮎ  ﮏ  ﮐ    ﮑ  </w:t>
      </w:r>
      <w:r w:rsidRPr="001061E9">
        <w:rPr>
          <w:rFonts w:ascii="QCF_BSML" w:hAnsi="QCF_BSML" w:cs="QCF_BSML"/>
          <w:sz w:val="28"/>
          <w:szCs w:val="28"/>
          <w:rtl/>
        </w:rPr>
        <w:t>ﮊ</w:t>
      </w:r>
      <w:r w:rsidRPr="001061E9">
        <w:rPr>
          <w:rFonts w:ascii="Arial" w:hAnsi="Arial" w:cs="B Lotus" w:hint="cs"/>
          <w:sz w:val="28"/>
          <w:szCs w:val="28"/>
          <w:rtl/>
        </w:rPr>
        <w:t>. (</w:t>
      </w:r>
      <w:r w:rsidRPr="001061E9">
        <w:rPr>
          <w:rFonts w:ascii="Arial" w:hAnsi="Arial" w:cs="B Lotus"/>
          <w:sz w:val="28"/>
          <w:szCs w:val="28"/>
          <w:rtl/>
        </w:rPr>
        <w:t>الفرقان: ٧٢</w:t>
      </w:r>
      <w:r w:rsidRPr="001061E9">
        <w:rPr>
          <w:rFonts w:cs="B Lotus" w:hint="cs"/>
          <w:sz w:val="28"/>
          <w:szCs w:val="28"/>
          <w:rtl/>
        </w:rPr>
        <w:t>).</w:t>
      </w:r>
    </w:p>
    <w:p w:rsidR="004B1ECC" w:rsidRPr="001061E9" w:rsidRDefault="004B1ECC" w:rsidP="004B1ECC">
      <w:pPr>
        <w:pStyle w:val="a"/>
        <w:spacing w:after="0" w:line="226" w:lineRule="auto"/>
        <w:ind w:firstLine="284"/>
        <w:rPr>
          <w:rFonts w:cs="B Lotus"/>
          <w:sz w:val="30"/>
          <w:szCs w:val="30"/>
          <w:rtl/>
        </w:rPr>
      </w:pPr>
      <w:r w:rsidRPr="001061E9">
        <w:rPr>
          <w:rFonts w:cs="B Lotus" w:hint="cs"/>
          <w:sz w:val="30"/>
          <w:szCs w:val="30"/>
          <w:rtl/>
        </w:rPr>
        <w:t>(</w:t>
      </w:r>
      <w:r w:rsidRPr="001061E9">
        <w:rPr>
          <w:rFonts w:ascii="Tahoma" w:hAnsi="Tahoma" w:cs="B Lotus"/>
          <w:sz w:val="30"/>
          <w:szCs w:val="30"/>
          <w:rtl/>
        </w:rPr>
        <w:t>و كسانى كه شهادت به باطل نمى‏دهند</w:t>
      </w:r>
      <w:r w:rsidRPr="001061E9">
        <w:rPr>
          <w:rFonts w:cs="B Lotus" w:hint="cs"/>
          <w:sz w:val="30"/>
          <w:szCs w:val="30"/>
          <w:rtl/>
        </w:rPr>
        <w:t>).</w:t>
      </w:r>
    </w:p>
    <w:p w:rsidR="004B1ECC" w:rsidRPr="001061E9" w:rsidRDefault="004B1ECC" w:rsidP="004B1ECC">
      <w:pPr>
        <w:pStyle w:val="a"/>
        <w:spacing w:after="0" w:line="226" w:lineRule="auto"/>
        <w:ind w:firstLine="284"/>
        <w:rPr>
          <w:rFonts w:cs="B Lotus"/>
          <w:sz w:val="30"/>
          <w:szCs w:val="30"/>
          <w:rtl/>
        </w:rPr>
      </w:pPr>
      <w:r w:rsidRPr="00983245">
        <w:rPr>
          <w:rFonts w:cs="B Lotus" w:hint="cs"/>
          <w:sz w:val="30"/>
          <w:szCs w:val="30"/>
          <w:rtl/>
        </w:rPr>
        <w:t>در جایی دیگر ایشان را این</w:t>
      </w:r>
      <w:r>
        <w:rPr>
          <w:rFonts w:cs="B Lotus" w:hint="cs"/>
          <w:sz w:val="30"/>
          <w:szCs w:val="30"/>
          <w:rtl/>
        </w:rPr>
        <w:t xml:space="preserve"> </w:t>
      </w:r>
      <w:r w:rsidRPr="00983245">
        <w:rPr>
          <w:rFonts w:cs="B Lotus" w:hint="cs"/>
          <w:sz w:val="30"/>
          <w:szCs w:val="30"/>
          <w:rtl/>
        </w:rPr>
        <w:t>چنین هشدار می‌دهد:</w:t>
      </w:r>
      <w:r>
        <w:rPr>
          <w:rFonts w:cs="B Lotus" w:hint="cs"/>
          <w:sz w:val="30"/>
          <w:szCs w:val="30"/>
          <w:rtl/>
        </w:rPr>
        <w:t xml:space="preserve"> </w:t>
      </w:r>
      <w:r w:rsidRPr="001061E9">
        <w:rPr>
          <w:rFonts w:ascii="QCF_BSML" w:hAnsi="QCF_BSML" w:cs="QCF_BSML"/>
          <w:sz w:val="28"/>
          <w:szCs w:val="28"/>
          <w:rtl/>
        </w:rPr>
        <w:t xml:space="preserve">ﮋ </w:t>
      </w:r>
      <w:r w:rsidRPr="001061E9">
        <w:rPr>
          <w:rFonts w:ascii="QCF_P335" w:hAnsi="QCF_P335" w:cs="QCF_P335"/>
          <w:sz w:val="28"/>
          <w:szCs w:val="28"/>
          <w:rtl/>
        </w:rPr>
        <w:t xml:space="preserve">ﯩ   ﯪ  ﯫ  </w:t>
      </w:r>
      <w:r w:rsidRPr="001061E9">
        <w:rPr>
          <w:rFonts w:ascii="QCF_P335" w:hAnsi="QCF_P335" w:cs="QCF_P335"/>
          <w:sz w:val="28"/>
          <w:szCs w:val="28"/>
          <w:rtl/>
        </w:rPr>
        <w:lastRenderedPageBreak/>
        <w:t xml:space="preserve">ﯬ  ﯭ  ﯮ  ﯯ  ﯰ   </w:t>
      </w:r>
      <w:r w:rsidRPr="001061E9">
        <w:rPr>
          <w:rFonts w:ascii="QCF_BSML" w:hAnsi="QCF_BSML" w:cs="QCF_BSML"/>
          <w:sz w:val="28"/>
          <w:szCs w:val="28"/>
          <w:rtl/>
        </w:rPr>
        <w:t>ﮊ</w:t>
      </w:r>
      <w:r w:rsidRPr="001061E9">
        <w:rPr>
          <w:rFonts w:ascii="Arial" w:hAnsi="Arial" w:cs="B Lotus" w:hint="cs"/>
          <w:sz w:val="28"/>
          <w:szCs w:val="28"/>
          <w:rtl/>
        </w:rPr>
        <w:t>. (</w:t>
      </w:r>
      <w:r w:rsidRPr="001061E9">
        <w:rPr>
          <w:rFonts w:ascii="Arial" w:hAnsi="Arial" w:cs="B Lotus"/>
          <w:sz w:val="28"/>
          <w:szCs w:val="28"/>
          <w:rtl/>
        </w:rPr>
        <w:t>الحج: ٣٠</w:t>
      </w:r>
      <w:r w:rsidRPr="001061E9">
        <w:rPr>
          <w:rFonts w:cs="B Lotus" w:hint="cs"/>
          <w:sz w:val="28"/>
          <w:szCs w:val="28"/>
          <w:rtl/>
        </w:rPr>
        <w:t>).</w:t>
      </w:r>
    </w:p>
    <w:p w:rsidR="004B1ECC" w:rsidRPr="001061E9" w:rsidRDefault="004B1ECC" w:rsidP="004B1ECC">
      <w:pPr>
        <w:pStyle w:val="a"/>
        <w:spacing w:after="0" w:line="226" w:lineRule="auto"/>
        <w:ind w:firstLine="284"/>
        <w:rPr>
          <w:rFonts w:cs="B Lotus"/>
          <w:sz w:val="30"/>
          <w:szCs w:val="30"/>
          <w:rtl/>
        </w:rPr>
      </w:pPr>
      <w:r w:rsidRPr="001061E9">
        <w:rPr>
          <w:rFonts w:cs="B Lotus" w:hint="cs"/>
          <w:sz w:val="30"/>
          <w:szCs w:val="30"/>
          <w:rtl/>
        </w:rPr>
        <w:t>(</w:t>
      </w:r>
      <w:r w:rsidRPr="001061E9">
        <w:rPr>
          <w:rFonts w:ascii="Tahoma" w:hAnsi="Tahoma" w:cs="B Lotus"/>
          <w:sz w:val="30"/>
          <w:szCs w:val="30"/>
          <w:rtl/>
        </w:rPr>
        <w:t>از پليديهاى بتها اجتناب كنيد! و از سخن باطل بپرهيزيد</w:t>
      </w:r>
      <w:r w:rsidRPr="001061E9">
        <w:rPr>
          <w:rFonts w:cs="B Lotus" w:hint="cs"/>
          <w:sz w:val="30"/>
          <w:szCs w:val="30"/>
          <w:rtl/>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ابوبکر</w:t>
      </w:r>
      <w:r>
        <w:rPr>
          <w:rFonts w:cs="B Lotus" w:hint="cs"/>
          <w:sz w:val="30"/>
          <w:szCs w:val="30"/>
          <w:rtl/>
        </w:rPr>
        <w:t>ه</w:t>
      </w:r>
      <w:r w:rsidRPr="00983245">
        <w:rPr>
          <w:rFonts w:cs="B Lotus" w:hint="cs"/>
          <w:sz w:val="30"/>
          <w:szCs w:val="30"/>
          <w:rtl/>
        </w:rPr>
        <w:t xml:space="preserve"> </w:t>
      </w:r>
      <w:r w:rsidRPr="00983245">
        <w:rPr>
          <w:rFonts w:cs="B Lotus" w:hint="cs"/>
          <w:sz w:val="30"/>
          <w:szCs w:val="30"/>
        </w:rPr>
        <w:sym w:font="AGA Arabesque" w:char="F074"/>
      </w:r>
      <w:r w:rsidRPr="00983245">
        <w:rPr>
          <w:rFonts w:cs="B Lotus" w:hint="cs"/>
          <w:sz w:val="30"/>
          <w:szCs w:val="30"/>
          <w:rtl/>
        </w:rPr>
        <w:t xml:space="preserve"> از پیامبر خدا </w:t>
      </w:r>
      <w:r w:rsidRPr="006A3A33">
        <w:rPr>
          <w:rFonts w:cs="CTraditional Arabic" w:hint="cs"/>
          <w:sz w:val="28"/>
          <w:szCs w:val="28"/>
          <w:rtl/>
        </w:rPr>
        <w:t>ص</w:t>
      </w:r>
      <w:r w:rsidRPr="00983245">
        <w:rPr>
          <w:rFonts w:cs="B Lotus" w:hint="cs"/>
          <w:sz w:val="30"/>
          <w:szCs w:val="30"/>
          <w:rtl/>
        </w:rPr>
        <w:t xml:space="preserve"> نقل می‌کند که:</w:t>
      </w:r>
      <w:r>
        <w:rPr>
          <w:rFonts w:cs="B Lotus" w:hint="cs"/>
          <w:sz w:val="30"/>
          <w:szCs w:val="30"/>
          <w:rtl/>
        </w:rPr>
        <w:t xml:space="preserve"> </w:t>
      </w:r>
      <w:r w:rsidRPr="007429C2">
        <w:rPr>
          <w:rFonts w:ascii="Lotus Linotype" w:hAnsi="Lotus Linotype" w:cs="Lotus Linotype"/>
          <w:sz w:val="30"/>
          <w:szCs w:val="30"/>
          <w:rtl/>
        </w:rPr>
        <w:t>«ألا أنبئكم بأكبر الكبائر: الإشراك بالله، وعقوق الوالدين، وقول الزور، وشهادة الزور» فما زال يكررها حتى قلنا: ليته سكت</w:t>
      </w:r>
      <w:r w:rsidRPr="00826EAE">
        <w:rPr>
          <w:rFonts w:ascii="Lotus Linotype" w:hAnsi="Lotus Linotype" w:cs="Lotus Linotype"/>
          <w:sz w:val="30"/>
          <w:szCs w:val="30"/>
          <w:rtl/>
        </w:rPr>
        <w:t>»</w:t>
      </w:r>
      <w:r w:rsidRPr="007429C2">
        <w:rPr>
          <w:rStyle w:val="FootnoteReference"/>
          <w:rFonts w:cs="B Lotus"/>
          <w:sz w:val="30"/>
          <w:szCs w:val="30"/>
          <w:rtl/>
        </w:rPr>
        <w:t>(</w:t>
      </w:r>
      <w:r w:rsidRPr="007429C2">
        <w:rPr>
          <w:rStyle w:val="FootnoteReference"/>
          <w:rFonts w:cs="B Lotus"/>
          <w:sz w:val="30"/>
          <w:szCs w:val="30"/>
          <w:rtl/>
        </w:rPr>
        <w:footnoteReference w:id="273"/>
      </w:r>
      <w:r w:rsidRPr="007429C2">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(آیا شما را از بزرگترین گناهان با خبر کنم: شرک ورزی، نافرمانی والدین، دروغ</w:t>
      </w:r>
      <w:r>
        <w:rPr>
          <w:rFonts w:cs="B Lotus" w:hint="cs"/>
          <w:sz w:val="30"/>
          <w:szCs w:val="30"/>
          <w:rtl/>
        </w:rPr>
        <w:t>‌</w:t>
      </w:r>
      <w:r w:rsidRPr="00983245">
        <w:rPr>
          <w:rFonts w:cs="B Lotus" w:hint="cs"/>
          <w:sz w:val="30"/>
          <w:szCs w:val="30"/>
          <w:rtl/>
        </w:rPr>
        <w:t>گویی و گواهی باطل. ابوبکر</w:t>
      </w:r>
      <w:r>
        <w:rPr>
          <w:rFonts w:cs="B Lotus" w:hint="cs"/>
          <w:sz w:val="30"/>
          <w:szCs w:val="30"/>
          <w:rtl/>
        </w:rPr>
        <w:t>ه</w:t>
      </w:r>
      <w:r w:rsidRPr="00983245">
        <w:rPr>
          <w:rFonts w:cs="B Lotus" w:hint="cs"/>
          <w:sz w:val="30"/>
          <w:szCs w:val="30"/>
          <w:rtl/>
        </w:rPr>
        <w:t xml:space="preserve"> می</w:t>
      </w:r>
      <w:r>
        <w:rPr>
          <w:rFonts w:cs="B Lotus" w:hint="cs"/>
          <w:sz w:val="30"/>
          <w:szCs w:val="30"/>
          <w:rtl/>
        </w:rPr>
        <w:t>‌</w:t>
      </w:r>
      <w:r w:rsidRPr="00983245">
        <w:rPr>
          <w:rFonts w:cs="B Lotus" w:hint="cs"/>
          <w:sz w:val="30"/>
          <w:szCs w:val="30"/>
          <w:rtl/>
        </w:rPr>
        <w:t>افزاید: پیامبر خدا مورد آخر را آن قدر تکرار کرد که آرزو کردیم بس کند).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امام ذهبی </w:t>
      </w:r>
      <w:r w:rsidRPr="006A3A33">
        <w:rPr>
          <w:rFonts w:cs="CTraditional Arabic" w:hint="cs"/>
          <w:sz w:val="28"/>
          <w:szCs w:val="28"/>
          <w:rtl/>
        </w:rPr>
        <w:t>:</w:t>
      </w:r>
      <w:r w:rsidRPr="00983245">
        <w:rPr>
          <w:rFonts w:cs="B Lotus" w:hint="cs"/>
          <w:sz w:val="30"/>
          <w:szCs w:val="30"/>
          <w:rtl/>
        </w:rPr>
        <w:t xml:space="preserve"> می‌گوید: کسی که مرتکب گواهی باطل می‌شود دچار گناهان متعددی شده است:</w:t>
      </w:r>
    </w:p>
    <w:p w:rsidR="004B1ECC" w:rsidRPr="001061E9" w:rsidRDefault="004B1ECC" w:rsidP="004B1ECC">
      <w:pPr>
        <w:pStyle w:val="a"/>
        <w:spacing w:after="0" w:line="226" w:lineRule="auto"/>
        <w:ind w:firstLine="284"/>
        <w:rPr>
          <w:rFonts w:cs="B Lotus"/>
          <w:sz w:val="30"/>
          <w:szCs w:val="30"/>
          <w:rtl/>
        </w:rPr>
      </w:pPr>
      <w:r w:rsidRPr="00983245">
        <w:rPr>
          <w:rFonts w:cs="B Lotus" w:hint="cs"/>
          <w:sz w:val="30"/>
          <w:szCs w:val="30"/>
          <w:rtl/>
        </w:rPr>
        <w:t>1- دروغ و افترا. حال آنکه خداوند سبحان در تقبیح این امر می‌فرماید:</w:t>
      </w:r>
      <w:r>
        <w:rPr>
          <w:rFonts w:cs="B Lotus" w:hint="cs"/>
          <w:sz w:val="30"/>
          <w:szCs w:val="30"/>
          <w:rtl/>
        </w:rPr>
        <w:t xml:space="preserve"> </w:t>
      </w:r>
      <w:r w:rsidRPr="001061E9">
        <w:rPr>
          <w:rFonts w:ascii="QCF_BSML" w:hAnsi="QCF_BSML" w:cs="QCF_BSML"/>
          <w:sz w:val="28"/>
          <w:szCs w:val="28"/>
          <w:rtl/>
        </w:rPr>
        <w:t>ﮋ</w:t>
      </w:r>
      <w:r w:rsidRPr="001061E9">
        <w:rPr>
          <w:rFonts w:ascii="QCF_P470" w:hAnsi="QCF_P470" w:cs="QCF_P470"/>
          <w:sz w:val="28"/>
          <w:szCs w:val="28"/>
          <w:rtl/>
        </w:rPr>
        <w:t xml:space="preserve">ﮕ  ﮖ  ﮗ  ﮘ  ﮙ  ﮚ  ﮛ  ﮜ         ﮝ  </w:t>
      </w:r>
      <w:r w:rsidRPr="001061E9">
        <w:rPr>
          <w:rFonts w:ascii="QCF_BSML" w:hAnsi="QCF_BSML" w:cs="QCF_BSML"/>
          <w:sz w:val="28"/>
          <w:szCs w:val="28"/>
          <w:rtl/>
        </w:rPr>
        <w:t>ﮊ</w:t>
      </w:r>
      <w:r w:rsidRPr="001061E9">
        <w:rPr>
          <w:rFonts w:ascii="Arial" w:hAnsi="Arial" w:cs="B Lotus" w:hint="cs"/>
          <w:sz w:val="28"/>
          <w:szCs w:val="28"/>
          <w:rtl/>
        </w:rPr>
        <w:t>. (</w:t>
      </w:r>
      <w:r w:rsidRPr="001061E9">
        <w:rPr>
          <w:rFonts w:ascii="Arial" w:hAnsi="Arial" w:cs="B Lotus"/>
          <w:sz w:val="28"/>
          <w:szCs w:val="28"/>
          <w:rtl/>
        </w:rPr>
        <w:t>غافر: ٢٨</w:t>
      </w:r>
      <w:r w:rsidRPr="001061E9">
        <w:rPr>
          <w:rFonts w:cs="B Lotus" w:hint="cs"/>
          <w:sz w:val="28"/>
          <w:szCs w:val="28"/>
          <w:rtl/>
        </w:rPr>
        <w:t>).</w:t>
      </w:r>
    </w:p>
    <w:p w:rsidR="004B1ECC" w:rsidRPr="003613AA" w:rsidRDefault="004B1ECC" w:rsidP="004B1ECC">
      <w:pPr>
        <w:pStyle w:val="a"/>
        <w:spacing w:after="0" w:line="226" w:lineRule="auto"/>
        <w:ind w:firstLine="284"/>
        <w:rPr>
          <w:rFonts w:cs="B Lotus"/>
          <w:sz w:val="30"/>
          <w:szCs w:val="30"/>
          <w:rtl/>
        </w:rPr>
      </w:pPr>
      <w:r w:rsidRPr="003613AA">
        <w:rPr>
          <w:rFonts w:cs="B Lotus" w:hint="cs"/>
          <w:sz w:val="30"/>
          <w:szCs w:val="30"/>
          <w:rtl/>
        </w:rPr>
        <w:t>(</w:t>
      </w:r>
      <w:r w:rsidRPr="003613AA">
        <w:rPr>
          <w:rFonts w:ascii="Tahoma" w:hAnsi="Tahoma" w:cs="B Lotus"/>
          <w:sz w:val="30"/>
          <w:szCs w:val="30"/>
          <w:rtl/>
        </w:rPr>
        <w:t>خداوند كسى را كه اسرافكار و بسيار دروغگوست هدايت نمى‏كند</w:t>
      </w:r>
      <w:r w:rsidRPr="003613AA">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 گرفتار شدن به ظلم و ستمگری، چون با گواهی باطل خود مال، شخصیت و جان وی را گرفته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 ستم کردن به کسی که مال دیگران را برایش اثبات کرده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 زیر پا گذاشتن حرامی الهی یعنی مال و جان و شخصیت مردم، پیامبر خدا در این خصوص می‌فرماید:</w:t>
      </w:r>
      <w:r>
        <w:rPr>
          <w:rFonts w:cs="B Lotus" w:hint="cs"/>
          <w:sz w:val="30"/>
          <w:szCs w:val="30"/>
          <w:rtl/>
        </w:rPr>
        <w:t xml:space="preserve"> </w:t>
      </w:r>
      <w:r w:rsidRPr="006A3A33">
        <w:rPr>
          <w:rFonts w:ascii="Lotus Linotype" w:hAnsi="Lotus Linotype" w:cs="Lotus Linotype"/>
          <w:sz w:val="30"/>
          <w:szCs w:val="30"/>
          <w:rtl/>
        </w:rPr>
        <w:t>«كل المسلم على المسلم حرام: ماله ودمه وعرضه»</w:t>
      </w:r>
      <w:r>
        <w:rPr>
          <w:rStyle w:val="FootnoteReference"/>
          <w:rFonts w:cs="B Lotus"/>
          <w:sz w:val="30"/>
          <w:szCs w:val="30"/>
          <w:rtl/>
        </w:rPr>
        <w:t>(</w:t>
      </w:r>
      <w:r w:rsidRPr="00983245">
        <w:rPr>
          <w:rStyle w:val="FootnoteReference"/>
          <w:rFonts w:cs="B Lotus"/>
          <w:sz w:val="30"/>
          <w:szCs w:val="30"/>
          <w:rtl/>
        </w:rPr>
        <w:footnoteReference w:id="274"/>
      </w:r>
      <w:r>
        <w:rPr>
          <w:rStyle w:val="FootnoteReference"/>
          <w:rFonts w:cs="B Lotus"/>
          <w:sz w:val="30"/>
          <w:szCs w:val="30"/>
          <w:rtl/>
        </w:rPr>
        <w:t>)</w:t>
      </w:r>
      <w:r>
        <w:rPr>
          <w:rFonts w:cs="B Lotus" w:hint="cs"/>
          <w:sz w:val="30"/>
          <w:szCs w:val="30"/>
          <w:rtl/>
        </w:rPr>
        <w:t>.</w:t>
      </w:r>
    </w:p>
    <w:p w:rsidR="004B1ECC" w:rsidRPr="00622B4F" w:rsidRDefault="004B1ECC" w:rsidP="00E05A7A">
      <w:pPr>
        <w:pStyle w:val="Heading3"/>
        <w:widowControl w:val="0"/>
        <w:spacing w:before="0" w:after="0" w:line="221" w:lineRule="auto"/>
        <w:ind w:firstLine="284"/>
        <w:rPr>
          <w:rFonts w:cs="B Titr"/>
          <w:b w:val="0"/>
          <w:bCs w:val="0"/>
          <w:sz w:val="30"/>
          <w:szCs w:val="30"/>
          <w:rtl/>
        </w:rPr>
      </w:pPr>
      <w:bookmarkStart w:id="256" w:name="_Toc203672601"/>
      <w:r w:rsidRPr="00622B4F">
        <w:rPr>
          <w:rFonts w:cs="B Titr" w:hint="cs"/>
          <w:b w:val="0"/>
          <w:bCs w:val="0"/>
          <w:sz w:val="30"/>
          <w:szCs w:val="30"/>
          <w:rtl/>
        </w:rPr>
        <w:lastRenderedPageBreak/>
        <w:t>6- سوگند دروغ</w:t>
      </w:r>
      <w:bookmarkEnd w:id="256"/>
      <w:r w:rsidRPr="00622B4F">
        <w:rPr>
          <w:rFonts w:cs="B Titr" w:hint="cs"/>
          <w:b w:val="0"/>
          <w:bCs w:val="0"/>
          <w:sz w:val="30"/>
          <w:szCs w:val="30"/>
          <w:rtl/>
        </w:rPr>
        <w:t>.</w:t>
      </w:r>
    </w:p>
    <w:p w:rsidR="004B1ECC" w:rsidRPr="008545B7" w:rsidRDefault="004B1ECC" w:rsidP="00E05A7A">
      <w:pPr>
        <w:pStyle w:val="a"/>
        <w:spacing w:after="0" w:line="221" w:lineRule="auto"/>
        <w:ind w:firstLine="284"/>
        <w:rPr>
          <w:rFonts w:cs="B Lotus"/>
          <w:sz w:val="30"/>
          <w:szCs w:val="30"/>
          <w:rtl/>
        </w:rPr>
      </w:pPr>
      <w:r w:rsidRPr="00983245">
        <w:rPr>
          <w:rFonts w:cs="B Lotus" w:hint="cs"/>
          <w:sz w:val="30"/>
          <w:szCs w:val="30"/>
          <w:rtl/>
        </w:rPr>
        <w:t>خداوند متعال پیرامون این مساله می‌فرماید:</w:t>
      </w:r>
      <w:r>
        <w:rPr>
          <w:rFonts w:cs="B Lotus" w:hint="cs"/>
          <w:sz w:val="30"/>
          <w:szCs w:val="30"/>
          <w:rtl/>
        </w:rPr>
        <w:t xml:space="preserve"> </w:t>
      </w:r>
      <w:r w:rsidRPr="008545B7">
        <w:rPr>
          <w:rFonts w:ascii="QCF_BSML" w:hAnsi="QCF_BSML" w:cs="QCF_BSML"/>
          <w:sz w:val="28"/>
          <w:szCs w:val="28"/>
          <w:rtl/>
        </w:rPr>
        <w:t xml:space="preserve">ﮋ </w:t>
      </w:r>
      <w:r w:rsidRPr="008545B7">
        <w:rPr>
          <w:rFonts w:ascii="QCF_P278" w:hAnsi="QCF_P278" w:cs="QCF_P278"/>
          <w:sz w:val="28"/>
          <w:szCs w:val="28"/>
          <w:rtl/>
        </w:rPr>
        <w:t xml:space="preserve">ﭑ  ﭒ  ﭓ  ﭔ  ﭕ  ﭖ  ﭗ  ﭘ  ﭙ   ﭚ  ﭛ  ﭜ  ﭝ  ﭞ  ﭟ  ﭠﭡ  ﭢ  ﭣ   ﭤ  ﭥ  </w:t>
      </w:r>
      <w:r w:rsidRPr="008545B7">
        <w:rPr>
          <w:rFonts w:ascii="QCF_BSML" w:hAnsi="QCF_BSML" w:cs="QCF_BSML"/>
          <w:sz w:val="28"/>
          <w:szCs w:val="28"/>
          <w:rtl/>
        </w:rPr>
        <w:t>ﮊ</w:t>
      </w:r>
      <w:r w:rsidRPr="008545B7">
        <w:rPr>
          <w:rFonts w:ascii="Arial" w:hAnsi="Arial" w:cs="B Lotus" w:hint="cs"/>
          <w:sz w:val="28"/>
          <w:szCs w:val="28"/>
          <w:rtl/>
        </w:rPr>
        <w:t>. (</w:t>
      </w:r>
      <w:r w:rsidRPr="008545B7">
        <w:rPr>
          <w:rFonts w:ascii="Arial" w:hAnsi="Arial" w:cs="B Lotus"/>
          <w:sz w:val="28"/>
          <w:szCs w:val="28"/>
          <w:rtl/>
        </w:rPr>
        <w:t>النحل: ٩٤</w:t>
      </w:r>
      <w:r w:rsidRPr="008545B7">
        <w:rPr>
          <w:rFonts w:cs="B Lotus" w:hint="cs"/>
          <w:sz w:val="28"/>
          <w:szCs w:val="28"/>
          <w:rtl/>
        </w:rPr>
        <w:t>).</w:t>
      </w:r>
    </w:p>
    <w:p w:rsidR="004B1ECC" w:rsidRPr="008545B7" w:rsidRDefault="004B1ECC" w:rsidP="00E05A7A">
      <w:pPr>
        <w:pStyle w:val="a"/>
        <w:spacing w:after="0" w:line="221" w:lineRule="auto"/>
        <w:ind w:firstLine="284"/>
        <w:rPr>
          <w:rFonts w:cs="B Lotus"/>
          <w:sz w:val="30"/>
          <w:szCs w:val="30"/>
          <w:rtl/>
        </w:rPr>
      </w:pPr>
      <w:r w:rsidRPr="008545B7">
        <w:rPr>
          <w:rFonts w:cs="B Lotus" w:hint="cs"/>
          <w:sz w:val="30"/>
          <w:szCs w:val="30"/>
          <w:rtl/>
        </w:rPr>
        <w:t>(</w:t>
      </w:r>
      <w:r w:rsidRPr="008545B7">
        <w:rPr>
          <w:rFonts w:ascii="Tahoma" w:hAnsi="Tahoma" w:cs="B Lotus"/>
          <w:sz w:val="30"/>
          <w:szCs w:val="30"/>
          <w:rtl/>
        </w:rPr>
        <w:t>سوگندهايتان را وسيله تقلب و خيانت در ميان خود قرار ندهيد، مبادا گامى بعد از ثابت‏گشتن (بر ايمان) متزلزل شود; و به خاطر بازداشتن (مردم) از راه خدا، آثار سوء آن را بچشيد! و براى شما، عذاب عظيمى خواهد بود</w:t>
      </w:r>
      <w:r w:rsidRPr="008545B7">
        <w:rPr>
          <w:rFonts w:cs="B Lotus" w:hint="cs"/>
          <w:sz w:val="30"/>
          <w:szCs w:val="30"/>
          <w:rtl/>
        </w:rPr>
        <w:t>).</w:t>
      </w:r>
    </w:p>
    <w:p w:rsidR="004B1ECC" w:rsidRPr="00983245" w:rsidRDefault="004B1ECC" w:rsidP="00E05A7A">
      <w:pPr>
        <w:pStyle w:val="a"/>
        <w:spacing w:after="0" w:line="221" w:lineRule="auto"/>
        <w:ind w:firstLine="284"/>
        <w:rPr>
          <w:rFonts w:cs="Simplified Arabic"/>
          <w:sz w:val="30"/>
          <w:szCs w:val="30"/>
          <w:rtl/>
        </w:rPr>
      </w:pPr>
      <w:r w:rsidRPr="00983245">
        <w:rPr>
          <w:rFonts w:cs="B Lotus" w:hint="cs"/>
          <w:sz w:val="30"/>
          <w:szCs w:val="30"/>
          <w:rtl/>
        </w:rPr>
        <w:t xml:space="preserve">پیامبر </w:t>
      </w:r>
      <w:r w:rsidRPr="0038143B">
        <w:rPr>
          <w:rFonts w:cs="CTraditional Arabic" w:hint="cs"/>
          <w:sz w:val="28"/>
          <w:szCs w:val="28"/>
          <w:rtl/>
        </w:rPr>
        <w:t>ص</w:t>
      </w:r>
      <w:r w:rsidRPr="00983245">
        <w:rPr>
          <w:rFonts w:cs="B Lotus" w:hint="cs"/>
          <w:sz w:val="30"/>
          <w:szCs w:val="30"/>
          <w:rtl/>
        </w:rPr>
        <w:t xml:space="preserve"> هم سوگند دروغ را از جمله گناهان بزرگ برشمرده و می‌فرماید:</w:t>
      </w:r>
      <w:r>
        <w:rPr>
          <w:rFonts w:cs="B Lotus" w:hint="cs"/>
          <w:sz w:val="30"/>
          <w:szCs w:val="30"/>
          <w:rtl/>
        </w:rPr>
        <w:t xml:space="preserve"> </w:t>
      </w:r>
      <w:r w:rsidRPr="0038143B">
        <w:rPr>
          <w:rFonts w:ascii="Lotus Linotype" w:hAnsi="Lotus Linotype" w:cs="Lotus Linotype"/>
          <w:sz w:val="30"/>
          <w:szCs w:val="30"/>
          <w:rtl/>
        </w:rPr>
        <w:t>«الكبائر: الإشراك بالله، وعقوق الوالدين، وقتل النفس، واليمين الغموس»</w:t>
      </w:r>
      <w:r w:rsidRPr="0038143B">
        <w:rPr>
          <w:rStyle w:val="FootnoteReference"/>
          <w:rFonts w:cs="B Lotus"/>
          <w:sz w:val="30"/>
          <w:szCs w:val="30"/>
          <w:rtl/>
        </w:rPr>
        <w:t>(</w:t>
      </w:r>
      <w:r w:rsidRPr="0038143B">
        <w:rPr>
          <w:rStyle w:val="FootnoteReference"/>
          <w:rFonts w:cs="B Lotus"/>
          <w:sz w:val="30"/>
          <w:szCs w:val="30"/>
          <w:rtl/>
        </w:rPr>
        <w:footnoteReference w:id="275"/>
      </w:r>
      <w:r w:rsidRPr="0038143B">
        <w:rPr>
          <w:rStyle w:val="FootnoteReference"/>
          <w:rFonts w:cs="B Lotus"/>
          <w:sz w:val="30"/>
          <w:szCs w:val="30"/>
          <w:rtl/>
        </w:rPr>
        <w:t>)</w:t>
      </w:r>
      <w:r>
        <w:rPr>
          <w:rFonts w:cs="Simplified Arabic" w:hint="cs"/>
          <w:sz w:val="30"/>
          <w:szCs w:val="30"/>
          <w:rtl/>
        </w:rPr>
        <w:t>.</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 xml:space="preserve"> (گناهان بزرگ اینها هستند: شرک</w:t>
      </w:r>
      <w:r>
        <w:rPr>
          <w:rFonts w:cs="B Lotus" w:hint="cs"/>
          <w:sz w:val="30"/>
          <w:szCs w:val="30"/>
          <w:rtl/>
        </w:rPr>
        <w:t>‌</w:t>
      </w:r>
      <w:r w:rsidRPr="00983245">
        <w:rPr>
          <w:rFonts w:cs="B Lotus" w:hint="cs"/>
          <w:sz w:val="30"/>
          <w:szCs w:val="30"/>
          <w:rtl/>
        </w:rPr>
        <w:t>ورزی، نافرمانی والدین، قتل و سوگند دروغ).</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 xml:space="preserve">علت اینکه پیامبر </w:t>
      </w:r>
      <w:r w:rsidRPr="006000FC">
        <w:rPr>
          <w:rFonts w:cs="CTraditional Arabic" w:hint="cs"/>
          <w:sz w:val="28"/>
          <w:szCs w:val="28"/>
          <w:rtl/>
        </w:rPr>
        <w:t>ص</w:t>
      </w:r>
      <w:r w:rsidRPr="00983245">
        <w:rPr>
          <w:rFonts w:cs="B Lotus" w:hint="cs"/>
          <w:sz w:val="30"/>
          <w:szCs w:val="30"/>
          <w:rtl/>
        </w:rPr>
        <w:t xml:space="preserve"> سوگند دروغ را </w:t>
      </w:r>
      <w:r w:rsidRPr="0038143B">
        <w:rPr>
          <w:rFonts w:ascii="Lotus Linotype" w:hAnsi="Lotus Linotype" w:cs="Lotus Linotype"/>
          <w:sz w:val="30"/>
          <w:szCs w:val="30"/>
          <w:rtl/>
        </w:rPr>
        <w:t>«</w:t>
      </w:r>
      <w:r w:rsidRPr="006000FC">
        <w:rPr>
          <w:rFonts w:ascii="Lotus Linotype" w:hAnsi="Lotus Linotype" w:cs="Lotus Linotype"/>
          <w:sz w:val="30"/>
          <w:szCs w:val="30"/>
          <w:rtl/>
        </w:rPr>
        <w:t>غموس</w:t>
      </w:r>
      <w:r w:rsidRPr="00826EAE">
        <w:rPr>
          <w:rFonts w:ascii="Lotus Linotype" w:hAnsi="Lotus Linotype" w:cs="Lotus Linotype"/>
          <w:sz w:val="30"/>
          <w:szCs w:val="30"/>
          <w:rtl/>
        </w:rPr>
        <w:t>»</w:t>
      </w:r>
      <w:r w:rsidRPr="00983245">
        <w:rPr>
          <w:rFonts w:cs="B Lotus" w:hint="cs"/>
          <w:sz w:val="30"/>
          <w:szCs w:val="30"/>
          <w:rtl/>
        </w:rPr>
        <w:t xml:space="preserve"> نامید چون سوگند باطل و بی</w:t>
      </w:r>
      <w:r>
        <w:rPr>
          <w:rFonts w:cs="B Lotus" w:hint="cs"/>
          <w:sz w:val="30"/>
          <w:szCs w:val="30"/>
          <w:rtl/>
        </w:rPr>
        <w:t>‌</w:t>
      </w:r>
      <w:r w:rsidRPr="00983245">
        <w:rPr>
          <w:rFonts w:cs="B Lotus" w:hint="cs"/>
          <w:sz w:val="30"/>
          <w:szCs w:val="30"/>
          <w:rtl/>
        </w:rPr>
        <w:t>اساس مرتکبش را در دریای گناه فرو می‌برد.</w:t>
      </w:r>
    </w:p>
    <w:p w:rsidR="004B1ECC" w:rsidRPr="00983245" w:rsidRDefault="004B1ECC" w:rsidP="00E05A7A">
      <w:pPr>
        <w:pStyle w:val="a"/>
        <w:spacing w:after="0" w:line="221" w:lineRule="auto"/>
        <w:ind w:firstLine="284"/>
        <w:rPr>
          <w:rFonts w:cs="Simplified Arabic"/>
          <w:sz w:val="30"/>
          <w:szCs w:val="30"/>
          <w:rtl/>
        </w:rPr>
      </w:pPr>
      <w:r w:rsidRPr="00983245">
        <w:rPr>
          <w:rFonts w:cs="B Lotus" w:hint="cs"/>
          <w:sz w:val="30"/>
          <w:szCs w:val="30"/>
          <w:rtl/>
        </w:rPr>
        <w:t>ایشان باری دیگر در تقبیح این گناه بزرگ چنین می‌فرماید:</w:t>
      </w:r>
      <w:r>
        <w:rPr>
          <w:rFonts w:cs="B Lotus" w:hint="cs"/>
          <w:sz w:val="30"/>
          <w:szCs w:val="30"/>
          <w:rtl/>
        </w:rPr>
        <w:t xml:space="preserve"> </w:t>
      </w:r>
      <w:r w:rsidRPr="009F633F">
        <w:rPr>
          <w:rFonts w:ascii="Lotus Linotype" w:hAnsi="Lotus Linotype" w:cs="Lotus Linotype"/>
          <w:sz w:val="30"/>
          <w:szCs w:val="30"/>
          <w:rtl/>
        </w:rPr>
        <w:t>«ثلاثة لا يكلمهم الله يوم القيامة، ولا يزكيهم، ولهم عذاب أليم: المسبل إزاره، والمنان، والمنفق سلعته بالحلف الكاذب»</w:t>
      </w:r>
      <w:r w:rsidRPr="009F633F">
        <w:rPr>
          <w:rStyle w:val="FootnoteReference"/>
          <w:rFonts w:cs="B Lotus"/>
          <w:sz w:val="30"/>
          <w:szCs w:val="30"/>
          <w:rtl/>
        </w:rPr>
        <w:t>(</w:t>
      </w:r>
      <w:r w:rsidRPr="009F633F">
        <w:rPr>
          <w:rStyle w:val="FootnoteReference"/>
          <w:rFonts w:cs="B Lotus"/>
          <w:sz w:val="30"/>
          <w:szCs w:val="30"/>
          <w:rtl/>
        </w:rPr>
        <w:footnoteReference w:id="276"/>
      </w:r>
      <w:r w:rsidRPr="009F633F">
        <w:rPr>
          <w:rStyle w:val="FootnoteReference"/>
          <w:rFonts w:cs="B Lotus"/>
          <w:sz w:val="30"/>
          <w:szCs w:val="30"/>
          <w:rtl/>
        </w:rPr>
        <w:t>)</w:t>
      </w:r>
      <w:r>
        <w:rPr>
          <w:rFonts w:cs="B Lotus" w:hint="cs"/>
          <w:sz w:val="30"/>
          <w:szCs w:val="30"/>
          <w:rtl/>
        </w:rPr>
        <w:t>.</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(خداوند در روز آخرت با سه گروه صحبت نمی‌کند، ایشان را تایید نمی‌کند و دارای عذاب دردناکی هستند: کسی که لباسش را پایین بکشد، منت</w:t>
      </w:r>
      <w:r>
        <w:rPr>
          <w:rFonts w:cs="B Lotus" w:hint="cs"/>
          <w:sz w:val="30"/>
          <w:szCs w:val="30"/>
          <w:rtl/>
        </w:rPr>
        <w:t>‌</w:t>
      </w:r>
      <w:r w:rsidRPr="00983245">
        <w:rPr>
          <w:rFonts w:cs="B Lotus" w:hint="cs"/>
          <w:sz w:val="30"/>
          <w:szCs w:val="30"/>
          <w:rtl/>
        </w:rPr>
        <w:t>گذار و فروشنده‌ای که کالایش را با سوگند دروغ می‌فروشد).</w:t>
      </w:r>
    </w:p>
    <w:p w:rsidR="004B1ECC"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در جایی دیگر می‌فرماید:</w:t>
      </w:r>
      <w:r>
        <w:rPr>
          <w:rFonts w:cs="B Lotus" w:hint="cs"/>
          <w:sz w:val="30"/>
          <w:szCs w:val="30"/>
          <w:rtl/>
        </w:rPr>
        <w:t xml:space="preserve"> </w:t>
      </w:r>
      <w:r w:rsidRPr="009F633F">
        <w:rPr>
          <w:rFonts w:ascii="Lotus Linotype" w:hAnsi="Lotus Linotype" w:cs="Lotus Linotype"/>
          <w:sz w:val="30"/>
          <w:szCs w:val="30"/>
          <w:rtl/>
        </w:rPr>
        <w:t>«من حلف على يمين ليقتطع بها مال امرئ مسلم لقي الله وهو عليه غضبان» قيل: وإن كان شيئاً يسيراً؟ قال: «وإن كان قضيباً من أراك»</w:t>
      </w:r>
      <w:r w:rsidRPr="009F633F">
        <w:rPr>
          <w:rStyle w:val="FootnoteReference"/>
          <w:rFonts w:cs="B Lotus"/>
          <w:sz w:val="30"/>
          <w:szCs w:val="30"/>
          <w:rtl/>
        </w:rPr>
        <w:t>(</w:t>
      </w:r>
      <w:r w:rsidRPr="009F633F">
        <w:rPr>
          <w:rStyle w:val="FootnoteReference"/>
          <w:rFonts w:cs="B Lotus"/>
          <w:sz w:val="30"/>
          <w:szCs w:val="30"/>
          <w:rtl/>
        </w:rPr>
        <w:footnoteReference w:id="277"/>
      </w:r>
      <w:r w:rsidRPr="009F633F">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(کسی که با سوگند دروغ مال مس</w:t>
      </w:r>
      <w:r>
        <w:rPr>
          <w:rFonts w:cs="B Lotus" w:hint="cs"/>
          <w:sz w:val="30"/>
          <w:szCs w:val="30"/>
          <w:rtl/>
        </w:rPr>
        <w:t>ل</w:t>
      </w:r>
      <w:r w:rsidRPr="00983245">
        <w:rPr>
          <w:rFonts w:cs="B Lotus" w:hint="cs"/>
          <w:sz w:val="30"/>
          <w:szCs w:val="30"/>
          <w:rtl/>
        </w:rPr>
        <w:t>مانی را تصاحب می‌کند، در حالی به حضور خدا می‌رسد که از وی خشمگین است، سؤال شد: گرچه چیز اندکی هم باشد؟ فرمود: هرچند شاخه‌ای از درخت اراک هم باشد).</w:t>
      </w:r>
    </w:p>
    <w:p w:rsidR="004B1ECC" w:rsidRPr="00622B4F" w:rsidRDefault="004B1ECC" w:rsidP="004B1ECC">
      <w:pPr>
        <w:pStyle w:val="Heading3"/>
        <w:widowControl w:val="0"/>
        <w:spacing w:before="0" w:after="0" w:line="226" w:lineRule="auto"/>
        <w:ind w:firstLine="284"/>
        <w:rPr>
          <w:rFonts w:cs="B Titr"/>
          <w:b w:val="0"/>
          <w:bCs w:val="0"/>
          <w:sz w:val="30"/>
          <w:szCs w:val="30"/>
          <w:rtl/>
        </w:rPr>
      </w:pPr>
      <w:bookmarkStart w:id="257" w:name="_Toc203672602"/>
      <w:r w:rsidRPr="00622B4F">
        <w:rPr>
          <w:rFonts w:cs="B Titr" w:hint="cs"/>
          <w:b w:val="0"/>
          <w:bCs w:val="0"/>
          <w:sz w:val="30"/>
          <w:szCs w:val="30"/>
          <w:rtl/>
        </w:rPr>
        <w:t>7- اذیت دادن همسایه</w:t>
      </w:r>
      <w:bookmarkEnd w:id="257"/>
      <w:r w:rsidRPr="00622B4F">
        <w:rPr>
          <w:rFonts w:cs="B Titr" w:hint="cs"/>
          <w:b w:val="0"/>
          <w:bCs w:val="0"/>
          <w:sz w:val="30"/>
          <w:szCs w:val="30"/>
          <w:rtl/>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آزار رسانی همسایه نیز جزو گناهان کبیره به</w:t>
      </w:r>
      <w:r>
        <w:rPr>
          <w:rFonts w:cs="B Lotus" w:hint="cs"/>
          <w:sz w:val="30"/>
          <w:szCs w:val="30"/>
          <w:rtl/>
        </w:rPr>
        <w:t xml:space="preserve"> </w:t>
      </w:r>
      <w:r w:rsidRPr="00983245">
        <w:rPr>
          <w:rFonts w:cs="B Lotus" w:hint="cs"/>
          <w:sz w:val="30"/>
          <w:szCs w:val="30"/>
          <w:rtl/>
        </w:rPr>
        <w:t xml:space="preserve">‌شمار می‌رود، چون پیامبر خدا </w:t>
      </w:r>
      <w:r w:rsidRPr="009F633F">
        <w:rPr>
          <w:rFonts w:cs="CTraditional Arabic" w:hint="cs"/>
          <w:sz w:val="28"/>
          <w:szCs w:val="28"/>
          <w:rtl/>
        </w:rPr>
        <w:t>ص</w:t>
      </w:r>
      <w:r w:rsidRPr="00983245">
        <w:rPr>
          <w:rFonts w:cs="B Lotus" w:hint="cs"/>
          <w:sz w:val="30"/>
          <w:szCs w:val="30"/>
          <w:rtl/>
        </w:rPr>
        <w:t xml:space="preserve"> شدید‌ترین تهدید را در این باره صادر کرده و می‌فرماید:</w:t>
      </w:r>
      <w:r>
        <w:rPr>
          <w:rFonts w:cs="B Lotus" w:hint="cs"/>
          <w:sz w:val="30"/>
          <w:szCs w:val="30"/>
          <w:rtl/>
        </w:rPr>
        <w:t xml:space="preserve"> </w:t>
      </w:r>
      <w:r w:rsidRPr="009F633F">
        <w:rPr>
          <w:rFonts w:ascii="Lotus Linotype" w:hAnsi="Lotus Linotype" w:cs="Lotus Linotype"/>
          <w:sz w:val="30"/>
          <w:szCs w:val="30"/>
          <w:rtl/>
        </w:rPr>
        <w:t>«والله لا يؤمن، والله لا يؤمن، والله لا يؤمن» قيل: مَن يا رسول الله؟ قال: «الذي لا يأمن جاره بوائقه»</w:t>
      </w:r>
      <w:r w:rsidRPr="009F633F">
        <w:rPr>
          <w:rStyle w:val="FootnoteReference"/>
          <w:rFonts w:cs="B Lotus"/>
          <w:sz w:val="30"/>
          <w:szCs w:val="30"/>
          <w:rtl/>
        </w:rPr>
        <w:t>(</w:t>
      </w:r>
      <w:r w:rsidRPr="009F633F">
        <w:rPr>
          <w:rStyle w:val="FootnoteReference"/>
          <w:rFonts w:cs="B Lotus"/>
          <w:sz w:val="30"/>
          <w:szCs w:val="30"/>
          <w:rtl/>
        </w:rPr>
        <w:footnoteReference w:id="278"/>
      </w:r>
      <w:r w:rsidRPr="009F633F">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(قسم به خدا ایمان ندارد، قسم به خدا ایمان ندارد، قسم به خدا ایمان ندارد، عرض کردند: چه کسی ای پیامبر خدا! فرمود: آنکه ‌همسایه‌اش از بدیهایش در امان نباشد).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پیامبر خدا </w:t>
      </w:r>
      <w:r w:rsidRPr="00116B08">
        <w:rPr>
          <w:rFonts w:cs="CTraditional Arabic" w:hint="cs"/>
          <w:sz w:val="28"/>
          <w:szCs w:val="28"/>
          <w:rtl/>
        </w:rPr>
        <w:t>ص</w:t>
      </w:r>
      <w:r w:rsidRPr="00983245">
        <w:rPr>
          <w:rFonts w:cs="B Lotus" w:hint="cs"/>
          <w:sz w:val="30"/>
          <w:szCs w:val="30"/>
          <w:rtl/>
        </w:rPr>
        <w:t xml:space="preserve"> در یکی از دعاهایش می‌فرماید:</w:t>
      </w:r>
      <w:r>
        <w:rPr>
          <w:rFonts w:cs="B Lotus" w:hint="cs"/>
          <w:sz w:val="30"/>
          <w:szCs w:val="30"/>
          <w:rtl/>
        </w:rPr>
        <w:t xml:space="preserve"> </w:t>
      </w:r>
      <w:r w:rsidRPr="00116B08">
        <w:rPr>
          <w:rFonts w:ascii="Lotus Linotype" w:hAnsi="Lotus Linotype" w:cs="Lotus Linotype"/>
          <w:sz w:val="30"/>
          <w:szCs w:val="30"/>
          <w:rtl/>
        </w:rPr>
        <w:t>«اللهم إني أعوذ بك من جار السوء في دار المقامة، فإن جار البادية يتحول»</w:t>
      </w:r>
      <w:r w:rsidRPr="00116B08">
        <w:rPr>
          <w:rStyle w:val="FootnoteReference"/>
          <w:rFonts w:cs="B Lotus"/>
          <w:sz w:val="30"/>
          <w:szCs w:val="30"/>
          <w:rtl/>
        </w:rPr>
        <w:t>(</w:t>
      </w:r>
      <w:r w:rsidRPr="00116B08">
        <w:rPr>
          <w:rStyle w:val="FootnoteReference"/>
          <w:rFonts w:cs="B Lotus"/>
          <w:sz w:val="30"/>
          <w:szCs w:val="30"/>
          <w:rtl/>
        </w:rPr>
        <w:footnoteReference w:id="279"/>
      </w:r>
      <w:r w:rsidRPr="00116B08">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(خدایا! از همسایه بد در محل زندگی به تو پناه می‌برم، چون همسایه صحرا و زودگذر دوام ندارد).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lastRenderedPageBreak/>
        <w:t>عرض پیامبر خدا شد که</w:t>
      </w:r>
      <w:r w:rsidRPr="00983245">
        <w:rPr>
          <w:rFonts w:cs="Simplified Arabic" w:hint="cs"/>
          <w:sz w:val="30"/>
          <w:szCs w:val="30"/>
          <w:rtl/>
        </w:rPr>
        <w:t>:</w:t>
      </w:r>
      <w:r>
        <w:rPr>
          <w:rFonts w:cs="Simplified Arabic" w:hint="cs"/>
          <w:sz w:val="30"/>
          <w:szCs w:val="30"/>
          <w:rtl/>
        </w:rPr>
        <w:t xml:space="preserve"> </w:t>
      </w:r>
      <w:r w:rsidRPr="00032379">
        <w:rPr>
          <w:rFonts w:ascii="Lotus Linotype" w:hAnsi="Lotus Linotype" w:cs="Lotus Linotype"/>
          <w:sz w:val="30"/>
          <w:szCs w:val="30"/>
          <w:rtl/>
          <w:lang w:bidi="fa-IR"/>
        </w:rPr>
        <w:t>«</w:t>
      </w:r>
      <w:r w:rsidRPr="00032379">
        <w:rPr>
          <w:rFonts w:ascii="Lotus Linotype" w:hAnsi="Lotus Linotype" w:cs="Lotus Linotype"/>
          <w:sz w:val="30"/>
          <w:szCs w:val="30"/>
          <w:rtl/>
        </w:rPr>
        <w:t xml:space="preserve">إن فلانة تقوم الليل وتصوم النهار، وتفعل وتصدّق، وتؤذي جيرانها بلسانها، فقال رسول الله </w:t>
      </w:r>
      <w:r w:rsidRPr="00032379">
        <w:rPr>
          <w:rFonts w:ascii="Lotus Linotype" w:hAnsi="Lotus Linotype" w:cs="CTraditional Arabic" w:hint="cs"/>
          <w:sz w:val="28"/>
          <w:szCs w:val="28"/>
          <w:rtl/>
        </w:rPr>
        <w:t>ص</w:t>
      </w:r>
      <w:r w:rsidRPr="00032379">
        <w:rPr>
          <w:rFonts w:ascii="Lotus Linotype" w:hAnsi="Lotus Linotype" w:cs="Lotus Linotype"/>
          <w:sz w:val="30"/>
          <w:szCs w:val="30"/>
          <w:rtl/>
        </w:rPr>
        <w:t>: «لا خير فيها، هي من أهل النار»، وفلانة تصلي المكتوبة وتصدق بأثوار</w:t>
      </w:r>
      <w:r w:rsidRPr="00032379">
        <w:rPr>
          <w:rStyle w:val="FootnoteReference"/>
          <w:rFonts w:ascii="Lotus Linotype" w:hAnsi="Lotus Linotype" w:cs="B Lotus"/>
          <w:sz w:val="30"/>
          <w:szCs w:val="30"/>
          <w:rtl/>
        </w:rPr>
        <w:t>(</w:t>
      </w:r>
      <w:r w:rsidRPr="00032379">
        <w:rPr>
          <w:rStyle w:val="FootnoteReference"/>
          <w:rFonts w:ascii="Lotus Linotype" w:hAnsi="Lotus Linotype" w:cs="B Lotus"/>
          <w:sz w:val="30"/>
          <w:szCs w:val="30"/>
          <w:rtl/>
        </w:rPr>
        <w:footnoteReference w:id="280"/>
      </w:r>
      <w:r w:rsidRPr="00032379">
        <w:rPr>
          <w:rStyle w:val="FootnoteReference"/>
          <w:rFonts w:ascii="Lotus Linotype" w:hAnsi="Lotus Linotype" w:cs="B Lotus"/>
          <w:sz w:val="30"/>
          <w:szCs w:val="30"/>
          <w:rtl/>
        </w:rPr>
        <w:t>)</w:t>
      </w:r>
      <w:r w:rsidRPr="00032379">
        <w:rPr>
          <w:rFonts w:ascii="Lotus Linotype" w:hAnsi="Lotus Linotype" w:cs="B Lotus"/>
          <w:sz w:val="30"/>
          <w:szCs w:val="30"/>
          <w:vertAlign w:val="superscript"/>
          <w:rtl/>
        </w:rPr>
        <w:t xml:space="preserve"> </w:t>
      </w:r>
      <w:r w:rsidRPr="00032379">
        <w:rPr>
          <w:rFonts w:ascii="Lotus Linotype" w:hAnsi="Lotus Linotype" w:cs="Lotus Linotype"/>
          <w:sz w:val="30"/>
          <w:szCs w:val="30"/>
          <w:rtl/>
        </w:rPr>
        <w:t xml:space="preserve">ولا تؤذي أحداً. فقال رسول الله </w:t>
      </w:r>
      <w:r w:rsidRPr="00032379">
        <w:rPr>
          <w:rFonts w:ascii="Lotus Linotype" w:hAnsi="Lotus Linotype" w:cs="CTraditional Arabic" w:hint="cs"/>
          <w:sz w:val="28"/>
          <w:szCs w:val="28"/>
          <w:rtl/>
        </w:rPr>
        <w:t>ص</w:t>
      </w:r>
      <w:r w:rsidRPr="00032379">
        <w:rPr>
          <w:rFonts w:ascii="Lotus Linotype" w:hAnsi="Lotus Linotype" w:cs="Lotus Linotype"/>
          <w:sz w:val="30"/>
          <w:szCs w:val="30"/>
          <w:rtl/>
        </w:rPr>
        <w:t>: «هي من أهل الجنة»</w:t>
      </w:r>
      <w:r w:rsidRPr="00032379">
        <w:rPr>
          <w:rStyle w:val="FootnoteReference"/>
          <w:rFonts w:ascii="Lotus Linotype" w:hAnsi="Lotus Linotype" w:cs="B Lotus"/>
          <w:sz w:val="30"/>
          <w:szCs w:val="30"/>
          <w:rtl/>
        </w:rPr>
        <w:t>(</w:t>
      </w:r>
      <w:r w:rsidRPr="00032379">
        <w:rPr>
          <w:rStyle w:val="FootnoteReference"/>
          <w:rFonts w:ascii="Lotus Linotype" w:hAnsi="Lotus Linotype" w:cs="B Lotus"/>
          <w:sz w:val="30"/>
          <w:szCs w:val="30"/>
          <w:rtl/>
        </w:rPr>
        <w:footnoteReference w:id="281"/>
      </w:r>
      <w:r w:rsidRPr="00032379">
        <w:rPr>
          <w:rStyle w:val="FootnoteReference"/>
          <w:rFonts w:ascii="Lotus Linotype" w:hAnsi="Lotus Linotype" w:cs="B Lotus"/>
          <w:sz w:val="30"/>
          <w:szCs w:val="30"/>
          <w:rtl/>
        </w:rPr>
        <w:t>)</w:t>
      </w:r>
      <w:r w:rsidRPr="00032379">
        <w:rPr>
          <w:rFonts w:ascii="Lotus Linotype" w:hAnsi="Lotus Linotype"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(فلان زن شب زنده</w:t>
      </w:r>
      <w:r w:rsidRPr="00983245">
        <w:rPr>
          <w:rFonts w:cs="B Lotus" w:hint="cs"/>
          <w:sz w:val="30"/>
          <w:szCs w:val="30"/>
          <w:rtl/>
          <w:lang w:bidi="ar-KW"/>
        </w:rPr>
        <w:t>‌</w:t>
      </w:r>
      <w:r w:rsidRPr="00983245">
        <w:rPr>
          <w:rFonts w:cs="B Lotus" w:hint="cs"/>
          <w:sz w:val="30"/>
          <w:szCs w:val="30"/>
          <w:rtl/>
        </w:rPr>
        <w:t>دار، روزه‌دار و اهل کردارهای خوب و صدقه دادن است ولی همسایه‌اش را با زبان آزار می‌دهد، فرمود: هیچ ارزشی ندارد و دوزخی است، و عرض کردند: فلان زن تنها نماز واجب ادا کرده و تکه‌های پنیر محلی را نیز صدقه می‌دهد ولی در مقابل هیچ کس را اذیت نمی‌کند، فرمود: او بهشتی است).</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ایشان در یکی دیگر از احادیث گهربارشان می‌فرمایند:</w:t>
      </w:r>
      <w:r>
        <w:rPr>
          <w:rFonts w:cs="B Lotus" w:hint="cs"/>
          <w:sz w:val="30"/>
          <w:szCs w:val="30"/>
          <w:rtl/>
        </w:rPr>
        <w:t xml:space="preserve"> </w:t>
      </w:r>
      <w:r w:rsidRPr="00032379">
        <w:rPr>
          <w:rFonts w:ascii="Lotus Linotype" w:hAnsi="Lotus Linotype" w:cs="Lotus Linotype"/>
          <w:sz w:val="30"/>
          <w:szCs w:val="30"/>
          <w:rtl/>
        </w:rPr>
        <w:t>« من ک</w:t>
      </w:r>
      <w:r>
        <w:rPr>
          <w:rFonts w:ascii="Lotus Linotype" w:hAnsi="Lotus Linotype" w:cs="Lotus Linotype" w:hint="cs"/>
          <w:sz w:val="30"/>
          <w:szCs w:val="30"/>
          <w:rtl/>
        </w:rPr>
        <w:t>ان</w:t>
      </w:r>
      <w:r w:rsidRPr="00032379">
        <w:rPr>
          <w:rFonts w:ascii="Lotus Linotype" w:hAnsi="Lotus Linotype" w:cs="Lotus Linotype"/>
          <w:sz w:val="30"/>
          <w:szCs w:val="30"/>
          <w:rtl/>
        </w:rPr>
        <w:t xml:space="preserve"> يؤمن بالله واليوم الآخر فلا يؤذ جاره»</w:t>
      </w:r>
      <w:r w:rsidRPr="00032379">
        <w:rPr>
          <w:rStyle w:val="FootnoteReference"/>
          <w:rFonts w:cs="B Lotus"/>
          <w:sz w:val="30"/>
          <w:szCs w:val="30"/>
          <w:rtl/>
        </w:rPr>
        <w:t>(</w:t>
      </w:r>
      <w:r w:rsidRPr="00032379">
        <w:rPr>
          <w:rStyle w:val="FootnoteReference"/>
          <w:rFonts w:cs="B Lotus"/>
          <w:sz w:val="30"/>
          <w:szCs w:val="30"/>
          <w:rtl/>
        </w:rPr>
        <w:footnoteReference w:id="282"/>
      </w:r>
      <w:r w:rsidRPr="00032379">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(هر که به خدا و روز آخرت ایمان دارد نباید همسایه‌اش را آزار دهد).</w:t>
      </w:r>
    </w:p>
    <w:p w:rsidR="004B1ECC" w:rsidRPr="00983245" w:rsidRDefault="004B1ECC" w:rsidP="004B1ECC">
      <w:pPr>
        <w:pStyle w:val="a"/>
        <w:spacing w:after="0" w:line="226" w:lineRule="auto"/>
        <w:ind w:firstLine="284"/>
        <w:rPr>
          <w:rFonts w:cs="B Lotus"/>
          <w:sz w:val="30"/>
          <w:szCs w:val="30"/>
          <w:rtl/>
        </w:rPr>
      </w:pPr>
      <w:r>
        <w:rPr>
          <w:rFonts w:cs="B Lotus" w:hint="cs"/>
          <w:sz w:val="30"/>
          <w:szCs w:val="30"/>
          <w:rtl/>
        </w:rPr>
        <w:t>شيخ</w:t>
      </w:r>
      <w:r w:rsidRPr="00983245">
        <w:rPr>
          <w:rFonts w:cs="B Lotus" w:hint="cs"/>
          <w:sz w:val="30"/>
          <w:szCs w:val="30"/>
          <w:rtl/>
        </w:rPr>
        <w:t xml:space="preserve"> ابن باز </w:t>
      </w:r>
      <w:r w:rsidRPr="00032379">
        <w:rPr>
          <w:rFonts w:cs="CTraditional Arabic" w:hint="cs"/>
          <w:sz w:val="28"/>
          <w:szCs w:val="28"/>
          <w:rtl/>
        </w:rPr>
        <w:t>:</w:t>
      </w:r>
      <w:r w:rsidRPr="00983245">
        <w:rPr>
          <w:rFonts w:cs="B Lotus" w:hint="cs"/>
          <w:sz w:val="30"/>
          <w:szCs w:val="30"/>
          <w:rtl/>
        </w:rPr>
        <w:t xml:space="preserve"> در پایان این بحث فرمود: و دیگر گناهانی که خدا و پیامبرش </w:t>
      </w:r>
      <w:r w:rsidRPr="00F059AF">
        <w:rPr>
          <w:rFonts w:cs="CTraditional Arabic" w:hint="cs"/>
          <w:sz w:val="28"/>
          <w:szCs w:val="28"/>
          <w:rtl/>
        </w:rPr>
        <w:t>ص</w:t>
      </w:r>
      <w:r w:rsidRPr="00983245">
        <w:rPr>
          <w:rFonts w:cs="B Lotus" w:hint="cs"/>
          <w:sz w:val="30"/>
          <w:szCs w:val="30"/>
          <w:rtl/>
        </w:rPr>
        <w:t xml:space="preserve"> از آن جلوگیری کرده‌اند.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البته‌ این موضوع بسیار وسیع و گسترده است و نمی‌توان در جایی توقف کرد ولی خلاصه وار گناهان دیگری را نیز تذکر خواهیم داد: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 بخل و مال پرستی:</w:t>
      </w:r>
    </w:p>
    <w:p w:rsidR="004B1ECC" w:rsidRPr="007F2695" w:rsidRDefault="004B1ECC" w:rsidP="004B1ECC">
      <w:pPr>
        <w:pStyle w:val="a"/>
        <w:spacing w:after="0" w:line="226" w:lineRule="auto"/>
        <w:ind w:firstLine="284"/>
        <w:rPr>
          <w:rFonts w:cs="B Lotus"/>
          <w:spacing w:val="-4"/>
          <w:sz w:val="30"/>
          <w:szCs w:val="30"/>
          <w:rtl/>
        </w:rPr>
      </w:pPr>
      <w:r w:rsidRPr="00983245">
        <w:rPr>
          <w:rFonts w:cs="B Lotus" w:hint="cs"/>
          <w:sz w:val="30"/>
          <w:szCs w:val="30"/>
          <w:rtl/>
        </w:rPr>
        <w:t xml:space="preserve">صفت زشت بخل و آزمندی از خودخواهی و خودپرستی نشات می‌گیرد که </w:t>
      </w:r>
      <w:r w:rsidRPr="00983245">
        <w:rPr>
          <w:rFonts w:cs="B Lotus" w:hint="cs"/>
          <w:sz w:val="30"/>
          <w:szCs w:val="30"/>
          <w:rtl/>
        </w:rPr>
        <w:lastRenderedPageBreak/>
        <w:t>انسان مال پرست از پرداخت زکات، خدمت به جامعه و تحکیم اصل همیاری و برادری امتناع م</w:t>
      </w:r>
      <w:r>
        <w:rPr>
          <w:rFonts w:cs="B Lotus" w:hint="cs"/>
          <w:sz w:val="30"/>
          <w:szCs w:val="30"/>
          <w:rtl/>
        </w:rPr>
        <w:t>ی‌</w:t>
      </w:r>
      <w:r w:rsidRPr="00983245">
        <w:rPr>
          <w:rFonts w:cs="B Lotus" w:hint="cs"/>
          <w:sz w:val="30"/>
          <w:szCs w:val="30"/>
          <w:rtl/>
        </w:rPr>
        <w:t>ورزد، خداوند متعال در این زمینه می‌فرماید:</w:t>
      </w:r>
      <w:r>
        <w:rPr>
          <w:rFonts w:cs="B Lotus" w:hint="cs"/>
          <w:sz w:val="30"/>
          <w:szCs w:val="30"/>
          <w:rtl/>
        </w:rPr>
        <w:t xml:space="preserve"> </w:t>
      </w:r>
      <w:r w:rsidRPr="007F2695">
        <w:rPr>
          <w:rFonts w:ascii="QCF_BSML" w:hAnsi="QCF_BSML" w:cs="QCF_BSML"/>
          <w:sz w:val="28"/>
          <w:szCs w:val="28"/>
          <w:rtl/>
        </w:rPr>
        <w:t xml:space="preserve">ﮋ </w:t>
      </w:r>
      <w:r w:rsidRPr="007F2695">
        <w:rPr>
          <w:rFonts w:ascii="QCF_P073" w:hAnsi="QCF_P073" w:cs="QCF_P073"/>
          <w:sz w:val="28"/>
          <w:szCs w:val="28"/>
          <w:rtl/>
        </w:rPr>
        <w:t xml:space="preserve">ﯲ   ﯳ  </w:t>
      </w:r>
      <w:r w:rsidRPr="007F2695">
        <w:rPr>
          <w:rFonts w:ascii="QCF_P073" w:hAnsi="QCF_P073" w:cs="QCF_P073"/>
          <w:spacing w:val="-4"/>
          <w:sz w:val="28"/>
          <w:szCs w:val="28"/>
          <w:rtl/>
        </w:rPr>
        <w:t>ﯴ  ﯵ  ﯶ    ﯷ  ﯸ  ﯹ  ﯺ  ﯻ  ﯼ     ﯽ</w:t>
      </w:r>
      <w:r w:rsidRPr="007F2695">
        <w:rPr>
          <w:rFonts w:ascii="QCF_P073" w:hAnsi="QCF_P073" w:cs="QCF_P073"/>
          <w:color w:val="0000A5"/>
          <w:spacing w:val="-4"/>
          <w:sz w:val="28"/>
          <w:szCs w:val="28"/>
          <w:rtl/>
        </w:rPr>
        <w:t>ﯾ</w:t>
      </w:r>
      <w:r w:rsidRPr="007F2695">
        <w:rPr>
          <w:rFonts w:ascii="QCF_P073" w:hAnsi="QCF_P073" w:cs="QCF_P073"/>
          <w:spacing w:val="-4"/>
          <w:sz w:val="28"/>
          <w:szCs w:val="28"/>
          <w:rtl/>
        </w:rPr>
        <w:t xml:space="preserve">  ﯿ  ﰀ  ﰁ                 ﰂ</w:t>
      </w:r>
      <w:r w:rsidRPr="007F2695">
        <w:rPr>
          <w:rFonts w:ascii="QCF_P073" w:hAnsi="QCF_P073" w:cs="QCF_P073"/>
          <w:color w:val="0000A5"/>
          <w:spacing w:val="-4"/>
          <w:sz w:val="28"/>
          <w:szCs w:val="28"/>
          <w:rtl/>
        </w:rPr>
        <w:t>ﰃ</w:t>
      </w:r>
      <w:r w:rsidRPr="007F2695">
        <w:rPr>
          <w:rFonts w:ascii="QCF_P073" w:hAnsi="QCF_P073" w:cs="QCF_P073"/>
          <w:spacing w:val="-4"/>
          <w:sz w:val="28"/>
          <w:szCs w:val="28"/>
          <w:rtl/>
        </w:rPr>
        <w:t xml:space="preserve">  ﰄ  ﰅ  ﰆ  ﰇ  ﰈ  ﰉ</w:t>
      </w:r>
      <w:r w:rsidRPr="007F2695">
        <w:rPr>
          <w:rFonts w:ascii="QCF_P073" w:hAnsi="QCF_P073" w:cs="QCF_P073"/>
          <w:color w:val="0000A5"/>
          <w:spacing w:val="-4"/>
          <w:sz w:val="28"/>
          <w:szCs w:val="28"/>
          <w:rtl/>
        </w:rPr>
        <w:t>ﰊ</w:t>
      </w:r>
      <w:r w:rsidRPr="007F2695">
        <w:rPr>
          <w:rFonts w:ascii="QCF_P073" w:hAnsi="QCF_P073" w:cs="QCF_P073"/>
          <w:spacing w:val="-4"/>
          <w:sz w:val="28"/>
          <w:szCs w:val="28"/>
          <w:rtl/>
        </w:rPr>
        <w:t xml:space="preserve">   ﰋ  ﰌ  ﰍ  ﰎ</w:t>
      </w:r>
      <w:r w:rsidRPr="007F2695">
        <w:rPr>
          <w:rFonts w:ascii="QCF_P073" w:hAnsi="QCF_P073" w:cs="QCF_P073"/>
          <w:color w:val="0000A5"/>
          <w:spacing w:val="-4"/>
          <w:sz w:val="28"/>
          <w:szCs w:val="28"/>
          <w:rtl/>
        </w:rPr>
        <w:t>ﰏ</w:t>
      </w:r>
      <w:r w:rsidRPr="007F2695">
        <w:rPr>
          <w:rFonts w:ascii="QCF_P073" w:hAnsi="QCF_P073" w:cs="QCF_P073"/>
          <w:spacing w:val="-4"/>
          <w:sz w:val="28"/>
          <w:szCs w:val="28"/>
          <w:rtl/>
        </w:rPr>
        <w:t xml:space="preserve">  ﰐ  ﰑ   ﰒ  ﰓ  ﰔ   </w:t>
      </w:r>
      <w:r w:rsidRPr="007F2695">
        <w:rPr>
          <w:rFonts w:ascii="QCF_BSML" w:hAnsi="QCF_BSML" w:cs="QCF_BSML"/>
          <w:spacing w:val="-4"/>
          <w:sz w:val="28"/>
          <w:szCs w:val="28"/>
          <w:rtl/>
        </w:rPr>
        <w:t>ﮊ</w:t>
      </w:r>
      <w:r w:rsidRPr="007F2695">
        <w:rPr>
          <w:rFonts w:ascii="Arial" w:hAnsi="Arial" w:cs="B Lotus" w:hint="cs"/>
          <w:spacing w:val="-4"/>
          <w:sz w:val="28"/>
          <w:szCs w:val="28"/>
          <w:rtl/>
        </w:rPr>
        <w:t>. (</w:t>
      </w:r>
      <w:r w:rsidRPr="007F2695">
        <w:rPr>
          <w:rFonts w:ascii="Arial" w:hAnsi="Arial" w:cs="B Lotus"/>
          <w:spacing w:val="-4"/>
          <w:sz w:val="28"/>
          <w:szCs w:val="28"/>
          <w:rtl/>
        </w:rPr>
        <w:t>آل عمران: ١٨٠</w:t>
      </w:r>
      <w:r w:rsidRPr="007F2695">
        <w:rPr>
          <w:rFonts w:cs="B Lotus" w:hint="cs"/>
          <w:spacing w:val="-4"/>
          <w:sz w:val="28"/>
          <w:szCs w:val="28"/>
          <w:rtl/>
        </w:rPr>
        <w:t>).</w:t>
      </w:r>
    </w:p>
    <w:p w:rsidR="004B1ECC" w:rsidRPr="007F2695" w:rsidRDefault="004B1ECC" w:rsidP="004B1ECC">
      <w:pPr>
        <w:pStyle w:val="a"/>
        <w:spacing w:after="0" w:line="226" w:lineRule="auto"/>
        <w:ind w:firstLine="284"/>
        <w:rPr>
          <w:rFonts w:cs="B Lotus"/>
          <w:spacing w:val="-2"/>
          <w:sz w:val="30"/>
          <w:szCs w:val="30"/>
          <w:rtl/>
        </w:rPr>
      </w:pPr>
      <w:r w:rsidRPr="007F2695">
        <w:rPr>
          <w:rFonts w:cs="B Lotus" w:hint="cs"/>
          <w:spacing w:val="-2"/>
          <w:sz w:val="30"/>
          <w:szCs w:val="30"/>
          <w:rtl/>
        </w:rPr>
        <w:t>(</w:t>
      </w:r>
      <w:r w:rsidRPr="007F2695">
        <w:rPr>
          <w:rFonts w:ascii="Tahoma" w:hAnsi="Tahoma" w:cs="B Lotus"/>
          <w:sz w:val="30"/>
          <w:szCs w:val="30"/>
          <w:rtl/>
        </w:rPr>
        <w:t>كسانى كه بخل مى‏ورزند، و آنچه را خدا از فضل خويش به آنان داده، انفاق نمى‏كنند، گمان نكنند اين كار به سود آنها است; بلكه براى آنها شر است; بزودى در روز قيامت، آنچه را نسبت به آن بخل ورزيدند، همانند طوقى به گردنشان مى‏افكنند. و ميراث آسمانها و زمين، از آن خداست; و خداوند، از آنچه انجام مى‏دهيد، آگاه است</w:t>
      </w:r>
      <w:r w:rsidRPr="007F2695">
        <w:rPr>
          <w:rFonts w:cs="B Lotus" w:hint="cs"/>
          <w:spacing w:val="-2"/>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 خوردن گوشت مردار، خوک و حیواناتی که برای غیر خدا ذبح شده‌اند:</w:t>
      </w:r>
    </w:p>
    <w:p w:rsidR="004B1ECC" w:rsidRPr="007F2695" w:rsidRDefault="004B1ECC" w:rsidP="004B1ECC">
      <w:pPr>
        <w:pStyle w:val="a"/>
        <w:spacing w:after="0" w:line="226" w:lineRule="auto"/>
        <w:ind w:firstLine="284"/>
        <w:rPr>
          <w:rFonts w:cs="B Lotus"/>
          <w:sz w:val="30"/>
          <w:szCs w:val="30"/>
          <w:rtl/>
        </w:rPr>
      </w:pPr>
      <w:r w:rsidRPr="00983245">
        <w:rPr>
          <w:rFonts w:cs="B Lotus" w:hint="cs"/>
          <w:sz w:val="30"/>
          <w:szCs w:val="30"/>
          <w:rtl/>
        </w:rPr>
        <w:t>خداوند سبحان در این زمینه می‌فرماید:</w:t>
      </w:r>
      <w:r>
        <w:rPr>
          <w:rFonts w:cs="B Lotus" w:hint="cs"/>
          <w:sz w:val="30"/>
          <w:szCs w:val="30"/>
          <w:rtl/>
        </w:rPr>
        <w:t xml:space="preserve"> </w:t>
      </w:r>
      <w:r w:rsidRPr="007F2695">
        <w:rPr>
          <w:rFonts w:ascii="QCF_BSML" w:hAnsi="QCF_BSML" w:cs="QCF_BSML"/>
          <w:sz w:val="28"/>
          <w:szCs w:val="28"/>
          <w:rtl/>
        </w:rPr>
        <w:t xml:space="preserve">ﮋ </w:t>
      </w:r>
      <w:r w:rsidRPr="007F2695">
        <w:rPr>
          <w:rFonts w:ascii="QCF_P026" w:hAnsi="QCF_P026" w:cs="QCF_P026"/>
          <w:sz w:val="28"/>
          <w:szCs w:val="28"/>
          <w:rtl/>
        </w:rPr>
        <w:t xml:space="preserve">ﭽ  ﭾ  ﭿ  ﮀ  ﮁ  ﮂ  </w:t>
      </w:r>
      <w:r w:rsidRPr="007F2695">
        <w:rPr>
          <w:rFonts w:ascii="QCF_P026" w:hAnsi="QCF_P026" w:cs="QCF_P026"/>
          <w:spacing w:val="-4"/>
          <w:sz w:val="28"/>
          <w:szCs w:val="28"/>
          <w:rtl/>
        </w:rPr>
        <w:t>ﮃ  ﮄ   ﮅ  ﮆ  ﮇ  ﮈ  ﮉ    ﮊ  ﮋ  ﮌ  ﮍ   ﮎ  ﮏ  ﮐ  ﮑ  ﮒ  ﮓ  ﮔ  ﮕ    ﮖ  ﮗ</w:t>
      </w:r>
      <w:r w:rsidRPr="007F2695">
        <w:rPr>
          <w:rFonts w:ascii="QCF_P026" w:hAnsi="QCF_P026" w:cs="QCF_P026"/>
          <w:color w:val="0000A5"/>
          <w:spacing w:val="-4"/>
          <w:sz w:val="28"/>
          <w:szCs w:val="28"/>
          <w:rtl/>
        </w:rPr>
        <w:t>ﮘ</w:t>
      </w:r>
      <w:r w:rsidRPr="007F2695">
        <w:rPr>
          <w:rFonts w:ascii="QCF_P026" w:hAnsi="QCF_P026" w:cs="QCF_P026"/>
          <w:spacing w:val="-4"/>
          <w:sz w:val="28"/>
          <w:szCs w:val="28"/>
          <w:rtl/>
        </w:rPr>
        <w:t xml:space="preserve">  ﮙ  ﮚ      ﮛ       ﮜ  ﮝ    ﮞ  ﮟ  ﮠ     ﮡ</w:t>
      </w:r>
      <w:r w:rsidRPr="007F2695">
        <w:rPr>
          <w:rFonts w:ascii="QCF_P026" w:hAnsi="QCF_P026" w:cs="QCF_P026"/>
          <w:color w:val="0000A5"/>
          <w:spacing w:val="-4"/>
          <w:sz w:val="28"/>
          <w:szCs w:val="28"/>
          <w:rtl/>
        </w:rPr>
        <w:t>ﮢ</w:t>
      </w:r>
      <w:r w:rsidRPr="007F2695">
        <w:rPr>
          <w:rFonts w:ascii="QCF_P026" w:hAnsi="QCF_P026" w:cs="QCF_P026"/>
          <w:spacing w:val="-4"/>
          <w:sz w:val="28"/>
          <w:szCs w:val="28"/>
          <w:rtl/>
        </w:rPr>
        <w:t xml:space="preserve">  ﮣ  ﮤ   ﮥ</w:t>
      </w:r>
      <w:r w:rsidRPr="007F2695">
        <w:rPr>
          <w:rFonts w:ascii="QCF_P026" w:hAnsi="QCF_P026" w:cs="QCF_P026"/>
          <w:sz w:val="28"/>
          <w:szCs w:val="28"/>
          <w:rtl/>
        </w:rPr>
        <w:t xml:space="preserve">  ﮦ  ﮧ  </w:t>
      </w:r>
      <w:r w:rsidRPr="007F2695">
        <w:rPr>
          <w:rFonts w:ascii="QCF_BSML" w:hAnsi="QCF_BSML" w:cs="QCF_BSML"/>
          <w:sz w:val="28"/>
          <w:szCs w:val="28"/>
          <w:rtl/>
        </w:rPr>
        <w:t>ﮊ</w:t>
      </w:r>
      <w:r w:rsidRPr="007F2695">
        <w:rPr>
          <w:rFonts w:ascii="Arial" w:hAnsi="Arial" w:cs="Arial" w:hint="cs"/>
          <w:sz w:val="28"/>
          <w:szCs w:val="28"/>
          <w:rtl/>
        </w:rPr>
        <w:t xml:space="preserve">. </w:t>
      </w:r>
      <w:r w:rsidRPr="007F2695">
        <w:rPr>
          <w:rFonts w:ascii="Arial" w:hAnsi="Arial" w:cs="B Lotus" w:hint="cs"/>
          <w:sz w:val="28"/>
          <w:szCs w:val="28"/>
          <w:rtl/>
        </w:rPr>
        <w:t>(</w:t>
      </w:r>
      <w:r w:rsidRPr="007F2695">
        <w:rPr>
          <w:rFonts w:ascii="Arial" w:hAnsi="Arial" w:cs="B Lotus"/>
          <w:sz w:val="28"/>
          <w:szCs w:val="28"/>
          <w:rtl/>
        </w:rPr>
        <w:t>البقر</w:t>
      </w:r>
      <w:r w:rsidRPr="007F2695">
        <w:rPr>
          <w:rFonts w:ascii="Arial" w:hAnsi="Arial" w:cs="B Lotus" w:hint="cs"/>
          <w:sz w:val="28"/>
          <w:szCs w:val="28"/>
          <w:rtl/>
        </w:rPr>
        <w:t>ه</w:t>
      </w:r>
      <w:r w:rsidRPr="007F2695">
        <w:rPr>
          <w:rFonts w:ascii="Arial" w:hAnsi="Arial" w:cs="B Lotus"/>
          <w:sz w:val="28"/>
          <w:szCs w:val="28"/>
          <w:rtl/>
        </w:rPr>
        <w:t>: ١٧٢</w:t>
      </w:r>
      <w:r w:rsidRPr="007F2695">
        <w:rPr>
          <w:rFonts w:ascii="Arial" w:hAnsi="Arial" w:cs="B Lotus" w:hint="cs"/>
          <w:sz w:val="28"/>
          <w:szCs w:val="28"/>
          <w:rtl/>
        </w:rPr>
        <w:t>-</w:t>
      </w:r>
      <w:r w:rsidRPr="007F2695">
        <w:rPr>
          <w:rFonts w:ascii="Arial" w:hAnsi="Arial" w:cs="B Lotus"/>
          <w:sz w:val="28"/>
          <w:szCs w:val="28"/>
          <w:rtl/>
        </w:rPr>
        <w:t xml:space="preserve"> ١٧٣</w:t>
      </w:r>
      <w:r w:rsidRPr="007F2695">
        <w:rPr>
          <w:rFonts w:cs="B Lotus" w:hint="cs"/>
          <w:sz w:val="28"/>
          <w:szCs w:val="28"/>
          <w:rtl/>
        </w:rPr>
        <w:t>).</w:t>
      </w:r>
    </w:p>
    <w:p w:rsidR="004B1ECC" w:rsidRPr="007F2695" w:rsidRDefault="004B1ECC" w:rsidP="004B1ECC">
      <w:pPr>
        <w:pStyle w:val="a"/>
        <w:spacing w:after="0" w:line="226" w:lineRule="auto"/>
        <w:ind w:firstLine="284"/>
        <w:rPr>
          <w:rFonts w:cs="B Lotus"/>
          <w:sz w:val="30"/>
          <w:szCs w:val="30"/>
          <w:rtl/>
        </w:rPr>
      </w:pPr>
      <w:r w:rsidRPr="007F2695">
        <w:rPr>
          <w:rFonts w:cs="B Lotus" w:hint="cs"/>
          <w:sz w:val="30"/>
          <w:szCs w:val="30"/>
          <w:rtl/>
        </w:rPr>
        <w:t>(</w:t>
      </w:r>
      <w:r w:rsidRPr="007F2695">
        <w:rPr>
          <w:rFonts w:ascii="Tahoma" w:hAnsi="Tahoma" w:cs="B Lotus"/>
          <w:sz w:val="30"/>
          <w:szCs w:val="30"/>
          <w:rtl/>
        </w:rPr>
        <w:t>اى كسانى كه ايمان آورده‏ايد! از نعمتهاى پاكيزه‏اى كه به شما روزى داده‏ايم، بخوريد و شكر خدا را بجا آوريد; اگر او را پرستش مى‏كنيدخداوند، تنها (گوشت) مردار، خون، گوشت خوك و آنچه را نام غير خدا به هنگام ذبح بر آن گفته شود، حرام كرده است. (ولى) آن كس كه مجبور شود، در صورتى كه ستمگر و متجاوز نباشد، گناهى بر او نيست; (و مى‏تواند براى حفظ جان خود، در موقع ضرورت، از آن بخورد;) خداوند بخشنده و مهربان است</w:t>
      </w:r>
      <w:r w:rsidRPr="007F2695">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توبه کردن از محرمات: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بر هر مسلمان آگاه و متعهدی لازم است از همه گناهان و نافرمانیهای الهی </w:t>
      </w:r>
      <w:r w:rsidRPr="00983245">
        <w:rPr>
          <w:rFonts w:cs="B Lotus" w:hint="cs"/>
          <w:sz w:val="30"/>
          <w:szCs w:val="30"/>
          <w:rtl/>
        </w:rPr>
        <w:lastRenderedPageBreak/>
        <w:t>به شدت حذر نماید، چون در روز آخرت کوچک‌ترین کردارهای خیر و شر مورد حساب و کتاب قرار می‌گیرد. و لذا هرگاه مرتکب یکی از آنها شد در اولین فرصت ممکن به خدا روی آورده و از ایشان آمرزش بخواهد.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توبه نصوح و صادقانه ‌این است که انسان از گناه دست بکشد، از انجامش پشیمان شود و تصمیم جدی و قاطعانه بگیرد که دوباره در دام آن گرفتار نیاید، و علاوه بر اینها اگر ستمی‌ کرده و حق کسی بر گردنش بود باید یا حقش را مسترد نماید و یا درخاست عفو و گذشت از وی بکند. چنین توبه‌ای صادقانه و مورد پذیرش خداوند رحمان خواهد بود.</w:t>
      </w:r>
    </w:p>
    <w:p w:rsidR="004B1ECC" w:rsidRPr="007F2695" w:rsidRDefault="004B1ECC" w:rsidP="004B1ECC">
      <w:pPr>
        <w:pStyle w:val="a"/>
        <w:spacing w:after="0" w:line="226" w:lineRule="auto"/>
        <w:ind w:firstLine="284"/>
        <w:rPr>
          <w:rFonts w:cs="B Lotus"/>
          <w:sz w:val="30"/>
          <w:szCs w:val="30"/>
          <w:rtl/>
        </w:rPr>
      </w:pPr>
      <w:r w:rsidRPr="00983245">
        <w:rPr>
          <w:rFonts w:cs="B Lotus" w:hint="cs"/>
          <w:sz w:val="30"/>
          <w:szCs w:val="30"/>
          <w:rtl/>
        </w:rPr>
        <w:t>یکی دیگر از صفات مؤمن متعهد استغفار و آمرزش خواهی بسیار در برابر نافرمانیها از درگاه احدیت است، خداوند متعال مسلمانان را در این رابطه چنین دستور می‌فرماید:</w:t>
      </w:r>
      <w:r>
        <w:rPr>
          <w:rFonts w:cs="B Lotus" w:hint="cs"/>
          <w:sz w:val="30"/>
          <w:szCs w:val="30"/>
          <w:rtl/>
        </w:rPr>
        <w:t xml:space="preserve"> </w:t>
      </w:r>
      <w:r w:rsidRPr="007F2695">
        <w:rPr>
          <w:rFonts w:ascii="QCF_BSML" w:hAnsi="QCF_BSML" w:cs="QCF_BSML"/>
          <w:sz w:val="28"/>
          <w:szCs w:val="28"/>
          <w:rtl/>
        </w:rPr>
        <w:t>ﮋ</w:t>
      </w:r>
      <w:r w:rsidRPr="007F2695">
        <w:rPr>
          <w:rFonts w:ascii="QCF_P570" w:hAnsi="QCF_P570" w:cs="QCF_P570"/>
          <w:sz w:val="28"/>
          <w:szCs w:val="28"/>
          <w:rtl/>
        </w:rPr>
        <w:t xml:space="preserve">  ﯽ   ﯾ  ﯿ       ﰀ   ﰁ  ﰂ   </w:t>
      </w:r>
      <w:r w:rsidRPr="007F2695">
        <w:rPr>
          <w:rFonts w:ascii="QCF_BSML" w:hAnsi="QCF_BSML" w:cs="QCF_BSML"/>
          <w:sz w:val="28"/>
          <w:szCs w:val="28"/>
          <w:rtl/>
        </w:rPr>
        <w:t>ﮊ</w:t>
      </w:r>
      <w:r w:rsidRPr="007F2695">
        <w:rPr>
          <w:rFonts w:ascii="Arial" w:hAnsi="Arial" w:cs="B Lotus" w:hint="cs"/>
          <w:sz w:val="28"/>
          <w:szCs w:val="28"/>
          <w:rtl/>
        </w:rPr>
        <w:t>. (</w:t>
      </w:r>
      <w:r w:rsidRPr="007F2695">
        <w:rPr>
          <w:rFonts w:ascii="Arial" w:hAnsi="Arial" w:cs="B Lotus"/>
          <w:sz w:val="28"/>
          <w:szCs w:val="28"/>
          <w:rtl/>
        </w:rPr>
        <w:t>نوح: ١٠</w:t>
      </w:r>
      <w:r w:rsidRPr="007F2695">
        <w:rPr>
          <w:rFonts w:cs="B Lotus" w:hint="cs"/>
          <w:sz w:val="28"/>
          <w:szCs w:val="28"/>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(از پروردگار خویش طلب آمرزش کنید که او بسیار آمرزنده است).</w:t>
      </w:r>
    </w:p>
    <w:p w:rsidR="004B1ECC" w:rsidRPr="007F2695" w:rsidRDefault="004B1ECC" w:rsidP="004B1ECC">
      <w:pPr>
        <w:pStyle w:val="a"/>
        <w:spacing w:after="0" w:line="226" w:lineRule="auto"/>
        <w:ind w:firstLine="284"/>
        <w:rPr>
          <w:rFonts w:cs="B Lotus"/>
          <w:sz w:val="30"/>
          <w:szCs w:val="30"/>
          <w:rtl/>
        </w:rPr>
      </w:pPr>
      <w:r w:rsidRPr="007F2695">
        <w:rPr>
          <w:rFonts w:cs="B Lotus" w:hint="cs"/>
          <w:spacing w:val="-4"/>
          <w:sz w:val="30"/>
          <w:szCs w:val="30"/>
          <w:rtl/>
        </w:rPr>
        <w:t xml:space="preserve">خداوند سبحان در رابطه با ارزش توبه و تقبیح نومیدی از درگاه احدیت، می‌فرماید: </w:t>
      </w:r>
      <w:r w:rsidRPr="007F2695">
        <w:rPr>
          <w:rFonts w:ascii="QCF_BSML" w:hAnsi="QCF_BSML" w:cs="QCF_BSML"/>
          <w:spacing w:val="-4"/>
          <w:sz w:val="28"/>
          <w:szCs w:val="28"/>
          <w:rtl/>
        </w:rPr>
        <w:t xml:space="preserve">ﮋ </w:t>
      </w:r>
      <w:r w:rsidRPr="007F2695">
        <w:rPr>
          <w:rFonts w:ascii="QCF_P464" w:hAnsi="QCF_P464" w:cs="QCF_P464"/>
          <w:spacing w:val="-4"/>
          <w:sz w:val="28"/>
          <w:szCs w:val="28"/>
          <w:rtl/>
        </w:rPr>
        <w:t>ﮤ  ﮥ  ﮦ  ﮧ  ﮨ  ﮩ  ﮪ  ﮫ  ﮬ    ﮭ  ﮮ</w:t>
      </w:r>
      <w:r w:rsidRPr="007F2695">
        <w:rPr>
          <w:rFonts w:ascii="QCF_P464" w:hAnsi="QCF_P464" w:cs="QCF_P464"/>
          <w:color w:val="0000A5"/>
          <w:spacing w:val="-4"/>
          <w:sz w:val="28"/>
          <w:szCs w:val="28"/>
          <w:rtl/>
        </w:rPr>
        <w:t>ﮯ</w:t>
      </w:r>
      <w:r w:rsidRPr="007F2695">
        <w:rPr>
          <w:rFonts w:ascii="QCF_P464" w:hAnsi="QCF_P464" w:cs="QCF_P464"/>
          <w:spacing w:val="-4"/>
          <w:sz w:val="28"/>
          <w:szCs w:val="28"/>
          <w:rtl/>
        </w:rPr>
        <w:t xml:space="preserve">  ﮰ  ﮱ  ﯓ</w:t>
      </w:r>
      <w:r w:rsidRPr="007F2695">
        <w:rPr>
          <w:rFonts w:ascii="QCF_P464" w:hAnsi="QCF_P464" w:cs="QCF_P464"/>
          <w:sz w:val="28"/>
          <w:szCs w:val="28"/>
          <w:rtl/>
        </w:rPr>
        <w:t xml:space="preserve">     ﯔ       ﯕ</w:t>
      </w:r>
      <w:r w:rsidRPr="007F2695">
        <w:rPr>
          <w:rFonts w:ascii="QCF_P464" w:hAnsi="QCF_P464" w:cs="QCF_P464"/>
          <w:color w:val="0000A5"/>
          <w:sz w:val="28"/>
          <w:szCs w:val="28"/>
          <w:rtl/>
        </w:rPr>
        <w:t>ﯖ</w:t>
      </w:r>
      <w:r w:rsidRPr="007F2695">
        <w:rPr>
          <w:rFonts w:ascii="QCF_P464" w:hAnsi="QCF_P464" w:cs="QCF_P464"/>
          <w:sz w:val="28"/>
          <w:szCs w:val="28"/>
          <w:rtl/>
        </w:rPr>
        <w:t xml:space="preserve">  ﯗ     ﯘ   ﯙ          ﯚ          ﯛ  ﯜ  ﯝ  ﯞ  ﯟ  ﯠ  ﯡ  ﯢ  ﯣ  ﯤ       ﯥ  ﯦ  ﯧ  ﯨ  ﯩ  </w:t>
      </w:r>
      <w:r w:rsidRPr="007F2695">
        <w:rPr>
          <w:rFonts w:ascii="QCF_BSML" w:hAnsi="QCF_BSML" w:cs="QCF_BSML"/>
          <w:sz w:val="28"/>
          <w:szCs w:val="28"/>
          <w:rtl/>
        </w:rPr>
        <w:t>ﮊ</w:t>
      </w:r>
      <w:r w:rsidRPr="007F2695">
        <w:rPr>
          <w:rFonts w:ascii="Arial" w:hAnsi="Arial" w:cs="Arial" w:hint="cs"/>
          <w:sz w:val="28"/>
          <w:szCs w:val="28"/>
          <w:rtl/>
        </w:rPr>
        <w:t xml:space="preserve">. </w:t>
      </w:r>
      <w:r w:rsidRPr="007F2695">
        <w:rPr>
          <w:rFonts w:ascii="Arial" w:hAnsi="Arial" w:cs="B Lotus" w:hint="cs"/>
          <w:sz w:val="28"/>
          <w:szCs w:val="28"/>
          <w:rtl/>
        </w:rPr>
        <w:t>(</w:t>
      </w:r>
      <w:r w:rsidRPr="007F2695">
        <w:rPr>
          <w:rFonts w:ascii="Arial" w:hAnsi="Arial" w:cs="B Lotus"/>
          <w:sz w:val="28"/>
          <w:szCs w:val="28"/>
          <w:rtl/>
        </w:rPr>
        <w:t>الزمر: ٥٣</w:t>
      </w:r>
      <w:r w:rsidRPr="007F2695">
        <w:rPr>
          <w:rFonts w:ascii="Arial" w:hAnsi="Arial" w:cs="B Lotus" w:hint="cs"/>
          <w:sz w:val="28"/>
          <w:szCs w:val="28"/>
          <w:rtl/>
        </w:rPr>
        <w:t>-</w:t>
      </w:r>
      <w:r w:rsidRPr="007F2695">
        <w:rPr>
          <w:rFonts w:ascii="Arial" w:hAnsi="Arial" w:cs="B Lotus"/>
          <w:sz w:val="28"/>
          <w:szCs w:val="28"/>
          <w:rtl/>
        </w:rPr>
        <w:t xml:space="preserve"> ٥٤</w:t>
      </w:r>
      <w:r w:rsidRPr="007F2695">
        <w:rPr>
          <w:rFonts w:cs="B Lotus" w:hint="cs"/>
          <w:sz w:val="28"/>
          <w:szCs w:val="28"/>
          <w:rtl/>
        </w:rPr>
        <w:t>).</w:t>
      </w:r>
    </w:p>
    <w:p w:rsidR="004B1ECC" w:rsidRPr="007F2695" w:rsidRDefault="004B1ECC" w:rsidP="004B1ECC">
      <w:pPr>
        <w:pStyle w:val="a"/>
        <w:spacing w:after="0" w:line="226" w:lineRule="auto"/>
        <w:ind w:firstLine="284"/>
        <w:rPr>
          <w:rFonts w:cs="B Lotus"/>
          <w:sz w:val="30"/>
          <w:szCs w:val="30"/>
          <w:rtl/>
        </w:rPr>
      </w:pPr>
      <w:r w:rsidRPr="007F2695">
        <w:rPr>
          <w:rFonts w:cs="B Lotus" w:hint="cs"/>
          <w:sz w:val="30"/>
          <w:szCs w:val="30"/>
          <w:rtl/>
        </w:rPr>
        <w:t>(</w:t>
      </w:r>
      <w:r w:rsidRPr="007F2695">
        <w:rPr>
          <w:rFonts w:ascii="Tahoma" w:hAnsi="Tahoma" w:cs="B Lotus"/>
          <w:sz w:val="30"/>
          <w:szCs w:val="30"/>
          <w:rtl/>
        </w:rPr>
        <w:t>بگو: اى بندگان من كه بر خود اسراف و ستم كرده‏ايد! از رحمت خداوند نوميد نشويد كه خدا همه گناهان را مى‏آمرزد، زيرا او بسيار آمرزنده و مهربان است. و به درگاه پروردگارتان بازگرديد و در برابر او تسليم شويد، پيش از آنكه عذاب به سراغ شما آيد، سپس از سوى هيچ كس يارى نشويد</w:t>
      </w:r>
      <w:r w:rsidRPr="007F2695">
        <w:rPr>
          <w:rFonts w:cs="B Lotus" w:hint="cs"/>
          <w:sz w:val="30"/>
          <w:szCs w:val="30"/>
          <w:rtl/>
        </w:rPr>
        <w:t>).</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خلاصه، مردم محرماتی را مورد بی</w:t>
      </w:r>
      <w:r>
        <w:rPr>
          <w:rFonts w:cs="B Lotus" w:hint="cs"/>
          <w:spacing w:val="-2"/>
          <w:sz w:val="30"/>
          <w:szCs w:val="30"/>
          <w:rtl/>
        </w:rPr>
        <w:t>‌</w:t>
      </w:r>
      <w:r w:rsidRPr="00983245">
        <w:rPr>
          <w:rFonts w:cs="B Lotus" w:hint="cs"/>
          <w:sz w:val="30"/>
          <w:szCs w:val="30"/>
          <w:rtl/>
        </w:rPr>
        <w:t xml:space="preserve">حرمتی قرار داده‌اند که نه تنها کم ارزش نیستند بلکه باید جدا از آنها اجتناب کرد، لذا در اینجا به صورت اجمال پاره‌ای </w:t>
      </w:r>
      <w:r w:rsidRPr="00983245">
        <w:rPr>
          <w:rFonts w:cs="B Lotus" w:hint="cs"/>
          <w:sz w:val="30"/>
          <w:szCs w:val="30"/>
          <w:rtl/>
        </w:rPr>
        <w:lastRenderedPageBreak/>
        <w:t>از آنها را متذکر می‌شویم:</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1- حلال شمردن حرامها و تحریم حلالها.</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2- اعتقاد به تاثیر گذاری ستاره‌ها در حوادث و رخدادهای روزمره.</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3- وسیله قرار دادن چیزهایی که در شریعت مقرر نشده است.</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4- فال بد زدن و بدبینی از چیزهایی دیداری و شنیداری که شرک محسوب می‌شود.</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5- همنشینی بدون هدف با منافقان و گناهکاران.</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6- نداشتن طمأنینه در نماز.</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7- بیهوده کاری و حرکات زیاد در نماز.</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8- پیش افتادن عمدی از امام در نماز.</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9- رفتن به مسجد برای کسی که چیز بد بویی تناول کرده است.</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10- امتناع بدون دلیل زن از همبستری با شوهر.</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11- درخاست طلاق بدون معذرت شرعی.</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12- ارتکاب ظهار (تشبیه ‌همسر به یکی از محارم).</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13- همبستری با زن در ایام قاعدگی.</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14- تماس جنسی از دُبُر.</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15- رعایت نکردن عدالت میان چند همسر.</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16- همنشینی انفرادی با زن بیگانه.</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17- دست دادن زن و مرد بیگانه.</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18- خروج زنان از منزل در صورت استفاده از عطر و مواد خوشبو.</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19- مسافرت زن بدون محرم.</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20- چشم چرانی.</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21- دیوثی.</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23- تزویر در نسبت دادن فرزند به پدر و انکار فرزندی کودک.</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24- فروش عامدانه کالای عیب</w:t>
      </w:r>
      <w:r>
        <w:rPr>
          <w:rFonts w:cs="B Lotus" w:hint="cs"/>
          <w:spacing w:val="-2"/>
          <w:sz w:val="30"/>
          <w:szCs w:val="30"/>
          <w:rtl/>
        </w:rPr>
        <w:t>‌</w:t>
      </w:r>
      <w:r w:rsidRPr="00983245">
        <w:rPr>
          <w:rFonts w:cs="B Lotus" w:hint="cs"/>
          <w:sz w:val="30"/>
          <w:szCs w:val="30"/>
          <w:rtl/>
        </w:rPr>
        <w:t>دار.</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25- افزایش قیمت کالا بدون قصد خرید.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26- داد و ستد پس از اذان دوم روز جمعه.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27- رشوه خواری و رشوه دادن.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28- غصب اموال مردم.</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29- قبول هدیه در جریان میانجیگری.</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30- امتناع از پرداخت دست مزد کارگر.</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31- رعایت نکردن عدالت میان اولاد در دادن هدایا.</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32- تکدی</w:t>
      </w:r>
      <w:r>
        <w:rPr>
          <w:rFonts w:cs="B Lotus" w:hint="cs"/>
          <w:spacing w:val="-2"/>
          <w:sz w:val="30"/>
          <w:szCs w:val="30"/>
          <w:rtl/>
        </w:rPr>
        <w:t>‌</w:t>
      </w:r>
      <w:r w:rsidRPr="00983245">
        <w:rPr>
          <w:rFonts w:cs="B Lotus" w:hint="cs"/>
          <w:sz w:val="30"/>
          <w:szCs w:val="30"/>
          <w:rtl/>
        </w:rPr>
        <w:t>گری بدون نیازمندی.</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33- بدهی گرفتن بدون قصد پرداخت آن.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34- استفاده از خوردنیها و آشامیدنیهای حرام.</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35- استفاده از ظروف طلا و نقره.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36- گواهی دروغ.</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37- گوش دادن به آلات موسیقی.</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38- غیبت کردن.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39- سخن چینی.</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40- سرکشیدن بدون اجازه به خانه دیگران.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41- نجوا کردن دو نفر در حضور شخصی دیگر.</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42- استفاده مردان از طلا.</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43- پایین کشیدن لباس.</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44- استفاده خانمها از لباسهای کوتاه و نازک و تنگ.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45- پیوند مو برای زنان و مردان.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46- تقلید زنان از مردان و برعکس.</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47- رنگ آمیزی مو به رنگ سیاه.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48- نقاشی جانداران بر روی لباس، دیوار، کاغذ و...</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49- دروغ گویی در بازگویی خواب.</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50- نشستن و تکیه زدن بر روی قبر و استمداد از آن.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51- دقت نکردن در قضای حاجت.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52- گوش دادن بدون اجازه به سخن دیگران.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53- بدرفتاری در همسایگی.</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54- پایمال نمودن حقوق دیگران در وصیت کردن.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55- بازی با تخت نرد.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56- نفرین بدون دلیل مسلمانان.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57- گریه و زاری نامشروع.</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58- زدن سر و صورت در تعزیه.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59- قطع رابطه بیش از سه روز با مسلمانان بدون معذرت شرعی.</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60- غرور و خود بزرگ بینی:</w:t>
      </w:r>
    </w:p>
    <w:p w:rsidR="004B1ECC" w:rsidRPr="007F2695" w:rsidRDefault="004B1ECC" w:rsidP="004B1ECC">
      <w:pPr>
        <w:pStyle w:val="a"/>
        <w:spacing w:after="0" w:line="226" w:lineRule="auto"/>
        <w:ind w:firstLine="284"/>
        <w:rPr>
          <w:rFonts w:cs="B Lotus"/>
          <w:sz w:val="30"/>
          <w:szCs w:val="30"/>
          <w:rtl/>
        </w:rPr>
      </w:pPr>
      <w:r w:rsidRPr="00983245">
        <w:rPr>
          <w:rFonts w:cs="B Lotus" w:hint="cs"/>
          <w:sz w:val="30"/>
          <w:szCs w:val="30"/>
          <w:rtl/>
        </w:rPr>
        <w:t>تکبر و خودپسندی از منظر اسلام جزو صفات زشت و ناپسند به‌</w:t>
      </w:r>
      <w:r>
        <w:rPr>
          <w:rFonts w:cs="B Lotus" w:hint="cs"/>
          <w:sz w:val="30"/>
          <w:szCs w:val="30"/>
          <w:rtl/>
        </w:rPr>
        <w:t xml:space="preserve"> </w:t>
      </w:r>
      <w:r w:rsidRPr="00983245">
        <w:rPr>
          <w:rFonts w:cs="B Lotus" w:hint="cs"/>
          <w:sz w:val="30"/>
          <w:szCs w:val="30"/>
          <w:rtl/>
        </w:rPr>
        <w:t>شمار می‌رود، خداوند اعلام فرموده که متکبران را دوست ندارد و در آخرت نیز سرنوشتشان چنین است:</w:t>
      </w:r>
      <w:r>
        <w:rPr>
          <w:rFonts w:cs="B Lotus" w:hint="cs"/>
          <w:sz w:val="30"/>
          <w:szCs w:val="30"/>
          <w:rtl/>
        </w:rPr>
        <w:t xml:space="preserve"> </w:t>
      </w:r>
      <w:r w:rsidRPr="007F2695">
        <w:rPr>
          <w:rFonts w:ascii="QCF_BSML" w:hAnsi="QCF_BSML" w:cs="QCF_BSML"/>
          <w:sz w:val="28"/>
          <w:szCs w:val="28"/>
          <w:rtl/>
        </w:rPr>
        <w:t xml:space="preserve">ﮋ </w:t>
      </w:r>
      <w:r w:rsidRPr="007F2695">
        <w:rPr>
          <w:rFonts w:ascii="QCF_P465" w:hAnsi="QCF_P465" w:cs="QCF_P465"/>
          <w:sz w:val="28"/>
          <w:szCs w:val="28"/>
          <w:rtl/>
        </w:rPr>
        <w:t xml:space="preserve">ﭽ  ﭾ   ﭿ  ﮀ  ﮁ  ﮂ  </w:t>
      </w:r>
      <w:r w:rsidRPr="007F2695">
        <w:rPr>
          <w:rFonts w:ascii="QCF_BSML" w:hAnsi="QCF_BSML" w:cs="QCF_BSML"/>
          <w:sz w:val="28"/>
          <w:szCs w:val="28"/>
          <w:rtl/>
        </w:rPr>
        <w:t>ﮊ</w:t>
      </w:r>
      <w:r w:rsidRPr="007F2695">
        <w:rPr>
          <w:rFonts w:ascii="Arial" w:hAnsi="Arial" w:cs="B Lotus" w:hint="cs"/>
          <w:sz w:val="28"/>
          <w:szCs w:val="28"/>
          <w:rtl/>
        </w:rPr>
        <w:t>. (</w:t>
      </w:r>
      <w:r w:rsidRPr="007F2695">
        <w:rPr>
          <w:rFonts w:ascii="Arial" w:hAnsi="Arial" w:cs="B Lotus"/>
          <w:sz w:val="28"/>
          <w:szCs w:val="28"/>
          <w:rtl/>
        </w:rPr>
        <w:t>الزمر: ٦٠</w:t>
      </w:r>
      <w:r w:rsidRPr="007F2695">
        <w:rPr>
          <w:rFonts w:cs="B Lotus" w:hint="cs"/>
          <w:sz w:val="28"/>
          <w:szCs w:val="28"/>
          <w:rtl/>
        </w:rPr>
        <w:t>).</w:t>
      </w:r>
    </w:p>
    <w:p w:rsidR="004B1ECC" w:rsidRPr="00F37DD3" w:rsidRDefault="004B1ECC" w:rsidP="004B1ECC">
      <w:pPr>
        <w:pStyle w:val="a"/>
        <w:spacing w:after="0" w:line="226" w:lineRule="auto"/>
        <w:ind w:firstLine="284"/>
        <w:rPr>
          <w:rFonts w:cs="B Lotus"/>
          <w:sz w:val="30"/>
          <w:szCs w:val="30"/>
          <w:rtl/>
        </w:rPr>
      </w:pPr>
      <w:r w:rsidRPr="00F37DD3">
        <w:rPr>
          <w:rFonts w:cs="B Lotus" w:hint="cs"/>
          <w:sz w:val="30"/>
          <w:szCs w:val="30"/>
          <w:rtl/>
        </w:rPr>
        <w:t>(</w:t>
      </w:r>
      <w:r w:rsidRPr="00F37DD3">
        <w:rPr>
          <w:rFonts w:ascii="Tahoma" w:hAnsi="Tahoma" w:cs="B Lotus"/>
          <w:sz w:val="30"/>
          <w:szCs w:val="30"/>
          <w:rtl/>
        </w:rPr>
        <w:t>آيا در جهنم جايگاهى براى متكبران نيست؟</w:t>
      </w:r>
      <w:r w:rsidRPr="00F37DD3">
        <w:rPr>
          <w:rFonts w:cs="B Lotus" w:hint="cs"/>
          <w:sz w:val="30"/>
          <w:szCs w:val="30"/>
          <w:rtl/>
        </w:rPr>
        <w:t>).</w:t>
      </w:r>
    </w:p>
    <w:p w:rsidR="004B1ECC" w:rsidRDefault="004B1ECC" w:rsidP="00E05A7A">
      <w:pPr>
        <w:widowControl w:val="0"/>
        <w:spacing w:line="221" w:lineRule="auto"/>
        <w:ind w:firstLine="284"/>
        <w:jc w:val="center"/>
        <w:rPr>
          <w:rFonts w:cs="B Jadid"/>
          <w:sz w:val="30"/>
          <w:szCs w:val="30"/>
          <w:rtl/>
        </w:rPr>
      </w:pPr>
      <w:r>
        <w:rPr>
          <w:rtl/>
        </w:rPr>
        <w:br w:type="page"/>
      </w:r>
      <w:r w:rsidRPr="00E05A7A">
        <w:rPr>
          <w:rFonts w:cs="B Jadid" w:hint="cs"/>
          <w:sz w:val="30"/>
          <w:szCs w:val="30"/>
          <w:rtl/>
        </w:rPr>
        <w:lastRenderedPageBreak/>
        <w:t>درس هجدهم</w:t>
      </w:r>
      <w:r w:rsidR="00E05A7A" w:rsidRPr="00E05A7A">
        <w:rPr>
          <w:rFonts w:cs="B Jadid" w:hint="cs"/>
          <w:sz w:val="30"/>
          <w:szCs w:val="30"/>
          <w:rtl/>
        </w:rPr>
        <w:t xml:space="preserve">: </w:t>
      </w:r>
      <w:bookmarkStart w:id="258" w:name="_Toc203672604"/>
      <w:r w:rsidRPr="00E05A7A">
        <w:rPr>
          <w:rFonts w:cs="B Jadid" w:hint="cs"/>
          <w:sz w:val="30"/>
          <w:szCs w:val="30"/>
          <w:rtl/>
        </w:rPr>
        <w:t>احکام جنازه</w:t>
      </w:r>
      <w:bookmarkEnd w:id="258"/>
    </w:p>
    <w:p w:rsidR="00E05A7A" w:rsidRPr="00E05A7A" w:rsidRDefault="00E05A7A" w:rsidP="00E05A7A">
      <w:pPr>
        <w:widowControl w:val="0"/>
        <w:spacing w:line="221" w:lineRule="auto"/>
        <w:ind w:firstLine="284"/>
        <w:jc w:val="center"/>
        <w:rPr>
          <w:rFonts w:cs="B Jadid"/>
          <w:sz w:val="30"/>
          <w:szCs w:val="30"/>
          <w:rtl/>
        </w:rPr>
      </w:pPr>
    </w:p>
    <w:p w:rsidR="004B1ECC" w:rsidRPr="00983245" w:rsidRDefault="004B1ECC" w:rsidP="00E05A7A">
      <w:pPr>
        <w:pStyle w:val="a"/>
        <w:spacing w:after="0" w:line="221" w:lineRule="auto"/>
        <w:ind w:firstLine="284"/>
        <w:rPr>
          <w:rFonts w:cs="B Lotus"/>
          <w:sz w:val="30"/>
          <w:szCs w:val="30"/>
          <w:rtl/>
        </w:rPr>
      </w:pPr>
      <w:r>
        <w:rPr>
          <w:rFonts w:cs="B Lotus" w:hint="cs"/>
          <w:sz w:val="30"/>
          <w:szCs w:val="30"/>
          <w:rtl/>
        </w:rPr>
        <w:t>شيخ</w:t>
      </w:r>
      <w:r w:rsidRPr="00983245">
        <w:rPr>
          <w:rFonts w:cs="B Lotus" w:hint="cs"/>
          <w:sz w:val="30"/>
          <w:szCs w:val="30"/>
          <w:rtl/>
        </w:rPr>
        <w:t xml:space="preserve"> </w:t>
      </w:r>
      <w:r w:rsidRPr="005A2B36">
        <w:rPr>
          <w:rFonts w:cs="CTraditional Arabic" w:hint="cs"/>
          <w:sz w:val="28"/>
          <w:szCs w:val="28"/>
          <w:rtl/>
        </w:rPr>
        <w:t>:</w:t>
      </w:r>
      <w:r w:rsidRPr="00983245">
        <w:rPr>
          <w:rFonts w:cs="B Lotus" w:hint="cs"/>
          <w:sz w:val="30"/>
          <w:szCs w:val="30"/>
          <w:rtl/>
        </w:rPr>
        <w:t xml:space="preserve"> این درس اخیر را</w:t>
      </w:r>
      <w:r>
        <w:rPr>
          <w:rFonts w:cs="B Lotus" w:hint="cs"/>
          <w:sz w:val="30"/>
          <w:szCs w:val="30"/>
          <w:rtl/>
        </w:rPr>
        <w:t xml:space="preserve"> -</w:t>
      </w:r>
      <w:r w:rsidRPr="00983245">
        <w:rPr>
          <w:rFonts w:cs="B Lotus" w:hint="cs"/>
          <w:sz w:val="30"/>
          <w:szCs w:val="30"/>
          <w:rtl/>
        </w:rPr>
        <w:t xml:space="preserve"> نظر به</w:t>
      </w:r>
      <w:r>
        <w:rPr>
          <w:rFonts w:cs="B Lotus" w:hint="cs"/>
          <w:sz w:val="30"/>
          <w:szCs w:val="30"/>
          <w:rtl/>
        </w:rPr>
        <w:t xml:space="preserve"> </w:t>
      </w:r>
      <w:r w:rsidRPr="00983245">
        <w:rPr>
          <w:rFonts w:cs="B Lotus" w:hint="cs"/>
          <w:sz w:val="30"/>
          <w:szCs w:val="30"/>
          <w:rtl/>
        </w:rPr>
        <w:t>‌اینکه بسیاری از مردم از تفصیلات احکام میت بی</w:t>
      </w:r>
      <w:r>
        <w:rPr>
          <w:rFonts w:cs="B Lotus" w:hint="cs"/>
          <w:spacing w:val="-2"/>
          <w:sz w:val="30"/>
          <w:szCs w:val="30"/>
          <w:rtl/>
        </w:rPr>
        <w:t>‌</w:t>
      </w:r>
      <w:r w:rsidRPr="00983245">
        <w:rPr>
          <w:rFonts w:cs="B Lotus" w:hint="cs"/>
          <w:sz w:val="30"/>
          <w:szCs w:val="30"/>
          <w:rtl/>
        </w:rPr>
        <w:t>اطلاع</w:t>
      </w:r>
      <w:r>
        <w:rPr>
          <w:rFonts w:cs="B Lotus" w:hint="cs"/>
          <w:spacing w:val="-2"/>
          <w:sz w:val="30"/>
          <w:szCs w:val="30"/>
          <w:rtl/>
        </w:rPr>
        <w:t>‌</w:t>
      </w:r>
      <w:r w:rsidRPr="00983245">
        <w:rPr>
          <w:rFonts w:cs="B Lotus" w:hint="cs"/>
          <w:sz w:val="30"/>
          <w:szCs w:val="30"/>
          <w:rtl/>
        </w:rPr>
        <w:t>اند - به بیان احکام جنازه اختصاص داده است، ولی پیش از پرداختن به بیانات ایشان نکاتی را مد نظر قرار می‌دهیم:</w:t>
      </w:r>
    </w:p>
    <w:p w:rsidR="004B1ECC" w:rsidRPr="00FD63DF" w:rsidRDefault="004B1ECC" w:rsidP="00E05A7A">
      <w:pPr>
        <w:pStyle w:val="Heading3"/>
        <w:widowControl w:val="0"/>
        <w:spacing w:before="0" w:after="0" w:line="221" w:lineRule="auto"/>
        <w:ind w:firstLine="284"/>
        <w:rPr>
          <w:rFonts w:cs="B Titr"/>
          <w:b w:val="0"/>
          <w:bCs w:val="0"/>
          <w:sz w:val="30"/>
          <w:szCs w:val="30"/>
          <w:rtl/>
        </w:rPr>
      </w:pPr>
      <w:bookmarkStart w:id="259" w:name="_Toc203672605"/>
      <w:r w:rsidRPr="00FD63DF">
        <w:rPr>
          <w:rFonts w:cs="B Titr" w:hint="cs"/>
          <w:b w:val="0"/>
          <w:bCs w:val="0"/>
          <w:sz w:val="30"/>
          <w:szCs w:val="30"/>
          <w:rtl/>
        </w:rPr>
        <w:t>1- لزوم صبر و بردباری به</w:t>
      </w:r>
      <w:r>
        <w:rPr>
          <w:rFonts w:cs="B Titr" w:hint="cs"/>
          <w:b w:val="0"/>
          <w:bCs w:val="0"/>
          <w:sz w:val="30"/>
          <w:szCs w:val="30"/>
          <w:rtl/>
        </w:rPr>
        <w:t xml:space="preserve"> </w:t>
      </w:r>
      <w:r w:rsidRPr="00FD63DF">
        <w:rPr>
          <w:rFonts w:cs="B Titr" w:hint="cs"/>
          <w:b w:val="0"/>
          <w:bCs w:val="0"/>
          <w:sz w:val="30"/>
          <w:szCs w:val="30"/>
          <w:rtl/>
        </w:rPr>
        <w:t>‌هنگام مصایب</w:t>
      </w:r>
      <w:bookmarkEnd w:id="259"/>
      <w:r>
        <w:rPr>
          <w:rFonts w:cs="B Titr" w:hint="cs"/>
          <w:b w:val="0"/>
          <w:bCs w:val="0"/>
          <w:sz w:val="30"/>
          <w:szCs w:val="30"/>
          <w:rtl/>
        </w:rPr>
        <w:t>.</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بر هر مسلمان متعهدی لازم است به‌</w:t>
      </w:r>
      <w:r>
        <w:rPr>
          <w:rFonts w:cs="B Lotus" w:hint="cs"/>
          <w:sz w:val="30"/>
          <w:szCs w:val="30"/>
          <w:rtl/>
        </w:rPr>
        <w:t xml:space="preserve"> </w:t>
      </w:r>
      <w:r w:rsidRPr="00983245">
        <w:rPr>
          <w:rFonts w:cs="B Lotus" w:hint="cs"/>
          <w:sz w:val="30"/>
          <w:szCs w:val="30"/>
          <w:rtl/>
        </w:rPr>
        <w:t>هنگام بروز مشکلات و بلایای مختلف صبر و شکیبایی پیشه کرده و دچار اضطراب و بی</w:t>
      </w:r>
      <w:r>
        <w:rPr>
          <w:rFonts w:cs="B Lotus" w:hint="cs"/>
          <w:spacing w:val="-2"/>
          <w:sz w:val="30"/>
          <w:szCs w:val="30"/>
          <w:rtl/>
        </w:rPr>
        <w:t>‌</w:t>
      </w:r>
      <w:r w:rsidRPr="00983245">
        <w:rPr>
          <w:rFonts w:cs="B Lotus" w:hint="cs"/>
          <w:sz w:val="30"/>
          <w:szCs w:val="30"/>
          <w:rtl/>
        </w:rPr>
        <w:t xml:space="preserve">تابی نشود، چون خداوند متعال و پیامبر بزرگوراش </w:t>
      </w:r>
      <w:r w:rsidRPr="00931C07">
        <w:rPr>
          <w:rFonts w:cs="CTraditional Arabic" w:hint="cs"/>
          <w:sz w:val="28"/>
          <w:szCs w:val="28"/>
          <w:rtl/>
        </w:rPr>
        <w:t>ص</w:t>
      </w:r>
      <w:r w:rsidRPr="00983245">
        <w:rPr>
          <w:rFonts w:cs="B Lotus" w:hint="cs"/>
          <w:sz w:val="30"/>
          <w:szCs w:val="30"/>
          <w:rtl/>
        </w:rPr>
        <w:t xml:space="preserve"> در بسیاری از آیات و احادیث صبر و استقامت را برای مسلمانان دستور فرموده‌اند، البته اشکالی ندارد بیمار در پاسخ سؤالات مردم اظهار بیماری و درد و اندوه کند.</w:t>
      </w:r>
    </w:p>
    <w:p w:rsidR="004B1ECC" w:rsidRPr="00FD63DF" w:rsidRDefault="004B1ECC" w:rsidP="00E05A7A">
      <w:pPr>
        <w:pStyle w:val="Heading3"/>
        <w:widowControl w:val="0"/>
        <w:spacing w:before="0" w:after="0" w:line="221" w:lineRule="auto"/>
        <w:ind w:firstLine="284"/>
        <w:rPr>
          <w:rFonts w:cs="B Titr"/>
          <w:b w:val="0"/>
          <w:bCs w:val="0"/>
          <w:sz w:val="30"/>
          <w:szCs w:val="30"/>
          <w:rtl/>
        </w:rPr>
      </w:pPr>
      <w:bookmarkStart w:id="260" w:name="_Toc203672606"/>
      <w:r w:rsidRPr="00FD63DF">
        <w:rPr>
          <w:rFonts w:cs="B Titr" w:hint="cs"/>
          <w:b w:val="0"/>
          <w:bCs w:val="0"/>
          <w:sz w:val="30"/>
          <w:szCs w:val="30"/>
          <w:rtl/>
        </w:rPr>
        <w:t>2- وجوب عیادت بیمار</w:t>
      </w:r>
      <w:bookmarkEnd w:id="260"/>
      <w:r>
        <w:rPr>
          <w:rFonts w:cs="B Titr" w:hint="cs"/>
          <w:b w:val="0"/>
          <w:bCs w:val="0"/>
          <w:sz w:val="30"/>
          <w:szCs w:val="30"/>
          <w:rtl/>
        </w:rPr>
        <w:t>.</w:t>
      </w:r>
    </w:p>
    <w:p w:rsidR="004B1ECC" w:rsidRPr="00983245" w:rsidRDefault="004B1ECC" w:rsidP="00E05A7A">
      <w:pPr>
        <w:pStyle w:val="a"/>
        <w:spacing w:after="0" w:line="221" w:lineRule="auto"/>
        <w:ind w:firstLine="284"/>
        <w:rPr>
          <w:rFonts w:cs="Simplified Arabic"/>
          <w:sz w:val="30"/>
          <w:szCs w:val="30"/>
          <w:rtl/>
        </w:rPr>
      </w:pPr>
      <w:r w:rsidRPr="00983245">
        <w:rPr>
          <w:rFonts w:cs="B Lotus" w:hint="cs"/>
          <w:sz w:val="30"/>
          <w:szCs w:val="30"/>
          <w:rtl/>
        </w:rPr>
        <w:t xml:space="preserve">واجب است انسان مسلمان برادر بیمارش را عیادت و جویای احوالش شود، زیرا پیامبر رحمت </w:t>
      </w:r>
      <w:r w:rsidRPr="00931C07">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931C07">
        <w:rPr>
          <w:rFonts w:ascii="Lotus Linotype" w:hAnsi="Lotus Linotype" w:cs="Lotus Linotype"/>
          <w:sz w:val="30"/>
          <w:szCs w:val="30"/>
          <w:rtl/>
        </w:rPr>
        <w:t xml:space="preserve">«أطعموا الجائع، وعُودوا المريض، وفُكُّوا العاني </w:t>
      </w:r>
      <w:r>
        <w:rPr>
          <w:rFonts w:ascii="Lotus Linotype" w:hAnsi="Lotus Linotype" w:cs="Lotus Linotype" w:hint="cs"/>
          <w:sz w:val="30"/>
          <w:szCs w:val="30"/>
          <w:rtl/>
        </w:rPr>
        <w:t>-</w:t>
      </w:r>
      <w:r w:rsidRPr="00931C07">
        <w:rPr>
          <w:rFonts w:ascii="Lotus Linotype" w:hAnsi="Lotus Linotype" w:cs="Lotus Linotype"/>
          <w:sz w:val="30"/>
          <w:szCs w:val="30"/>
          <w:rtl/>
        </w:rPr>
        <w:t xml:space="preserve"> الأسير </w:t>
      </w:r>
      <w:r>
        <w:rPr>
          <w:rFonts w:ascii="Lotus Linotype" w:hAnsi="Lotus Linotype" w:cs="Lotus Linotype" w:hint="cs"/>
          <w:sz w:val="30"/>
          <w:szCs w:val="30"/>
          <w:rtl/>
        </w:rPr>
        <w:t>-</w:t>
      </w:r>
      <w:r w:rsidRPr="00931C07">
        <w:rPr>
          <w:rFonts w:ascii="Lotus Linotype" w:hAnsi="Lotus Linotype" w:cs="Lotus Linotype"/>
          <w:sz w:val="30"/>
          <w:szCs w:val="30"/>
          <w:rtl/>
        </w:rPr>
        <w:t>»</w:t>
      </w:r>
      <w:r w:rsidRPr="00931C07">
        <w:rPr>
          <w:rStyle w:val="FootnoteReference"/>
          <w:rFonts w:cs="B Lotus"/>
          <w:sz w:val="30"/>
          <w:szCs w:val="30"/>
          <w:rtl/>
        </w:rPr>
        <w:t>(</w:t>
      </w:r>
      <w:r w:rsidRPr="00931C07">
        <w:rPr>
          <w:rStyle w:val="FootnoteReference"/>
          <w:rFonts w:cs="B Lotus"/>
          <w:sz w:val="30"/>
          <w:szCs w:val="30"/>
          <w:rtl/>
        </w:rPr>
        <w:footnoteReference w:id="283"/>
      </w:r>
      <w:r w:rsidRPr="00931C07">
        <w:rPr>
          <w:rStyle w:val="FootnoteReference"/>
          <w:rFonts w:cs="B Lotus"/>
          <w:sz w:val="30"/>
          <w:szCs w:val="30"/>
          <w:rtl/>
        </w:rPr>
        <w:t>)</w:t>
      </w:r>
      <w:r>
        <w:rPr>
          <w:rFonts w:cs="B Lotus" w:hint="cs"/>
          <w:sz w:val="30"/>
          <w:szCs w:val="30"/>
          <w:rtl/>
        </w:rPr>
        <w:t>.</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(گرسنه را غذا دهید، از بیمار عیادت کنید و اسیر را آزاد کنید).</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 xml:space="preserve">سنت است در هنگام عیادت دعای شفا، توصیه به صبر و سخنان دلپذیر گفته شود، چنانکه نباید عیادت طولانی باشد. </w:t>
      </w:r>
    </w:p>
    <w:p w:rsidR="004B1ECC" w:rsidRPr="00FD63DF" w:rsidRDefault="004B1ECC" w:rsidP="00E05A7A">
      <w:pPr>
        <w:pStyle w:val="Heading3"/>
        <w:widowControl w:val="0"/>
        <w:spacing w:before="0" w:after="0" w:line="221" w:lineRule="auto"/>
        <w:ind w:firstLine="284"/>
        <w:rPr>
          <w:rFonts w:cs="B Titr"/>
          <w:b w:val="0"/>
          <w:bCs w:val="0"/>
          <w:sz w:val="30"/>
          <w:szCs w:val="30"/>
          <w:rtl/>
        </w:rPr>
      </w:pPr>
      <w:bookmarkStart w:id="261" w:name="_Toc203672607"/>
      <w:r w:rsidRPr="00FD63DF">
        <w:rPr>
          <w:rFonts w:cs="B Titr" w:hint="cs"/>
          <w:b w:val="0"/>
          <w:bCs w:val="0"/>
          <w:sz w:val="30"/>
          <w:szCs w:val="30"/>
          <w:rtl/>
        </w:rPr>
        <w:t>3- فکر کردن در عاقبت و سرانجام</w:t>
      </w:r>
      <w:bookmarkEnd w:id="261"/>
      <w:r>
        <w:rPr>
          <w:rFonts w:cs="B Titr" w:hint="cs"/>
          <w:b w:val="0"/>
          <w:bCs w:val="0"/>
          <w:sz w:val="30"/>
          <w:szCs w:val="30"/>
          <w:rtl/>
        </w:rPr>
        <w:t>.</w:t>
      </w:r>
    </w:p>
    <w:p w:rsidR="004B1ECC" w:rsidRPr="00983245" w:rsidRDefault="004B1ECC" w:rsidP="00E05A7A">
      <w:pPr>
        <w:pStyle w:val="a"/>
        <w:spacing w:after="0" w:line="221" w:lineRule="auto"/>
        <w:ind w:firstLine="284"/>
        <w:rPr>
          <w:rFonts w:cs="B Lotus"/>
          <w:sz w:val="30"/>
          <w:szCs w:val="30"/>
          <w:rtl/>
        </w:rPr>
      </w:pPr>
      <w:r w:rsidRPr="00983245">
        <w:rPr>
          <w:rFonts w:cs="B Lotus" w:hint="cs"/>
          <w:sz w:val="30"/>
          <w:szCs w:val="30"/>
          <w:rtl/>
        </w:rPr>
        <w:t xml:space="preserve"> برادر مسلمان! لازم است هر انسانی به عاقبت و سرانجام خویش که‌ همانا مرگ و بازگشت به سوی خدای خالق است، بیندیشد. برای اینکه بهتر </w:t>
      </w:r>
      <w:r w:rsidRPr="00983245">
        <w:rPr>
          <w:rFonts w:cs="B Lotus" w:hint="cs"/>
          <w:sz w:val="30"/>
          <w:szCs w:val="30"/>
          <w:rtl/>
        </w:rPr>
        <w:lastRenderedPageBreak/>
        <w:t>بیندیشیم باید نکات زیر را با هم مرور کنیم:</w:t>
      </w:r>
    </w:p>
    <w:p w:rsidR="004B1ECC" w:rsidRPr="00983245" w:rsidRDefault="004B1ECC" w:rsidP="004B1ECC">
      <w:pPr>
        <w:pStyle w:val="a"/>
        <w:spacing w:after="0" w:line="226" w:lineRule="auto"/>
        <w:ind w:firstLine="284"/>
        <w:rPr>
          <w:rFonts w:cs="B Lotus"/>
          <w:sz w:val="30"/>
          <w:szCs w:val="30"/>
          <w:rtl/>
        </w:rPr>
      </w:pPr>
      <w:r>
        <w:rPr>
          <w:rFonts w:cs="B Lotus" w:hint="cs"/>
          <w:sz w:val="30"/>
          <w:szCs w:val="30"/>
          <w:rtl/>
        </w:rPr>
        <w:t>الف) سیری در آیات قرآن.</w:t>
      </w:r>
    </w:p>
    <w:p w:rsidR="004B1ECC" w:rsidRDefault="004B1ECC" w:rsidP="004B1ECC">
      <w:pPr>
        <w:pStyle w:val="a"/>
        <w:spacing w:after="0" w:line="226" w:lineRule="auto"/>
        <w:ind w:firstLine="284"/>
        <w:rPr>
          <w:rFonts w:cs="B Lotus"/>
          <w:sz w:val="30"/>
          <w:szCs w:val="30"/>
          <w:rtl/>
        </w:rPr>
      </w:pPr>
      <w:r w:rsidRPr="00983245">
        <w:rPr>
          <w:rFonts w:cs="B Lotus" w:hint="cs"/>
          <w:sz w:val="30"/>
          <w:szCs w:val="30"/>
          <w:rtl/>
        </w:rPr>
        <w:t>قرآن کریم صد و شصت و چهار بار بحث مرگ را در صورتهای مختلف ذکر کرده که به پاره‌ای از آنها اشاره خواهیم کرد:</w:t>
      </w:r>
      <w:r>
        <w:rPr>
          <w:rFonts w:cs="B Lotus" w:hint="cs"/>
          <w:sz w:val="30"/>
          <w:szCs w:val="30"/>
          <w:rtl/>
        </w:rPr>
        <w:t xml:space="preserve"> </w:t>
      </w:r>
    </w:p>
    <w:p w:rsidR="004B1ECC" w:rsidRPr="00F37DD3" w:rsidRDefault="004B1ECC" w:rsidP="004B1ECC">
      <w:pPr>
        <w:pStyle w:val="a"/>
        <w:spacing w:after="0" w:line="226" w:lineRule="auto"/>
        <w:ind w:firstLine="284"/>
        <w:rPr>
          <w:rFonts w:cs="B Lotus"/>
          <w:sz w:val="28"/>
          <w:szCs w:val="28"/>
          <w:rtl/>
        </w:rPr>
      </w:pPr>
      <w:r w:rsidRPr="00F37DD3">
        <w:rPr>
          <w:rFonts w:cs="B Lotus" w:hint="cs"/>
          <w:spacing w:val="-8"/>
          <w:sz w:val="28"/>
          <w:szCs w:val="28"/>
          <w:rtl/>
        </w:rPr>
        <w:t xml:space="preserve">1- </w:t>
      </w:r>
      <w:r w:rsidRPr="00F37DD3">
        <w:rPr>
          <w:rFonts w:ascii="QCF_BSML" w:hAnsi="QCF_BSML" w:cs="QCF_BSML"/>
          <w:spacing w:val="-8"/>
          <w:sz w:val="28"/>
          <w:szCs w:val="28"/>
          <w:rtl/>
        </w:rPr>
        <w:t xml:space="preserve">ﮋ </w:t>
      </w:r>
      <w:r w:rsidRPr="00F37DD3">
        <w:rPr>
          <w:rFonts w:ascii="QCF_P074" w:hAnsi="QCF_P074" w:cs="QCF_P074"/>
          <w:spacing w:val="-8"/>
          <w:sz w:val="28"/>
          <w:szCs w:val="28"/>
          <w:rtl/>
        </w:rPr>
        <w:t>ﮞ  ﮟ  ﮠ  ﮡ</w:t>
      </w:r>
      <w:r w:rsidRPr="00F37DD3">
        <w:rPr>
          <w:rFonts w:ascii="QCF_P074" w:hAnsi="QCF_P074" w:cs="QCF_P074"/>
          <w:color w:val="0000A5"/>
          <w:spacing w:val="-8"/>
          <w:sz w:val="28"/>
          <w:szCs w:val="28"/>
          <w:rtl/>
        </w:rPr>
        <w:t>ﮢ</w:t>
      </w:r>
      <w:r w:rsidRPr="00F37DD3">
        <w:rPr>
          <w:rFonts w:ascii="QCF_P074" w:hAnsi="QCF_P074" w:cs="QCF_P074"/>
          <w:spacing w:val="-8"/>
          <w:sz w:val="28"/>
          <w:szCs w:val="28"/>
          <w:rtl/>
        </w:rPr>
        <w:t xml:space="preserve">   ﮣ  ﮤ  ﮥ  ﮦ  ﮧ</w:t>
      </w:r>
      <w:r w:rsidRPr="00F37DD3">
        <w:rPr>
          <w:rFonts w:ascii="QCF_P074" w:hAnsi="QCF_P074" w:cs="QCF_P074"/>
          <w:color w:val="0000A5"/>
          <w:spacing w:val="-8"/>
          <w:sz w:val="28"/>
          <w:szCs w:val="28"/>
          <w:rtl/>
        </w:rPr>
        <w:t>ﮨ</w:t>
      </w:r>
      <w:r w:rsidRPr="00F37DD3">
        <w:rPr>
          <w:rFonts w:ascii="QCF_P074" w:hAnsi="QCF_P074" w:cs="QCF_P074"/>
          <w:spacing w:val="-8"/>
          <w:sz w:val="28"/>
          <w:szCs w:val="28"/>
          <w:rtl/>
        </w:rPr>
        <w:t xml:space="preserve">  ﮩ  ﮪ   ﮫ  ﮬ   ﮭ  ﮮ  ﮯ  ﮰ</w:t>
      </w:r>
      <w:r w:rsidRPr="00F37DD3">
        <w:rPr>
          <w:rFonts w:ascii="QCF_P074" w:hAnsi="QCF_P074" w:cs="QCF_P074"/>
          <w:color w:val="0000A5"/>
          <w:spacing w:val="-8"/>
          <w:sz w:val="28"/>
          <w:szCs w:val="28"/>
          <w:rtl/>
        </w:rPr>
        <w:t>ﮱ</w:t>
      </w:r>
      <w:r w:rsidRPr="00F37DD3">
        <w:rPr>
          <w:rFonts w:ascii="QCF_P074" w:hAnsi="QCF_P074" w:cs="QCF_P074"/>
          <w:spacing w:val="-8"/>
          <w:sz w:val="28"/>
          <w:szCs w:val="28"/>
          <w:rtl/>
        </w:rPr>
        <w:t xml:space="preserve">  ﯓ  ﯔ  ﯕ      ﯖ  ﯗ  ﯘ  ﯙ  </w:t>
      </w:r>
      <w:r w:rsidRPr="00F37DD3">
        <w:rPr>
          <w:rFonts w:ascii="QCF_BSML" w:hAnsi="QCF_BSML" w:cs="QCF_BSML"/>
          <w:spacing w:val="-8"/>
          <w:sz w:val="28"/>
          <w:szCs w:val="28"/>
          <w:rtl/>
        </w:rPr>
        <w:t>ﮊ</w:t>
      </w:r>
      <w:r w:rsidRPr="00F37DD3">
        <w:rPr>
          <w:rFonts w:ascii="Arial" w:hAnsi="Arial" w:cs="B Lotus" w:hint="cs"/>
          <w:spacing w:val="-8"/>
          <w:sz w:val="28"/>
          <w:szCs w:val="28"/>
          <w:rtl/>
        </w:rPr>
        <w:t>. (</w:t>
      </w:r>
      <w:r w:rsidRPr="00F37DD3">
        <w:rPr>
          <w:rFonts w:ascii="Arial" w:hAnsi="Arial" w:cs="B Lotus"/>
          <w:spacing w:val="-8"/>
          <w:sz w:val="28"/>
          <w:szCs w:val="28"/>
          <w:rtl/>
        </w:rPr>
        <w:t>آل عمران:</w:t>
      </w:r>
      <w:r w:rsidRPr="00F37DD3">
        <w:rPr>
          <w:rFonts w:ascii="Arial" w:hAnsi="Arial" w:cs="B Lotus"/>
          <w:sz w:val="28"/>
          <w:szCs w:val="28"/>
          <w:rtl/>
        </w:rPr>
        <w:t xml:space="preserve"> ١٨٥</w:t>
      </w:r>
      <w:r w:rsidRPr="00F37DD3">
        <w:rPr>
          <w:rFonts w:cs="B Lotus" w:hint="cs"/>
          <w:sz w:val="28"/>
          <w:szCs w:val="28"/>
          <w:rtl/>
        </w:rPr>
        <w:t>).</w:t>
      </w:r>
    </w:p>
    <w:p w:rsidR="004B1ECC" w:rsidRDefault="004B1ECC" w:rsidP="004B1ECC">
      <w:pPr>
        <w:pStyle w:val="a"/>
        <w:spacing w:after="0" w:line="226" w:lineRule="auto"/>
        <w:ind w:firstLine="284"/>
        <w:rPr>
          <w:rFonts w:cs="B Lotus"/>
          <w:sz w:val="30"/>
          <w:szCs w:val="30"/>
          <w:rtl/>
        </w:rPr>
      </w:pPr>
      <w:r w:rsidRPr="00F37DD3">
        <w:rPr>
          <w:rFonts w:cs="B Lotus" w:hint="cs"/>
          <w:sz w:val="30"/>
          <w:szCs w:val="30"/>
          <w:rtl/>
        </w:rPr>
        <w:t>(</w:t>
      </w:r>
      <w:r w:rsidRPr="00F37DD3">
        <w:rPr>
          <w:rFonts w:ascii="Tahoma" w:hAnsi="Tahoma" w:cs="B Lotus"/>
          <w:sz w:val="30"/>
          <w:szCs w:val="30"/>
          <w:rtl/>
        </w:rPr>
        <w:t>هر كسى مرگ را مى‏چشد; و شما پاداش خود را بطور كامل در روز قيامت خواهيد گرفت; آنها كه از آتش (دوزخ) دور شده، و به بهشت وارد شوند نجات يافته و رستگار شده‏اند و زندگى دنيا، چيزى جز سرمايه فريب نيست</w:t>
      </w:r>
      <w:r w:rsidRPr="00F37DD3">
        <w:rPr>
          <w:rFonts w:cs="B Lotus" w:hint="cs"/>
          <w:sz w:val="30"/>
          <w:szCs w:val="30"/>
          <w:rtl/>
        </w:rPr>
        <w:t>).</w:t>
      </w:r>
    </w:p>
    <w:p w:rsidR="004B1ECC" w:rsidRPr="00F37DD3" w:rsidRDefault="004B1ECC" w:rsidP="004B1ECC">
      <w:pPr>
        <w:pStyle w:val="a"/>
        <w:spacing w:after="0" w:line="226" w:lineRule="auto"/>
        <w:ind w:firstLine="284"/>
        <w:rPr>
          <w:rFonts w:cs="B Lotus"/>
          <w:sz w:val="28"/>
          <w:szCs w:val="28"/>
          <w:rtl/>
        </w:rPr>
      </w:pPr>
      <w:r w:rsidRPr="00F37DD3">
        <w:rPr>
          <w:rFonts w:cs="B Lotus" w:hint="cs"/>
          <w:sz w:val="28"/>
          <w:szCs w:val="28"/>
          <w:rtl/>
        </w:rPr>
        <w:t xml:space="preserve">2- </w:t>
      </w:r>
      <w:r w:rsidRPr="00F37DD3">
        <w:rPr>
          <w:rFonts w:ascii="QCF_BSML" w:hAnsi="QCF_BSML" w:cs="QCF_BSML"/>
          <w:sz w:val="28"/>
          <w:szCs w:val="28"/>
          <w:rtl/>
        </w:rPr>
        <w:t xml:space="preserve">ﮋ </w:t>
      </w:r>
      <w:r w:rsidRPr="00F37DD3">
        <w:rPr>
          <w:rFonts w:ascii="QCF_P519" w:hAnsi="QCF_P519" w:cs="QCF_P519"/>
          <w:sz w:val="28"/>
          <w:szCs w:val="28"/>
          <w:rtl/>
        </w:rPr>
        <w:t>ﭳ  ﭴ   ﭵ  ﭶ</w:t>
      </w:r>
      <w:r w:rsidRPr="00F37DD3">
        <w:rPr>
          <w:rFonts w:ascii="QCF_P519" w:hAnsi="QCF_P519" w:cs="QCF_P519"/>
          <w:color w:val="0000A5"/>
          <w:sz w:val="28"/>
          <w:szCs w:val="28"/>
          <w:rtl/>
        </w:rPr>
        <w:t>ﭷ</w:t>
      </w:r>
      <w:r w:rsidRPr="00F37DD3">
        <w:rPr>
          <w:rFonts w:ascii="QCF_P519" w:hAnsi="QCF_P519" w:cs="QCF_P519"/>
          <w:sz w:val="28"/>
          <w:szCs w:val="28"/>
          <w:rtl/>
        </w:rPr>
        <w:t xml:space="preserve">  ﭸ  ﭹ  ﭺ           ﭻ  ﭼ  ﭽ  </w:t>
      </w:r>
      <w:r w:rsidRPr="00F37DD3">
        <w:rPr>
          <w:rFonts w:ascii="QCF_BSML" w:hAnsi="QCF_BSML" w:cs="QCF_BSML"/>
          <w:sz w:val="28"/>
          <w:szCs w:val="28"/>
          <w:rtl/>
        </w:rPr>
        <w:t>ﮊ</w:t>
      </w:r>
      <w:r w:rsidRPr="00F37DD3">
        <w:rPr>
          <w:rFonts w:ascii="Arial" w:hAnsi="Arial" w:cs="B Lotus" w:hint="cs"/>
          <w:sz w:val="28"/>
          <w:szCs w:val="28"/>
          <w:rtl/>
        </w:rPr>
        <w:t>. (</w:t>
      </w:r>
      <w:r w:rsidRPr="00F37DD3">
        <w:rPr>
          <w:rFonts w:ascii="Arial" w:hAnsi="Arial" w:cs="B Lotus"/>
          <w:sz w:val="28"/>
          <w:szCs w:val="28"/>
          <w:rtl/>
        </w:rPr>
        <w:t>ق: ١٩</w:t>
      </w:r>
      <w:r w:rsidRPr="00F37DD3">
        <w:rPr>
          <w:rFonts w:cs="B Lotus" w:hint="cs"/>
          <w:sz w:val="28"/>
          <w:szCs w:val="28"/>
          <w:rtl/>
        </w:rPr>
        <w:t>).</w:t>
      </w:r>
    </w:p>
    <w:p w:rsidR="004B1ECC" w:rsidRDefault="004B1ECC" w:rsidP="004B1ECC">
      <w:pPr>
        <w:pStyle w:val="a"/>
        <w:spacing w:after="0" w:line="226" w:lineRule="auto"/>
        <w:ind w:firstLine="284"/>
        <w:rPr>
          <w:rFonts w:cs="B Lotus"/>
          <w:sz w:val="30"/>
          <w:szCs w:val="30"/>
          <w:rtl/>
        </w:rPr>
      </w:pPr>
      <w:r w:rsidRPr="00F37DD3">
        <w:rPr>
          <w:rFonts w:cs="B Lotus" w:hint="cs"/>
          <w:sz w:val="30"/>
          <w:szCs w:val="30"/>
          <w:rtl/>
        </w:rPr>
        <w:t>(</w:t>
      </w:r>
      <w:r w:rsidRPr="00F37DD3">
        <w:rPr>
          <w:rFonts w:ascii="Tahoma" w:hAnsi="Tahoma" w:cs="B Lotus"/>
          <w:sz w:val="30"/>
          <w:szCs w:val="30"/>
          <w:rtl/>
        </w:rPr>
        <w:t>و سرانجام، سكرات مرگ بحق فرامى‏رسد (و به انسان گفته مى‏شود:) اين همان چيزى است كه تو از آن مى‏گريختى</w:t>
      </w:r>
      <w:r w:rsidRPr="00F37DD3">
        <w:rPr>
          <w:rFonts w:cs="B Lotus" w:hint="cs"/>
          <w:sz w:val="30"/>
          <w:szCs w:val="30"/>
          <w:rtl/>
        </w:rPr>
        <w:t>).</w:t>
      </w:r>
    </w:p>
    <w:p w:rsidR="004B1ECC" w:rsidRPr="00F37DD3" w:rsidRDefault="004B1ECC" w:rsidP="004B1ECC">
      <w:pPr>
        <w:pStyle w:val="a"/>
        <w:spacing w:after="0" w:line="226" w:lineRule="auto"/>
        <w:ind w:firstLine="284"/>
        <w:rPr>
          <w:rFonts w:cs="B Lotus"/>
          <w:sz w:val="28"/>
          <w:szCs w:val="28"/>
          <w:rtl/>
        </w:rPr>
      </w:pPr>
      <w:r w:rsidRPr="00F37DD3">
        <w:rPr>
          <w:rFonts w:cs="B Lotus" w:hint="cs"/>
          <w:sz w:val="28"/>
          <w:szCs w:val="28"/>
          <w:rtl/>
        </w:rPr>
        <w:t xml:space="preserve">3- </w:t>
      </w:r>
      <w:r w:rsidRPr="00F37DD3">
        <w:rPr>
          <w:rFonts w:ascii="QCF_BSML" w:hAnsi="QCF_BSML" w:cs="QCF_BSML"/>
          <w:sz w:val="28"/>
          <w:szCs w:val="28"/>
          <w:rtl/>
        </w:rPr>
        <w:t>ﮋ</w:t>
      </w:r>
      <w:r w:rsidRPr="00F37DD3">
        <w:rPr>
          <w:rFonts w:ascii="QCF_P537" w:hAnsi="QCF_P537" w:cs="QCF_P537"/>
          <w:sz w:val="28"/>
          <w:szCs w:val="28"/>
          <w:rtl/>
        </w:rPr>
        <w:t xml:space="preserve"> ﭭ    ﭮ   ﭯ  ﭰ  ﭱ  ﭲ  ﭳ  ﭴ  ﭵ  ﭶ  ﭷ      ﭸ   ﭹ  ﭺ  ﭻ  ﭼ  ﭽ  </w:t>
      </w:r>
      <w:r w:rsidRPr="00F37DD3">
        <w:rPr>
          <w:rFonts w:ascii="QCF_BSML" w:hAnsi="QCF_BSML" w:cs="QCF_BSML"/>
          <w:sz w:val="28"/>
          <w:szCs w:val="28"/>
          <w:rtl/>
        </w:rPr>
        <w:t>ﮊ</w:t>
      </w:r>
      <w:r w:rsidRPr="00F37DD3">
        <w:rPr>
          <w:rFonts w:ascii="Arial" w:hAnsi="Arial" w:cs="B Lotus" w:hint="cs"/>
          <w:sz w:val="28"/>
          <w:szCs w:val="28"/>
          <w:rtl/>
        </w:rPr>
        <w:t>. (</w:t>
      </w:r>
      <w:r w:rsidRPr="00F37DD3">
        <w:rPr>
          <w:rFonts w:ascii="Arial" w:hAnsi="Arial" w:cs="B Lotus"/>
          <w:sz w:val="28"/>
          <w:szCs w:val="28"/>
          <w:rtl/>
        </w:rPr>
        <w:t>الواقع</w:t>
      </w:r>
      <w:r w:rsidRPr="00F37DD3">
        <w:rPr>
          <w:rFonts w:ascii="Arial" w:hAnsi="Arial" w:cs="B Lotus" w:hint="cs"/>
          <w:sz w:val="28"/>
          <w:szCs w:val="28"/>
          <w:rtl/>
        </w:rPr>
        <w:t>ه</w:t>
      </w:r>
      <w:r w:rsidRPr="00F37DD3">
        <w:rPr>
          <w:rFonts w:ascii="Arial" w:hAnsi="Arial" w:cs="B Lotus"/>
          <w:sz w:val="28"/>
          <w:szCs w:val="28"/>
          <w:rtl/>
        </w:rPr>
        <w:t>: ٨٢</w:t>
      </w:r>
      <w:r w:rsidRPr="00F37DD3">
        <w:rPr>
          <w:rFonts w:ascii="Arial" w:hAnsi="Arial" w:cs="B Lotus" w:hint="cs"/>
          <w:sz w:val="28"/>
          <w:szCs w:val="28"/>
          <w:rtl/>
        </w:rPr>
        <w:t>-</w:t>
      </w:r>
      <w:r w:rsidRPr="00F37DD3">
        <w:rPr>
          <w:rFonts w:ascii="Arial" w:hAnsi="Arial" w:cs="B Lotus"/>
          <w:sz w:val="28"/>
          <w:szCs w:val="28"/>
          <w:rtl/>
        </w:rPr>
        <w:t xml:space="preserve"> ٨٥</w:t>
      </w:r>
      <w:r w:rsidRPr="00F37DD3">
        <w:rPr>
          <w:rFonts w:cs="B Lotus" w:hint="cs"/>
          <w:sz w:val="28"/>
          <w:szCs w:val="28"/>
          <w:rtl/>
        </w:rPr>
        <w:t>).</w:t>
      </w:r>
    </w:p>
    <w:p w:rsidR="004B1ECC" w:rsidRDefault="004B1ECC" w:rsidP="004B1ECC">
      <w:pPr>
        <w:pStyle w:val="a"/>
        <w:spacing w:after="0" w:line="226" w:lineRule="auto"/>
        <w:ind w:firstLine="284"/>
        <w:rPr>
          <w:rFonts w:cs="B Lotus"/>
          <w:sz w:val="30"/>
          <w:szCs w:val="30"/>
          <w:rtl/>
        </w:rPr>
      </w:pPr>
      <w:r w:rsidRPr="00F37DD3">
        <w:rPr>
          <w:rFonts w:cs="B Lotus" w:hint="cs"/>
          <w:sz w:val="30"/>
          <w:szCs w:val="30"/>
          <w:rtl/>
        </w:rPr>
        <w:t>(</w:t>
      </w:r>
      <w:r w:rsidRPr="00F37DD3">
        <w:rPr>
          <w:rFonts w:ascii="Tahoma" w:hAnsi="Tahoma" w:cs="B Lotus"/>
          <w:sz w:val="30"/>
          <w:szCs w:val="30"/>
          <w:rtl/>
        </w:rPr>
        <w:t>پس چرا هنگامى كه جان به گلوگاه مى‏رسد (توانايى بازگرداندن آن را نداريد)؟ و شما در اين حال نظاره مى‏كنيد (و كارى از دستتان ساخته نيست)</w:t>
      </w:r>
      <w:r w:rsidRPr="00F37DD3">
        <w:rPr>
          <w:rFonts w:ascii="Tahoma" w:hAnsi="Tahoma" w:cs="B Lotus" w:hint="cs"/>
          <w:sz w:val="30"/>
          <w:szCs w:val="30"/>
          <w:rtl/>
        </w:rPr>
        <w:t>.</w:t>
      </w:r>
      <w:r w:rsidRPr="00F37DD3">
        <w:rPr>
          <w:rFonts w:ascii="Tahoma" w:hAnsi="Tahoma" w:cs="B Lotus"/>
          <w:sz w:val="30"/>
          <w:szCs w:val="30"/>
          <w:rtl/>
        </w:rPr>
        <w:t xml:space="preserve"> و ما ب</w:t>
      </w:r>
      <w:r w:rsidRPr="00F37DD3">
        <w:rPr>
          <w:rFonts w:ascii="Tahoma" w:hAnsi="Tahoma" w:cs="B Lotus" w:hint="cs"/>
          <w:sz w:val="30"/>
          <w:szCs w:val="30"/>
          <w:rtl/>
        </w:rPr>
        <w:t>ا (فرشتگان موكّل به مرگ)</w:t>
      </w:r>
      <w:r w:rsidRPr="00F37DD3">
        <w:rPr>
          <w:rFonts w:ascii="Tahoma" w:hAnsi="Tahoma" w:cs="B Lotus"/>
          <w:sz w:val="30"/>
          <w:szCs w:val="30"/>
          <w:rtl/>
        </w:rPr>
        <w:t xml:space="preserve"> از شما</w:t>
      </w:r>
      <w:r w:rsidRPr="00F37DD3">
        <w:rPr>
          <w:rFonts w:ascii="Tahoma" w:hAnsi="Tahoma" w:cs="B Lotus" w:hint="cs"/>
          <w:sz w:val="30"/>
          <w:szCs w:val="30"/>
          <w:rtl/>
        </w:rPr>
        <w:t xml:space="preserve"> به </w:t>
      </w:r>
      <w:r w:rsidRPr="00F37DD3">
        <w:rPr>
          <w:rFonts w:ascii="Tahoma" w:hAnsi="Tahoma" w:cs="B Lotus"/>
          <w:sz w:val="30"/>
          <w:szCs w:val="30"/>
          <w:rtl/>
        </w:rPr>
        <w:t>او نزديكتريم ولى نمى‏بينيد</w:t>
      </w:r>
      <w:r w:rsidRPr="00F37DD3">
        <w:rPr>
          <w:rFonts w:cs="B Lotus" w:hint="cs"/>
          <w:sz w:val="30"/>
          <w:szCs w:val="30"/>
          <w:rtl/>
        </w:rPr>
        <w:t>).</w:t>
      </w:r>
    </w:p>
    <w:p w:rsidR="004B1ECC" w:rsidRPr="00F37DD3" w:rsidRDefault="004B1ECC" w:rsidP="004B1ECC">
      <w:pPr>
        <w:pStyle w:val="a"/>
        <w:spacing w:after="0" w:line="226" w:lineRule="auto"/>
        <w:ind w:firstLine="284"/>
        <w:rPr>
          <w:rFonts w:cs="B Lotus"/>
          <w:spacing w:val="-4"/>
          <w:sz w:val="28"/>
          <w:szCs w:val="28"/>
          <w:rtl/>
        </w:rPr>
      </w:pPr>
      <w:r w:rsidRPr="00F37DD3">
        <w:rPr>
          <w:rFonts w:cs="B Lotus" w:hint="cs"/>
          <w:spacing w:val="-4"/>
          <w:sz w:val="28"/>
          <w:szCs w:val="28"/>
          <w:rtl/>
        </w:rPr>
        <w:t xml:space="preserve">4- </w:t>
      </w:r>
      <w:r w:rsidRPr="00F37DD3">
        <w:rPr>
          <w:rFonts w:ascii="QCF_BSML" w:hAnsi="QCF_BSML" w:cs="QCF_BSML"/>
          <w:spacing w:val="-4"/>
          <w:sz w:val="28"/>
          <w:szCs w:val="28"/>
          <w:rtl/>
        </w:rPr>
        <w:t xml:space="preserve">ﮋ </w:t>
      </w:r>
      <w:r w:rsidRPr="00F37DD3">
        <w:rPr>
          <w:rFonts w:ascii="QCF_P578" w:hAnsi="QCF_P578" w:cs="QCF_P578"/>
          <w:spacing w:val="-4"/>
          <w:sz w:val="28"/>
          <w:szCs w:val="28"/>
          <w:rtl/>
        </w:rPr>
        <w:t>ﭫ     ﭬ     ﭭ   ﭮ     ﭯ  ﭰ    ﭱ</w:t>
      </w:r>
      <w:r w:rsidRPr="00F37DD3">
        <w:rPr>
          <w:rFonts w:ascii="QCF_P578" w:hAnsi="QCF_P578" w:cs="QCF_P578"/>
          <w:color w:val="0000A5"/>
          <w:spacing w:val="-4"/>
          <w:sz w:val="28"/>
          <w:szCs w:val="28"/>
          <w:rtl/>
        </w:rPr>
        <w:t>ﭲ</w:t>
      </w:r>
      <w:r w:rsidRPr="00F37DD3">
        <w:rPr>
          <w:rFonts w:ascii="QCF_P578" w:hAnsi="QCF_P578" w:cs="QCF_P578"/>
          <w:spacing w:val="-4"/>
          <w:sz w:val="28"/>
          <w:szCs w:val="28"/>
          <w:rtl/>
        </w:rPr>
        <w:t xml:space="preserve">  ﭳ   ﭴ  ﭵ  ﭶ    ﭷ     ﭸ  ﭹ   ﭺ    ﭻ   ﭼ  ﭽ  ﭾ  ﭿ  ﮀ    ﮁ  </w:t>
      </w:r>
      <w:r w:rsidRPr="00F37DD3">
        <w:rPr>
          <w:rFonts w:ascii="QCF_BSML" w:hAnsi="QCF_BSML" w:cs="QCF_BSML"/>
          <w:spacing w:val="-4"/>
          <w:sz w:val="28"/>
          <w:szCs w:val="28"/>
          <w:rtl/>
        </w:rPr>
        <w:t>ﮊ</w:t>
      </w:r>
      <w:r w:rsidRPr="00F37DD3">
        <w:rPr>
          <w:rFonts w:ascii="Arial" w:hAnsi="Arial" w:cs="B Lotus" w:hint="cs"/>
          <w:spacing w:val="-4"/>
          <w:sz w:val="28"/>
          <w:szCs w:val="28"/>
          <w:rtl/>
        </w:rPr>
        <w:t>. (</w:t>
      </w:r>
      <w:r w:rsidRPr="00F37DD3">
        <w:rPr>
          <w:rFonts w:ascii="Arial" w:hAnsi="Arial" w:cs="B Lotus"/>
          <w:spacing w:val="-4"/>
          <w:sz w:val="28"/>
          <w:szCs w:val="28"/>
          <w:rtl/>
        </w:rPr>
        <w:t>القيام</w:t>
      </w:r>
      <w:r w:rsidRPr="00F37DD3">
        <w:rPr>
          <w:rFonts w:ascii="Arial" w:hAnsi="Arial" w:cs="B Lotus" w:hint="cs"/>
          <w:spacing w:val="-4"/>
          <w:sz w:val="28"/>
          <w:szCs w:val="28"/>
          <w:rtl/>
        </w:rPr>
        <w:t>ه</w:t>
      </w:r>
      <w:r w:rsidRPr="00F37DD3">
        <w:rPr>
          <w:rFonts w:ascii="Arial" w:hAnsi="Arial" w:cs="B Lotus"/>
          <w:spacing w:val="-4"/>
          <w:sz w:val="28"/>
          <w:szCs w:val="28"/>
          <w:rtl/>
        </w:rPr>
        <w:t xml:space="preserve">: ٢٦ </w:t>
      </w:r>
      <w:r w:rsidRPr="00F37DD3">
        <w:rPr>
          <w:rFonts w:ascii="Arial" w:hAnsi="Arial" w:cs="B Lotus" w:hint="cs"/>
          <w:spacing w:val="-4"/>
          <w:sz w:val="28"/>
          <w:szCs w:val="28"/>
          <w:rtl/>
        </w:rPr>
        <w:t>-</w:t>
      </w:r>
      <w:r w:rsidRPr="00F37DD3">
        <w:rPr>
          <w:rFonts w:ascii="Arial" w:hAnsi="Arial" w:cs="B Lotus"/>
          <w:spacing w:val="-4"/>
          <w:sz w:val="28"/>
          <w:szCs w:val="28"/>
          <w:rtl/>
        </w:rPr>
        <w:t>٣٠</w:t>
      </w:r>
      <w:r w:rsidRPr="00F37DD3">
        <w:rPr>
          <w:rFonts w:cs="B Lotus" w:hint="cs"/>
          <w:spacing w:val="-4"/>
          <w:sz w:val="28"/>
          <w:szCs w:val="28"/>
          <w:rtl/>
        </w:rPr>
        <w:t>).</w:t>
      </w:r>
    </w:p>
    <w:p w:rsidR="004B1ECC" w:rsidRPr="00E109F0" w:rsidRDefault="004B1ECC" w:rsidP="004B1ECC">
      <w:pPr>
        <w:pStyle w:val="a"/>
        <w:spacing w:after="0" w:line="226" w:lineRule="auto"/>
        <w:ind w:firstLine="284"/>
        <w:rPr>
          <w:rFonts w:cs="B Lotus"/>
          <w:sz w:val="30"/>
          <w:szCs w:val="30"/>
          <w:rtl/>
        </w:rPr>
      </w:pPr>
      <w:r w:rsidRPr="00E109F0">
        <w:rPr>
          <w:rFonts w:cs="B Lotus" w:hint="cs"/>
          <w:sz w:val="30"/>
          <w:szCs w:val="30"/>
          <w:rtl/>
        </w:rPr>
        <w:t xml:space="preserve">(چنين نيست (كه انسان مي‌پندارد، او ايمان نمي‌آورد) تا موقعي كه جان به گلوگاهش برسد. و گفته مي‌شود: آيا كسي هست كه (اين بيمار را از مرگ) نجات دهد و بر او دم و دعا كند؟ و به جدائي از دنيا يقين پيدا كند. و ساق </w:t>
      </w:r>
      <w:r w:rsidRPr="00E109F0">
        <w:rPr>
          <w:rFonts w:cs="B Lotus" w:hint="cs"/>
          <w:sz w:val="30"/>
          <w:szCs w:val="30"/>
          <w:rtl/>
        </w:rPr>
        <w:lastRenderedPageBreak/>
        <w:t>پاها (از سختي جان دادن) به هم بپيچد. مسير (همه</w:t>
      </w:r>
      <w:r w:rsidRPr="00E109F0">
        <w:rPr>
          <w:rFonts w:cs="B Lotus" w:hint="cs"/>
          <w:sz w:val="30"/>
          <w:szCs w:val="30"/>
          <w:vertAlign w:val="superscript"/>
          <w:rtl/>
        </w:rPr>
        <w:t>ء</w:t>
      </w:r>
      <w:r w:rsidRPr="00E109F0">
        <w:rPr>
          <w:rFonts w:cs="B Lotus" w:hint="cs"/>
          <w:sz w:val="30"/>
          <w:szCs w:val="30"/>
          <w:rtl/>
        </w:rPr>
        <w:t xml:space="preserve"> خلايق) در آن روز به سوي پروردگار توست (يا به سوي بهشت، و يا به سوي دوزخ)).</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 سیری در احادیث نبوی</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 برای روشن شدن بیشتر این مطلب سری به گلزار روح افزای احادیث پیامبر اکرم </w:t>
      </w:r>
      <w:r w:rsidRPr="00931C07">
        <w:rPr>
          <w:rFonts w:cs="CTraditional Arabic" w:hint="cs"/>
          <w:sz w:val="28"/>
          <w:szCs w:val="28"/>
          <w:rtl/>
        </w:rPr>
        <w:t>ص</w:t>
      </w:r>
      <w:r w:rsidRPr="00983245">
        <w:rPr>
          <w:rFonts w:cs="B Lotus" w:hint="cs"/>
          <w:sz w:val="30"/>
          <w:szCs w:val="30"/>
          <w:rtl/>
        </w:rPr>
        <w:t xml:space="preserve"> نیز می‌زنیم و گلهای زیر را به عنوان نمونه می‌چینیم:</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1- ابوهریره </w:t>
      </w:r>
      <w:r w:rsidRPr="00983245">
        <w:rPr>
          <w:rFonts w:cs="B Lotus" w:hint="cs"/>
          <w:sz w:val="30"/>
          <w:szCs w:val="30"/>
        </w:rPr>
        <w:sym w:font="AGA Arabesque" w:char="F074"/>
      </w:r>
      <w:r w:rsidRPr="00983245">
        <w:rPr>
          <w:rFonts w:cs="B Lotus" w:hint="cs"/>
          <w:sz w:val="30"/>
          <w:szCs w:val="30"/>
          <w:rtl/>
        </w:rPr>
        <w:t xml:space="preserve"> از پیامبر خدا </w:t>
      </w:r>
      <w:r w:rsidRPr="00931C07">
        <w:rPr>
          <w:rFonts w:cs="CTraditional Arabic" w:hint="cs"/>
          <w:sz w:val="28"/>
          <w:szCs w:val="28"/>
          <w:rtl/>
        </w:rPr>
        <w:t>ص</w:t>
      </w:r>
      <w:r w:rsidRPr="00983245">
        <w:rPr>
          <w:rFonts w:cs="B Lotus" w:hint="cs"/>
          <w:sz w:val="30"/>
          <w:szCs w:val="30"/>
          <w:rtl/>
        </w:rPr>
        <w:t xml:space="preserve"> نقل می‌کند که:</w:t>
      </w:r>
      <w:r w:rsidRPr="00983245">
        <w:rPr>
          <w:rFonts w:hint="cs"/>
          <w:sz w:val="30"/>
          <w:szCs w:val="30"/>
          <w:rtl/>
        </w:rPr>
        <w:t xml:space="preserve"> </w:t>
      </w:r>
      <w:r w:rsidRPr="00931C07">
        <w:rPr>
          <w:rFonts w:ascii="Lotus Linotype" w:hAnsi="Lotus Linotype" w:cs="Lotus Linotype"/>
          <w:sz w:val="30"/>
          <w:szCs w:val="30"/>
          <w:rtl/>
        </w:rPr>
        <w:t>«أكثروا ذكر هادم اللذات»</w:t>
      </w:r>
      <w:r w:rsidRPr="00931C07">
        <w:rPr>
          <w:rStyle w:val="FootnoteReference"/>
          <w:rFonts w:cs="B Lotus"/>
          <w:sz w:val="30"/>
          <w:szCs w:val="30"/>
          <w:rtl/>
        </w:rPr>
        <w:t>(</w:t>
      </w:r>
      <w:r w:rsidRPr="00931C07">
        <w:rPr>
          <w:rStyle w:val="FootnoteReference"/>
          <w:rFonts w:cs="B Lotus"/>
          <w:sz w:val="30"/>
          <w:szCs w:val="30"/>
          <w:rtl/>
        </w:rPr>
        <w:footnoteReference w:id="284"/>
      </w:r>
      <w:r w:rsidRPr="00931C07">
        <w:rPr>
          <w:rStyle w:val="FootnoteReference"/>
          <w:rFonts w:cs="B Lotus"/>
          <w:sz w:val="30"/>
          <w:szCs w:val="30"/>
          <w:rtl/>
        </w:rPr>
        <w:t>)</w:t>
      </w:r>
      <w:r>
        <w:rPr>
          <w:rFonts w:cs="B Lotus" w:hint="cs"/>
          <w:sz w:val="30"/>
          <w:szCs w:val="30"/>
          <w:rtl/>
        </w:rPr>
        <w:t>.</w:t>
      </w:r>
      <w:r w:rsidRPr="00983245">
        <w:rPr>
          <w:rFonts w:cs="B Lotus" w:hint="cs"/>
          <w:sz w:val="30"/>
          <w:szCs w:val="30"/>
          <w:rtl/>
        </w:rPr>
        <w:t xml:space="preserve"> (بسیار به یاد نابود کننده لذتها </w:t>
      </w:r>
      <w:r>
        <w:rPr>
          <w:rFonts w:cs="B Lotus" w:hint="cs"/>
          <w:sz w:val="30"/>
          <w:szCs w:val="30"/>
          <w:rtl/>
        </w:rPr>
        <w:t>[</w:t>
      </w:r>
      <w:r w:rsidRPr="00983245">
        <w:rPr>
          <w:rFonts w:cs="B Lotus" w:hint="cs"/>
          <w:sz w:val="30"/>
          <w:szCs w:val="30"/>
          <w:rtl/>
        </w:rPr>
        <w:t>یعنی مرگ</w:t>
      </w:r>
      <w:r>
        <w:rPr>
          <w:rFonts w:cs="B Lotus" w:hint="cs"/>
          <w:sz w:val="30"/>
          <w:szCs w:val="30"/>
          <w:rtl/>
        </w:rPr>
        <w:t>]</w:t>
      </w:r>
      <w:r w:rsidRPr="00983245">
        <w:rPr>
          <w:rFonts w:cs="B Lotus" w:hint="cs"/>
          <w:sz w:val="30"/>
          <w:szCs w:val="30"/>
          <w:rtl/>
        </w:rPr>
        <w:t xml:space="preserve"> باشید).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علما</w:t>
      </w:r>
      <w:r>
        <w:rPr>
          <w:rFonts w:cs="B Lotus" w:hint="cs"/>
          <w:sz w:val="30"/>
          <w:szCs w:val="30"/>
          <w:rtl/>
        </w:rPr>
        <w:t xml:space="preserve"> -</w:t>
      </w:r>
      <w:r w:rsidRPr="00983245">
        <w:rPr>
          <w:rFonts w:cs="B Lotus" w:hint="cs"/>
          <w:sz w:val="30"/>
          <w:szCs w:val="30"/>
          <w:rtl/>
        </w:rPr>
        <w:t xml:space="preserve"> رحمهم الله</w:t>
      </w:r>
      <w:r>
        <w:rPr>
          <w:rFonts w:cs="B Lotus" w:hint="cs"/>
          <w:sz w:val="30"/>
          <w:szCs w:val="30"/>
          <w:rtl/>
        </w:rPr>
        <w:t xml:space="preserve"> -</w:t>
      </w:r>
      <w:r w:rsidRPr="00983245">
        <w:rPr>
          <w:rFonts w:cs="B Lotus" w:hint="cs"/>
          <w:sz w:val="30"/>
          <w:szCs w:val="30"/>
          <w:rtl/>
        </w:rPr>
        <w:t xml:space="preserve"> در تبیین حدیث بالا می‌گویند: این حدیث مختصر و مفید و دربرگیرنده تاثیرگذارترین پند و اندرزها است، چون هر که واقعا به یاد مرگ باشد لذایذ دنیا بر او تلخ شده، از آروزهای طولانی پرهیز می‌کند و به اندازه مورد نیازش قناعت می</w:t>
      </w:r>
      <w:r>
        <w:rPr>
          <w:rFonts w:cs="B Lotus" w:hint="cs"/>
          <w:spacing w:val="-2"/>
          <w:sz w:val="30"/>
          <w:szCs w:val="30"/>
          <w:rtl/>
        </w:rPr>
        <w:t>‌</w:t>
      </w:r>
      <w:r w:rsidRPr="00983245">
        <w:rPr>
          <w:rFonts w:cs="B Lotus" w:hint="cs"/>
          <w:sz w:val="30"/>
          <w:szCs w:val="30"/>
          <w:rtl/>
        </w:rPr>
        <w:t>ورزد.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2- باز ابوهریره </w:t>
      </w:r>
      <w:r w:rsidRPr="00983245">
        <w:rPr>
          <w:rFonts w:cs="B Lotus" w:hint="cs"/>
          <w:sz w:val="30"/>
          <w:szCs w:val="30"/>
        </w:rPr>
        <w:sym w:font="AGA Arabesque" w:char="F074"/>
      </w:r>
      <w:r w:rsidRPr="00983245">
        <w:rPr>
          <w:rFonts w:cs="B Lotus" w:hint="cs"/>
          <w:sz w:val="30"/>
          <w:szCs w:val="30"/>
          <w:rtl/>
        </w:rPr>
        <w:t xml:space="preserve"> می‌گوید: </w:t>
      </w:r>
      <w:r w:rsidRPr="00FA4E98">
        <w:rPr>
          <w:rFonts w:ascii="Lotus Linotype" w:hAnsi="Lotus Linotype" w:cs="Lotus Linotype"/>
          <w:sz w:val="30"/>
          <w:szCs w:val="30"/>
          <w:rtl/>
        </w:rPr>
        <w:t xml:space="preserve">زار النبي </w:t>
      </w:r>
      <w:r w:rsidRPr="00FA4E98">
        <w:rPr>
          <w:rFonts w:ascii="Lotus Linotype" w:hAnsi="Lotus Linotype" w:cs="CTraditional Arabic" w:hint="cs"/>
          <w:sz w:val="28"/>
          <w:szCs w:val="28"/>
          <w:rtl/>
        </w:rPr>
        <w:t>ص</w:t>
      </w:r>
      <w:r w:rsidRPr="00FA4E98">
        <w:rPr>
          <w:rFonts w:ascii="Lotus Linotype" w:hAnsi="Lotus Linotype" w:cs="Lotus Linotype"/>
          <w:sz w:val="30"/>
          <w:szCs w:val="30"/>
          <w:rtl/>
        </w:rPr>
        <w:t xml:space="preserve"> قبر أمه فبكى وأبكى من حوله، فقال: «استأذنت ربي أن أستغفر لها فلم يأذن لي، واستأذنته في أن أزور قبرها فأذن لي، فزوروا القبور فإنها تذكر الموت»</w:t>
      </w:r>
      <w:r w:rsidRPr="00FA4E98">
        <w:rPr>
          <w:rStyle w:val="FootnoteReference"/>
          <w:rFonts w:cs="B Lotus"/>
          <w:sz w:val="30"/>
          <w:szCs w:val="30"/>
          <w:rtl/>
        </w:rPr>
        <w:t>(</w:t>
      </w:r>
      <w:r w:rsidRPr="00FA4E98">
        <w:rPr>
          <w:rStyle w:val="FootnoteReference"/>
          <w:rFonts w:cs="B Lotus"/>
          <w:sz w:val="30"/>
          <w:szCs w:val="30"/>
          <w:rtl/>
        </w:rPr>
        <w:footnoteReference w:id="285"/>
      </w:r>
      <w:r w:rsidRPr="00FA4E98">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(پیامبر خدا </w:t>
      </w:r>
      <w:r w:rsidRPr="00FA4E98">
        <w:rPr>
          <w:rFonts w:cs="CTraditional Arabic" w:hint="cs"/>
          <w:sz w:val="28"/>
          <w:szCs w:val="28"/>
          <w:rtl/>
        </w:rPr>
        <w:t>ص</w:t>
      </w:r>
      <w:r w:rsidRPr="00983245">
        <w:rPr>
          <w:rFonts w:cs="B Lotus" w:hint="cs"/>
          <w:sz w:val="30"/>
          <w:szCs w:val="30"/>
          <w:rtl/>
        </w:rPr>
        <w:t xml:space="preserve"> به زیارت مزار مادرش رفت و آن قدر گریست که حضار را نیز به گریه آورد، سپس فرمود: از پروردگارم اجازه گرفتم برایش آمرزش بخواهم که اجازه نداد، ولی اجازه زیارت قبرش را درخاست کردم قبول فرمود، پس به دیدار قبرها بروید چون مرگ را به یاد می‌آورد).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3- ابن مسعود </w:t>
      </w:r>
      <w:r w:rsidRPr="00983245">
        <w:rPr>
          <w:rFonts w:cs="B Lotus" w:hint="cs"/>
          <w:sz w:val="30"/>
          <w:szCs w:val="30"/>
        </w:rPr>
        <w:sym w:font="AGA Arabesque" w:char="F074"/>
      </w:r>
      <w:r w:rsidRPr="00983245">
        <w:rPr>
          <w:rFonts w:cs="B Lotus" w:hint="cs"/>
          <w:sz w:val="30"/>
          <w:szCs w:val="30"/>
          <w:rtl/>
        </w:rPr>
        <w:t xml:space="preserve"> از پیامبر خدا </w:t>
      </w:r>
      <w:r w:rsidRPr="007201C4">
        <w:rPr>
          <w:rFonts w:cs="CTraditional Arabic" w:hint="cs"/>
          <w:sz w:val="28"/>
          <w:szCs w:val="28"/>
          <w:rtl/>
        </w:rPr>
        <w:t>ص</w:t>
      </w:r>
      <w:r w:rsidRPr="00983245">
        <w:rPr>
          <w:rFonts w:cs="B Lotus" w:hint="cs"/>
          <w:sz w:val="30"/>
          <w:szCs w:val="30"/>
          <w:rtl/>
        </w:rPr>
        <w:t xml:space="preserve"> نقل می‌کند:</w:t>
      </w:r>
      <w:r>
        <w:rPr>
          <w:rFonts w:cs="B Lotus" w:hint="cs"/>
          <w:sz w:val="30"/>
          <w:szCs w:val="30"/>
          <w:rtl/>
        </w:rPr>
        <w:t xml:space="preserve"> </w:t>
      </w:r>
      <w:r w:rsidRPr="007201C4">
        <w:rPr>
          <w:rFonts w:ascii="Lotus Linotype" w:hAnsi="Lotus Linotype" w:cs="Lotus Linotype"/>
          <w:sz w:val="30"/>
          <w:szCs w:val="30"/>
          <w:rtl/>
        </w:rPr>
        <w:t xml:space="preserve">«كنت نهيتكم عن زيارة </w:t>
      </w:r>
      <w:r w:rsidRPr="007201C4">
        <w:rPr>
          <w:rFonts w:ascii="Lotus Linotype" w:hAnsi="Lotus Linotype" w:cs="Lotus Linotype"/>
          <w:sz w:val="30"/>
          <w:szCs w:val="30"/>
          <w:rtl/>
        </w:rPr>
        <w:lastRenderedPageBreak/>
        <w:t>القبور فزوروها، فإنها تزهد في الدنيا وتذكر الآخرة».</w:t>
      </w:r>
      <w:r w:rsidRPr="00983245">
        <w:rPr>
          <w:rFonts w:cs="Simplified Arabic" w:hint="cs"/>
          <w:sz w:val="30"/>
          <w:szCs w:val="30"/>
          <w:rtl/>
        </w:rPr>
        <w:t xml:space="preserve">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(من پیشتر شما را از زیارت قبور منع کرده بودم ولی اکنون به زیارتشان بروید چون موجب زهد در دنیا و یادآوری آخرت خواهد شد).</w:t>
      </w:r>
    </w:p>
    <w:p w:rsidR="004B1ECC" w:rsidRPr="00FD63DF" w:rsidRDefault="004B1ECC" w:rsidP="004B1ECC">
      <w:pPr>
        <w:pStyle w:val="Heading3"/>
        <w:widowControl w:val="0"/>
        <w:spacing w:before="0" w:after="0" w:line="226" w:lineRule="auto"/>
        <w:ind w:firstLine="284"/>
        <w:rPr>
          <w:rFonts w:cs="B Lotus"/>
          <w:b w:val="0"/>
          <w:bCs w:val="0"/>
          <w:sz w:val="30"/>
          <w:szCs w:val="30"/>
          <w:rtl/>
        </w:rPr>
      </w:pPr>
      <w:bookmarkStart w:id="262" w:name="_Toc203672608"/>
      <w:r w:rsidRPr="00FD63DF">
        <w:rPr>
          <w:rFonts w:cs="B Lotus" w:hint="cs"/>
          <w:b w:val="0"/>
          <w:bCs w:val="0"/>
          <w:sz w:val="30"/>
          <w:szCs w:val="30"/>
          <w:rtl/>
        </w:rPr>
        <w:t>ج) نگاهی به مساله مرگ و دشواری آن</w:t>
      </w:r>
      <w:bookmarkEnd w:id="262"/>
      <w:r>
        <w:rPr>
          <w:rFonts w:cs="B Lotus" w:hint="cs"/>
          <w:b w:val="0"/>
          <w:bCs w:val="0"/>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 تعریف مرگ</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مرگ یعنی: بریدن، جدایی و انتقال از خانه‌ای به خانه‌ای دیگر.</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2- ابوهدبه ابراهیم بن هدبه می‌گوید: انس بن مالک </w:t>
      </w:r>
      <w:r w:rsidRPr="00983245">
        <w:rPr>
          <w:rFonts w:cs="B Lotus" w:hint="cs"/>
          <w:sz w:val="30"/>
          <w:szCs w:val="30"/>
        </w:rPr>
        <w:sym w:font="AGA Arabesque" w:char="F074"/>
      </w:r>
      <w:r w:rsidRPr="00983245">
        <w:rPr>
          <w:rFonts w:cs="B Lotus" w:hint="cs"/>
          <w:sz w:val="30"/>
          <w:szCs w:val="30"/>
          <w:rtl/>
        </w:rPr>
        <w:t xml:space="preserve"> از پیامبر خدا </w:t>
      </w:r>
      <w:r w:rsidRPr="007201C4">
        <w:rPr>
          <w:rFonts w:cs="CTraditional Arabic" w:hint="cs"/>
          <w:sz w:val="28"/>
          <w:szCs w:val="28"/>
          <w:rtl/>
        </w:rPr>
        <w:t>ص</w:t>
      </w:r>
      <w:r w:rsidRPr="00983245">
        <w:rPr>
          <w:rFonts w:cs="B Lotus" w:hint="cs"/>
          <w:sz w:val="30"/>
          <w:szCs w:val="30"/>
          <w:rtl/>
        </w:rPr>
        <w:t xml:space="preserve"> برایمان حدیث روایت کرد که:</w:t>
      </w:r>
      <w:r>
        <w:rPr>
          <w:rFonts w:cs="B Lotus" w:hint="cs"/>
          <w:sz w:val="30"/>
          <w:szCs w:val="30"/>
          <w:rtl/>
        </w:rPr>
        <w:t xml:space="preserve"> </w:t>
      </w:r>
      <w:r w:rsidRPr="007201C4">
        <w:rPr>
          <w:rFonts w:ascii="Lotus Linotype" w:hAnsi="Lotus Linotype" w:cs="Lotus Linotype"/>
          <w:sz w:val="30"/>
          <w:szCs w:val="30"/>
          <w:rtl/>
        </w:rPr>
        <w:t>«إن العبد ليعالج كرب الموت وسكرات الموت، وأن مفاصله ليسلم بعضها على بعض، تقول: عليك السلام تفارقني وأفارقك إلى يوم القيامة»</w:t>
      </w:r>
      <w:r w:rsidRPr="007201C4">
        <w:rPr>
          <w:rStyle w:val="FootnoteReference"/>
          <w:rFonts w:cs="B Lotus"/>
          <w:sz w:val="30"/>
          <w:szCs w:val="30"/>
          <w:rtl/>
        </w:rPr>
        <w:t>(</w:t>
      </w:r>
      <w:r w:rsidRPr="007201C4">
        <w:rPr>
          <w:rStyle w:val="FootnoteReference"/>
          <w:rFonts w:cs="B Lotus"/>
          <w:sz w:val="30"/>
          <w:szCs w:val="30"/>
          <w:rtl/>
        </w:rPr>
        <w:footnoteReference w:id="286"/>
      </w:r>
      <w:r w:rsidRPr="007201C4">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(انسان سختیها و سکرات مرگ را معالجه می‌کند و مفاصلش </w:t>
      </w:r>
      <w:r>
        <w:rPr>
          <w:rFonts w:cs="B Lotus" w:hint="cs"/>
          <w:sz w:val="30"/>
          <w:szCs w:val="30"/>
          <w:rtl/>
        </w:rPr>
        <w:t>بر</w:t>
      </w:r>
      <w:r w:rsidRPr="00983245">
        <w:rPr>
          <w:rFonts w:cs="B Lotus" w:hint="cs"/>
          <w:sz w:val="30"/>
          <w:szCs w:val="30"/>
          <w:rtl/>
        </w:rPr>
        <w:t xml:space="preserve"> یکدیگر سلام کرده و می‌گویند: سلام بر تو تا روز قیامت از یکدیگر جدا می‌شویم).</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ابونعیم حافظ در کتاب </w:t>
      </w:r>
      <w:r w:rsidRPr="007201C4">
        <w:rPr>
          <w:rFonts w:ascii="Lotus Linotype" w:hAnsi="Lotus Linotype" w:cs="Lotus Linotype"/>
          <w:sz w:val="30"/>
          <w:szCs w:val="30"/>
          <w:rtl/>
        </w:rPr>
        <w:t>«الحلیة»</w:t>
      </w:r>
      <w:r w:rsidRPr="00983245">
        <w:rPr>
          <w:rFonts w:cs="Times New Roman" w:hint="cs"/>
          <w:sz w:val="30"/>
          <w:szCs w:val="30"/>
          <w:rtl/>
        </w:rPr>
        <w:t xml:space="preserve"> </w:t>
      </w:r>
      <w:r w:rsidRPr="00983245">
        <w:rPr>
          <w:rFonts w:cs="B Lotus" w:hint="cs"/>
          <w:sz w:val="30"/>
          <w:szCs w:val="30"/>
          <w:rtl/>
        </w:rPr>
        <w:t xml:space="preserve">از حدیث مکحول از واثله بن اسقع از پیامبر </w:t>
      </w:r>
      <w:r w:rsidRPr="007201C4">
        <w:rPr>
          <w:rFonts w:cs="CTraditional Arabic" w:hint="cs"/>
          <w:sz w:val="28"/>
          <w:szCs w:val="28"/>
          <w:rtl/>
        </w:rPr>
        <w:t>ص</w:t>
      </w:r>
      <w:r w:rsidRPr="00983245">
        <w:rPr>
          <w:rFonts w:cs="B Lotus" w:hint="cs"/>
          <w:sz w:val="30"/>
          <w:szCs w:val="30"/>
          <w:rtl/>
        </w:rPr>
        <w:t xml:space="preserve"> نقل می‌کند که:</w:t>
      </w:r>
      <w:r>
        <w:rPr>
          <w:rFonts w:cs="B Lotus" w:hint="cs"/>
          <w:sz w:val="30"/>
          <w:szCs w:val="30"/>
          <w:rtl/>
        </w:rPr>
        <w:t xml:space="preserve"> </w:t>
      </w:r>
      <w:r w:rsidRPr="007201C4">
        <w:rPr>
          <w:rFonts w:ascii="Lotus Linotype" w:hAnsi="Lotus Linotype" w:cs="Lotus Linotype"/>
          <w:sz w:val="30"/>
          <w:szCs w:val="30"/>
          <w:rtl/>
        </w:rPr>
        <w:t xml:space="preserve">«والذي نفسي بيده لمعاينة ملك الموت أشد من ضربة بالسيف».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(سوگند به کسی که جانم در دست او است مشاهده فرشته مامور مرگ سخت‌تر از ضربه شمشیر است).</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3- ام المؤمنین عائشه </w:t>
      </w:r>
      <w:r w:rsidRPr="00732447">
        <w:rPr>
          <w:rFonts w:cs="CTraditional Arabic" w:hint="cs"/>
          <w:sz w:val="28"/>
          <w:szCs w:val="28"/>
          <w:rtl/>
        </w:rPr>
        <w:t>ك</w:t>
      </w:r>
      <w:r w:rsidRPr="00983245">
        <w:rPr>
          <w:rFonts w:cs="B Lotus" w:hint="cs"/>
          <w:sz w:val="30"/>
          <w:szCs w:val="30"/>
          <w:rtl/>
        </w:rPr>
        <w:t xml:space="preserve"> نقل می‌کند:</w:t>
      </w:r>
      <w:r>
        <w:rPr>
          <w:rFonts w:cs="B Lotus" w:hint="cs"/>
          <w:sz w:val="30"/>
          <w:szCs w:val="30"/>
          <w:rtl/>
        </w:rPr>
        <w:t xml:space="preserve"> </w:t>
      </w:r>
      <w:r w:rsidRPr="00732447">
        <w:rPr>
          <w:rFonts w:ascii="Lotus Linotype" w:hAnsi="Lotus Linotype" w:cs="Lotus Linotype"/>
          <w:sz w:val="30"/>
          <w:szCs w:val="30"/>
          <w:rtl/>
        </w:rPr>
        <w:t xml:space="preserve">(كانت بين يدي النبي </w:t>
      </w:r>
      <w:r w:rsidRPr="00732447">
        <w:rPr>
          <w:rFonts w:ascii="Lotus Linotype" w:hAnsi="Lotus Linotype" w:cs="CTraditional Arabic" w:hint="cs"/>
          <w:sz w:val="28"/>
          <w:szCs w:val="28"/>
          <w:rtl/>
        </w:rPr>
        <w:t>ص</w:t>
      </w:r>
      <w:r w:rsidRPr="00732447">
        <w:rPr>
          <w:rFonts w:ascii="Lotus Linotype" w:hAnsi="Lotus Linotype" w:cs="Lotus Linotype"/>
          <w:sz w:val="30"/>
          <w:szCs w:val="30"/>
          <w:rtl/>
        </w:rPr>
        <w:t xml:space="preserve"> ركوة أو علبة فيها ماء فجعل يدخل يديه في الماء، فيمسح بهما وجهه، ويقول: «لا إله إلا</w:t>
      </w:r>
      <w:r>
        <w:rPr>
          <w:rFonts w:ascii="Lotus Linotype" w:hAnsi="Lotus Linotype" w:cs="Lotus Linotype" w:hint="cs"/>
          <w:sz w:val="30"/>
          <w:szCs w:val="30"/>
          <w:rtl/>
        </w:rPr>
        <w:t>ّ</w:t>
      </w:r>
      <w:r w:rsidRPr="00732447">
        <w:rPr>
          <w:rFonts w:ascii="Lotus Linotype" w:hAnsi="Lotus Linotype" w:cs="Lotus Linotype"/>
          <w:sz w:val="30"/>
          <w:szCs w:val="30"/>
          <w:rtl/>
        </w:rPr>
        <w:t xml:space="preserve"> الله، إن للموت لسكرات» ثم نصب يديه فجعل يقول: «في الرفيق الأعلى» حتى قبض </w:t>
      </w:r>
      <w:r w:rsidRPr="00732447">
        <w:rPr>
          <w:rFonts w:ascii="Lotus Linotype" w:hAnsi="Lotus Linotype" w:cs="Lotus Linotype"/>
          <w:sz w:val="30"/>
          <w:szCs w:val="30"/>
          <w:rtl/>
        </w:rPr>
        <w:lastRenderedPageBreak/>
        <w:t>ومالت يده)</w:t>
      </w:r>
      <w:r w:rsidRPr="00732447">
        <w:rPr>
          <w:rStyle w:val="FootnoteReference"/>
          <w:rFonts w:cs="B Lotus"/>
          <w:sz w:val="30"/>
          <w:szCs w:val="30"/>
          <w:rtl/>
        </w:rPr>
        <w:t>(</w:t>
      </w:r>
      <w:r w:rsidRPr="00732447">
        <w:rPr>
          <w:rStyle w:val="FootnoteReference"/>
          <w:rFonts w:cs="B Lotus"/>
          <w:sz w:val="30"/>
          <w:szCs w:val="30"/>
          <w:rtl/>
        </w:rPr>
        <w:footnoteReference w:id="287"/>
      </w:r>
      <w:r w:rsidRPr="00732447">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(ظرف آبی پیش پیامبر خدا </w:t>
      </w:r>
      <w:r w:rsidRPr="004F3FBD">
        <w:rPr>
          <w:rFonts w:cs="CTraditional Arabic" w:hint="cs"/>
          <w:sz w:val="28"/>
          <w:szCs w:val="28"/>
          <w:rtl/>
        </w:rPr>
        <w:t>ص</w:t>
      </w:r>
      <w:r w:rsidRPr="00983245">
        <w:rPr>
          <w:rFonts w:cs="B Lotus" w:hint="cs"/>
          <w:sz w:val="30"/>
          <w:szCs w:val="30"/>
          <w:rtl/>
        </w:rPr>
        <w:t xml:space="preserve"> </w:t>
      </w:r>
      <w:r>
        <w:rPr>
          <w:rFonts w:ascii="Times New Roman" w:hAnsi="Times New Roman" w:cs="Times New Roman" w:hint="cs"/>
          <w:sz w:val="30"/>
          <w:szCs w:val="30"/>
          <w:rtl/>
        </w:rPr>
        <w:t>–</w:t>
      </w:r>
      <w:r w:rsidRPr="00983245">
        <w:rPr>
          <w:rFonts w:cs="B Lotus" w:hint="cs"/>
          <w:sz w:val="30"/>
          <w:szCs w:val="30"/>
          <w:rtl/>
        </w:rPr>
        <w:t xml:space="preserve"> به</w:t>
      </w:r>
      <w:r>
        <w:rPr>
          <w:rFonts w:cs="B Lotus" w:hint="cs"/>
          <w:sz w:val="30"/>
          <w:szCs w:val="30"/>
          <w:rtl/>
        </w:rPr>
        <w:t xml:space="preserve"> </w:t>
      </w:r>
      <w:r w:rsidRPr="00983245">
        <w:rPr>
          <w:rFonts w:cs="B Lotus" w:hint="cs"/>
          <w:sz w:val="30"/>
          <w:szCs w:val="30"/>
          <w:rtl/>
        </w:rPr>
        <w:t>‌هنگام احتضار</w:t>
      </w:r>
      <w:r>
        <w:rPr>
          <w:rFonts w:cs="B Lotus" w:hint="cs"/>
          <w:sz w:val="30"/>
          <w:szCs w:val="30"/>
          <w:rtl/>
        </w:rPr>
        <w:t xml:space="preserve"> -</w:t>
      </w:r>
      <w:r w:rsidRPr="00983245">
        <w:rPr>
          <w:rFonts w:cs="B Lotus" w:hint="cs"/>
          <w:sz w:val="30"/>
          <w:szCs w:val="30"/>
          <w:rtl/>
        </w:rPr>
        <w:t xml:space="preserve"> بود، دستانش را در آن فرو می‌برد، صورتش را بدان خیس ‌کرد و فرمود: لا اله الا الله، همانا مرگ سکراتی دارد، سپس دستانش را بلند کرد و فرمود: به سوی رفیق اعلی، تا جان به جان آفرین تسلیم کرد و دستانش پایین آمد).</w:t>
      </w:r>
    </w:p>
    <w:p w:rsidR="004B1ECC" w:rsidRPr="00E109F0" w:rsidRDefault="004B1ECC" w:rsidP="004B1ECC">
      <w:pPr>
        <w:pStyle w:val="a"/>
        <w:spacing w:after="0" w:line="226" w:lineRule="auto"/>
        <w:ind w:firstLine="284"/>
        <w:rPr>
          <w:rFonts w:cs="B Lotus"/>
          <w:sz w:val="30"/>
          <w:szCs w:val="30"/>
          <w:rtl/>
        </w:rPr>
      </w:pPr>
      <w:r w:rsidRPr="00983245">
        <w:rPr>
          <w:rFonts w:cs="B Lotus" w:hint="cs"/>
          <w:sz w:val="30"/>
          <w:szCs w:val="30"/>
          <w:rtl/>
        </w:rPr>
        <w:t>4- علما</w:t>
      </w:r>
      <w:r>
        <w:rPr>
          <w:rFonts w:cs="B Lotus" w:hint="cs"/>
          <w:sz w:val="30"/>
          <w:szCs w:val="30"/>
          <w:rtl/>
        </w:rPr>
        <w:t xml:space="preserve"> -</w:t>
      </w:r>
      <w:r w:rsidRPr="00983245">
        <w:rPr>
          <w:rFonts w:cs="B Lotus" w:hint="cs"/>
          <w:sz w:val="30"/>
          <w:szCs w:val="30"/>
          <w:rtl/>
        </w:rPr>
        <w:t xml:space="preserve"> رحمهم الله</w:t>
      </w:r>
      <w:r>
        <w:rPr>
          <w:rFonts w:cs="B Lotus" w:hint="cs"/>
          <w:sz w:val="30"/>
          <w:szCs w:val="30"/>
          <w:rtl/>
        </w:rPr>
        <w:t xml:space="preserve"> -</w:t>
      </w:r>
      <w:r w:rsidRPr="00983245">
        <w:rPr>
          <w:rFonts w:cs="B Lotus" w:hint="cs"/>
          <w:sz w:val="30"/>
          <w:szCs w:val="30"/>
          <w:rtl/>
        </w:rPr>
        <w:t xml:space="preserve"> می‌گویند: وقتی پیامبران خدا دچار این شدت و سختی شده باشند وای به حال ما اگر از یاد آن غافل بوده و در راه آماده شدن برایش عقب بیفتیم:</w:t>
      </w:r>
      <w:r>
        <w:rPr>
          <w:rFonts w:cs="B Lotus" w:hint="cs"/>
          <w:sz w:val="30"/>
          <w:szCs w:val="30"/>
          <w:rtl/>
        </w:rPr>
        <w:t xml:space="preserve"> </w:t>
      </w:r>
      <w:r w:rsidRPr="00E109F0">
        <w:rPr>
          <w:rFonts w:ascii="QCF_BSML" w:hAnsi="QCF_BSML" w:cs="QCF_BSML"/>
          <w:sz w:val="28"/>
          <w:szCs w:val="28"/>
          <w:rtl/>
        </w:rPr>
        <w:t xml:space="preserve">ﮋ </w:t>
      </w:r>
      <w:r w:rsidRPr="00E109F0">
        <w:rPr>
          <w:rFonts w:ascii="QCF_P457" w:hAnsi="QCF_P457" w:cs="QCF_P457"/>
          <w:sz w:val="28"/>
          <w:szCs w:val="28"/>
          <w:rtl/>
        </w:rPr>
        <w:t xml:space="preserve">ﭿ  ﮀ  ﮁ   ﮂ  ﮃ  ﮄ  ﮅ  ﮆ  ﮇ  </w:t>
      </w:r>
      <w:r w:rsidRPr="00E109F0">
        <w:rPr>
          <w:rFonts w:ascii="QCF_BSML" w:hAnsi="QCF_BSML" w:cs="QCF_BSML"/>
          <w:sz w:val="28"/>
          <w:szCs w:val="28"/>
          <w:rtl/>
        </w:rPr>
        <w:t>ﮊ</w:t>
      </w:r>
      <w:r w:rsidRPr="00E109F0">
        <w:rPr>
          <w:rFonts w:ascii="Arial" w:hAnsi="Arial" w:cs="B Lotus" w:hint="cs"/>
          <w:sz w:val="28"/>
          <w:szCs w:val="28"/>
          <w:rtl/>
        </w:rPr>
        <w:t>. (</w:t>
      </w:r>
      <w:r w:rsidRPr="00E109F0">
        <w:rPr>
          <w:rFonts w:ascii="Arial" w:hAnsi="Arial" w:cs="B Lotus"/>
          <w:sz w:val="28"/>
          <w:szCs w:val="28"/>
          <w:rtl/>
        </w:rPr>
        <w:t>ص: ٦٧</w:t>
      </w:r>
      <w:r w:rsidRPr="00E109F0">
        <w:rPr>
          <w:rFonts w:ascii="Arial" w:hAnsi="Arial" w:cs="B Lotus" w:hint="cs"/>
          <w:sz w:val="28"/>
          <w:szCs w:val="28"/>
          <w:rtl/>
        </w:rPr>
        <w:t>-</w:t>
      </w:r>
      <w:r w:rsidRPr="00E109F0">
        <w:rPr>
          <w:rFonts w:ascii="Arial" w:hAnsi="Arial" w:cs="B Lotus"/>
          <w:sz w:val="28"/>
          <w:szCs w:val="28"/>
          <w:rtl/>
        </w:rPr>
        <w:t xml:space="preserve"> ٦٨</w:t>
      </w:r>
      <w:r w:rsidRPr="00E109F0">
        <w:rPr>
          <w:rFonts w:cs="B Lotus" w:hint="cs"/>
          <w:sz w:val="28"/>
          <w:szCs w:val="28"/>
          <w:rtl/>
        </w:rPr>
        <w:t>).</w:t>
      </w:r>
    </w:p>
    <w:p w:rsidR="004B1ECC" w:rsidRPr="00E109F0" w:rsidRDefault="004B1ECC" w:rsidP="004B1ECC">
      <w:pPr>
        <w:pStyle w:val="a"/>
        <w:spacing w:after="0" w:line="226" w:lineRule="auto"/>
        <w:ind w:firstLine="284"/>
        <w:rPr>
          <w:rFonts w:cs="B Lotus"/>
          <w:sz w:val="30"/>
          <w:szCs w:val="30"/>
          <w:rtl/>
        </w:rPr>
      </w:pPr>
      <w:r w:rsidRPr="00E109F0">
        <w:rPr>
          <w:rFonts w:cs="B Lotus" w:hint="cs"/>
          <w:sz w:val="30"/>
          <w:szCs w:val="30"/>
          <w:rtl/>
        </w:rPr>
        <w:t>(</w:t>
      </w:r>
      <w:r w:rsidRPr="00E109F0">
        <w:rPr>
          <w:rFonts w:ascii="Tahoma" w:hAnsi="Tahoma" w:cs="B Lotus"/>
          <w:sz w:val="30"/>
          <w:szCs w:val="30"/>
          <w:rtl/>
        </w:rPr>
        <w:t>بگو: اين خبرى بزرگ است</w:t>
      </w:r>
      <w:r w:rsidRPr="00E109F0">
        <w:rPr>
          <w:rFonts w:ascii="Tahoma" w:hAnsi="Tahoma" w:cs="B Lotus" w:hint="cs"/>
          <w:sz w:val="30"/>
          <w:szCs w:val="30"/>
          <w:rtl/>
        </w:rPr>
        <w:t xml:space="preserve">. </w:t>
      </w:r>
      <w:r w:rsidRPr="00E109F0">
        <w:rPr>
          <w:rFonts w:ascii="Tahoma" w:hAnsi="Tahoma" w:cs="B Lotus"/>
          <w:sz w:val="30"/>
          <w:szCs w:val="30"/>
          <w:rtl/>
        </w:rPr>
        <w:t>كه شما از آن روى‏گردانيد</w:t>
      </w:r>
      <w:r w:rsidRPr="00E109F0">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 آمادگی برای مرگ و بازگشت: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بر هر مسلمانی لازم است در همه حال خود را برای مرگ و بازگشت به سوی خدا آماده نماید، آمادگی برای مرگ نیز با عمل به موارد زیر تحقق می‌یابد: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الف) ایمان به شعار توحید و عمل به مقتضای آن.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 حضور همیشگی در نمازهای جماعت و ادای رواتب، نماز شب، سنت وتر و سایر سنتها.</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ج) اهتمام جدی به تلاوت قرآن طی شب و روز و پس از ادای نمازهای واجب و هر ماه یک یا دو بار ختم کل آن.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د) اهتمام جدی به سنتهای پیامبر </w:t>
      </w:r>
      <w:r w:rsidRPr="001B4C94">
        <w:rPr>
          <w:rFonts w:cs="CTraditional Arabic" w:hint="cs"/>
          <w:sz w:val="28"/>
          <w:szCs w:val="28"/>
          <w:rtl/>
        </w:rPr>
        <w:t>ص</w:t>
      </w:r>
      <w:r w:rsidRPr="00983245">
        <w:rPr>
          <w:rFonts w:cs="B Lotus" w:hint="cs"/>
          <w:sz w:val="30"/>
          <w:szCs w:val="30"/>
          <w:rtl/>
        </w:rPr>
        <w:t xml:space="preserve"> و دنباله روی از اوامر و نواهی ایشان.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هـ) همنشینی با نیکوکاران و کسب فیض از محضر ایشان از طریق مدارسه </w:t>
      </w:r>
      <w:r w:rsidRPr="00983245">
        <w:rPr>
          <w:rFonts w:cs="B Lotus" w:hint="cs"/>
          <w:sz w:val="30"/>
          <w:szCs w:val="30"/>
          <w:rtl/>
        </w:rPr>
        <w:lastRenderedPageBreak/>
        <w:t xml:space="preserve">قرآن و سیره مصطفی </w:t>
      </w:r>
      <w:r w:rsidRPr="0022302E">
        <w:rPr>
          <w:rFonts w:cs="CTraditional Arabic" w:hint="cs"/>
          <w:sz w:val="28"/>
          <w:szCs w:val="28"/>
          <w:rtl/>
        </w:rPr>
        <w:t>ص</w:t>
      </w:r>
      <w:r w:rsidRPr="00983245">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5-  نشانه‌های مرگ: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کسی که در حال احتضار است باید موارد زیر را انجام دهد: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الف) وصیت کردن. چون پیامبر خدا </w:t>
      </w:r>
      <w:r w:rsidRPr="0022302E">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22302E">
        <w:rPr>
          <w:rFonts w:ascii="Lotus Linotype" w:hAnsi="Lotus Linotype" w:cs="Lotus Linotype"/>
          <w:sz w:val="30"/>
          <w:szCs w:val="30"/>
          <w:rtl/>
        </w:rPr>
        <w:t>«ما حق امرئ مسلم يبيت ليلتين وله شيء يريد أن يوصي فيه إلا</w:t>
      </w:r>
      <w:r>
        <w:rPr>
          <w:rFonts w:ascii="Lotus Linotype" w:hAnsi="Lotus Linotype" w:cs="Lotus Linotype" w:hint="cs"/>
          <w:sz w:val="30"/>
          <w:szCs w:val="30"/>
          <w:rtl/>
        </w:rPr>
        <w:t>ّ</w:t>
      </w:r>
      <w:r w:rsidRPr="0022302E">
        <w:rPr>
          <w:rFonts w:ascii="Lotus Linotype" w:hAnsi="Lotus Linotype" w:cs="Lotus Linotype"/>
          <w:sz w:val="30"/>
          <w:szCs w:val="30"/>
          <w:rtl/>
        </w:rPr>
        <w:t xml:space="preserve"> ووصيته مكتوبة عند رأسه»</w:t>
      </w:r>
      <w:r w:rsidRPr="0022302E">
        <w:rPr>
          <w:rStyle w:val="FootnoteReference"/>
          <w:rFonts w:cs="B Lotus"/>
          <w:sz w:val="30"/>
          <w:szCs w:val="30"/>
          <w:rtl/>
        </w:rPr>
        <w:t>(</w:t>
      </w:r>
      <w:r w:rsidRPr="0022302E">
        <w:rPr>
          <w:rStyle w:val="FootnoteReference"/>
          <w:rFonts w:cs="B Lotus"/>
          <w:sz w:val="30"/>
          <w:szCs w:val="30"/>
          <w:rtl/>
        </w:rPr>
        <w:footnoteReference w:id="288"/>
      </w:r>
      <w:r w:rsidRPr="0022302E">
        <w:rPr>
          <w:rStyle w:val="FootnoteReference"/>
          <w:rFonts w:cs="B Lotus"/>
          <w:sz w:val="30"/>
          <w:szCs w:val="30"/>
          <w:rtl/>
        </w:rPr>
        <w:t>)</w:t>
      </w:r>
      <w:r>
        <w:rPr>
          <w:rFonts w:cs="Simplified Arabic"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(نباید هیچ انسان مسلمانی که دارای چیزی است بدون وصیت کردن دو شب متوالی به بستر خواب برود).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ب) تعادل در داشتن بیم و امید. یعنی هم از عواقب کردارهایش بیم داشته و هم به رحمت و مغفرت خدا امید داشته باشد، زیرا انس بن مالک </w:t>
      </w:r>
      <w:r w:rsidRPr="00983245">
        <w:rPr>
          <w:rFonts w:cs="B Lotus" w:hint="cs"/>
          <w:sz w:val="30"/>
          <w:szCs w:val="30"/>
        </w:rPr>
        <w:sym w:font="AGA Arabesque" w:char="F074"/>
      </w:r>
      <w:r w:rsidRPr="00983245">
        <w:rPr>
          <w:rFonts w:cs="B Lotus" w:hint="cs"/>
          <w:sz w:val="30"/>
          <w:szCs w:val="30"/>
          <w:rtl/>
        </w:rPr>
        <w:t xml:space="preserve"> از پیامبر خدا </w:t>
      </w:r>
      <w:r w:rsidRPr="002F2352">
        <w:rPr>
          <w:rFonts w:cs="CTraditional Arabic" w:hint="cs"/>
          <w:sz w:val="28"/>
          <w:szCs w:val="28"/>
          <w:rtl/>
        </w:rPr>
        <w:t>ص</w:t>
      </w:r>
      <w:r w:rsidRPr="00983245">
        <w:rPr>
          <w:rFonts w:cs="B Lotus" w:hint="cs"/>
          <w:sz w:val="30"/>
          <w:szCs w:val="30"/>
          <w:rtl/>
        </w:rPr>
        <w:t xml:space="preserve"> نقل می‌کند که:</w:t>
      </w:r>
      <w:r>
        <w:rPr>
          <w:rFonts w:cs="B Lotus" w:hint="cs"/>
          <w:sz w:val="30"/>
          <w:szCs w:val="30"/>
          <w:rtl/>
        </w:rPr>
        <w:t xml:space="preserve"> </w:t>
      </w:r>
      <w:r w:rsidRPr="002F2352">
        <w:rPr>
          <w:rFonts w:ascii="Lotus Linotype" w:hAnsi="Lotus Linotype" w:cs="Lotus Linotype"/>
          <w:sz w:val="30"/>
          <w:szCs w:val="30"/>
          <w:rtl/>
        </w:rPr>
        <w:t xml:space="preserve">دخل على شاب وهو في الموت، فقال: «كيف تجدك؟» قال: والله يا رسول الله إني أرجو الله وإني أخاف ذنوبي. فقال رسول الله </w:t>
      </w:r>
      <w:r w:rsidRPr="004A2674">
        <w:rPr>
          <w:rFonts w:ascii="Lotus Linotype" w:hAnsi="Lotus Linotype" w:cs="CTraditional Arabic" w:hint="cs"/>
          <w:sz w:val="28"/>
          <w:szCs w:val="28"/>
          <w:rtl/>
        </w:rPr>
        <w:t>ص</w:t>
      </w:r>
      <w:r w:rsidRPr="002F2352">
        <w:rPr>
          <w:rFonts w:ascii="Lotus Linotype" w:hAnsi="Lotus Linotype" w:cs="Lotus Linotype"/>
          <w:sz w:val="30"/>
          <w:szCs w:val="30"/>
          <w:rtl/>
        </w:rPr>
        <w:t>: «لا يجتمعان في قلب عبد في مثل هذا الموطن، إلا</w:t>
      </w:r>
      <w:r>
        <w:rPr>
          <w:rFonts w:ascii="Lotus Linotype" w:hAnsi="Lotus Linotype" w:cs="Lotus Linotype" w:hint="cs"/>
          <w:sz w:val="30"/>
          <w:szCs w:val="30"/>
          <w:rtl/>
        </w:rPr>
        <w:t>ّ</w:t>
      </w:r>
      <w:r w:rsidRPr="002F2352">
        <w:rPr>
          <w:rFonts w:ascii="Lotus Linotype" w:hAnsi="Lotus Linotype" w:cs="Lotus Linotype"/>
          <w:sz w:val="30"/>
          <w:szCs w:val="30"/>
          <w:rtl/>
        </w:rPr>
        <w:t xml:space="preserve"> أعطاه الله ما يرجو، وأمنه مما يخاف»</w:t>
      </w:r>
      <w:r w:rsidRPr="002F2352">
        <w:rPr>
          <w:rStyle w:val="FootnoteReference"/>
          <w:rFonts w:cs="B Lotus"/>
          <w:sz w:val="30"/>
          <w:szCs w:val="30"/>
          <w:rtl/>
        </w:rPr>
        <w:t>(</w:t>
      </w:r>
      <w:r w:rsidRPr="002F2352">
        <w:rPr>
          <w:rStyle w:val="FootnoteReference"/>
          <w:rFonts w:cs="B Lotus"/>
          <w:sz w:val="30"/>
          <w:szCs w:val="30"/>
          <w:rtl/>
        </w:rPr>
        <w:footnoteReference w:id="289"/>
      </w:r>
      <w:r w:rsidRPr="002F2352">
        <w:rPr>
          <w:rStyle w:val="FootnoteReference"/>
          <w:rFonts w:cs="B Lotus"/>
          <w:sz w:val="30"/>
          <w:szCs w:val="30"/>
          <w:rtl/>
        </w:rPr>
        <w:t>)</w:t>
      </w:r>
      <w:r>
        <w:rPr>
          <w:rFonts w:cs="Simplified Arabic"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(پیش جوان در حال احتضاری رفت و فرمو</w:t>
      </w:r>
      <w:r>
        <w:rPr>
          <w:rFonts w:cs="B Lotus" w:hint="cs"/>
          <w:sz w:val="30"/>
          <w:szCs w:val="30"/>
          <w:rtl/>
        </w:rPr>
        <w:t>د: چطوری؟ گفت: ای پیامبر خدا !</w:t>
      </w:r>
      <w:r w:rsidRPr="00983245">
        <w:rPr>
          <w:rFonts w:cs="B Lotus" w:hint="cs"/>
          <w:sz w:val="30"/>
          <w:szCs w:val="30"/>
          <w:rtl/>
        </w:rPr>
        <w:t xml:space="preserve"> به خدا امید دارم و از گناهانم نیز بیمناکم. فرمود: قلب هر بنده‌ای چنین باشد، آنچه را امید داشته خداوند به وی می‌دهد و از آنچه بیم داشته در امانش می‌گذارد).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ج) لزوم حسن ظن نسبت به خدا در هنگام بیماری. برای انسان مسلمان </w:t>
      </w:r>
      <w:r w:rsidRPr="00983245">
        <w:rPr>
          <w:rFonts w:cs="B Lotus" w:hint="cs"/>
          <w:sz w:val="30"/>
          <w:szCs w:val="30"/>
          <w:rtl/>
        </w:rPr>
        <w:lastRenderedPageBreak/>
        <w:t xml:space="preserve">لازم است وقتی بیمار شد و به بستر مرگ افتاد، نسبت به خداوند مهربان حسن ظن داشته که وی را مشمول رحمت و مغفرت خویش قرار می‌دهد. پیامبر خدا </w:t>
      </w:r>
      <w:r w:rsidRPr="002F2352">
        <w:rPr>
          <w:rFonts w:cs="CTraditional Arabic" w:hint="cs"/>
          <w:sz w:val="28"/>
          <w:szCs w:val="28"/>
          <w:rtl/>
        </w:rPr>
        <w:t>ص</w:t>
      </w:r>
      <w:r w:rsidRPr="00983245">
        <w:rPr>
          <w:rFonts w:cs="B Lotus" w:hint="cs"/>
          <w:sz w:val="30"/>
          <w:szCs w:val="30"/>
          <w:rtl/>
        </w:rPr>
        <w:t xml:space="preserve"> در این زمینه می‌فرماید:</w:t>
      </w:r>
      <w:r>
        <w:rPr>
          <w:rFonts w:cs="B Lotus" w:hint="cs"/>
          <w:sz w:val="30"/>
          <w:szCs w:val="30"/>
          <w:rtl/>
        </w:rPr>
        <w:t xml:space="preserve"> </w:t>
      </w:r>
      <w:r w:rsidRPr="002F2352">
        <w:rPr>
          <w:rFonts w:ascii="Lotus Linotype" w:hAnsi="Lotus Linotype" w:cs="Lotus Linotype"/>
          <w:sz w:val="30"/>
          <w:szCs w:val="30"/>
          <w:rtl/>
        </w:rPr>
        <w:t>«لا يموتن أحدكم إلا</w:t>
      </w:r>
      <w:r>
        <w:rPr>
          <w:rFonts w:ascii="Lotus Linotype" w:hAnsi="Lotus Linotype" w:cs="Lotus Linotype" w:hint="cs"/>
          <w:sz w:val="30"/>
          <w:szCs w:val="30"/>
          <w:rtl/>
        </w:rPr>
        <w:t>ّ</w:t>
      </w:r>
      <w:r w:rsidRPr="002F2352">
        <w:rPr>
          <w:rFonts w:ascii="Lotus Linotype" w:hAnsi="Lotus Linotype" w:cs="Lotus Linotype"/>
          <w:sz w:val="30"/>
          <w:szCs w:val="30"/>
          <w:rtl/>
        </w:rPr>
        <w:t xml:space="preserve"> وهو يحسن بالله الظن».</w:t>
      </w:r>
      <w:r w:rsidRPr="00983245">
        <w:rPr>
          <w:rFonts w:cs="Simplified Arabic" w:hint="cs"/>
          <w:sz w:val="30"/>
          <w:szCs w:val="30"/>
          <w:rtl/>
        </w:rPr>
        <w:t xml:space="preserve">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(نباید هیچ یک از شما بدون داشتن حسن ظن به خدا از دنیا برود).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6- نشانه‌های عاقبت خیری:</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الف) برید</w:t>
      </w:r>
      <w:r>
        <w:rPr>
          <w:rFonts w:cs="B Lotus" w:hint="cs"/>
          <w:sz w:val="30"/>
          <w:szCs w:val="30"/>
          <w:rtl/>
        </w:rPr>
        <w:t>ه</w:t>
      </w:r>
      <w:r w:rsidRPr="00983245">
        <w:rPr>
          <w:rFonts w:cs="B Lotus" w:hint="cs"/>
          <w:sz w:val="30"/>
          <w:szCs w:val="30"/>
          <w:rtl/>
        </w:rPr>
        <w:t xml:space="preserve"> بن حصیب </w:t>
      </w:r>
      <w:r w:rsidRPr="00983245">
        <w:rPr>
          <w:rFonts w:cs="B Lotus" w:hint="cs"/>
          <w:sz w:val="30"/>
          <w:szCs w:val="30"/>
        </w:rPr>
        <w:sym w:font="AGA Arabesque" w:char="F074"/>
      </w:r>
      <w:r w:rsidRPr="00983245">
        <w:rPr>
          <w:rFonts w:cs="B Lotus" w:hint="cs"/>
          <w:sz w:val="30"/>
          <w:szCs w:val="30"/>
          <w:rtl/>
        </w:rPr>
        <w:t xml:space="preserve"> می‌گوید: از پیامبر خدا  شنیدم می‌فرمود:</w:t>
      </w:r>
      <w:r>
        <w:rPr>
          <w:rFonts w:cs="B Lotus" w:hint="cs"/>
          <w:sz w:val="30"/>
          <w:szCs w:val="30"/>
          <w:rtl/>
        </w:rPr>
        <w:t xml:space="preserve"> </w:t>
      </w:r>
      <w:r w:rsidRPr="002F2352">
        <w:rPr>
          <w:rFonts w:ascii="Lotus Linotype" w:hAnsi="Lotus Linotype" w:cs="Lotus Linotype"/>
          <w:sz w:val="30"/>
          <w:szCs w:val="30"/>
          <w:rtl/>
        </w:rPr>
        <w:t>«موت المؤمن بعرق الجبين»</w:t>
      </w:r>
      <w:r w:rsidRPr="002F2352">
        <w:rPr>
          <w:rStyle w:val="FootnoteReference"/>
          <w:rFonts w:cs="B Lotus"/>
          <w:sz w:val="30"/>
          <w:szCs w:val="30"/>
          <w:rtl/>
        </w:rPr>
        <w:t>(</w:t>
      </w:r>
      <w:r w:rsidRPr="002F2352">
        <w:rPr>
          <w:rStyle w:val="FootnoteReference"/>
          <w:rFonts w:cs="B Lotus"/>
          <w:sz w:val="30"/>
          <w:szCs w:val="30"/>
          <w:rtl/>
        </w:rPr>
        <w:footnoteReference w:id="290"/>
      </w:r>
      <w:r w:rsidRPr="002F2352">
        <w:rPr>
          <w:rStyle w:val="FootnoteReference"/>
          <w:rFonts w:cs="B Lotus"/>
          <w:sz w:val="30"/>
          <w:szCs w:val="30"/>
          <w:rtl/>
        </w:rPr>
        <w:t>)</w:t>
      </w:r>
      <w:r>
        <w:rPr>
          <w:rFonts w:cs="B Lotus" w:hint="cs"/>
          <w:sz w:val="30"/>
          <w:szCs w:val="30"/>
          <w:rtl/>
        </w:rPr>
        <w:t>.</w:t>
      </w:r>
      <w:r w:rsidRPr="00983245">
        <w:rPr>
          <w:rFonts w:cs="B Lotus" w:hint="cs"/>
          <w:sz w:val="30"/>
          <w:szCs w:val="30"/>
          <w:rtl/>
        </w:rPr>
        <w:t xml:space="preserve"> (نشانه مرگ مؤمن عرق پیشانی است).</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ب) عبدالله بن عمرو </w:t>
      </w:r>
      <w:r w:rsidRPr="00983245">
        <w:rPr>
          <w:rFonts w:cs="B Lotus" w:hint="cs"/>
          <w:sz w:val="30"/>
          <w:szCs w:val="30"/>
        </w:rPr>
        <w:sym w:font="AGA Arabesque" w:char="F074"/>
      </w:r>
      <w:r w:rsidRPr="00983245">
        <w:rPr>
          <w:rFonts w:cs="B Lotus" w:hint="cs"/>
          <w:sz w:val="30"/>
          <w:szCs w:val="30"/>
          <w:rtl/>
        </w:rPr>
        <w:t xml:space="preserve"> از پیامبر خدا </w:t>
      </w:r>
      <w:r w:rsidRPr="003354C2">
        <w:rPr>
          <w:rFonts w:cs="CTraditional Arabic" w:hint="cs"/>
          <w:sz w:val="28"/>
          <w:szCs w:val="28"/>
          <w:rtl/>
        </w:rPr>
        <w:t>ص</w:t>
      </w:r>
      <w:r w:rsidRPr="00983245">
        <w:rPr>
          <w:rFonts w:cs="B Lotus" w:hint="cs"/>
          <w:sz w:val="30"/>
          <w:szCs w:val="30"/>
          <w:rtl/>
        </w:rPr>
        <w:t xml:space="preserve"> نقل می‌کند که:</w:t>
      </w:r>
      <w:r>
        <w:rPr>
          <w:rFonts w:cs="B Lotus" w:hint="cs"/>
          <w:sz w:val="30"/>
          <w:szCs w:val="30"/>
          <w:rtl/>
        </w:rPr>
        <w:t xml:space="preserve"> </w:t>
      </w:r>
      <w:r w:rsidRPr="003354C2">
        <w:rPr>
          <w:rFonts w:ascii="Lotus Linotype" w:hAnsi="Lotus Linotype" w:cs="Lotus Linotype"/>
          <w:sz w:val="30"/>
          <w:szCs w:val="30"/>
          <w:rtl/>
        </w:rPr>
        <w:t>«ما من مسلم يموت يوم الجمعة أو ليلة الجمعة إلا</w:t>
      </w:r>
      <w:r>
        <w:rPr>
          <w:rFonts w:ascii="Lotus Linotype" w:hAnsi="Lotus Linotype" w:cs="Lotus Linotype" w:hint="cs"/>
          <w:sz w:val="30"/>
          <w:szCs w:val="30"/>
          <w:rtl/>
        </w:rPr>
        <w:t>ّ</w:t>
      </w:r>
      <w:r w:rsidRPr="003354C2">
        <w:rPr>
          <w:rFonts w:ascii="Lotus Linotype" w:hAnsi="Lotus Linotype" w:cs="Lotus Linotype"/>
          <w:sz w:val="30"/>
          <w:szCs w:val="30"/>
          <w:rtl/>
        </w:rPr>
        <w:t xml:space="preserve"> وقاه الله فتنة القبر»</w:t>
      </w:r>
      <w:r w:rsidRPr="003354C2">
        <w:rPr>
          <w:rStyle w:val="FootnoteReference"/>
          <w:rFonts w:cs="B Lotus"/>
          <w:sz w:val="30"/>
          <w:szCs w:val="30"/>
          <w:rtl/>
        </w:rPr>
        <w:t>(</w:t>
      </w:r>
      <w:r w:rsidRPr="003354C2">
        <w:rPr>
          <w:rStyle w:val="FootnoteReference"/>
          <w:rFonts w:cs="B Lotus"/>
          <w:sz w:val="30"/>
          <w:szCs w:val="30"/>
          <w:rtl/>
        </w:rPr>
        <w:footnoteReference w:id="291"/>
      </w:r>
      <w:r w:rsidRPr="003354C2">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(هر مسلمانی در روز یا شب جمعه فوت کند، خداوند وی را از سختیهای قبر نگه می‌دارد).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ج) یکی دیگر از نشانه‌های عاقبت خیری فرمانبرداری از دستورات خدا و پیامبر </w:t>
      </w:r>
      <w:r w:rsidRPr="001A5AE7">
        <w:rPr>
          <w:rFonts w:cs="CTraditional Arabic" w:hint="cs"/>
          <w:sz w:val="28"/>
          <w:szCs w:val="28"/>
          <w:rtl/>
        </w:rPr>
        <w:t>ص</w:t>
      </w:r>
      <w:r w:rsidRPr="00983245">
        <w:rPr>
          <w:rFonts w:cs="B Lotus" w:hint="cs"/>
          <w:sz w:val="30"/>
          <w:szCs w:val="30"/>
          <w:rtl/>
        </w:rPr>
        <w:t xml:space="preserve"> است. یعنی در حال ادای نماز، روزه، حج، عمره، جها</w:t>
      </w:r>
      <w:r>
        <w:rPr>
          <w:rFonts w:cs="B Lotus" w:hint="cs"/>
          <w:sz w:val="30"/>
          <w:szCs w:val="30"/>
          <w:rtl/>
        </w:rPr>
        <w:t>د در راه خدا و یا دعوت دینی دار</w:t>
      </w:r>
      <w:r w:rsidRPr="00983245">
        <w:rPr>
          <w:rFonts w:cs="B Lotus" w:hint="cs"/>
          <w:sz w:val="30"/>
          <w:szCs w:val="30"/>
          <w:rtl/>
        </w:rPr>
        <w:t>فانی را وداع گوید، چون خداوند نسبت به‌ هر کس اراده خیر کند وی را برای انجام کردارهای شایسته توفیق داده و جانش را نیز در همان حالت باز پس می‌گیرد.</w:t>
      </w:r>
    </w:p>
    <w:p w:rsidR="004B1ECC" w:rsidRPr="00E05A7A" w:rsidRDefault="004B1ECC" w:rsidP="004B1ECC">
      <w:pPr>
        <w:pStyle w:val="a"/>
        <w:spacing w:after="0" w:line="226" w:lineRule="auto"/>
        <w:ind w:firstLine="284"/>
        <w:rPr>
          <w:rFonts w:cs="Simplified Arabic"/>
          <w:spacing w:val="-8"/>
          <w:sz w:val="30"/>
          <w:szCs w:val="30"/>
          <w:rtl/>
        </w:rPr>
      </w:pPr>
      <w:r w:rsidRPr="00E05A7A">
        <w:rPr>
          <w:rFonts w:cs="B Lotus" w:hint="cs"/>
          <w:spacing w:val="-8"/>
          <w:sz w:val="30"/>
          <w:szCs w:val="30"/>
          <w:rtl/>
        </w:rPr>
        <w:t xml:space="preserve">د) تحسین و ستایش مردم از وی. انس بن مالک </w:t>
      </w:r>
      <w:r w:rsidRPr="00E05A7A">
        <w:rPr>
          <w:rFonts w:cs="B Lotus" w:hint="cs"/>
          <w:spacing w:val="-8"/>
          <w:sz w:val="30"/>
          <w:szCs w:val="30"/>
        </w:rPr>
        <w:sym w:font="AGA Arabesque" w:char="F074"/>
      </w:r>
      <w:r w:rsidRPr="00E05A7A">
        <w:rPr>
          <w:rFonts w:cs="B Lotus" w:hint="cs"/>
          <w:spacing w:val="-8"/>
          <w:sz w:val="30"/>
          <w:szCs w:val="30"/>
          <w:rtl/>
        </w:rPr>
        <w:t xml:space="preserve"> می‌گوید: </w:t>
      </w:r>
      <w:r w:rsidRPr="00E05A7A">
        <w:rPr>
          <w:rFonts w:ascii="Lotus Linotype" w:hAnsi="Lotus Linotype" w:cs="Lotus Linotype"/>
          <w:spacing w:val="-8"/>
          <w:sz w:val="30"/>
          <w:szCs w:val="30"/>
          <w:rtl/>
        </w:rPr>
        <w:t xml:space="preserve">«مروا بجنازة فأثنوا عليها خيراً، فقال النبي </w:t>
      </w:r>
      <w:r w:rsidRPr="00E05A7A">
        <w:rPr>
          <w:rFonts w:ascii="Lotus Linotype" w:hAnsi="Lotus Linotype" w:cs="CTraditional Arabic" w:hint="cs"/>
          <w:spacing w:val="-8"/>
          <w:sz w:val="28"/>
          <w:szCs w:val="28"/>
          <w:rtl/>
        </w:rPr>
        <w:t>ص</w:t>
      </w:r>
      <w:r w:rsidRPr="00E05A7A">
        <w:rPr>
          <w:rFonts w:ascii="Lotus Linotype" w:hAnsi="Lotus Linotype" w:cs="Lotus Linotype"/>
          <w:spacing w:val="-8"/>
          <w:sz w:val="30"/>
          <w:szCs w:val="30"/>
          <w:rtl/>
        </w:rPr>
        <w:t>: «وجبت» ثم مروا بأخرى فأثنوا عليها شرّا</w:t>
      </w:r>
      <w:r w:rsidRPr="00E05A7A">
        <w:rPr>
          <w:rFonts w:ascii="Lotus Linotype" w:hAnsi="Lotus Linotype" w:cs="Lotus Linotype" w:hint="cs"/>
          <w:spacing w:val="-8"/>
          <w:sz w:val="30"/>
          <w:szCs w:val="30"/>
          <w:rtl/>
        </w:rPr>
        <w:t>ً</w:t>
      </w:r>
      <w:r w:rsidRPr="00E05A7A">
        <w:rPr>
          <w:rFonts w:ascii="Lotus Linotype" w:hAnsi="Lotus Linotype" w:cs="Lotus Linotype"/>
          <w:spacing w:val="-8"/>
          <w:sz w:val="30"/>
          <w:szCs w:val="30"/>
          <w:rtl/>
        </w:rPr>
        <w:t xml:space="preserve"> فقال النبي </w:t>
      </w:r>
      <w:r w:rsidRPr="00E05A7A">
        <w:rPr>
          <w:rFonts w:ascii="Lotus Linotype" w:hAnsi="Lotus Linotype" w:cs="CTraditional Arabic" w:hint="cs"/>
          <w:spacing w:val="-8"/>
          <w:sz w:val="28"/>
          <w:szCs w:val="28"/>
          <w:rtl/>
        </w:rPr>
        <w:t>ص</w:t>
      </w:r>
      <w:r w:rsidRPr="00E05A7A">
        <w:rPr>
          <w:rFonts w:ascii="Lotus Linotype" w:hAnsi="Lotus Linotype" w:cs="Lotus Linotype"/>
          <w:spacing w:val="-8"/>
          <w:sz w:val="30"/>
          <w:szCs w:val="30"/>
          <w:rtl/>
        </w:rPr>
        <w:t xml:space="preserve">: «وجبت» فقال عمر بن الخطاب </w:t>
      </w:r>
      <w:r w:rsidRPr="00E05A7A">
        <w:rPr>
          <w:rFonts w:ascii="Lotus Linotype" w:hAnsi="Lotus Linotype" w:cs="Lotus Linotype"/>
          <w:spacing w:val="-8"/>
          <w:sz w:val="30"/>
          <w:szCs w:val="30"/>
        </w:rPr>
        <w:sym w:font="AGA Arabesque" w:char="F074"/>
      </w:r>
      <w:r w:rsidRPr="00E05A7A">
        <w:rPr>
          <w:rFonts w:ascii="Lotus Linotype" w:hAnsi="Lotus Linotype" w:cs="Lotus Linotype"/>
          <w:spacing w:val="-8"/>
          <w:sz w:val="30"/>
          <w:szCs w:val="30"/>
          <w:rtl/>
        </w:rPr>
        <w:t xml:space="preserve"> ما وجبت؟ قال: «هذا أثنيتم عليه خيراً، فوجبت له </w:t>
      </w:r>
      <w:r w:rsidRPr="00E05A7A">
        <w:rPr>
          <w:rFonts w:ascii="Lotus Linotype" w:hAnsi="Lotus Linotype" w:cs="Lotus Linotype"/>
          <w:spacing w:val="-8"/>
          <w:sz w:val="30"/>
          <w:szCs w:val="30"/>
          <w:rtl/>
        </w:rPr>
        <w:lastRenderedPageBreak/>
        <w:t>الجنة، وهذا أثنيتم عليه شراً فوجبت له النار، أنتم شهداء الله في أرضه»</w:t>
      </w:r>
      <w:r w:rsidRPr="00E05A7A">
        <w:rPr>
          <w:rStyle w:val="FootnoteReference"/>
          <w:rFonts w:cs="B Lotus"/>
          <w:spacing w:val="-8"/>
          <w:sz w:val="30"/>
          <w:szCs w:val="30"/>
          <w:rtl/>
        </w:rPr>
        <w:t>(</w:t>
      </w:r>
      <w:r w:rsidRPr="00E05A7A">
        <w:rPr>
          <w:rStyle w:val="FootnoteReference"/>
          <w:rFonts w:cs="B Lotus"/>
          <w:spacing w:val="-8"/>
          <w:sz w:val="30"/>
          <w:szCs w:val="30"/>
          <w:rtl/>
        </w:rPr>
        <w:footnoteReference w:id="292"/>
      </w:r>
      <w:r w:rsidRPr="00E05A7A">
        <w:rPr>
          <w:rStyle w:val="FootnoteReference"/>
          <w:rFonts w:cs="B Lotus"/>
          <w:spacing w:val="-8"/>
          <w:sz w:val="30"/>
          <w:szCs w:val="30"/>
          <w:rtl/>
        </w:rPr>
        <w:t>)</w:t>
      </w:r>
      <w:r w:rsidRPr="00E05A7A">
        <w:rPr>
          <w:rFonts w:cs="B Lotus" w:hint="cs"/>
          <w:spacing w:val="-8"/>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(جنازه‌ای از کنار پیامبر خدا </w:t>
      </w:r>
      <w:r w:rsidRPr="001A5AE7">
        <w:rPr>
          <w:rFonts w:cs="CTraditional Arabic" w:hint="cs"/>
          <w:sz w:val="28"/>
          <w:szCs w:val="28"/>
          <w:rtl/>
        </w:rPr>
        <w:t>ص</w:t>
      </w:r>
      <w:r w:rsidRPr="00983245">
        <w:rPr>
          <w:rFonts w:cs="B Lotus" w:hint="cs"/>
          <w:sz w:val="30"/>
          <w:szCs w:val="30"/>
          <w:rtl/>
        </w:rPr>
        <w:t xml:space="preserve"> رد شد و حضار وی را به نیکی یاد کردند، ایشان فرمودند: واجب گشت، سپس جنازه‌ای دیگر رد شد و حضار به بدی از او یاد کردند، باز فرمود: واجب شد، عمر</w:t>
      </w:r>
      <w:r>
        <w:rPr>
          <w:rFonts w:cs="B Lotus" w:hint="cs"/>
          <w:sz w:val="30"/>
          <w:szCs w:val="30"/>
          <w:rtl/>
        </w:rPr>
        <w:t xml:space="preserve"> </w:t>
      </w:r>
      <w:r w:rsidRPr="00983245">
        <w:rPr>
          <w:rFonts w:cs="B Lotus" w:hint="cs"/>
          <w:sz w:val="30"/>
          <w:szCs w:val="30"/>
          <w:rtl/>
        </w:rPr>
        <w:t xml:space="preserve">بن خطاب </w:t>
      </w:r>
      <w:r w:rsidRPr="00983245">
        <w:rPr>
          <w:rFonts w:cs="B Lotus" w:hint="cs"/>
          <w:sz w:val="30"/>
          <w:szCs w:val="30"/>
        </w:rPr>
        <w:sym w:font="AGA Arabesque" w:char="F074"/>
      </w:r>
      <w:r w:rsidRPr="00983245">
        <w:rPr>
          <w:rFonts w:cs="B Lotus" w:hint="cs"/>
          <w:sz w:val="30"/>
          <w:szCs w:val="30"/>
          <w:rtl/>
        </w:rPr>
        <w:t xml:space="preserve"> پرسید: چه چیزی واجب شد؟ فرمود: برای این یکی که تحسینش کردید بهشت و برای دیگری نیز دوزخ واجب شد، چون شما شاهد دنیایی خداوند محسوب می‌شوید).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هـ) انسان که از دنیا می‌رود بعد از مرگ نیز نشانه‌هایی بر او ظاهر می‌شوند، از جمله: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 داشتن لبخند.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 بالا بودن انگشت سبّابه.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 تابناکی و شادی حاصل از مژده فرشته مرگ که بر روی صورت پدیدار می‌گردد.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7- نشانه‌های عاقبت شری:</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عاقبت شری نیز نشانه‌های فراوانی دارد، از جمله: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الف) از دنیا رفتن در حال شرک و بی</w:t>
      </w:r>
      <w:r>
        <w:rPr>
          <w:rFonts w:cs="B Lotus" w:hint="cs"/>
          <w:spacing w:val="-2"/>
          <w:sz w:val="30"/>
          <w:szCs w:val="30"/>
          <w:rtl/>
        </w:rPr>
        <w:t>‌</w:t>
      </w:r>
      <w:r w:rsidRPr="00983245">
        <w:rPr>
          <w:rFonts w:cs="B Lotus" w:hint="cs"/>
          <w:sz w:val="30"/>
          <w:szCs w:val="30"/>
          <w:rtl/>
        </w:rPr>
        <w:t>اعتنایی به دستورات خدا و رسول و یا در حال ترانه گفتن، استفاده از آلات موسیقی، بازیگری در فیلمهای مزخرف، شراب</w:t>
      </w:r>
      <w:r>
        <w:rPr>
          <w:rFonts w:cs="B Lotus" w:hint="cs"/>
          <w:spacing w:val="-2"/>
          <w:sz w:val="30"/>
          <w:szCs w:val="30"/>
          <w:rtl/>
        </w:rPr>
        <w:t>‌</w:t>
      </w:r>
      <w:r w:rsidRPr="00983245">
        <w:rPr>
          <w:rFonts w:cs="B Lotus" w:hint="cs"/>
          <w:sz w:val="30"/>
          <w:szCs w:val="30"/>
          <w:rtl/>
        </w:rPr>
        <w:t>خواری و امثال آنها.</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 خوشحال نشدن از خبر فرشته مرگ که بر سر و صورت ظاهر گشته و گاهی سایر قسمتهای بد</w:t>
      </w:r>
      <w:r>
        <w:rPr>
          <w:rFonts w:cs="B Lotus" w:hint="cs"/>
          <w:sz w:val="30"/>
          <w:szCs w:val="30"/>
          <w:rtl/>
        </w:rPr>
        <w:t>ن را نیز شامل می‌شود</w:t>
      </w:r>
      <w:r>
        <w:rPr>
          <w:rStyle w:val="FootnoteReference"/>
          <w:rFonts w:cs="B Lotus"/>
          <w:sz w:val="30"/>
          <w:szCs w:val="30"/>
          <w:rtl/>
        </w:rPr>
        <w:t>(</w:t>
      </w:r>
      <w:r w:rsidRPr="00983245">
        <w:rPr>
          <w:rStyle w:val="FootnoteReference"/>
          <w:rFonts w:cs="B Lotus"/>
          <w:sz w:val="30"/>
          <w:szCs w:val="30"/>
          <w:rtl/>
        </w:rPr>
        <w:footnoteReference w:id="293"/>
      </w:r>
      <w:r>
        <w:rPr>
          <w:rStyle w:val="FootnoteReference"/>
          <w:rFonts w:cs="B Lotus"/>
          <w:sz w:val="30"/>
          <w:szCs w:val="30"/>
          <w:rtl/>
        </w:rPr>
        <w:t>)</w:t>
      </w:r>
      <w:r>
        <w:rPr>
          <w:rFonts w:cs="B Lotus" w:hint="cs"/>
          <w:sz w:val="30"/>
          <w:szCs w:val="30"/>
          <w:rtl/>
        </w:rPr>
        <w:t>.</w:t>
      </w:r>
    </w:p>
    <w:p w:rsidR="004B1ECC" w:rsidRPr="00983245" w:rsidRDefault="004B1ECC" w:rsidP="00E05A7A">
      <w:pPr>
        <w:pStyle w:val="a"/>
        <w:spacing w:after="0" w:line="216" w:lineRule="auto"/>
        <w:ind w:firstLine="284"/>
        <w:rPr>
          <w:rFonts w:cs="B Lotus"/>
          <w:sz w:val="30"/>
          <w:szCs w:val="30"/>
          <w:rtl/>
        </w:rPr>
      </w:pPr>
      <w:r>
        <w:rPr>
          <w:rFonts w:cs="B Lotus" w:hint="cs"/>
          <w:sz w:val="30"/>
          <w:szCs w:val="30"/>
          <w:rtl/>
        </w:rPr>
        <w:t>8- گفتن «إ</w:t>
      </w:r>
      <w:r w:rsidRPr="00983245">
        <w:rPr>
          <w:rFonts w:cs="B Lotus" w:hint="cs"/>
          <w:sz w:val="30"/>
          <w:szCs w:val="30"/>
          <w:rtl/>
        </w:rPr>
        <w:t>نا لله و</w:t>
      </w:r>
      <w:r>
        <w:rPr>
          <w:rFonts w:cs="B Lotus" w:hint="cs"/>
          <w:sz w:val="30"/>
          <w:szCs w:val="30"/>
          <w:rtl/>
        </w:rPr>
        <w:t>إ</w:t>
      </w:r>
      <w:r w:rsidRPr="00983245">
        <w:rPr>
          <w:rFonts w:cs="B Lotus" w:hint="cs"/>
          <w:sz w:val="30"/>
          <w:szCs w:val="30"/>
          <w:rtl/>
        </w:rPr>
        <w:t xml:space="preserve">نا </w:t>
      </w:r>
      <w:r>
        <w:rPr>
          <w:rFonts w:cs="B Lotus" w:hint="cs"/>
          <w:sz w:val="30"/>
          <w:szCs w:val="30"/>
          <w:rtl/>
        </w:rPr>
        <w:t>إ</w:t>
      </w:r>
      <w:r w:rsidRPr="00983245">
        <w:rPr>
          <w:rFonts w:cs="B Lotus" w:hint="cs"/>
          <w:sz w:val="30"/>
          <w:szCs w:val="30"/>
          <w:rtl/>
        </w:rPr>
        <w:t>لیه راجعون» و دعا کردن و شکیبایی:</w:t>
      </w:r>
    </w:p>
    <w:p w:rsidR="004B1ECC" w:rsidRPr="00983245" w:rsidRDefault="004B1ECC" w:rsidP="00E05A7A">
      <w:pPr>
        <w:pStyle w:val="a"/>
        <w:spacing w:after="0" w:line="216" w:lineRule="auto"/>
        <w:ind w:firstLine="284"/>
        <w:rPr>
          <w:rFonts w:cs="B Lotus"/>
          <w:sz w:val="30"/>
          <w:szCs w:val="30"/>
          <w:rtl/>
        </w:rPr>
      </w:pPr>
      <w:r w:rsidRPr="00983245">
        <w:rPr>
          <w:rFonts w:cs="B Lotus" w:hint="cs"/>
          <w:sz w:val="30"/>
          <w:szCs w:val="30"/>
          <w:rtl/>
        </w:rPr>
        <w:lastRenderedPageBreak/>
        <w:t xml:space="preserve">لازم است بستگان میت به ویژه در حال جان دادنش صبر پیشه کنند، چون پیامبر خدا </w:t>
      </w:r>
      <w:r w:rsidRPr="00C12648">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C12648">
        <w:rPr>
          <w:rFonts w:ascii="Lotus Linotype" w:hAnsi="Lotus Linotype" w:cs="Lotus Linotype"/>
          <w:sz w:val="30"/>
          <w:szCs w:val="30"/>
          <w:rtl/>
        </w:rPr>
        <w:t>«إنما الصبر عند الصدمة الأولى»</w:t>
      </w:r>
      <w:r>
        <w:rPr>
          <w:rFonts w:cs="B Lotus" w:hint="cs"/>
          <w:sz w:val="30"/>
          <w:szCs w:val="30"/>
          <w:rtl/>
        </w:rPr>
        <w:t>.</w:t>
      </w:r>
      <w:r w:rsidRPr="00983245">
        <w:rPr>
          <w:rFonts w:cs="B Lotus" w:hint="cs"/>
          <w:sz w:val="30"/>
          <w:szCs w:val="30"/>
          <w:rtl/>
        </w:rPr>
        <w:t xml:space="preserve"> (ارزش صبر در لحظات نخستین مصیبت است).</w:t>
      </w:r>
    </w:p>
    <w:p w:rsidR="004B1ECC" w:rsidRPr="00983245" w:rsidRDefault="004B1ECC" w:rsidP="00E05A7A">
      <w:pPr>
        <w:pStyle w:val="a"/>
        <w:spacing w:after="0" w:line="216" w:lineRule="auto"/>
        <w:ind w:firstLine="284"/>
        <w:rPr>
          <w:rFonts w:cs="Simplified Arabic"/>
          <w:sz w:val="30"/>
          <w:szCs w:val="30"/>
          <w:rtl/>
        </w:rPr>
      </w:pPr>
      <w:r w:rsidRPr="00983245">
        <w:rPr>
          <w:rFonts w:cs="B Lotus" w:hint="cs"/>
          <w:sz w:val="30"/>
          <w:szCs w:val="30"/>
          <w:rtl/>
        </w:rPr>
        <w:t xml:space="preserve">همچنین لازم است بسیار دعا کنند و </w:t>
      </w:r>
      <w:r w:rsidRPr="00A23C6E">
        <w:rPr>
          <w:rFonts w:ascii="Lotus Linotype" w:hAnsi="Lotus Linotype" w:cs="Lotus Linotype"/>
          <w:sz w:val="30"/>
          <w:szCs w:val="30"/>
          <w:rtl/>
        </w:rPr>
        <w:t>«إنا لله وإنا إلیه راجعون»</w:t>
      </w:r>
      <w:r w:rsidRPr="00983245">
        <w:rPr>
          <w:rFonts w:cs="B Lotus" w:hint="cs"/>
          <w:sz w:val="30"/>
          <w:szCs w:val="30"/>
          <w:rtl/>
        </w:rPr>
        <w:t xml:space="preserve"> را زیاد بگویند، زیرا پیامبر </w:t>
      </w:r>
      <w:r w:rsidRPr="00A23C6E">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A23C6E">
        <w:rPr>
          <w:rFonts w:ascii="Lotus Linotype" w:hAnsi="Lotus Linotype" w:cs="Lotus Linotype"/>
          <w:sz w:val="30"/>
          <w:szCs w:val="30"/>
          <w:rtl/>
        </w:rPr>
        <w:t>«ما من عبد تصيبه مصيبة، فيقول: إنا لله وإنا إليه راجعون، اللهم آجرني في مصيبتي واخلف لي خيراً منها، إلا</w:t>
      </w:r>
      <w:r>
        <w:rPr>
          <w:rFonts w:ascii="Lotus Linotype" w:hAnsi="Lotus Linotype" w:cs="Lotus Linotype" w:hint="cs"/>
          <w:sz w:val="30"/>
          <w:szCs w:val="30"/>
          <w:rtl/>
        </w:rPr>
        <w:t>ّ</w:t>
      </w:r>
      <w:r w:rsidRPr="00A23C6E">
        <w:rPr>
          <w:rFonts w:ascii="Lotus Linotype" w:hAnsi="Lotus Linotype" w:cs="Lotus Linotype"/>
          <w:sz w:val="30"/>
          <w:szCs w:val="30"/>
          <w:rtl/>
        </w:rPr>
        <w:t xml:space="preserve"> آجره الله تعالى في مصيبته، وأخلف له خيراً منها»</w:t>
      </w:r>
      <w:r w:rsidRPr="00A23C6E">
        <w:rPr>
          <w:rStyle w:val="FootnoteReference"/>
          <w:rFonts w:cs="B Lotus"/>
          <w:sz w:val="30"/>
          <w:szCs w:val="30"/>
          <w:rtl/>
        </w:rPr>
        <w:t>(</w:t>
      </w:r>
      <w:r w:rsidRPr="00A23C6E">
        <w:rPr>
          <w:rStyle w:val="FootnoteReference"/>
          <w:rFonts w:cs="B Lotus"/>
          <w:sz w:val="30"/>
          <w:szCs w:val="30"/>
          <w:rtl/>
        </w:rPr>
        <w:footnoteReference w:id="294"/>
      </w:r>
      <w:r w:rsidRPr="00A23C6E">
        <w:rPr>
          <w:rStyle w:val="FootnoteReference"/>
          <w:rFonts w:cs="B Lotus"/>
          <w:sz w:val="30"/>
          <w:szCs w:val="30"/>
          <w:rtl/>
        </w:rPr>
        <w:t>)</w:t>
      </w:r>
      <w:r>
        <w:rPr>
          <w:rFonts w:cs="B Lotus" w:hint="cs"/>
          <w:sz w:val="30"/>
          <w:szCs w:val="30"/>
          <w:rtl/>
        </w:rPr>
        <w:t>.</w:t>
      </w:r>
    </w:p>
    <w:p w:rsidR="004B1ECC" w:rsidRPr="00983245" w:rsidRDefault="004B1ECC" w:rsidP="00E05A7A">
      <w:pPr>
        <w:pStyle w:val="a"/>
        <w:spacing w:after="0" w:line="216" w:lineRule="auto"/>
        <w:ind w:firstLine="284"/>
        <w:rPr>
          <w:rFonts w:cs="B Lotus"/>
          <w:sz w:val="30"/>
          <w:szCs w:val="30"/>
          <w:rtl/>
        </w:rPr>
      </w:pPr>
      <w:r w:rsidRPr="00983245">
        <w:rPr>
          <w:rFonts w:cs="B Lotus" w:hint="cs"/>
          <w:sz w:val="30"/>
          <w:szCs w:val="30"/>
          <w:rtl/>
        </w:rPr>
        <w:t>(هر بنده‌ای به مص</w:t>
      </w:r>
      <w:r>
        <w:rPr>
          <w:rFonts w:cs="B Lotus" w:hint="cs"/>
          <w:sz w:val="30"/>
          <w:szCs w:val="30"/>
          <w:rtl/>
        </w:rPr>
        <w:t>یبتی گرفتار آید و بعد از گفتن: إ</w:t>
      </w:r>
      <w:r w:rsidRPr="00983245">
        <w:rPr>
          <w:rFonts w:cs="B Lotus" w:hint="cs"/>
          <w:sz w:val="30"/>
          <w:szCs w:val="30"/>
          <w:rtl/>
        </w:rPr>
        <w:t>نا لله و</w:t>
      </w:r>
      <w:r>
        <w:rPr>
          <w:rFonts w:cs="B Lotus" w:hint="cs"/>
          <w:sz w:val="30"/>
          <w:szCs w:val="30"/>
          <w:rtl/>
        </w:rPr>
        <w:t>إ</w:t>
      </w:r>
      <w:r w:rsidRPr="00983245">
        <w:rPr>
          <w:rFonts w:cs="B Lotus" w:hint="cs"/>
          <w:sz w:val="30"/>
          <w:szCs w:val="30"/>
          <w:rtl/>
        </w:rPr>
        <w:t xml:space="preserve">نا </w:t>
      </w:r>
      <w:r>
        <w:rPr>
          <w:rFonts w:cs="B Lotus" w:hint="cs"/>
          <w:sz w:val="30"/>
          <w:szCs w:val="30"/>
          <w:rtl/>
        </w:rPr>
        <w:t>إ</w:t>
      </w:r>
      <w:r w:rsidRPr="00983245">
        <w:rPr>
          <w:rFonts w:cs="B Lotus" w:hint="cs"/>
          <w:sz w:val="30"/>
          <w:szCs w:val="30"/>
          <w:rtl/>
        </w:rPr>
        <w:t>لیه راجعون، بگوید: خدایا! مرا بر این مصیبت پاداش عطا فرما و جایگزین بهتری را ارزانی ده، خداوند وی را پاداش داده و جایگزین بهتری نیز به او خواهد داد).</w:t>
      </w:r>
    </w:p>
    <w:p w:rsidR="004B1ECC" w:rsidRPr="00983245" w:rsidRDefault="004B1ECC" w:rsidP="00E05A7A">
      <w:pPr>
        <w:pStyle w:val="a"/>
        <w:spacing w:after="0" w:line="216" w:lineRule="auto"/>
        <w:ind w:firstLine="284"/>
        <w:rPr>
          <w:rFonts w:cs="Simplified Arabic"/>
          <w:sz w:val="30"/>
          <w:szCs w:val="30"/>
          <w:rtl/>
        </w:rPr>
      </w:pPr>
      <w:r w:rsidRPr="00983245">
        <w:rPr>
          <w:rFonts w:cs="B Lotus" w:hint="cs"/>
          <w:sz w:val="30"/>
          <w:szCs w:val="30"/>
          <w:rtl/>
        </w:rPr>
        <w:t>در جایی دیگر مؤمنان را چنین نوید می‌دهد:</w:t>
      </w:r>
      <w:r>
        <w:rPr>
          <w:rFonts w:cs="B Lotus" w:hint="cs"/>
          <w:sz w:val="30"/>
          <w:szCs w:val="30"/>
          <w:rtl/>
        </w:rPr>
        <w:t xml:space="preserve"> </w:t>
      </w:r>
      <w:r w:rsidRPr="00DA519F">
        <w:rPr>
          <w:rFonts w:ascii="Lotus Linotype" w:hAnsi="Lotus Linotype" w:cs="Lotus Linotype"/>
          <w:sz w:val="30"/>
          <w:szCs w:val="30"/>
          <w:rtl/>
        </w:rPr>
        <w:t>«ما لعبدي المؤمن جزاء إذا قبضت صفيه من أهل الدنيا ثم احتسبه إلا</w:t>
      </w:r>
      <w:r>
        <w:rPr>
          <w:rFonts w:ascii="Lotus Linotype" w:hAnsi="Lotus Linotype" w:cs="Lotus Linotype" w:hint="cs"/>
          <w:sz w:val="30"/>
          <w:szCs w:val="30"/>
          <w:rtl/>
        </w:rPr>
        <w:t>ّ</w:t>
      </w:r>
      <w:r w:rsidRPr="00DA519F">
        <w:rPr>
          <w:rFonts w:ascii="Lotus Linotype" w:hAnsi="Lotus Linotype" w:cs="Lotus Linotype"/>
          <w:sz w:val="30"/>
          <w:szCs w:val="30"/>
          <w:rtl/>
        </w:rPr>
        <w:t xml:space="preserve"> الجنة»</w:t>
      </w:r>
      <w:r w:rsidRPr="00DA519F">
        <w:rPr>
          <w:rStyle w:val="FootnoteReference"/>
          <w:rFonts w:cs="B Lotus"/>
          <w:sz w:val="30"/>
          <w:szCs w:val="30"/>
          <w:rtl/>
        </w:rPr>
        <w:t>(</w:t>
      </w:r>
      <w:r w:rsidRPr="00DA519F">
        <w:rPr>
          <w:rStyle w:val="FootnoteReference"/>
          <w:rFonts w:cs="B Lotus"/>
          <w:sz w:val="30"/>
          <w:szCs w:val="30"/>
          <w:rtl/>
        </w:rPr>
        <w:footnoteReference w:id="295"/>
      </w:r>
      <w:r w:rsidRPr="00DA519F">
        <w:rPr>
          <w:rStyle w:val="FootnoteReference"/>
          <w:rFonts w:cs="B Lotus"/>
          <w:sz w:val="30"/>
          <w:szCs w:val="30"/>
          <w:rtl/>
        </w:rPr>
        <w:t>)</w:t>
      </w:r>
      <w:r>
        <w:rPr>
          <w:rFonts w:cs="B Lotus" w:hint="cs"/>
          <w:sz w:val="30"/>
          <w:szCs w:val="30"/>
          <w:rtl/>
        </w:rPr>
        <w:t>.</w:t>
      </w:r>
    </w:p>
    <w:p w:rsidR="004B1ECC" w:rsidRPr="00983245" w:rsidRDefault="004B1ECC" w:rsidP="00E05A7A">
      <w:pPr>
        <w:pStyle w:val="a"/>
        <w:spacing w:after="0" w:line="216" w:lineRule="auto"/>
        <w:ind w:firstLine="284"/>
        <w:rPr>
          <w:rFonts w:cs="B Lotus"/>
          <w:sz w:val="30"/>
          <w:szCs w:val="30"/>
          <w:rtl/>
        </w:rPr>
      </w:pPr>
      <w:r w:rsidRPr="00983245">
        <w:rPr>
          <w:rFonts w:cs="B Lotus" w:hint="cs"/>
          <w:sz w:val="30"/>
          <w:szCs w:val="30"/>
          <w:rtl/>
        </w:rPr>
        <w:t>(هر بنده مؤمنی در وقت مرگ دوستش پاداش اخروی را امید داشته باشد، جز بهشت پاداش دیگری ندارد).</w:t>
      </w:r>
    </w:p>
    <w:p w:rsidR="004B1ECC" w:rsidRPr="00983245" w:rsidRDefault="004B1ECC" w:rsidP="00E05A7A">
      <w:pPr>
        <w:pStyle w:val="a"/>
        <w:spacing w:after="0" w:line="216" w:lineRule="auto"/>
        <w:ind w:firstLine="284"/>
        <w:rPr>
          <w:rFonts w:cs="B Lotus"/>
          <w:sz w:val="30"/>
          <w:szCs w:val="30"/>
          <w:rtl/>
        </w:rPr>
      </w:pPr>
      <w:r w:rsidRPr="00983245">
        <w:rPr>
          <w:rFonts w:cs="B Lotus" w:hint="cs"/>
          <w:sz w:val="30"/>
          <w:szCs w:val="30"/>
          <w:rtl/>
        </w:rPr>
        <w:t xml:space="preserve">پس از ذکر مطالب مزبور به بیانات </w:t>
      </w:r>
      <w:r>
        <w:rPr>
          <w:rFonts w:cs="B Lotus" w:hint="cs"/>
          <w:sz w:val="30"/>
          <w:szCs w:val="30"/>
          <w:rtl/>
        </w:rPr>
        <w:t>شيخ</w:t>
      </w:r>
      <w:r w:rsidRPr="00983245">
        <w:rPr>
          <w:rFonts w:cs="B Lotus" w:hint="cs"/>
          <w:sz w:val="30"/>
          <w:szCs w:val="30"/>
          <w:rtl/>
        </w:rPr>
        <w:t xml:space="preserve"> ابن باز </w:t>
      </w:r>
      <w:r w:rsidRPr="00EA4852">
        <w:rPr>
          <w:rFonts w:cs="CTraditional Arabic" w:hint="cs"/>
          <w:sz w:val="28"/>
          <w:szCs w:val="28"/>
          <w:rtl/>
        </w:rPr>
        <w:t>:</w:t>
      </w:r>
      <w:r w:rsidRPr="00983245">
        <w:rPr>
          <w:rFonts w:cs="B Lotus" w:hint="cs"/>
          <w:sz w:val="30"/>
          <w:szCs w:val="30"/>
          <w:rtl/>
        </w:rPr>
        <w:t xml:space="preserve"> می‌پردازیم که ترتیب بحث را چنین آغاز می‌کند:</w:t>
      </w:r>
    </w:p>
    <w:p w:rsidR="004B1ECC" w:rsidRPr="00983245" w:rsidRDefault="004B1ECC" w:rsidP="00E05A7A">
      <w:pPr>
        <w:pStyle w:val="a"/>
        <w:spacing w:after="0" w:line="216" w:lineRule="auto"/>
        <w:ind w:firstLine="284"/>
        <w:rPr>
          <w:rFonts w:cs="B Lotus"/>
          <w:sz w:val="30"/>
          <w:szCs w:val="30"/>
          <w:rtl/>
        </w:rPr>
      </w:pPr>
      <w:r w:rsidRPr="00983245">
        <w:rPr>
          <w:rFonts w:cs="B Lotus" w:hint="cs"/>
          <w:sz w:val="30"/>
          <w:szCs w:val="30"/>
          <w:rtl/>
        </w:rPr>
        <w:t xml:space="preserve">اول: سنت است شعار توحید (لا اله الا الله) به انسان در حال احتضار تلقین شود، زیرا پیامبر </w:t>
      </w:r>
      <w:r w:rsidRPr="008E4B4A">
        <w:rPr>
          <w:rFonts w:cs="CTraditional Arabic" w:hint="cs"/>
          <w:sz w:val="28"/>
          <w:szCs w:val="28"/>
          <w:rtl/>
        </w:rPr>
        <w:t>ص</w:t>
      </w:r>
      <w:r w:rsidRPr="00983245">
        <w:rPr>
          <w:rFonts w:cs="B Lotus" w:hint="cs"/>
          <w:sz w:val="30"/>
          <w:szCs w:val="30"/>
          <w:rtl/>
        </w:rPr>
        <w:t xml:space="preserve"> می‌فرماید: </w:t>
      </w:r>
      <w:r w:rsidRPr="008E4B4A">
        <w:rPr>
          <w:rFonts w:ascii="Lotus Linotype" w:hAnsi="Lotus Linotype" w:cs="Lotus Linotype"/>
          <w:sz w:val="30"/>
          <w:szCs w:val="30"/>
          <w:rtl/>
        </w:rPr>
        <w:t>«لقنوا موتاكم: لا إله إلا</w:t>
      </w:r>
      <w:r>
        <w:rPr>
          <w:rFonts w:ascii="Lotus Linotype" w:hAnsi="Lotus Linotype" w:cs="Lotus Linotype" w:hint="cs"/>
          <w:sz w:val="30"/>
          <w:szCs w:val="30"/>
          <w:rtl/>
        </w:rPr>
        <w:t>ّ</w:t>
      </w:r>
      <w:r w:rsidRPr="008E4B4A">
        <w:rPr>
          <w:rFonts w:ascii="Lotus Linotype" w:hAnsi="Lotus Linotype" w:cs="Lotus Linotype"/>
          <w:sz w:val="30"/>
          <w:szCs w:val="30"/>
          <w:rtl/>
        </w:rPr>
        <w:t xml:space="preserve"> الله»</w:t>
      </w:r>
      <w:r>
        <w:rPr>
          <w:rStyle w:val="FootnoteReference"/>
          <w:rFonts w:cs="B Lotus"/>
          <w:sz w:val="30"/>
          <w:szCs w:val="30"/>
          <w:rtl/>
        </w:rPr>
        <w:t>(</w:t>
      </w:r>
      <w:r w:rsidRPr="00983245">
        <w:rPr>
          <w:rStyle w:val="FootnoteReference"/>
          <w:rFonts w:cs="B Lotus"/>
          <w:sz w:val="30"/>
          <w:szCs w:val="30"/>
          <w:rtl/>
        </w:rPr>
        <w:footnoteReference w:id="296"/>
      </w:r>
      <w:r>
        <w:rPr>
          <w:rStyle w:val="FootnoteReference"/>
          <w:rFonts w:cs="B Lotus"/>
          <w:sz w:val="30"/>
          <w:szCs w:val="30"/>
          <w:rtl/>
        </w:rPr>
        <w:t>)</w:t>
      </w:r>
      <w:r>
        <w:rPr>
          <w:rFonts w:cs="B Lotus" w:hint="cs"/>
          <w:sz w:val="30"/>
          <w:szCs w:val="30"/>
          <w:rtl/>
        </w:rPr>
        <w:t>.</w:t>
      </w:r>
      <w:r w:rsidRPr="00983245">
        <w:rPr>
          <w:rFonts w:cs="B Lotus" w:hint="cs"/>
          <w:sz w:val="30"/>
          <w:szCs w:val="30"/>
          <w:rtl/>
        </w:rPr>
        <w:t xml:space="preserve"> (شعار توحید را به مرد</w:t>
      </w:r>
      <w:r>
        <w:rPr>
          <w:rFonts w:cs="B Lotus" w:hint="cs"/>
          <w:spacing w:val="-2"/>
          <w:sz w:val="30"/>
          <w:szCs w:val="30"/>
          <w:rtl/>
        </w:rPr>
        <w:t>ه‌</w:t>
      </w:r>
      <w:r w:rsidRPr="00983245">
        <w:rPr>
          <w:rFonts w:cs="B Lotus" w:hint="cs"/>
          <w:sz w:val="30"/>
          <w:szCs w:val="30"/>
          <w:rtl/>
        </w:rPr>
        <w:t>گانتان تلقین کنید). مرا</w:t>
      </w:r>
      <w:r>
        <w:rPr>
          <w:rFonts w:cs="B Lotus" w:hint="cs"/>
          <w:sz w:val="30"/>
          <w:szCs w:val="30"/>
          <w:rtl/>
        </w:rPr>
        <w:t>د</w:t>
      </w:r>
      <w:r w:rsidRPr="00983245">
        <w:rPr>
          <w:rFonts w:cs="B Lotus" w:hint="cs"/>
          <w:sz w:val="30"/>
          <w:szCs w:val="30"/>
          <w:rtl/>
        </w:rPr>
        <w:t xml:space="preserve"> از مرد</w:t>
      </w:r>
      <w:r w:rsidRPr="00983245">
        <w:rPr>
          <w:rFonts w:cs="B Lotus" w:hint="cs"/>
          <w:sz w:val="30"/>
          <w:szCs w:val="30"/>
          <w:rtl/>
          <w:lang w:bidi="ar-KW"/>
        </w:rPr>
        <w:t>ه‌</w:t>
      </w:r>
      <w:r w:rsidRPr="00983245">
        <w:rPr>
          <w:rFonts w:cs="B Lotus" w:hint="cs"/>
          <w:sz w:val="30"/>
          <w:szCs w:val="30"/>
          <w:rtl/>
        </w:rPr>
        <w:t xml:space="preserve">گان در اینجا کسانی است که در حال </w:t>
      </w:r>
      <w:r w:rsidRPr="00983245">
        <w:rPr>
          <w:rFonts w:cs="B Lotus" w:hint="cs"/>
          <w:sz w:val="30"/>
          <w:szCs w:val="30"/>
          <w:rtl/>
        </w:rPr>
        <w:lastRenderedPageBreak/>
        <w:t>احتضاراند و نشانه‌های مرگ بر آنان پدیدار گشته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دوم: هرگاه مرگش محقق شد سنت است چشمانش فروبسته شده و چانه‌هایش بسته شوند.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و اینک شرح و تفصیل گفته‌های ایشان: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تلقین میت:</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بر هر مسلمانی لازم است وقتی برادر مؤمنش را در حال احتضار دید، شعار توحید را به آرامی و مهربانی کنار سرش بگوید تا وی نیز تکرار نماید وقتی آن را بر زبان جاری ساخت دست بردارد. این امر بدین امید است که آخرین گفتارش در دنیا شعار توحید باشد و وارد بهشت گردد، زیرا پیامبر مهربان </w:t>
      </w:r>
      <w:r w:rsidRPr="00E41863">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8E4B4A">
        <w:rPr>
          <w:rFonts w:ascii="Lotus Linotype" w:hAnsi="Lotus Linotype" w:cs="Lotus Linotype"/>
          <w:sz w:val="30"/>
          <w:szCs w:val="30"/>
          <w:rtl/>
        </w:rPr>
        <w:t>«لقنوا موتاكم: لا إله إلا</w:t>
      </w:r>
      <w:r>
        <w:rPr>
          <w:rFonts w:ascii="Lotus Linotype" w:hAnsi="Lotus Linotype" w:cs="Lotus Linotype" w:hint="cs"/>
          <w:sz w:val="30"/>
          <w:szCs w:val="30"/>
          <w:rtl/>
        </w:rPr>
        <w:t>ّ</w:t>
      </w:r>
      <w:r w:rsidRPr="008E4B4A">
        <w:rPr>
          <w:rFonts w:ascii="Lotus Linotype" w:hAnsi="Lotus Linotype" w:cs="Lotus Linotype"/>
          <w:sz w:val="30"/>
          <w:szCs w:val="30"/>
          <w:rtl/>
        </w:rPr>
        <w:t xml:space="preserve"> الله»</w:t>
      </w:r>
      <w:r w:rsidRPr="008E4B4A">
        <w:rPr>
          <w:rStyle w:val="FootnoteReference"/>
          <w:rFonts w:cs="B Lotus"/>
          <w:sz w:val="30"/>
          <w:szCs w:val="30"/>
          <w:rtl/>
        </w:rPr>
        <w:t>(</w:t>
      </w:r>
      <w:r w:rsidRPr="008E4B4A">
        <w:rPr>
          <w:rStyle w:val="FootnoteReference"/>
          <w:rFonts w:cs="B Lotus"/>
          <w:sz w:val="30"/>
          <w:szCs w:val="30"/>
          <w:rtl/>
        </w:rPr>
        <w:footnoteReference w:id="297"/>
      </w:r>
      <w:r w:rsidRPr="008E4B4A">
        <w:rPr>
          <w:rStyle w:val="FootnoteReference"/>
          <w:rFonts w:cs="B Lotus"/>
          <w:sz w:val="30"/>
          <w:szCs w:val="30"/>
          <w:rtl/>
        </w:rPr>
        <w:t>)</w:t>
      </w:r>
      <w:r>
        <w:rPr>
          <w:rFonts w:cs="B Lotus" w:hint="cs"/>
          <w:sz w:val="30"/>
          <w:szCs w:val="30"/>
          <w:rtl/>
        </w:rPr>
        <w:t>.</w:t>
      </w:r>
      <w:r w:rsidRPr="00983245">
        <w:rPr>
          <w:rFonts w:cs="B Lotus" w:hint="cs"/>
          <w:sz w:val="30"/>
          <w:szCs w:val="30"/>
          <w:rtl/>
        </w:rPr>
        <w:t xml:space="preserve"> در جایی دیگر می‌فرماید:</w:t>
      </w:r>
      <w:r>
        <w:rPr>
          <w:rFonts w:cs="B Lotus" w:hint="cs"/>
          <w:sz w:val="30"/>
          <w:szCs w:val="30"/>
          <w:rtl/>
        </w:rPr>
        <w:t xml:space="preserve"> </w:t>
      </w:r>
      <w:r w:rsidRPr="008E4B4A">
        <w:rPr>
          <w:rFonts w:ascii="Lotus Linotype" w:hAnsi="Lotus Linotype" w:cs="Lotus Linotype"/>
          <w:sz w:val="30"/>
          <w:szCs w:val="30"/>
          <w:rtl/>
        </w:rPr>
        <w:t>«من كان آخر كلامه: لا إله إلا</w:t>
      </w:r>
      <w:r>
        <w:rPr>
          <w:rFonts w:ascii="Lotus Linotype" w:hAnsi="Lotus Linotype" w:cs="Lotus Linotype" w:hint="cs"/>
          <w:sz w:val="30"/>
          <w:szCs w:val="30"/>
          <w:rtl/>
        </w:rPr>
        <w:t>ّ</w:t>
      </w:r>
      <w:r w:rsidRPr="008E4B4A">
        <w:rPr>
          <w:rFonts w:ascii="Lotus Linotype" w:hAnsi="Lotus Linotype" w:cs="Lotus Linotype"/>
          <w:sz w:val="30"/>
          <w:szCs w:val="30"/>
          <w:rtl/>
        </w:rPr>
        <w:t xml:space="preserve"> الله دخل الجنة»</w:t>
      </w:r>
      <w:r w:rsidRPr="008E4B4A">
        <w:rPr>
          <w:rStyle w:val="FootnoteReference"/>
          <w:rFonts w:cs="B Lotus"/>
          <w:sz w:val="30"/>
          <w:szCs w:val="30"/>
          <w:rtl/>
        </w:rPr>
        <w:t>(</w:t>
      </w:r>
      <w:r w:rsidRPr="008E4B4A">
        <w:rPr>
          <w:rStyle w:val="FootnoteReference"/>
          <w:rFonts w:cs="B Lotus"/>
          <w:sz w:val="30"/>
          <w:szCs w:val="30"/>
          <w:rtl/>
        </w:rPr>
        <w:footnoteReference w:id="298"/>
      </w:r>
      <w:r w:rsidRPr="008E4B4A">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(هرکه آخرین سخنانش شعار توحید باشد، وارد بهشت می‌شود).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وظایف بستگان در قبال جنازه:</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1- فروبستن چشمانش. ام سلمه </w:t>
      </w:r>
      <w:r w:rsidRPr="008E4B4A">
        <w:rPr>
          <w:rFonts w:cs="CTraditional Arabic" w:hint="cs"/>
          <w:sz w:val="28"/>
          <w:szCs w:val="28"/>
          <w:rtl/>
        </w:rPr>
        <w:t>ك</w:t>
      </w:r>
      <w:r w:rsidRPr="00983245">
        <w:rPr>
          <w:rFonts w:cs="B Lotus" w:hint="cs"/>
          <w:sz w:val="30"/>
          <w:szCs w:val="30"/>
          <w:rtl/>
        </w:rPr>
        <w:t xml:space="preserve"> نقل می‌کند:</w:t>
      </w:r>
      <w:r>
        <w:rPr>
          <w:rFonts w:cs="B Lotus" w:hint="cs"/>
          <w:sz w:val="30"/>
          <w:szCs w:val="30"/>
          <w:rtl/>
        </w:rPr>
        <w:t xml:space="preserve"> </w:t>
      </w:r>
      <w:r w:rsidRPr="008E4B4A">
        <w:rPr>
          <w:rFonts w:ascii="Lotus Linotype" w:hAnsi="Lotus Linotype" w:cs="Lotus Linotype"/>
          <w:sz w:val="30"/>
          <w:szCs w:val="30"/>
          <w:rtl/>
        </w:rPr>
        <w:t xml:space="preserve">«دخل رسول الله </w:t>
      </w:r>
      <w:r w:rsidRPr="00E41863">
        <w:rPr>
          <w:rFonts w:ascii="Lotus Linotype" w:hAnsi="Lotus Linotype" w:cs="CTraditional Arabic" w:hint="cs"/>
          <w:sz w:val="28"/>
          <w:szCs w:val="28"/>
          <w:rtl/>
        </w:rPr>
        <w:t>ص</w:t>
      </w:r>
      <w:r w:rsidRPr="008E4B4A">
        <w:rPr>
          <w:rFonts w:ascii="Lotus Linotype" w:hAnsi="Lotus Linotype" w:cs="Lotus Linotype"/>
          <w:sz w:val="30"/>
          <w:szCs w:val="30"/>
          <w:rtl/>
        </w:rPr>
        <w:t xml:space="preserve"> على أبي سلمة وقد شق بصره فأغمضه، ثم قال: «إن الروح إذا قبض تبعه البصر»</w:t>
      </w:r>
      <w:r w:rsidRPr="008E4B4A">
        <w:rPr>
          <w:rStyle w:val="FootnoteReference"/>
          <w:rFonts w:cs="B Lotus"/>
          <w:sz w:val="30"/>
          <w:szCs w:val="30"/>
          <w:rtl/>
        </w:rPr>
        <w:t>(</w:t>
      </w:r>
      <w:r w:rsidRPr="008E4B4A">
        <w:rPr>
          <w:rStyle w:val="FootnoteReference"/>
          <w:rFonts w:cs="B Lotus"/>
          <w:sz w:val="30"/>
          <w:szCs w:val="30"/>
          <w:rtl/>
        </w:rPr>
        <w:footnoteReference w:id="299"/>
      </w:r>
      <w:r w:rsidRPr="008E4B4A">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(پیامبر خدا </w:t>
      </w:r>
      <w:r w:rsidRPr="008E4B4A">
        <w:rPr>
          <w:rFonts w:cs="CTraditional Arabic" w:hint="cs"/>
          <w:sz w:val="28"/>
          <w:szCs w:val="28"/>
          <w:rtl/>
        </w:rPr>
        <w:t>ص</w:t>
      </w:r>
      <w:r w:rsidRPr="00983245">
        <w:rPr>
          <w:rFonts w:cs="B Lotus" w:hint="cs"/>
          <w:sz w:val="30"/>
          <w:szCs w:val="30"/>
          <w:rtl/>
        </w:rPr>
        <w:t xml:space="preserve"> پس از جان دادن ابوسلمه پیش وی آمد که چشمانش باز بود، ایشان چشماش را فروبستند و فرمود: بی</w:t>
      </w:r>
      <w:r>
        <w:rPr>
          <w:rFonts w:cs="B Lotus" w:hint="cs"/>
          <w:spacing w:val="-2"/>
          <w:sz w:val="30"/>
          <w:szCs w:val="30"/>
          <w:rtl/>
        </w:rPr>
        <w:t>‌</w:t>
      </w:r>
      <w:r w:rsidRPr="00983245">
        <w:rPr>
          <w:rFonts w:cs="B Lotus" w:hint="cs"/>
          <w:sz w:val="30"/>
          <w:szCs w:val="30"/>
          <w:rtl/>
        </w:rPr>
        <w:t>گمان هرگاه روح گرفته شد چشم نیز دنبالش می</w:t>
      </w:r>
      <w:r>
        <w:rPr>
          <w:rFonts w:cs="B Lotus" w:hint="cs"/>
          <w:spacing w:val="-2"/>
          <w:sz w:val="30"/>
          <w:szCs w:val="30"/>
          <w:rtl/>
        </w:rPr>
        <w:t>‌</w:t>
      </w:r>
      <w:r w:rsidRPr="00983245">
        <w:rPr>
          <w:rFonts w:cs="B Lotus" w:hint="cs"/>
          <w:sz w:val="30"/>
          <w:szCs w:val="30"/>
          <w:rtl/>
        </w:rPr>
        <w:t>افتد).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2- بستن چانه‌هایش. مراد این است که دهانش بسته شده و چانه‌هایش نیز </w:t>
      </w:r>
      <w:r w:rsidRPr="00983245">
        <w:rPr>
          <w:rFonts w:cs="B Lotus" w:hint="cs"/>
          <w:sz w:val="30"/>
          <w:szCs w:val="30"/>
          <w:rtl/>
        </w:rPr>
        <w:lastRenderedPageBreak/>
        <w:t>با بندی محکم بسته شود تا هوا داخل بدنش نشده و بد منظر هم نگردد.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 نرم کردن مفاصل بدنش. تا جریان حمل، غسل و تکفین به آسانی صورت گیرد.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 گذاشتن چیز سنگینی بر روی سینه</w:t>
      </w:r>
      <w:r>
        <w:rPr>
          <w:rFonts w:cs="B Lotus" w:hint="cs"/>
          <w:spacing w:val="-2"/>
          <w:sz w:val="30"/>
          <w:szCs w:val="30"/>
          <w:rtl/>
        </w:rPr>
        <w:t>‌</w:t>
      </w:r>
      <w:r w:rsidRPr="00983245">
        <w:rPr>
          <w:rFonts w:cs="B Lotus" w:hint="cs"/>
          <w:sz w:val="30"/>
          <w:szCs w:val="30"/>
          <w:rtl/>
        </w:rPr>
        <w:t>اش. تا در صورت به تاخیر افتادن غسل، شکمش باد نکند.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5- پوشاندن بدنش. تا وظایف بعدی به سرعت انجام شود، چون ام المؤمنین عائشه </w:t>
      </w:r>
      <w:r w:rsidRPr="00E41863">
        <w:rPr>
          <w:rFonts w:cs="CTraditional Arabic" w:hint="cs"/>
          <w:sz w:val="28"/>
          <w:szCs w:val="28"/>
          <w:rtl/>
        </w:rPr>
        <w:t>ك</w:t>
      </w:r>
      <w:r w:rsidRPr="00983245">
        <w:rPr>
          <w:rFonts w:cs="B Lotus" w:hint="cs"/>
          <w:sz w:val="30"/>
          <w:szCs w:val="30"/>
          <w:rtl/>
        </w:rPr>
        <w:t xml:space="preserve"> می‌گوید:</w:t>
      </w:r>
      <w:r>
        <w:rPr>
          <w:rFonts w:cs="B Lotus" w:hint="cs"/>
          <w:sz w:val="30"/>
          <w:szCs w:val="30"/>
          <w:rtl/>
        </w:rPr>
        <w:t xml:space="preserve"> </w:t>
      </w:r>
      <w:r w:rsidRPr="00E41863">
        <w:rPr>
          <w:rFonts w:ascii="Lotus Linotype" w:hAnsi="Lotus Linotype" w:cs="Lotus Linotype"/>
          <w:sz w:val="30"/>
          <w:szCs w:val="30"/>
          <w:rtl/>
        </w:rPr>
        <w:t xml:space="preserve">«أن رسول الله </w:t>
      </w:r>
      <w:r w:rsidRPr="00E41863">
        <w:rPr>
          <w:rFonts w:ascii="Lotus Linotype" w:hAnsi="Lotus Linotype" w:cs="CTraditional Arabic" w:hint="cs"/>
          <w:sz w:val="28"/>
          <w:szCs w:val="28"/>
          <w:rtl/>
        </w:rPr>
        <w:t>ص</w:t>
      </w:r>
      <w:r w:rsidRPr="00E41863">
        <w:rPr>
          <w:rFonts w:ascii="Lotus Linotype" w:hAnsi="Lotus Linotype" w:cs="Lotus Linotype"/>
          <w:sz w:val="30"/>
          <w:szCs w:val="30"/>
          <w:rtl/>
        </w:rPr>
        <w:t xml:space="preserve"> حين توفي سجي»</w:t>
      </w:r>
      <w:r w:rsidRPr="00E41863">
        <w:rPr>
          <w:rStyle w:val="FootnoteReference"/>
          <w:rFonts w:cs="B Lotus"/>
          <w:sz w:val="30"/>
          <w:szCs w:val="30"/>
          <w:rtl/>
        </w:rPr>
        <w:t>(</w:t>
      </w:r>
      <w:r w:rsidRPr="00E41863">
        <w:rPr>
          <w:rStyle w:val="FootnoteReference"/>
          <w:rFonts w:cs="B Lotus"/>
          <w:sz w:val="30"/>
          <w:szCs w:val="30"/>
          <w:rtl/>
        </w:rPr>
        <w:footnoteReference w:id="300"/>
      </w:r>
      <w:r w:rsidRPr="00E41863">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(وقتی پیامبر خدا </w:t>
      </w:r>
      <w:r w:rsidRPr="00E41863">
        <w:rPr>
          <w:rFonts w:cs="CTraditional Arabic" w:hint="cs"/>
          <w:sz w:val="28"/>
          <w:szCs w:val="28"/>
          <w:rtl/>
        </w:rPr>
        <w:t>ص</w:t>
      </w:r>
      <w:r w:rsidRPr="00983245">
        <w:rPr>
          <w:rFonts w:cs="B Lotus" w:hint="cs"/>
          <w:sz w:val="30"/>
          <w:szCs w:val="30"/>
          <w:rtl/>
        </w:rPr>
        <w:t xml:space="preserve"> از دنیا رفت جامه‌ای بر روی بدنش کشیده شد).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6- شتاب در تشییع جنازه‌اش، زیرا پیامبر خدا </w:t>
      </w:r>
      <w:r w:rsidRPr="00E41863">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E41863">
        <w:rPr>
          <w:rFonts w:ascii="Lotus Linotype" w:hAnsi="Lotus Linotype" w:cs="Lotus Linotype"/>
          <w:sz w:val="30"/>
          <w:szCs w:val="30"/>
          <w:rtl/>
        </w:rPr>
        <w:t>«أسرعوا بالجنازة، فإن تك صالحة فخير تقدمونها إليه، وإن تك سوى ذلك فشر تضعونه عن رقابكم»</w:t>
      </w:r>
      <w:r>
        <w:rPr>
          <w:rStyle w:val="FootnoteReference"/>
          <w:rFonts w:cs="B Lotus"/>
          <w:sz w:val="30"/>
          <w:szCs w:val="30"/>
          <w:rtl/>
        </w:rPr>
        <w:t>(</w:t>
      </w:r>
      <w:r w:rsidRPr="00983245">
        <w:rPr>
          <w:rStyle w:val="FootnoteReference"/>
          <w:rFonts w:cs="B Lotus"/>
          <w:sz w:val="30"/>
          <w:szCs w:val="30"/>
          <w:rtl/>
        </w:rPr>
        <w:footnoteReference w:id="301"/>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(در تشییع جنازه عجله کنید، چون اگر نیکوکار باشد کار خوبی در حق وی انجام داده‌ای و اگر هم بدکار باشد شری را از خود دور کرده‌اید).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7- اگر بدهکار بود در پرداخت بدهی</w:t>
      </w:r>
      <w:r>
        <w:rPr>
          <w:rFonts w:cs="B Lotus" w:hint="cs"/>
          <w:spacing w:val="-2"/>
          <w:sz w:val="30"/>
          <w:szCs w:val="30"/>
          <w:rtl/>
        </w:rPr>
        <w:t>‌</w:t>
      </w:r>
      <w:r w:rsidRPr="00983245">
        <w:rPr>
          <w:rFonts w:cs="B Lotus" w:hint="cs"/>
          <w:sz w:val="30"/>
          <w:szCs w:val="30"/>
          <w:rtl/>
        </w:rPr>
        <w:t xml:space="preserve">هایش عجله شود، ابوهریره </w:t>
      </w:r>
      <w:r w:rsidRPr="00983245">
        <w:rPr>
          <w:rFonts w:cs="B Lotus" w:hint="cs"/>
          <w:sz w:val="30"/>
          <w:szCs w:val="30"/>
        </w:rPr>
        <w:sym w:font="AGA Arabesque" w:char="F074"/>
      </w:r>
      <w:r w:rsidRPr="00983245">
        <w:rPr>
          <w:rFonts w:cs="B Lotus" w:hint="cs"/>
          <w:sz w:val="30"/>
          <w:szCs w:val="30"/>
          <w:rtl/>
        </w:rPr>
        <w:t xml:space="preserve"> از پیامبر خدا </w:t>
      </w:r>
      <w:r w:rsidRPr="009E3743">
        <w:rPr>
          <w:rFonts w:cs="CTraditional Arabic" w:hint="cs"/>
          <w:sz w:val="28"/>
          <w:szCs w:val="28"/>
          <w:rtl/>
        </w:rPr>
        <w:t>ص</w:t>
      </w:r>
      <w:r w:rsidRPr="00983245">
        <w:rPr>
          <w:rFonts w:cs="B Lotus" w:hint="cs"/>
          <w:sz w:val="30"/>
          <w:szCs w:val="30"/>
          <w:rtl/>
        </w:rPr>
        <w:t xml:space="preserve"> نقل می‌کند:</w:t>
      </w:r>
      <w:r>
        <w:rPr>
          <w:rFonts w:cs="B Lotus" w:hint="cs"/>
          <w:sz w:val="30"/>
          <w:szCs w:val="30"/>
          <w:rtl/>
        </w:rPr>
        <w:t xml:space="preserve"> </w:t>
      </w:r>
      <w:r w:rsidRPr="009E3743">
        <w:rPr>
          <w:rFonts w:ascii="Lotus Linotype" w:hAnsi="Lotus Linotype" w:cs="Lotus Linotype"/>
          <w:sz w:val="30"/>
          <w:szCs w:val="30"/>
          <w:rtl/>
        </w:rPr>
        <w:t>«نفس المؤمن معلقة بدينه، حتى يُقضى عنه»</w:t>
      </w:r>
      <w:r w:rsidRPr="009E3743">
        <w:rPr>
          <w:rStyle w:val="FootnoteReference"/>
          <w:rFonts w:cs="B Lotus"/>
          <w:sz w:val="30"/>
          <w:szCs w:val="30"/>
          <w:rtl/>
        </w:rPr>
        <w:t>(</w:t>
      </w:r>
      <w:r w:rsidRPr="009E3743">
        <w:rPr>
          <w:rStyle w:val="FootnoteReference"/>
          <w:rFonts w:cs="B Lotus"/>
          <w:sz w:val="30"/>
          <w:szCs w:val="30"/>
          <w:rtl/>
        </w:rPr>
        <w:footnoteReference w:id="302"/>
      </w:r>
      <w:r w:rsidRPr="009E3743">
        <w:rPr>
          <w:rStyle w:val="FootnoteReference"/>
          <w:rFonts w:cs="B Lotus"/>
          <w:sz w:val="30"/>
          <w:szCs w:val="30"/>
          <w:rtl/>
        </w:rPr>
        <w:t>)</w:t>
      </w:r>
      <w:r>
        <w:rPr>
          <w:rFonts w:cs="Simplified Arabic"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(جان انسان مسلمان به بدهیش وابسته است تا برایش پرداخت می‌شود).</w:t>
      </w:r>
    </w:p>
    <w:p w:rsidR="004B1ECC" w:rsidRPr="00983245" w:rsidRDefault="004B1ECC" w:rsidP="00E05A7A">
      <w:pPr>
        <w:pStyle w:val="a"/>
        <w:spacing w:after="0" w:line="216" w:lineRule="auto"/>
        <w:ind w:firstLine="284"/>
        <w:rPr>
          <w:rFonts w:cs="B Lotus"/>
          <w:sz w:val="30"/>
          <w:szCs w:val="30"/>
          <w:rtl/>
        </w:rPr>
      </w:pPr>
      <w:r w:rsidRPr="00983245">
        <w:rPr>
          <w:rFonts w:cs="B Lotus" w:hint="cs"/>
          <w:sz w:val="30"/>
          <w:szCs w:val="30"/>
          <w:rtl/>
        </w:rPr>
        <w:t xml:space="preserve">سوم: واجب است جنازه انسان مسلمان غسل داده شود مگر اینکه در جبهه جنگ به شهادت رسیده باشد که در آن صورت غسل و نماز در حق وی انجام </w:t>
      </w:r>
      <w:r w:rsidRPr="00983245">
        <w:rPr>
          <w:rFonts w:cs="B Lotus" w:hint="cs"/>
          <w:sz w:val="30"/>
          <w:szCs w:val="30"/>
          <w:rtl/>
        </w:rPr>
        <w:lastRenderedPageBreak/>
        <w:t xml:space="preserve">نشده و با همان لباسهای خودش به خاک سپرده می‌شود، زیرا پیامبر خدا </w:t>
      </w:r>
      <w:r w:rsidRPr="009E3743">
        <w:rPr>
          <w:rFonts w:cs="CTraditional Arabic" w:hint="cs"/>
          <w:sz w:val="28"/>
          <w:szCs w:val="28"/>
          <w:rtl/>
        </w:rPr>
        <w:t>ص</w:t>
      </w:r>
      <w:r w:rsidRPr="00983245">
        <w:rPr>
          <w:rFonts w:cs="B Lotus" w:hint="cs"/>
          <w:sz w:val="30"/>
          <w:szCs w:val="30"/>
          <w:rtl/>
        </w:rPr>
        <w:t xml:space="preserve"> وظیفه غسل و نماز را در حق شهدای غزوه ا</w:t>
      </w:r>
      <w:r>
        <w:rPr>
          <w:rFonts w:cs="B Lotus" w:hint="cs"/>
          <w:sz w:val="30"/>
          <w:szCs w:val="30"/>
          <w:rtl/>
        </w:rPr>
        <w:t>ُ</w:t>
      </w:r>
      <w:r w:rsidRPr="00983245">
        <w:rPr>
          <w:rFonts w:cs="B Lotus" w:hint="cs"/>
          <w:sz w:val="30"/>
          <w:szCs w:val="30"/>
          <w:rtl/>
        </w:rPr>
        <w:t>حد انجام نداد.</w:t>
      </w:r>
    </w:p>
    <w:p w:rsidR="004B1ECC" w:rsidRPr="00983245" w:rsidRDefault="004B1ECC" w:rsidP="00E05A7A">
      <w:pPr>
        <w:pStyle w:val="a"/>
        <w:spacing w:after="0" w:line="216" w:lineRule="auto"/>
        <w:ind w:firstLine="284"/>
        <w:rPr>
          <w:rFonts w:cs="B Lotus"/>
          <w:sz w:val="30"/>
          <w:szCs w:val="30"/>
          <w:rtl/>
        </w:rPr>
      </w:pPr>
      <w:r w:rsidRPr="00983245">
        <w:rPr>
          <w:rFonts w:cs="B Lotus" w:hint="cs"/>
          <w:sz w:val="30"/>
          <w:szCs w:val="30"/>
          <w:rtl/>
        </w:rPr>
        <w:t>چهارم: کیفیت غسل میت:</w:t>
      </w:r>
    </w:p>
    <w:p w:rsidR="004B1ECC" w:rsidRPr="00983245" w:rsidRDefault="004B1ECC" w:rsidP="00E05A7A">
      <w:pPr>
        <w:pStyle w:val="a"/>
        <w:spacing w:after="0" w:line="216" w:lineRule="auto"/>
        <w:ind w:firstLine="284"/>
        <w:rPr>
          <w:rFonts w:cs="B Lotus"/>
          <w:sz w:val="30"/>
          <w:szCs w:val="30"/>
          <w:rtl/>
        </w:rPr>
      </w:pPr>
      <w:r w:rsidRPr="00983245">
        <w:rPr>
          <w:rFonts w:cs="B Lotus" w:hint="cs"/>
          <w:sz w:val="30"/>
          <w:szCs w:val="30"/>
          <w:rtl/>
        </w:rPr>
        <w:t>لازم است کسی که وظیفه غسل میت را برعهده دارد شستن جنازه‌اش را به ترتیب انجام دهد:</w:t>
      </w:r>
    </w:p>
    <w:p w:rsidR="004B1ECC" w:rsidRPr="00983245" w:rsidRDefault="004B1ECC" w:rsidP="00E05A7A">
      <w:pPr>
        <w:pStyle w:val="a"/>
        <w:spacing w:after="0" w:line="216" w:lineRule="auto"/>
        <w:ind w:firstLine="284"/>
        <w:rPr>
          <w:rFonts w:cs="B Lotus"/>
          <w:sz w:val="30"/>
          <w:szCs w:val="30"/>
          <w:rtl/>
        </w:rPr>
      </w:pPr>
      <w:r w:rsidRPr="00983245">
        <w:rPr>
          <w:rFonts w:cs="B Lotus" w:hint="cs"/>
          <w:sz w:val="30"/>
          <w:szCs w:val="30"/>
          <w:rtl/>
        </w:rPr>
        <w:t>الف) عورتش پوشیده شود.</w:t>
      </w:r>
    </w:p>
    <w:p w:rsidR="004B1ECC" w:rsidRPr="00983245" w:rsidRDefault="004B1ECC" w:rsidP="00E05A7A">
      <w:pPr>
        <w:pStyle w:val="a"/>
        <w:spacing w:after="0" w:line="216" w:lineRule="auto"/>
        <w:ind w:firstLine="284"/>
        <w:rPr>
          <w:rFonts w:cs="B Lotus"/>
          <w:sz w:val="30"/>
          <w:szCs w:val="30"/>
        </w:rPr>
      </w:pPr>
      <w:r w:rsidRPr="00983245">
        <w:rPr>
          <w:rFonts w:cs="B Lotus" w:hint="cs"/>
          <w:sz w:val="30"/>
          <w:szCs w:val="30"/>
          <w:rtl/>
        </w:rPr>
        <w:t>ب) کمی بلند شده و به آرامی  شکمش فشار داده شود.</w:t>
      </w:r>
    </w:p>
    <w:p w:rsidR="004B1ECC" w:rsidRPr="00983245" w:rsidRDefault="004B1ECC" w:rsidP="00E05A7A">
      <w:pPr>
        <w:pStyle w:val="a"/>
        <w:spacing w:after="0" w:line="216" w:lineRule="auto"/>
        <w:ind w:firstLine="284"/>
        <w:rPr>
          <w:rFonts w:cs="B Lotus"/>
          <w:sz w:val="30"/>
          <w:szCs w:val="30"/>
        </w:rPr>
      </w:pPr>
      <w:r w:rsidRPr="00983245">
        <w:rPr>
          <w:rFonts w:cs="B Lotus" w:hint="cs"/>
          <w:sz w:val="30"/>
          <w:szCs w:val="30"/>
          <w:rtl/>
        </w:rPr>
        <w:t>ج) سپس دستکشی در دست کرده و بر شکمش عبور دهد.</w:t>
      </w:r>
    </w:p>
    <w:p w:rsidR="004B1ECC" w:rsidRPr="00983245" w:rsidRDefault="004B1ECC" w:rsidP="00E05A7A">
      <w:pPr>
        <w:pStyle w:val="a"/>
        <w:spacing w:after="0" w:line="216" w:lineRule="auto"/>
        <w:ind w:firstLine="284"/>
        <w:rPr>
          <w:rFonts w:cs="B Lotus"/>
          <w:sz w:val="30"/>
          <w:szCs w:val="30"/>
        </w:rPr>
      </w:pPr>
      <w:r w:rsidRPr="00983245">
        <w:rPr>
          <w:rFonts w:cs="B Lotus" w:hint="cs"/>
          <w:sz w:val="30"/>
          <w:szCs w:val="30"/>
          <w:rtl/>
        </w:rPr>
        <w:t>د) وضو برایش انجام شود.</w:t>
      </w:r>
    </w:p>
    <w:p w:rsidR="004B1ECC" w:rsidRPr="00983245" w:rsidRDefault="004B1ECC" w:rsidP="00E05A7A">
      <w:pPr>
        <w:pStyle w:val="a"/>
        <w:spacing w:after="0" w:line="216" w:lineRule="auto"/>
        <w:ind w:firstLine="284"/>
        <w:rPr>
          <w:rFonts w:cs="B Lotus"/>
          <w:sz w:val="30"/>
          <w:szCs w:val="30"/>
        </w:rPr>
      </w:pPr>
      <w:r w:rsidRPr="00983245">
        <w:rPr>
          <w:rFonts w:cs="B Lotus" w:hint="cs"/>
          <w:sz w:val="30"/>
          <w:szCs w:val="30"/>
          <w:rtl/>
        </w:rPr>
        <w:t>هـ) سپس سر و ریشش با آب و یکی از مواد خوشبو کننده شسته شود.</w:t>
      </w:r>
    </w:p>
    <w:p w:rsidR="004B1ECC" w:rsidRPr="00983245" w:rsidRDefault="004B1ECC" w:rsidP="00E05A7A">
      <w:pPr>
        <w:pStyle w:val="a"/>
        <w:spacing w:after="0" w:line="216" w:lineRule="auto"/>
        <w:ind w:firstLine="284"/>
        <w:rPr>
          <w:rFonts w:cs="B Lotus"/>
          <w:sz w:val="30"/>
          <w:szCs w:val="30"/>
        </w:rPr>
      </w:pPr>
      <w:r w:rsidRPr="00983245">
        <w:rPr>
          <w:rFonts w:cs="B Lotus" w:hint="cs"/>
          <w:sz w:val="30"/>
          <w:szCs w:val="30"/>
          <w:rtl/>
        </w:rPr>
        <w:t>و) شستن طرف راست.</w:t>
      </w:r>
    </w:p>
    <w:p w:rsidR="004B1ECC" w:rsidRPr="00983245" w:rsidRDefault="004B1ECC" w:rsidP="00E05A7A">
      <w:pPr>
        <w:pStyle w:val="a"/>
        <w:spacing w:after="0" w:line="216" w:lineRule="auto"/>
        <w:ind w:firstLine="284"/>
        <w:rPr>
          <w:rFonts w:cs="B Lotus"/>
          <w:sz w:val="30"/>
          <w:szCs w:val="30"/>
        </w:rPr>
      </w:pPr>
      <w:r w:rsidRPr="00983245">
        <w:rPr>
          <w:rFonts w:cs="B Lotus" w:hint="cs"/>
          <w:sz w:val="30"/>
          <w:szCs w:val="30"/>
          <w:rtl/>
        </w:rPr>
        <w:t>ز) شستن طرف چپ.</w:t>
      </w:r>
    </w:p>
    <w:p w:rsidR="004B1ECC" w:rsidRPr="00983245" w:rsidRDefault="004B1ECC" w:rsidP="00E05A7A">
      <w:pPr>
        <w:pStyle w:val="a"/>
        <w:spacing w:after="0" w:line="216" w:lineRule="auto"/>
        <w:ind w:firstLine="284"/>
        <w:rPr>
          <w:rFonts w:cs="B Lotus"/>
          <w:sz w:val="30"/>
          <w:szCs w:val="30"/>
        </w:rPr>
      </w:pPr>
      <w:r w:rsidRPr="00983245">
        <w:rPr>
          <w:rFonts w:cs="B Lotus" w:hint="cs"/>
          <w:sz w:val="30"/>
          <w:szCs w:val="30"/>
          <w:rtl/>
        </w:rPr>
        <w:t>ح) دو یا سه بار غسل شود.</w:t>
      </w:r>
    </w:p>
    <w:p w:rsidR="004B1ECC" w:rsidRPr="00983245" w:rsidRDefault="004B1ECC" w:rsidP="00E05A7A">
      <w:pPr>
        <w:pStyle w:val="a"/>
        <w:spacing w:after="0" w:line="216" w:lineRule="auto"/>
        <w:ind w:firstLine="284"/>
        <w:rPr>
          <w:rFonts w:cs="B Lotus"/>
          <w:sz w:val="30"/>
          <w:szCs w:val="30"/>
        </w:rPr>
      </w:pPr>
      <w:r w:rsidRPr="00983245">
        <w:rPr>
          <w:rFonts w:cs="B Lotus" w:hint="cs"/>
          <w:sz w:val="30"/>
          <w:szCs w:val="30"/>
          <w:rtl/>
        </w:rPr>
        <w:t>ط) هر بار چیزی از بدنش خارج شد دوباره شسته شود و سوراخش با پنبه یا هر چیز مناسبی مانند مرهم بسته شود.</w:t>
      </w:r>
    </w:p>
    <w:p w:rsidR="004B1ECC" w:rsidRPr="00983245" w:rsidRDefault="004B1ECC" w:rsidP="00E05A7A">
      <w:pPr>
        <w:pStyle w:val="a"/>
        <w:spacing w:after="0" w:line="216" w:lineRule="auto"/>
        <w:ind w:firstLine="284"/>
        <w:rPr>
          <w:rFonts w:cs="B Lotus"/>
          <w:sz w:val="30"/>
          <w:szCs w:val="30"/>
          <w:rtl/>
        </w:rPr>
      </w:pPr>
      <w:r w:rsidRPr="00983245">
        <w:rPr>
          <w:rFonts w:cs="B Lotus" w:hint="cs"/>
          <w:sz w:val="30"/>
          <w:szCs w:val="30"/>
          <w:rtl/>
        </w:rPr>
        <w:t xml:space="preserve">شرح بیانات </w:t>
      </w:r>
      <w:r>
        <w:rPr>
          <w:rFonts w:cs="B Lotus" w:hint="cs"/>
          <w:sz w:val="30"/>
          <w:szCs w:val="30"/>
          <w:rtl/>
        </w:rPr>
        <w:t>شيخ</w:t>
      </w:r>
      <w:r w:rsidRPr="00983245">
        <w:rPr>
          <w:rFonts w:cs="B Lotus" w:hint="cs"/>
          <w:sz w:val="30"/>
          <w:szCs w:val="30"/>
          <w:rtl/>
        </w:rPr>
        <w:t>:</w:t>
      </w:r>
    </w:p>
    <w:p w:rsidR="004B1ECC" w:rsidRPr="00E05A7A" w:rsidRDefault="004B1ECC" w:rsidP="00E05A7A">
      <w:pPr>
        <w:pStyle w:val="a"/>
        <w:spacing w:after="0" w:line="216" w:lineRule="auto"/>
        <w:ind w:firstLine="284"/>
        <w:rPr>
          <w:rFonts w:cs="Simplified Arabic"/>
          <w:spacing w:val="-4"/>
          <w:sz w:val="30"/>
          <w:szCs w:val="30"/>
          <w:rtl/>
        </w:rPr>
      </w:pPr>
      <w:r w:rsidRPr="00E05A7A">
        <w:rPr>
          <w:rFonts w:cs="B Lotus" w:hint="cs"/>
          <w:spacing w:val="-4"/>
          <w:sz w:val="30"/>
          <w:szCs w:val="30"/>
          <w:rtl/>
        </w:rPr>
        <w:t xml:space="preserve">هرگاه مسلمانی - بزرگ یا کوچک - جان سپارد، بدون در نظر گرفتن سالم بودن بدنش غسل داده می‌شود. و کسی که در جبهه‌ی جنگ با کفار به درجه رفیع شهادت نائل آمده غسل نمی‌گردد، زیرا پیامبر رحمت راجع به ‌این گروه سرافراز می‌فرماید: </w:t>
      </w:r>
      <w:r w:rsidRPr="00E05A7A">
        <w:rPr>
          <w:rFonts w:ascii="Lotus Linotype" w:hAnsi="Lotus Linotype" w:cs="Lotus Linotype"/>
          <w:spacing w:val="-4"/>
          <w:sz w:val="30"/>
          <w:szCs w:val="30"/>
          <w:rtl/>
        </w:rPr>
        <w:t>«لا تغسلوهم، فإن كل جرح، أو كل دم يفوح مسكاً يوم القيامة»</w:t>
      </w:r>
      <w:r w:rsidRPr="00E05A7A">
        <w:rPr>
          <w:rStyle w:val="FootnoteReference"/>
          <w:rFonts w:cs="B Lotus"/>
          <w:spacing w:val="-4"/>
          <w:sz w:val="30"/>
          <w:szCs w:val="30"/>
          <w:rtl/>
        </w:rPr>
        <w:t>(</w:t>
      </w:r>
      <w:r w:rsidRPr="00E05A7A">
        <w:rPr>
          <w:rStyle w:val="FootnoteReference"/>
          <w:rFonts w:cs="B Lotus"/>
          <w:spacing w:val="-4"/>
          <w:sz w:val="30"/>
          <w:szCs w:val="30"/>
          <w:rtl/>
        </w:rPr>
        <w:footnoteReference w:id="303"/>
      </w:r>
      <w:r w:rsidRPr="00E05A7A">
        <w:rPr>
          <w:rStyle w:val="FootnoteReference"/>
          <w:rFonts w:cs="B Lotus"/>
          <w:spacing w:val="-4"/>
          <w:sz w:val="30"/>
          <w:szCs w:val="30"/>
          <w:rtl/>
        </w:rPr>
        <w:t>)</w:t>
      </w:r>
      <w:r w:rsidRPr="00E05A7A">
        <w:rPr>
          <w:rFonts w:cs="B Lotus" w:hint="cs"/>
          <w:spacing w:val="-4"/>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(آنان را غسل ندهید، چون در روز قیامت هر زخم یا قطره خونی بوی مسک می‌دهد).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فضیلت غسل:</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ابورافع </w:t>
      </w:r>
      <w:r w:rsidRPr="00983245">
        <w:rPr>
          <w:rFonts w:cs="B Lotus" w:hint="cs"/>
          <w:sz w:val="30"/>
          <w:szCs w:val="30"/>
        </w:rPr>
        <w:sym w:font="AGA Arabesque" w:char="F074"/>
      </w:r>
      <w:r w:rsidRPr="00983245">
        <w:rPr>
          <w:rFonts w:cs="B Lotus" w:hint="cs"/>
          <w:sz w:val="30"/>
          <w:szCs w:val="30"/>
          <w:rtl/>
        </w:rPr>
        <w:t xml:space="preserve"> از پیامبر </w:t>
      </w:r>
      <w:r w:rsidRPr="00B036D8">
        <w:rPr>
          <w:rFonts w:cs="CTraditional Arabic" w:hint="cs"/>
          <w:sz w:val="28"/>
          <w:szCs w:val="28"/>
          <w:rtl/>
        </w:rPr>
        <w:t>ص</w:t>
      </w:r>
      <w:r w:rsidRPr="00983245">
        <w:rPr>
          <w:rFonts w:cs="B Lotus" w:hint="cs"/>
          <w:sz w:val="30"/>
          <w:szCs w:val="30"/>
          <w:rtl/>
        </w:rPr>
        <w:t xml:space="preserve"> روایت می‌کند که:</w:t>
      </w:r>
      <w:r>
        <w:rPr>
          <w:rFonts w:cs="B Lotus" w:hint="cs"/>
          <w:sz w:val="30"/>
          <w:szCs w:val="30"/>
          <w:rtl/>
        </w:rPr>
        <w:t xml:space="preserve"> </w:t>
      </w:r>
      <w:r w:rsidRPr="00B036D8">
        <w:rPr>
          <w:rFonts w:ascii="Lotus Linotype" w:hAnsi="Lotus Linotype" w:cs="Lotus Linotype"/>
          <w:sz w:val="30"/>
          <w:szCs w:val="30"/>
          <w:rtl/>
        </w:rPr>
        <w:t>«من غسل مسلماً فكتم عليه غفر الله له أربعين مرة» وفي رواية: «خرج من ذنوبه كيوم ولدته أمه» وفي رواية بلفظ: «أربعين كبيرة»، «ومن كفنه كساه الله يوم القيامة من سندس واستبرق الجنة، ومن حفر له حفرة فأجنه فيها أجرى الله له أجر مسكن أسكنه إياه إلى يوم القيامة»</w:t>
      </w:r>
      <w:r w:rsidRPr="00B036D8">
        <w:rPr>
          <w:rStyle w:val="FootnoteReference"/>
          <w:rFonts w:cs="B Lotus"/>
          <w:sz w:val="30"/>
          <w:szCs w:val="30"/>
          <w:rtl/>
        </w:rPr>
        <w:t>(</w:t>
      </w:r>
      <w:r w:rsidRPr="00B036D8">
        <w:rPr>
          <w:rStyle w:val="FootnoteReference"/>
          <w:rFonts w:cs="B Lotus"/>
          <w:sz w:val="30"/>
          <w:szCs w:val="30"/>
          <w:rtl/>
        </w:rPr>
        <w:footnoteReference w:id="304"/>
      </w:r>
      <w:r w:rsidRPr="00B036D8">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(هر که مسلمانی را غسل داده و عیبهایش را پنهان نگه دارد، خداوند چهل بار وی را مورد مغفرت خویش قرار می‌دهد)، در روایتی دیگر آمده است: (خداوند وی را از نظر پاکی از گناه به حالت اولی (روز ولادت) باز می‌گرداند)، در روایتی دیگر می‌فرماید: (خداوند چهل مورد از گناهان کبیره‌اش را می‌بخشاید) و در یکی دیگر از روایات این تعبیر ذکر است: (و هر که وی را کفن کند خداوند در روز قیامت لباس ابریشم نازک و دیبای ضخیم بهشت را بر تنش می‌کند، و هر کس او را به خاک سپارد خداوند در آخرت منزلی را به وی ارزانی می‌دارد).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شرایط دست</w:t>
      </w:r>
      <w:r>
        <w:rPr>
          <w:rFonts w:cs="B Lotus" w:hint="cs"/>
          <w:spacing w:val="-2"/>
          <w:sz w:val="30"/>
          <w:szCs w:val="30"/>
          <w:rtl/>
        </w:rPr>
        <w:t>‌</w:t>
      </w:r>
      <w:r w:rsidRPr="00983245">
        <w:rPr>
          <w:rFonts w:cs="B Lotus" w:hint="cs"/>
          <w:sz w:val="30"/>
          <w:szCs w:val="30"/>
          <w:rtl/>
        </w:rPr>
        <w:t>یابی به فضیلت غسل:</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کسی که مسؤلیت غسل میت بر عهده می‌گیرد فضایل مزبور را به دو شرط تصاحب می‌کند: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 معایب احتمالی را به‌</w:t>
      </w:r>
      <w:r>
        <w:rPr>
          <w:rFonts w:cs="B Lotus" w:hint="cs"/>
          <w:sz w:val="30"/>
          <w:szCs w:val="30"/>
          <w:rtl/>
        </w:rPr>
        <w:t xml:space="preserve"> </w:t>
      </w:r>
      <w:r w:rsidRPr="00983245">
        <w:rPr>
          <w:rFonts w:cs="B Lotus" w:hint="cs"/>
          <w:sz w:val="30"/>
          <w:szCs w:val="30"/>
          <w:rtl/>
        </w:rPr>
        <w:t>هیچ وجه بازگو نکند.</w:t>
      </w:r>
    </w:p>
    <w:p w:rsidR="004B1ECC" w:rsidRPr="00983245" w:rsidRDefault="004B1ECC" w:rsidP="00E05A7A">
      <w:pPr>
        <w:pStyle w:val="a"/>
        <w:spacing w:after="0" w:line="216" w:lineRule="auto"/>
        <w:ind w:firstLine="284"/>
        <w:rPr>
          <w:rFonts w:cs="B Lotus"/>
          <w:sz w:val="30"/>
          <w:szCs w:val="30"/>
          <w:rtl/>
        </w:rPr>
      </w:pPr>
      <w:r w:rsidRPr="00983245">
        <w:rPr>
          <w:rFonts w:cs="B Lotus" w:hint="cs"/>
          <w:sz w:val="30"/>
          <w:szCs w:val="30"/>
          <w:rtl/>
        </w:rPr>
        <w:t>2- تنها به منظور دست</w:t>
      </w:r>
      <w:r>
        <w:rPr>
          <w:rFonts w:cs="B Lotus" w:hint="cs"/>
          <w:spacing w:val="-2"/>
          <w:sz w:val="30"/>
          <w:szCs w:val="30"/>
          <w:rtl/>
        </w:rPr>
        <w:t>‌</w:t>
      </w:r>
      <w:r w:rsidRPr="00983245">
        <w:rPr>
          <w:rFonts w:cs="B Lotus" w:hint="cs"/>
          <w:sz w:val="30"/>
          <w:szCs w:val="30"/>
          <w:rtl/>
        </w:rPr>
        <w:t xml:space="preserve">یابی به رضای خدا اقدام به انجام آن نماید، چون از نظر شریعت خدا اخلاص، معیار پذیرش عبادات محسوب می‌گردد و هر عملی </w:t>
      </w:r>
      <w:r w:rsidRPr="00983245">
        <w:rPr>
          <w:rFonts w:cs="B Lotus" w:hint="cs"/>
          <w:sz w:val="30"/>
          <w:szCs w:val="30"/>
          <w:rtl/>
        </w:rPr>
        <w:lastRenderedPageBreak/>
        <w:t>فاقد آن باشد مردود است.</w:t>
      </w:r>
    </w:p>
    <w:p w:rsidR="004B1ECC" w:rsidRPr="00983245" w:rsidRDefault="004B1ECC" w:rsidP="00E05A7A">
      <w:pPr>
        <w:pStyle w:val="a"/>
        <w:spacing w:after="0" w:line="216" w:lineRule="auto"/>
        <w:ind w:firstLine="284"/>
        <w:rPr>
          <w:rFonts w:cs="B Lotus"/>
          <w:sz w:val="30"/>
          <w:szCs w:val="30"/>
          <w:rtl/>
        </w:rPr>
      </w:pPr>
      <w:r w:rsidRPr="00983245">
        <w:rPr>
          <w:rFonts w:cs="B Lotus" w:hint="cs"/>
          <w:sz w:val="30"/>
          <w:szCs w:val="30"/>
          <w:rtl/>
        </w:rPr>
        <w:t>کیفیت غسل از دیدگاه سنت:</w:t>
      </w:r>
    </w:p>
    <w:p w:rsidR="004B1ECC" w:rsidRPr="00983245" w:rsidRDefault="004B1ECC" w:rsidP="00E05A7A">
      <w:pPr>
        <w:pStyle w:val="a"/>
        <w:spacing w:after="0" w:line="216" w:lineRule="auto"/>
        <w:ind w:firstLine="284"/>
        <w:rPr>
          <w:rFonts w:cs="Simplified Arabic"/>
          <w:sz w:val="30"/>
          <w:szCs w:val="30"/>
          <w:rtl/>
        </w:rPr>
      </w:pPr>
      <w:r w:rsidRPr="00983245">
        <w:rPr>
          <w:rFonts w:cs="B Lotus" w:hint="cs"/>
          <w:sz w:val="30"/>
          <w:szCs w:val="30"/>
          <w:rtl/>
        </w:rPr>
        <w:t xml:space="preserve">ام عطیه </w:t>
      </w:r>
      <w:r w:rsidRPr="004071FD">
        <w:rPr>
          <w:rFonts w:cs="CTraditional Arabic" w:hint="cs"/>
          <w:sz w:val="28"/>
          <w:szCs w:val="28"/>
          <w:rtl/>
        </w:rPr>
        <w:t>ك</w:t>
      </w:r>
      <w:r w:rsidRPr="00983245">
        <w:rPr>
          <w:rFonts w:cs="B Lotus" w:hint="cs"/>
          <w:sz w:val="30"/>
          <w:szCs w:val="30"/>
          <w:rtl/>
        </w:rPr>
        <w:t xml:space="preserve"> می‌گوید: پیامبر خدا </w:t>
      </w:r>
      <w:r w:rsidRPr="004071FD">
        <w:rPr>
          <w:rFonts w:cs="CTraditional Arabic" w:hint="cs"/>
          <w:sz w:val="28"/>
          <w:szCs w:val="28"/>
          <w:rtl/>
        </w:rPr>
        <w:t>ص</w:t>
      </w:r>
      <w:r w:rsidRPr="00983245">
        <w:rPr>
          <w:rFonts w:cs="B Lotus" w:hint="cs"/>
          <w:sz w:val="30"/>
          <w:szCs w:val="30"/>
          <w:rtl/>
        </w:rPr>
        <w:t xml:space="preserve"> در حین غسل دخترش (زینب) پیشمان آمد و فرمود:</w:t>
      </w:r>
      <w:r>
        <w:rPr>
          <w:rFonts w:cs="B Lotus" w:hint="cs"/>
          <w:sz w:val="30"/>
          <w:szCs w:val="30"/>
          <w:rtl/>
        </w:rPr>
        <w:t xml:space="preserve"> </w:t>
      </w:r>
      <w:r w:rsidRPr="004071FD">
        <w:rPr>
          <w:rFonts w:ascii="Lotus Linotype" w:hAnsi="Lotus Linotype" w:cs="Lotus Linotype"/>
          <w:sz w:val="30"/>
          <w:szCs w:val="30"/>
          <w:rtl/>
        </w:rPr>
        <w:t>«اغسلنها ثلاثاً أو خمساً أو سبعاً أو أكثر من ذلك إذا رأيتن ذلك بماء وسدر» قالت: قلت: وتراً؟ قال: «نعم واجعلن في الآخرة كافوراً أو شيئاً من الكافور. فإذا فرغتن فآذنني»، فلما فرغنا آذناه، فألقى علينا حقوه «إزاره</w:t>
      </w:r>
      <w:r w:rsidRPr="00E41863">
        <w:rPr>
          <w:rFonts w:ascii="Lotus Linotype" w:hAnsi="Lotus Linotype" w:cs="Lotus Linotype"/>
          <w:sz w:val="30"/>
          <w:szCs w:val="30"/>
          <w:rtl/>
        </w:rPr>
        <w:t>»</w:t>
      </w:r>
      <w:r w:rsidRPr="004071FD">
        <w:rPr>
          <w:rFonts w:ascii="Lotus Linotype" w:hAnsi="Lotus Linotype" w:cs="Lotus Linotype"/>
          <w:sz w:val="30"/>
          <w:szCs w:val="30"/>
          <w:rtl/>
        </w:rPr>
        <w:t xml:space="preserve"> فقال: «أشعرنها إياه»، قالت: ومشطتها ثلاثة قرون (وفي رواية: نقضته ثم غسلته) فضفرنا شعرها ثلاثة أثلاث: قرنيها وناصيتها وألقيناها خلفها قالت: وقال لنا رسول الله </w:t>
      </w:r>
      <w:r w:rsidRPr="004071FD">
        <w:rPr>
          <w:rFonts w:ascii="Lotus Linotype" w:hAnsi="Lotus Linotype" w:cs="CTraditional Arabic" w:hint="cs"/>
          <w:sz w:val="28"/>
          <w:szCs w:val="28"/>
          <w:rtl/>
        </w:rPr>
        <w:t>ص</w:t>
      </w:r>
      <w:r w:rsidRPr="004071FD">
        <w:rPr>
          <w:rFonts w:ascii="Lotus Linotype" w:hAnsi="Lotus Linotype" w:cs="Lotus Linotype"/>
          <w:sz w:val="30"/>
          <w:szCs w:val="30"/>
          <w:rtl/>
        </w:rPr>
        <w:t xml:space="preserve"> «ابدأن بميامنها ومواضع الوضوء منها»</w:t>
      </w:r>
      <w:r w:rsidRPr="004071FD">
        <w:rPr>
          <w:rStyle w:val="FootnoteReference"/>
          <w:rFonts w:cs="B Lotus"/>
          <w:sz w:val="30"/>
          <w:szCs w:val="30"/>
          <w:rtl/>
        </w:rPr>
        <w:t>(</w:t>
      </w:r>
      <w:r w:rsidRPr="004071FD">
        <w:rPr>
          <w:rStyle w:val="FootnoteReference"/>
          <w:rFonts w:cs="B Lotus"/>
          <w:sz w:val="30"/>
          <w:szCs w:val="30"/>
          <w:rtl/>
        </w:rPr>
        <w:footnoteReference w:id="305"/>
      </w:r>
      <w:r w:rsidRPr="004071FD">
        <w:rPr>
          <w:rStyle w:val="FootnoteReference"/>
          <w:rFonts w:cs="B Lotus"/>
          <w:sz w:val="30"/>
          <w:szCs w:val="30"/>
          <w:rtl/>
        </w:rPr>
        <w:t>)</w:t>
      </w:r>
      <w:r>
        <w:rPr>
          <w:rFonts w:cs="B Lotus" w:hint="cs"/>
          <w:sz w:val="30"/>
          <w:szCs w:val="30"/>
          <w:rtl/>
        </w:rPr>
        <w:t>.</w:t>
      </w:r>
    </w:p>
    <w:p w:rsidR="004B1ECC" w:rsidRPr="00983245" w:rsidRDefault="004B1ECC" w:rsidP="00E05A7A">
      <w:pPr>
        <w:pStyle w:val="a"/>
        <w:spacing w:after="0" w:line="216" w:lineRule="auto"/>
        <w:ind w:firstLine="284"/>
        <w:rPr>
          <w:rFonts w:cs="B Lotus"/>
          <w:sz w:val="30"/>
          <w:szCs w:val="30"/>
          <w:rtl/>
          <w:lang w:bidi="fa-IR"/>
        </w:rPr>
      </w:pPr>
      <w:r w:rsidRPr="00983245">
        <w:rPr>
          <w:rFonts w:cs="B Lotus" w:hint="cs"/>
          <w:sz w:val="30"/>
          <w:szCs w:val="30"/>
          <w:rtl/>
        </w:rPr>
        <w:t>(وی را با آب و ماده خوشبوی سدر سه، یا پنج، یا هفت بار و یا به دلخواه خود، بشویید. ام عطیه می‌گوید: پرسیدم: عدد غسلها فرد باشد؟ فرمود: بله، و در آخرین بار کمی</w:t>
      </w:r>
      <w:r>
        <w:rPr>
          <w:rFonts w:cs="B Lotus" w:hint="cs"/>
          <w:sz w:val="30"/>
          <w:szCs w:val="30"/>
          <w:rtl/>
        </w:rPr>
        <w:t xml:space="preserve"> </w:t>
      </w:r>
      <w:r w:rsidRPr="00983245">
        <w:rPr>
          <w:rFonts w:cs="B Lotus" w:hint="cs"/>
          <w:sz w:val="30"/>
          <w:szCs w:val="30"/>
          <w:rtl/>
        </w:rPr>
        <w:t xml:space="preserve">‌کافور را نیز بدان اضافه کنید و هرگاه تمام شدید به من خبر بدهید. وقتی تمام شدیم ایشان را با خبر کردیم، بعد از آمدن پوشش خویش را به ما </w:t>
      </w:r>
      <w:r w:rsidRPr="00983245">
        <w:rPr>
          <w:rFonts w:cs="B Lotus" w:hint="cs"/>
          <w:sz w:val="30"/>
          <w:szCs w:val="30"/>
          <w:rtl/>
          <w:lang w:bidi="fa-IR"/>
        </w:rPr>
        <w:t>داد</w:t>
      </w:r>
      <w:r w:rsidRPr="00983245">
        <w:rPr>
          <w:rFonts w:cs="B Lotus" w:hint="cs"/>
          <w:sz w:val="30"/>
          <w:szCs w:val="30"/>
          <w:rtl/>
        </w:rPr>
        <w:t xml:space="preserve"> و فرمود: </w:t>
      </w:r>
      <w:r w:rsidRPr="00983245">
        <w:rPr>
          <w:rFonts w:cs="B Lotus" w:hint="cs"/>
          <w:sz w:val="30"/>
          <w:szCs w:val="30"/>
          <w:rtl/>
          <w:lang w:bidi="fa-IR"/>
        </w:rPr>
        <w:t>برای جامه زیرش از آن استفاده کنید. ام عطیه می‌گوید: موهایش را به سه قسمت بافتیم و پشت سرش انداختیم، پیامبر فرمود: از طرف راست و اعضای وضو غسلش را شروع نمایید).</w:t>
      </w:r>
    </w:p>
    <w:p w:rsidR="004B1ECC" w:rsidRPr="00983245" w:rsidRDefault="004B1ECC" w:rsidP="00E05A7A">
      <w:pPr>
        <w:pStyle w:val="a"/>
        <w:spacing w:after="0" w:line="216" w:lineRule="auto"/>
        <w:ind w:firstLine="284"/>
        <w:rPr>
          <w:rFonts w:cs="B Lotus"/>
          <w:sz w:val="30"/>
          <w:szCs w:val="30"/>
          <w:rtl/>
          <w:lang w:bidi="fa-IR"/>
        </w:rPr>
      </w:pPr>
      <w:r w:rsidRPr="00983245">
        <w:rPr>
          <w:rFonts w:cs="B Lotus" w:hint="cs"/>
          <w:sz w:val="30"/>
          <w:szCs w:val="30"/>
          <w:rtl/>
          <w:lang w:bidi="fa-IR"/>
        </w:rPr>
        <w:t>امانت در غسل:</w:t>
      </w:r>
    </w:p>
    <w:p w:rsidR="004B1ECC" w:rsidRPr="00983245" w:rsidRDefault="004B1ECC" w:rsidP="00E05A7A">
      <w:pPr>
        <w:pStyle w:val="a"/>
        <w:spacing w:after="0" w:line="216" w:lineRule="auto"/>
        <w:ind w:firstLine="284"/>
        <w:rPr>
          <w:rFonts w:cs="Simplified Arabic"/>
          <w:sz w:val="30"/>
          <w:szCs w:val="30"/>
          <w:rtl/>
        </w:rPr>
      </w:pPr>
      <w:r w:rsidRPr="00983245">
        <w:rPr>
          <w:rFonts w:cs="B Lotus" w:hint="cs"/>
          <w:sz w:val="30"/>
          <w:szCs w:val="30"/>
          <w:rtl/>
          <w:lang w:bidi="fa-IR"/>
        </w:rPr>
        <w:t xml:space="preserve">ابن عمر </w:t>
      </w:r>
      <w:r w:rsidRPr="00983245">
        <w:rPr>
          <w:rFonts w:cs="B Lotus" w:hint="cs"/>
          <w:sz w:val="30"/>
          <w:szCs w:val="30"/>
          <w:lang w:bidi="fa-IR"/>
        </w:rPr>
        <w:sym w:font="AGA Arabesque" w:char="F074"/>
      </w:r>
      <w:r w:rsidRPr="00983245">
        <w:rPr>
          <w:rFonts w:cs="B Lotus" w:hint="cs"/>
          <w:sz w:val="30"/>
          <w:szCs w:val="30"/>
          <w:rtl/>
          <w:lang w:bidi="fa-IR"/>
        </w:rPr>
        <w:t xml:space="preserve"> می‌گوید: </w:t>
      </w:r>
      <w:r w:rsidRPr="00D72658">
        <w:rPr>
          <w:rFonts w:ascii="Lotus Linotype" w:hAnsi="Lotus Linotype" w:cs="Lotus Linotype"/>
          <w:sz w:val="30"/>
          <w:szCs w:val="30"/>
          <w:rtl/>
        </w:rPr>
        <w:t>(لا يغسل موتاكم إلا</w:t>
      </w:r>
      <w:r>
        <w:rPr>
          <w:rFonts w:ascii="Lotus Linotype" w:hAnsi="Lotus Linotype" w:cs="Lotus Linotype" w:hint="cs"/>
          <w:sz w:val="30"/>
          <w:szCs w:val="30"/>
          <w:rtl/>
        </w:rPr>
        <w:t>ّ</w:t>
      </w:r>
      <w:r w:rsidRPr="00D72658">
        <w:rPr>
          <w:rFonts w:ascii="Lotus Linotype" w:hAnsi="Lotus Linotype" w:cs="Lotus Linotype"/>
          <w:sz w:val="30"/>
          <w:szCs w:val="30"/>
          <w:rtl/>
        </w:rPr>
        <w:t xml:space="preserve"> المأمونون)</w:t>
      </w:r>
      <w:r w:rsidRPr="00D72658">
        <w:rPr>
          <w:rStyle w:val="FootnoteReference"/>
          <w:rFonts w:cs="B Lotus"/>
          <w:sz w:val="30"/>
          <w:szCs w:val="30"/>
          <w:rtl/>
        </w:rPr>
        <w:t>(</w:t>
      </w:r>
      <w:r w:rsidRPr="00D72658">
        <w:rPr>
          <w:rStyle w:val="FootnoteReference"/>
          <w:rFonts w:cs="B Lotus"/>
          <w:sz w:val="30"/>
          <w:szCs w:val="30"/>
          <w:rtl/>
        </w:rPr>
        <w:footnoteReference w:id="306"/>
      </w:r>
      <w:r w:rsidRPr="00D72658">
        <w:rPr>
          <w:rStyle w:val="FootnoteReference"/>
          <w:rFonts w:cs="B Lotus"/>
          <w:sz w:val="30"/>
          <w:szCs w:val="30"/>
          <w:rtl/>
        </w:rPr>
        <w:t>)</w:t>
      </w:r>
      <w:r>
        <w:rPr>
          <w:rFonts w:cs="Simplified Arabic"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(بايد</w:t>
      </w:r>
      <w:r w:rsidRPr="00983245">
        <w:rPr>
          <w:rFonts w:cs="B Lotus" w:hint="cs"/>
          <w:sz w:val="30"/>
          <w:szCs w:val="30"/>
          <w:rtl/>
          <w:lang w:bidi="ar-KW"/>
        </w:rPr>
        <w:t xml:space="preserve"> </w:t>
      </w:r>
      <w:r w:rsidRPr="00983245">
        <w:rPr>
          <w:rFonts w:cs="B Lotus" w:hint="cs"/>
          <w:sz w:val="30"/>
          <w:szCs w:val="30"/>
          <w:rtl/>
        </w:rPr>
        <w:t>تنها افراد مورد اطمینان مرده‌هایتان را غسل دهند).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lastRenderedPageBreak/>
        <w:t>کیفیت غسل:</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1- اگر میت در زمان حیات، غاسلش را تعیین کرده بود چه بهتر و گرنه پدر، پدر بزرگها، پسر و نوه‌هایش وی را می‌شویند، و اگر وصیت نکرده بود خانوداده‌اش به دلخواه خود فرد مورد اطمینانی را بر می‌گزینند.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2- باید محل غسل سرپوشیده باشد.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3-  اگر ممکن بود مناسب است غاسل در حین انجام غسل دو نفر از بستگان نیکوکار و بدکار میت را انتخاب نماید تا هم فرد نیکوکار را آموزش داده و هم بدکار از مشاهده ‌این حالت متاثر شده و به سوی خداوند رحمان برگردد.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4- نباید به جز افراد مورد نیاز کسی دیگر در وقت غسل حضور داشته باشد.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ابزار لازم برای غاسل:</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 گذاشتن ماسک روی بینی و دهان، تا بو به داخل بدنش نفوذ نکند.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 پوشیدن محافظ بر روی لباسها، جهت ممانعت از انتقال چرک و مواد خوشبو از قبیل سدر و کافور به لباسهایش.</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 استفاده از دست کش، برای جلوگیری از تماس با پوست میت و انتقال چرک و پلیدی.</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 پوشیدن محافظی برای پاها، تا از پلیدی احتمالی در امان باشند.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آب و سدر ترکیبی مورد نیاز:</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 آب بر اساس لیتر به مقدار لازم تهیه شود.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 تهیه سدر و امثال آن.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برای هر چهار لیتر آب یک فنجان بزرگ سدر کافی است، برای مثال اگر </w:t>
      </w:r>
      <w:r w:rsidRPr="00983245">
        <w:rPr>
          <w:rFonts w:cs="B Lotus" w:hint="cs"/>
          <w:sz w:val="30"/>
          <w:szCs w:val="30"/>
          <w:rtl/>
        </w:rPr>
        <w:lastRenderedPageBreak/>
        <w:t>میت کودک بود یک گالن (حدود چهار لیتر آب) و یک فنجان قهوه خوری بزرگ سدر، برای میت بزرگتر دو گالن آب و دو فنجان سدر، مرد متوسط سه گالن آب و سه فنجان سدر، بز</w:t>
      </w:r>
      <w:r w:rsidRPr="00983245">
        <w:rPr>
          <w:rFonts w:cs="B Lotus" w:hint="cs"/>
          <w:sz w:val="30"/>
          <w:szCs w:val="30"/>
          <w:rtl/>
          <w:lang w:bidi="ar-KW"/>
        </w:rPr>
        <w:t>ر</w:t>
      </w:r>
      <w:r w:rsidRPr="00983245">
        <w:rPr>
          <w:rFonts w:cs="B Lotus" w:hint="cs"/>
          <w:sz w:val="30"/>
          <w:szCs w:val="30"/>
          <w:rtl/>
        </w:rPr>
        <w:t>گتر از وی چهار گالن آب و چهار فنجان سدر و بالاخره برای بزرگتر از وی نیز پنج گالن آب و پنج فنجان سدر لازم است. برای جنین سقط شده ‌هم نیم گالن آب و نیم فنجان سدر کافی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آب و کافور ترکیبی مورد نیاز:</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 برای هر گالن آب دو پیمانه کافور لازم است، یعنی مثلا: برای مرده کودک یک گالن آب و دو پیمانه کافور لازم است، و به ترتیب مذکور در بخش قبل مقدار آب و کافور افزایش می‌یابد.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نکته قابل ملاحظه: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کافور دو نوع دارد: یا نرم است و با دست ساییده می‌شود و یا سفت است و باید به وسیله‌ هاون کوبیده شود تا به شکل پودر در آید.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مقدمات پیش از غسل:</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لازم است غاسل پیش از انجام غسل نکات زیر را مد نظر قرار دهد: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الف) پوشاندن عورت میت (از ناف تا زانو) با حوله‌ای بزرگ. البته باید دانست که عورت خانمها در حضور زنان از ناف تا زانو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ب) در آوردن لباسهایش: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 اگر مفاصل میت نرم باشد در آوردن لباسهایش آسان است و می‌توان آنها را نیز به فرد محتاجی داد، ولی اگر مفاصلش نرم نشده بود و یا در یخچال یخ زده شده بود باید برای درآوردن لباسهایش از قیچی استفاده کرد، ولی در هر حال باید عورتش پوشیده نگه داشته شود.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2- کوتاه کردن ناخنهای دست و پا، تراشیدن یا کندن موهای شرمگاه در </w:t>
      </w:r>
      <w:r w:rsidRPr="00983245">
        <w:rPr>
          <w:rFonts w:cs="B Lotus" w:hint="cs"/>
          <w:sz w:val="30"/>
          <w:szCs w:val="30"/>
          <w:rtl/>
        </w:rPr>
        <w:lastRenderedPageBreak/>
        <w:t>صورت انبوه یا کم بودن و کاستن موهای سبیلش.</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 تمیز کردن بینی و دهان و بستنشان با پنبه تا انتهای کار شستن و سپس برداشتنش.</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 هرگاه به دلیل پلیدی بسیار بر روی بدن میت کار نظافت به آسانی انجام نمی‌شد، لازم است مواد زیر با هم مخلوط شوند: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الف) دو قاشق صابون خرد شده.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 دو قاشق شامپو.</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ج) دو قاشق داروی ضد عفونی کننده.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د) سه لیوان آب بزرگ.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هـ) همه مواد بالا با هم مخلوط شده و برای اتمام نظافت از لیف مخصوص بدن استفاده می‌شود.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rPr>
        <w:t>غسل ميت ا</w:t>
      </w:r>
      <w:r w:rsidRPr="00983245">
        <w:rPr>
          <w:rFonts w:cs="B Lotus" w:hint="cs"/>
          <w:sz w:val="30"/>
          <w:szCs w:val="30"/>
          <w:rtl/>
          <w:lang w:bidi="fa-IR"/>
        </w:rPr>
        <w:t>ز سر و صورت شروع شده و سپس به ترتیب طرف راست و چپ ضمن حفظ ستر عورت غسل داده می‌شود و در هر دو حالت غاسل دستش را از زیر پارچه به داخل برده و عورتش را نیز می‌شوید. آنگاه یک بار دیگر قسمتهای مختلف بدن میت به ترتیب مزبور آب کشی می‌گردد.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 xml:space="preserve">تذکر: </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rPr>
        <w:t>بر اساس ب</w:t>
      </w:r>
      <w:r w:rsidRPr="00983245">
        <w:rPr>
          <w:rFonts w:cs="B Lotus" w:hint="cs"/>
          <w:sz w:val="30"/>
          <w:szCs w:val="30"/>
          <w:rtl/>
          <w:lang w:bidi="fa-IR"/>
        </w:rPr>
        <w:t>زرگی و کوچکی حجم جنازه مواد ترکیبی مذکور افزایش و کاهش یافته و بعد از تمییز کردنش موارد زیر مد نظر قرار خواهد گرفت:</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 xml:space="preserve">1- اگر مفاصل میت نرم بود در حالتی نیمه نشسته قرار داده شده و به آرامی شکمش سه بار فشرده می‌شود تا مواد داخل بدن خارج گردد، سپس غاسل دست کشی در دست چپ کرده و پیش و پسش را تمییز می‌کند و در این </w:t>
      </w:r>
      <w:r>
        <w:rPr>
          <w:rFonts w:cs="B Lotus" w:hint="cs"/>
          <w:sz w:val="30"/>
          <w:szCs w:val="30"/>
          <w:rtl/>
          <w:lang w:bidi="fa-IR"/>
        </w:rPr>
        <w:t>ا</w:t>
      </w:r>
      <w:r w:rsidRPr="00983245">
        <w:rPr>
          <w:rFonts w:cs="B Lotus" w:hint="cs"/>
          <w:sz w:val="30"/>
          <w:szCs w:val="30"/>
          <w:rtl/>
          <w:lang w:bidi="fa-IR"/>
        </w:rPr>
        <w:t>ثنا از طرف شخص دیگری آب بر روی دستانش جریان می‌یابد.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lastRenderedPageBreak/>
        <w:t>و اگر بدن میت سفت بود یعنی در حین جان دادن مفاصلش نرم نشده و یا از داخل یخچال بیرون آورده شده بود، کافی است پاهایش آزاد شده و غاسل با دست چپش قُبُل و دُبُر وی را تمییز نماید، اگر غاسل در این اثنا مدفوع و ادرار را به صورت مکرر مشاهده نمود</w:t>
      </w:r>
      <w:r w:rsidRPr="00983245">
        <w:rPr>
          <w:rFonts w:cs="B Lotus" w:hint="cs"/>
          <w:sz w:val="30"/>
          <w:szCs w:val="30"/>
          <w:rtl/>
          <w:lang w:bidi="ar-KW"/>
        </w:rPr>
        <w:t>،</w:t>
      </w:r>
      <w:r w:rsidRPr="00983245">
        <w:rPr>
          <w:rFonts w:cs="B Lotus" w:hint="cs"/>
          <w:sz w:val="30"/>
          <w:szCs w:val="30"/>
          <w:rtl/>
          <w:lang w:bidi="fa-IR"/>
        </w:rPr>
        <w:t xml:space="preserve"> باید برای بار دوم و سوم نیز همان کار را تکرار کند و اگر همچنان ادامه داشت اندک پارچه‌ای را با ماده چسپناک پز</w:t>
      </w:r>
      <w:r>
        <w:rPr>
          <w:rFonts w:cs="B Lotus" w:hint="cs"/>
          <w:sz w:val="30"/>
          <w:szCs w:val="30"/>
          <w:rtl/>
          <w:lang w:bidi="fa-IR"/>
        </w:rPr>
        <w:t>ش</w:t>
      </w:r>
      <w:r w:rsidRPr="00983245">
        <w:rPr>
          <w:rFonts w:cs="B Lotus" w:hint="cs"/>
          <w:sz w:val="30"/>
          <w:szCs w:val="30"/>
          <w:rtl/>
          <w:lang w:bidi="fa-IR"/>
        </w:rPr>
        <w:t>کی آغشته کرده و داخل قُبُل و دُبُرش بگذارد.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2- غاسل دستان میت را جمع کرده و می‌گوید: بسم الله، سپس هرکدام از دستان، صورت، بازوی راست، بازوی چپ، پای راست و پای چپ را سه بار شسته و هر یک از دهان و بینیش را سه بار مسح می‌کند، و جلو و پشت سرش را نیز مسح کرده و گوشهایش را تمییز می‌نماید.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3- غاسل هر کدام از سر و صورت، طرف راست از شانه تا انتهای پای راست و طرف چپ از شانه تا انتهای پای چپ را با سدر تهیه شده می‌شوید و در هر دو حال ضمن حفظ عورت آن را چند بار با آب و سدر مخلوط غسل می‌دهد.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4- تمام قسمتهای بدن به ترتیبی که گذشت با کافور نیز غسل داده می‌شود، البته باید دانست کافور نوعی ماده خوشبو است که بدن را سفت کرده و برای حشرات نیز زهرآلود و کشنده است.</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5- سپس تمام قسمتهای بدنش با حوله دیگری خشک شده و حوله اولی که خیس</w:t>
      </w:r>
      <w:r w:rsidRPr="00983245">
        <w:rPr>
          <w:rFonts w:cs="B Lotus" w:hint="cs"/>
          <w:sz w:val="30"/>
          <w:szCs w:val="30"/>
          <w:rtl/>
          <w:lang w:bidi="ar-KW"/>
        </w:rPr>
        <w:t>‌</w:t>
      </w:r>
      <w:r w:rsidRPr="00983245">
        <w:rPr>
          <w:rFonts w:cs="B Lotus" w:hint="cs"/>
          <w:sz w:val="30"/>
          <w:szCs w:val="30"/>
          <w:rtl/>
          <w:lang w:bidi="fa-IR"/>
        </w:rPr>
        <w:t>تر است به آرامی</w:t>
      </w:r>
      <w:r>
        <w:rPr>
          <w:rFonts w:cs="B Lotus" w:hint="cs"/>
          <w:sz w:val="30"/>
          <w:szCs w:val="30"/>
          <w:rtl/>
          <w:lang w:bidi="fa-IR"/>
        </w:rPr>
        <w:t xml:space="preserve"> </w:t>
      </w:r>
      <w:r w:rsidRPr="00983245">
        <w:rPr>
          <w:rFonts w:cs="B Lotus" w:hint="cs"/>
          <w:sz w:val="30"/>
          <w:szCs w:val="30"/>
          <w:rtl/>
          <w:lang w:bidi="fa-IR"/>
        </w:rPr>
        <w:t>‌برداشته می‌شود و بدین ترتیب آماده تکفین می‌گردد</w:t>
      </w:r>
      <w:r>
        <w:rPr>
          <w:rStyle w:val="FootnoteReference"/>
          <w:rFonts w:cs="B Lotus"/>
          <w:sz w:val="30"/>
          <w:szCs w:val="30"/>
          <w:rtl/>
          <w:lang w:bidi="fa-IR"/>
        </w:rPr>
        <w:t>(</w:t>
      </w:r>
      <w:r w:rsidRPr="00983245">
        <w:rPr>
          <w:rStyle w:val="FootnoteReference"/>
          <w:rFonts w:cs="B Lotus"/>
          <w:sz w:val="30"/>
          <w:szCs w:val="30"/>
          <w:rtl/>
          <w:lang w:bidi="fa-IR"/>
        </w:rPr>
        <w:footnoteReference w:id="307"/>
      </w:r>
      <w:r>
        <w:rPr>
          <w:rStyle w:val="FootnoteReference"/>
          <w:rFonts w:cs="B Lotus"/>
          <w:sz w:val="30"/>
          <w:szCs w:val="30"/>
          <w:rtl/>
          <w:lang w:bidi="fa-IR"/>
        </w:rPr>
        <w:t>)</w:t>
      </w:r>
      <w:r>
        <w:rPr>
          <w:rFonts w:cs="B Lotus" w:hint="cs"/>
          <w:sz w:val="30"/>
          <w:szCs w:val="30"/>
          <w:rtl/>
          <w:lang w:bidi="fa-IR"/>
        </w:rPr>
        <w:t>.</w:t>
      </w:r>
    </w:p>
    <w:p w:rsidR="00E05A7A" w:rsidRDefault="00E05A7A" w:rsidP="004B1ECC">
      <w:pPr>
        <w:pStyle w:val="a"/>
        <w:spacing w:after="0" w:line="226" w:lineRule="auto"/>
        <w:ind w:firstLine="284"/>
        <w:rPr>
          <w:rFonts w:cs="B Lotus"/>
          <w:sz w:val="30"/>
          <w:szCs w:val="30"/>
          <w:rtl/>
          <w:lang w:bidi="fa-IR"/>
        </w:rPr>
      </w:pP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تذکراتی مهم:</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lastRenderedPageBreak/>
        <w:t>1- شیوه غسل افرادی که در حوادث گوناگون یا آتش سوزی فوت کرده‌اند بدین ترتیب است:</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 xml:space="preserve"> ابتدا عضو آسیب دیده تمییز شده و سپس به وسیله پنبه و موسلین از تماس آب و سدر و کافور حفاظت می‌شود، بعد از آن عضو مزبور تیمم می‌گردد. اگر فرد مذکور بسیار آسیب دیده و امکان غسل دادنش وجود نداشت باید پس از آنکه روی کفنها گذاشته شد، تیمم شود.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lang w:bidi="fa-IR"/>
        </w:rPr>
        <w:t>2- جنازه‌های مذکر و مؤنث بالاتر از هفت سال یک بار شسته می‌شوند، و علاوه بر آن گیسوان خانمها به سه قسمت بافته می‌شود. و</w:t>
      </w:r>
      <w:r>
        <w:rPr>
          <w:rFonts w:cs="B Lotus" w:hint="cs"/>
          <w:sz w:val="30"/>
          <w:szCs w:val="30"/>
          <w:rtl/>
          <w:lang w:bidi="fa-IR"/>
        </w:rPr>
        <w:t xml:space="preserve"> </w:t>
      </w:r>
      <w:r w:rsidRPr="00983245">
        <w:rPr>
          <w:rFonts w:cs="B Lotus" w:hint="cs"/>
          <w:sz w:val="30"/>
          <w:szCs w:val="30"/>
          <w:rtl/>
          <w:lang w:bidi="fa-IR"/>
        </w:rPr>
        <w:t>اما اگر زیر هفت سال بودند چون دارای عورت نیستند زنان می‌توانند مردان را سه بار بدون وضو و یا مردان زنان را بشویند</w:t>
      </w:r>
      <w:r>
        <w:rPr>
          <w:rFonts w:cs="B Lotus" w:hint="cs"/>
          <w:sz w:val="30"/>
          <w:szCs w:val="30"/>
          <w:rtl/>
          <w:lang w:bidi="fa-IR"/>
        </w:rPr>
        <w:t xml:space="preserve"> -</w:t>
      </w:r>
      <w:r w:rsidRPr="00983245">
        <w:rPr>
          <w:rFonts w:cs="B Lotus" w:hint="cs"/>
          <w:sz w:val="30"/>
          <w:szCs w:val="30"/>
          <w:rtl/>
          <w:lang w:bidi="fa-IR"/>
        </w:rPr>
        <w:t xml:space="preserve"> البته به شرط اینکه غاسل محرم بوده و عورتش را نیز پوشیده باشد - . زنان نمی‌توانند مردان را</w:t>
      </w:r>
      <w:r>
        <w:rPr>
          <w:rFonts w:cs="B Lotus" w:hint="cs"/>
          <w:sz w:val="30"/>
          <w:szCs w:val="30"/>
          <w:rtl/>
          <w:lang w:bidi="fa-IR"/>
        </w:rPr>
        <w:t xml:space="preserve"> -</w:t>
      </w:r>
      <w:r w:rsidRPr="00983245">
        <w:rPr>
          <w:rFonts w:cs="B Lotus" w:hint="cs"/>
          <w:sz w:val="30"/>
          <w:szCs w:val="30"/>
          <w:rtl/>
          <w:lang w:bidi="fa-IR"/>
        </w:rPr>
        <w:t xml:space="preserve"> به استثنای شوهرانشان -  غسل دهند</w:t>
      </w:r>
      <w:r>
        <w:rPr>
          <w:rFonts w:cs="B Lotus" w:hint="cs"/>
          <w:sz w:val="30"/>
          <w:szCs w:val="30"/>
          <w:rtl/>
          <w:lang w:bidi="fa-IR"/>
        </w:rPr>
        <w:t>،</w:t>
      </w:r>
      <w:r w:rsidRPr="00983245">
        <w:rPr>
          <w:rFonts w:cs="B Lotus" w:hint="cs"/>
          <w:sz w:val="30"/>
          <w:szCs w:val="30"/>
          <w:rtl/>
          <w:lang w:bidi="fa-IR"/>
        </w:rPr>
        <w:t xml:space="preserve"> و همچنین مردان نیز جز همسرانشان را نمی‌توانند بشویند، زیرا پیامبر خدا </w:t>
      </w:r>
      <w:r w:rsidRPr="00C5787F">
        <w:rPr>
          <w:rFonts w:cs="CTraditional Arabic" w:hint="cs"/>
          <w:sz w:val="28"/>
          <w:szCs w:val="28"/>
          <w:rtl/>
          <w:lang w:bidi="fa-IR"/>
        </w:rPr>
        <w:t>ص</w:t>
      </w:r>
      <w:r w:rsidRPr="00983245">
        <w:rPr>
          <w:rFonts w:cs="B Lotus" w:hint="cs"/>
          <w:sz w:val="30"/>
          <w:szCs w:val="30"/>
          <w:rtl/>
          <w:lang w:bidi="fa-IR"/>
        </w:rPr>
        <w:t xml:space="preserve"> در این زمینه خطاب به عائشه </w:t>
      </w:r>
      <w:r w:rsidRPr="00C5787F">
        <w:rPr>
          <w:rFonts w:cs="CTraditional Arabic" w:hint="cs"/>
          <w:sz w:val="28"/>
          <w:szCs w:val="28"/>
          <w:rtl/>
          <w:lang w:bidi="fa-IR"/>
        </w:rPr>
        <w:t>ك</w:t>
      </w:r>
      <w:r w:rsidRPr="00983245">
        <w:rPr>
          <w:rFonts w:cs="B Lotus" w:hint="cs"/>
          <w:sz w:val="30"/>
          <w:szCs w:val="30"/>
          <w:rtl/>
          <w:lang w:bidi="fa-IR"/>
        </w:rPr>
        <w:t xml:space="preserve"> می‌فرماید:</w:t>
      </w:r>
      <w:r>
        <w:rPr>
          <w:rFonts w:cs="B Lotus" w:hint="cs"/>
          <w:sz w:val="30"/>
          <w:szCs w:val="30"/>
          <w:rtl/>
          <w:lang w:bidi="fa-IR"/>
        </w:rPr>
        <w:t xml:space="preserve"> </w:t>
      </w:r>
      <w:r w:rsidRPr="00C5787F">
        <w:rPr>
          <w:rFonts w:ascii="Lotus Linotype" w:hAnsi="Lotus Linotype" w:cs="Lotus Linotype"/>
          <w:sz w:val="30"/>
          <w:szCs w:val="30"/>
          <w:rtl/>
        </w:rPr>
        <w:t>«ما يضرك لو مت قبلي فغسلتك وكفنتك، ثم صليت عليك ودفنتك»</w:t>
      </w:r>
      <w:r w:rsidRPr="00C5787F">
        <w:rPr>
          <w:rStyle w:val="FootnoteReference"/>
          <w:rFonts w:cs="B Lotus"/>
          <w:sz w:val="30"/>
          <w:szCs w:val="30"/>
          <w:rtl/>
        </w:rPr>
        <w:t>(</w:t>
      </w:r>
      <w:r w:rsidRPr="00C5787F">
        <w:rPr>
          <w:rStyle w:val="FootnoteReference"/>
          <w:rFonts w:cs="B Lotus"/>
          <w:sz w:val="30"/>
          <w:szCs w:val="30"/>
          <w:rtl/>
        </w:rPr>
        <w:footnoteReference w:id="308"/>
      </w:r>
      <w:r w:rsidRPr="00C5787F">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(اگر تو قبل از من از دنیا بروی و وظیفه غسل، تکفین، نماز و به خاک سپاردنت را خودم بر عهده گیرم، اشکالی ندارد).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عائشه </w:t>
      </w:r>
      <w:r w:rsidRPr="00C5787F">
        <w:rPr>
          <w:rFonts w:cs="CTraditional Arabic" w:hint="cs"/>
          <w:sz w:val="28"/>
          <w:szCs w:val="28"/>
          <w:rtl/>
        </w:rPr>
        <w:t>ك</w:t>
      </w:r>
      <w:r w:rsidRPr="00983245">
        <w:rPr>
          <w:rFonts w:cs="B Lotus" w:hint="cs"/>
          <w:sz w:val="30"/>
          <w:szCs w:val="30"/>
          <w:rtl/>
        </w:rPr>
        <w:t xml:space="preserve"> نیز در این باره می‌فرماید:</w:t>
      </w:r>
      <w:r>
        <w:rPr>
          <w:rFonts w:cs="B Lotus" w:hint="cs"/>
          <w:sz w:val="30"/>
          <w:szCs w:val="30"/>
          <w:rtl/>
        </w:rPr>
        <w:t xml:space="preserve"> </w:t>
      </w:r>
      <w:r w:rsidRPr="00C5787F">
        <w:rPr>
          <w:rFonts w:ascii="Lotus Linotype" w:hAnsi="Lotus Linotype" w:cs="Lotus Linotype"/>
          <w:sz w:val="30"/>
          <w:szCs w:val="30"/>
          <w:rtl/>
        </w:rPr>
        <w:t xml:space="preserve">«لو استقبلت من أمري ما استدبرت ما غسل رسول الله </w:t>
      </w:r>
      <w:r w:rsidRPr="003A0D7C">
        <w:rPr>
          <w:rFonts w:ascii="Lotus Linotype" w:hAnsi="Lotus Linotype" w:cs="CTraditional Arabic" w:hint="cs"/>
          <w:sz w:val="28"/>
          <w:szCs w:val="28"/>
          <w:rtl/>
        </w:rPr>
        <w:t>ص</w:t>
      </w:r>
      <w:r w:rsidRPr="00C5787F">
        <w:rPr>
          <w:rFonts w:ascii="Lotus Linotype" w:hAnsi="Lotus Linotype" w:cs="Lotus Linotype"/>
          <w:sz w:val="30"/>
          <w:szCs w:val="30"/>
          <w:rtl/>
        </w:rPr>
        <w:t xml:space="preserve"> إلا</w:t>
      </w:r>
      <w:r>
        <w:rPr>
          <w:rFonts w:ascii="Lotus Linotype" w:hAnsi="Lotus Linotype" w:cs="Lotus Linotype" w:hint="cs"/>
          <w:sz w:val="30"/>
          <w:szCs w:val="30"/>
          <w:rtl/>
        </w:rPr>
        <w:t>ّ</w:t>
      </w:r>
      <w:r w:rsidRPr="00C5787F">
        <w:rPr>
          <w:rFonts w:ascii="Lotus Linotype" w:hAnsi="Lotus Linotype" w:cs="Lotus Linotype"/>
          <w:sz w:val="30"/>
          <w:szCs w:val="30"/>
          <w:rtl/>
        </w:rPr>
        <w:t xml:space="preserve"> نساؤه»</w:t>
      </w:r>
      <w:r w:rsidRPr="00C5787F">
        <w:rPr>
          <w:rStyle w:val="FootnoteReference"/>
          <w:rFonts w:cs="B Lotus"/>
          <w:sz w:val="30"/>
          <w:szCs w:val="30"/>
          <w:rtl/>
        </w:rPr>
        <w:t>(</w:t>
      </w:r>
      <w:r w:rsidRPr="00C5787F">
        <w:rPr>
          <w:rStyle w:val="FootnoteReference"/>
          <w:rFonts w:cs="B Lotus"/>
          <w:sz w:val="30"/>
          <w:szCs w:val="30"/>
          <w:rtl/>
        </w:rPr>
        <w:footnoteReference w:id="309"/>
      </w:r>
      <w:r w:rsidRPr="00C5787F">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(اگر آنچه اکنون می‌دانم قبلا می‌دانستم، (اجازه‌ نمی‌دادم) جز همسران پیامبر </w:t>
      </w:r>
      <w:r w:rsidRPr="00983245">
        <w:rPr>
          <w:rFonts w:cs="B Lotus" w:hint="cs"/>
          <w:sz w:val="30"/>
          <w:szCs w:val="30"/>
          <w:rtl/>
        </w:rPr>
        <w:lastRenderedPageBreak/>
        <w:t>کس دیگری جنازه‌اش را غسل دهد).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 غسل، تکفین و نماز در حق جنین سقط شده زیر چهار ماه انجام نمی‌شود بلکه تنها به خاک سپرده خواهد شد، ولی اگر بیش از چهار ماه بود حکم انسان کامل دارد و غسل، نامگذاری و عقیقه برایش انجام می‌شود.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 باید به‌</w:t>
      </w:r>
      <w:r>
        <w:rPr>
          <w:rFonts w:cs="B Lotus" w:hint="cs"/>
          <w:sz w:val="30"/>
          <w:szCs w:val="30"/>
          <w:rtl/>
        </w:rPr>
        <w:t xml:space="preserve"> </w:t>
      </w:r>
      <w:r w:rsidRPr="00983245">
        <w:rPr>
          <w:rFonts w:cs="B Lotus" w:hint="cs"/>
          <w:sz w:val="30"/>
          <w:szCs w:val="30"/>
          <w:rtl/>
        </w:rPr>
        <w:t>هنگام غسل جنازه شرایط جوی نیز ملاحظه شود، یعنی نباید در تابستان با آب گرم و در زمستان با آب سرد غسل گردد.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 مرده‌ای که دندانهای ثابت طلا در دهان دارد باقی گذاشته می‌شوند ولی اگر متحرک بودند و دهانش نیز باز بود بیرون آورده خواهند شد</w:t>
      </w:r>
      <w:r>
        <w:rPr>
          <w:rFonts w:cs="B Lotus" w:hint="cs"/>
          <w:sz w:val="30"/>
          <w:szCs w:val="30"/>
          <w:rtl/>
        </w:rPr>
        <w:t>،</w:t>
      </w:r>
      <w:r w:rsidRPr="00983245">
        <w:rPr>
          <w:rFonts w:cs="B Lotus" w:hint="cs"/>
          <w:sz w:val="30"/>
          <w:szCs w:val="30"/>
          <w:rtl/>
        </w:rPr>
        <w:t xml:space="preserve"> و اما اگر بسته شده بود نباید وی ر</w:t>
      </w:r>
      <w:r>
        <w:rPr>
          <w:rFonts w:cs="B Lotus" w:hint="cs"/>
          <w:sz w:val="30"/>
          <w:szCs w:val="30"/>
          <w:rtl/>
        </w:rPr>
        <w:t>ا بخاطر بیرون آوردنشان آزار داد</w:t>
      </w:r>
      <w:r>
        <w:rPr>
          <w:rStyle w:val="FootnoteReference"/>
          <w:rFonts w:cs="B Lotus"/>
          <w:sz w:val="30"/>
          <w:szCs w:val="30"/>
          <w:rtl/>
        </w:rPr>
        <w:t>(</w:t>
      </w:r>
      <w:r w:rsidRPr="00983245">
        <w:rPr>
          <w:rStyle w:val="FootnoteReference"/>
          <w:rFonts w:cs="B Lotus"/>
          <w:sz w:val="30"/>
          <w:szCs w:val="30"/>
          <w:rtl/>
        </w:rPr>
        <w:footnoteReference w:id="310"/>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نکته‌ای دیگر در این زمینه ‌اینکه: اگر برای یک بار آب تنها روی تمام قسمتهای بدن میت ریخته شود کافی است و فرض غسل تحقق می‌یابد.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چه وقتی از تیمم بجای غسل استفاده می‌شود؟: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lang w:bidi="fa-IR"/>
        </w:rPr>
        <w:t xml:space="preserve"> هرگاه آب کافی برای غسل در دسترس نبود، یا مردی میان چند زن غیر محرم و یا زنی میان چند مرد نامحرم از دنیا رفت، بعد از تیمم، تکفین و نماز به خاک سپرده خواهد شد. تیمم در این شرایط جایگزین غسل می‌شود، زیرا پیامبر خدا </w:t>
      </w:r>
      <w:r w:rsidRPr="00C5787F">
        <w:rPr>
          <w:rFonts w:cs="CTraditional Arabic" w:hint="cs"/>
          <w:sz w:val="28"/>
          <w:szCs w:val="28"/>
          <w:rtl/>
          <w:lang w:bidi="fa-IR"/>
        </w:rPr>
        <w:t>ص</w:t>
      </w:r>
      <w:r w:rsidRPr="00983245">
        <w:rPr>
          <w:rFonts w:cs="B Lotus" w:hint="cs"/>
          <w:sz w:val="30"/>
          <w:szCs w:val="30"/>
          <w:rtl/>
          <w:lang w:bidi="fa-IR"/>
        </w:rPr>
        <w:t xml:space="preserve"> در این راستا می‌فرماید:</w:t>
      </w:r>
      <w:r>
        <w:rPr>
          <w:rFonts w:cs="B Lotus" w:hint="cs"/>
          <w:sz w:val="30"/>
          <w:szCs w:val="30"/>
          <w:rtl/>
          <w:lang w:bidi="fa-IR"/>
        </w:rPr>
        <w:t xml:space="preserve"> </w:t>
      </w:r>
      <w:r w:rsidRPr="00C5787F">
        <w:rPr>
          <w:rFonts w:ascii="Lotus Linotype" w:hAnsi="Lotus Linotype" w:cs="Lotus Linotype"/>
          <w:sz w:val="30"/>
          <w:szCs w:val="30"/>
          <w:rtl/>
        </w:rPr>
        <w:t>«إذا ماتت المرأة مع رجال ليس معهم امرأة غيرها، والرجل مع نساء ليس معهن رجل غيره، فإنهما يُيَمَّمان ويدفنان»</w:t>
      </w:r>
      <w:r w:rsidRPr="00C5787F">
        <w:rPr>
          <w:rStyle w:val="FootnoteReference"/>
          <w:rFonts w:cs="B Lotus"/>
          <w:sz w:val="30"/>
          <w:szCs w:val="30"/>
          <w:rtl/>
        </w:rPr>
        <w:t>(</w:t>
      </w:r>
      <w:r w:rsidRPr="00C5787F">
        <w:rPr>
          <w:rStyle w:val="FootnoteReference"/>
          <w:rFonts w:cs="B Lotus"/>
          <w:sz w:val="30"/>
          <w:szCs w:val="30"/>
          <w:rtl/>
        </w:rPr>
        <w:footnoteReference w:id="311"/>
      </w:r>
      <w:r w:rsidRPr="00C5787F">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(هرگاه یک زن میان مردانی (نامحرم) و یا یک مرد میان زنانی (نامحرم) از دنیا رفت، تیمم شده و به خاک سپرده می‌شود).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پنجم: تکفین میت:</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rPr>
        <w:lastRenderedPageBreak/>
        <w:t xml:space="preserve"> بهتر است مردان علاوه بر پیراهن و عمامه سه کفن داشته باشند، اگر کفنها به صورت پیراهن، شلوار و لفافه ‌هم باشند اشکالی ندارد.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زنان در پنج کفن: زیرپوش، روبند، شلوار و دو لفافه، پسر بچه در یک تا سه لباس</w:t>
      </w:r>
      <w:r>
        <w:rPr>
          <w:rFonts w:cs="B Lotus" w:hint="cs"/>
          <w:sz w:val="30"/>
          <w:szCs w:val="30"/>
          <w:rtl/>
        </w:rPr>
        <w:t>،</w:t>
      </w:r>
      <w:r w:rsidRPr="00983245">
        <w:rPr>
          <w:rFonts w:cs="B Lotus" w:hint="cs"/>
          <w:sz w:val="30"/>
          <w:szCs w:val="30"/>
          <w:rtl/>
        </w:rPr>
        <w:t xml:space="preserve"> و دختر بچه نیز در یک پیراهن و دو لفافه تکفین می‌شوند.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rPr>
        <w:t xml:space="preserve">البته برای همه آنها یک لباس پوشاننده تمامی قسمتهای بدن کافی است و عمل به واجب اصلی تحقق می‌یابد، ولی اگر میت در حال احرام فوت کرده بود ابتدا با آب و سدر غسل داده و سپس در کفنهایی به صورت شلوار و روپوش بزرگی تکفین می‌گردد و از پوشاندن سر و صورت و خوشبو کردنش خودداری می‌شود چون بر اساس حدیثی از پیامبر </w:t>
      </w:r>
      <w:r w:rsidRPr="00C5787F">
        <w:rPr>
          <w:rFonts w:cs="CTraditional Arabic" w:hint="cs"/>
          <w:sz w:val="28"/>
          <w:szCs w:val="28"/>
          <w:rtl/>
          <w:lang w:bidi="fa-IR"/>
        </w:rPr>
        <w:t>ص</w:t>
      </w:r>
      <w:r w:rsidRPr="00983245">
        <w:rPr>
          <w:rFonts w:cs="B Lotus" w:hint="cs"/>
          <w:sz w:val="30"/>
          <w:szCs w:val="30"/>
          <w:rtl/>
          <w:lang w:bidi="fa-IR"/>
        </w:rPr>
        <w:t xml:space="preserve"> </w:t>
      </w:r>
      <w:r w:rsidRPr="00983245">
        <w:rPr>
          <w:rFonts w:cs="B Lotus" w:hint="cs"/>
          <w:sz w:val="30"/>
          <w:szCs w:val="30"/>
          <w:rtl/>
        </w:rPr>
        <w:t>خداوند وی را در آخرت لبیک</w:t>
      </w:r>
      <w:r>
        <w:rPr>
          <w:rFonts w:cs="B Lotus" w:hint="cs"/>
          <w:spacing w:val="-2"/>
          <w:sz w:val="30"/>
          <w:szCs w:val="30"/>
          <w:rtl/>
        </w:rPr>
        <w:t>‌</w:t>
      </w:r>
      <w:r w:rsidRPr="00983245">
        <w:rPr>
          <w:rFonts w:cs="B Lotus" w:hint="cs"/>
          <w:sz w:val="30"/>
          <w:szCs w:val="30"/>
          <w:rtl/>
        </w:rPr>
        <w:t>گویان زنده خواهد کرد</w:t>
      </w:r>
      <w:r w:rsidRPr="00983245">
        <w:rPr>
          <w:rFonts w:cs="B Lotus" w:hint="cs"/>
          <w:sz w:val="30"/>
          <w:szCs w:val="30"/>
          <w:rtl/>
          <w:lang w:bidi="fa-IR"/>
        </w:rPr>
        <w:t>. اگر میت زن در حال احرام بود مانند سایرین تکفین خواهد شد ولی از خوشبو کردن، نقاب زدن سر و صورت و استفاده از دست کش برایش خودداری می‌شود و صورت و دستانش تنها با کفن پوشانده خواهند شد.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ششم: شایسته‌ترین فرد برای غسل، امامت نما</w:t>
      </w:r>
      <w:r>
        <w:rPr>
          <w:rFonts w:cs="B Lotus" w:hint="cs"/>
          <w:sz w:val="30"/>
          <w:szCs w:val="30"/>
          <w:rtl/>
          <w:lang w:bidi="fa-IR"/>
        </w:rPr>
        <w:t xml:space="preserve">ز و دفن میت، وصی، پدر، پدر </w:t>
      </w:r>
      <w:r w:rsidRPr="00983245">
        <w:rPr>
          <w:rFonts w:cs="B Lotus" w:hint="cs"/>
          <w:sz w:val="30"/>
          <w:szCs w:val="30"/>
          <w:rtl/>
          <w:lang w:bidi="fa-IR"/>
        </w:rPr>
        <w:t>بزرگ و سپس نزدیک‌ترین خویشاوندان پدری است.</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 xml:space="preserve">بهترین کس برای غسل دادن زن، وصی او، مادر، مادر بزرگ و سپس نزدیک‌ترین بستگان زن است، زوجین می‌توانند یکدیگر را غسل دهند، چون جنازه ابوبکر و علی </w:t>
      </w:r>
      <w:r w:rsidRPr="00016B40">
        <w:rPr>
          <w:rFonts w:ascii="Times New Roman" w:hAnsi="Times New Roman" w:cs="CTraditional Arabic" w:hint="cs"/>
          <w:sz w:val="30"/>
          <w:szCs w:val="30"/>
          <w:rtl/>
          <w:lang w:bidi="fa-IR"/>
        </w:rPr>
        <w:t>م</w:t>
      </w:r>
      <w:r w:rsidRPr="00983245">
        <w:rPr>
          <w:rFonts w:cs="B Lotus" w:hint="cs"/>
          <w:sz w:val="30"/>
          <w:szCs w:val="30"/>
          <w:rtl/>
          <w:lang w:bidi="fa-IR"/>
        </w:rPr>
        <w:t xml:space="preserve"> را همسرانشان غسل دادند.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 xml:space="preserve">شرح بینات </w:t>
      </w:r>
      <w:r>
        <w:rPr>
          <w:rFonts w:cs="B Lotus" w:hint="cs"/>
          <w:sz w:val="30"/>
          <w:szCs w:val="30"/>
          <w:rtl/>
          <w:lang w:bidi="fa-IR"/>
        </w:rPr>
        <w:t>شيخ</w:t>
      </w:r>
      <w:r w:rsidRPr="00983245">
        <w:rPr>
          <w:rFonts w:cs="B Lotus" w:hint="cs"/>
          <w:sz w:val="30"/>
          <w:szCs w:val="30"/>
          <w:rtl/>
          <w:lang w:bidi="fa-IR"/>
        </w:rPr>
        <w:t>:</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وجوب تکفین میت:</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 xml:space="preserve">واجب است نعش انسان مسلمان پس از غسل با پارچه‌ای بزرگ پوشیده شود، زیرا وقتی مصعب بن عمیر </w:t>
      </w:r>
      <w:r w:rsidRPr="00983245">
        <w:rPr>
          <w:rFonts w:cs="B Lotus" w:hint="cs"/>
          <w:sz w:val="30"/>
          <w:szCs w:val="30"/>
          <w:lang w:bidi="fa-IR"/>
        </w:rPr>
        <w:sym w:font="AGA Arabesque" w:char="F074"/>
      </w:r>
      <w:r w:rsidRPr="00983245">
        <w:rPr>
          <w:rFonts w:cs="B Lotus" w:hint="cs"/>
          <w:sz w:val="30"/>
          <w:szCs w:val="30"/>
          <w:rtl/>
          <w:lang w:bidi="fa-IR"/>
        </w:rPr>
        <w:t xml:space="preserve"> در غزوه ا</w:t>
      </w:r>
      <w:r>
        <w:rPr>
          <w:rFonts w:cs="B Lotus" w:hint="cs"/>
          <w:sz w:val="30"/>
          <w:szCs w:val="30"/>
          <w:rtl/>
          <w:lang w:bidi="fa-IR"/>
        </w:rPr>
        <w:t>ُ</w:t>
      </w:r>
      <w:r w:rsidRPr="00983245">
        <w:rPr>
          <w:rFonts w:cs="B Lotus" w:hint="cs"/>
          <w:sz w:val="30"/>
          <w:szCs w:val="30"/>
          <w:rtl/>
          <w:lang w:bidi="fa-IR"/>
        </w:rPr>
        <w:t xml:space="preserve">حد به شهادت رسید در ردایی </w:t>
      </w:r>
      <w:r w:rsidRPr="00983245">
        <w:rPr>
          <w:rFonts w:cs="B Lotus" w:hint="cs"/>
          <w:sz w:val="30"/>
          <w:szCs w:val="30"/>
          <w:rtl/>
          <w:lang w:bidi="fa-IR"/>
        </w:rPr>
        <w:lastRenderedPageBreak/>
        <w:t xml:space="preserve">کوچک کفن شد، پیامبر خدا </w:t>
      </w:r>
      <w:r w:rsidRPr="008535E9">
        <w:rPr>
          <w:rFonts w:cs="CTraditional Arabic" w:hint="cs"/>
          <w:sz w:val="28"/>
          <w:szCs w:val="28"/>
          <w:rtl/>
          <w:lang w:bidi="fa-IR"/>
        </w:rPr>
        <w:t>ص</w:t>
      </w:r>
      <w:r w:rsidRPr="00983245">
        <w:rPr>
          <w:rFonts w:cs="B Lotus" w:hint="cs"/>
          <w:sz w:val="30"/>
          <w:szCs w:val="30"/>
          <w:rtl/>
          <w:lang w:bidi="fa-IR"/>
        </w:rPr>
        <w:t xml:space="preserve"> دستور داد سر و بدنش با آن کفن گردد و برای پوشاندن پاهایش نیز از گیاه </w:t>
      </w:r>
      <w:r w:rsidRPr="00AB2E44">
        <w:rPr>
          <w:rFonts w:ascii="Lotus Linotype" w:hAnsi="Lotus Linotype" w:cs="B Lotus"/>
          <w:sz w:val="30"/>
          <w:szCs w:val="30"/>
          <w:rtl/>
        </w:rPr>
        <w:t>«</w:t>
      </w:r>
      <w:r w:rsidRPr="00AB2E44">
        <w:rPr>
          <w:rFonts w:cs="B Lotus" w:hint="cs"/>
          <w:sz w:val="30"/>
          <w:szCs w:val="30"/>
          <w:rtl/>
          <w:lang w:bidi="fa-IR"/>
        </w:rPr>
        <w:t>ا</w:t>
      </w:r>
      <w:r>
        <w:rPr>
          <w:rFonts w:cs="B Lotus" w:hint="cs"/>
          <w:sz w:val="30"/>
          <w:szCs w:val="30"/>
          <w:rtl/>
          <w:lang w:bidi="fa-IR"/>
        </w:rPr>
        <w:t>ِ</w:t>
      </w:r>
      <w:r w:rsidRPr="00AB2E44">
        <w:rPr>
          <w:rFonts w:cs="B Lotus" w:hint="cs"/>
          <w:sz w:val="30"/>
          <w:szCs w:val="30"/>
          <w:rtl/>
          <w:lang w:bidi="fa-IR"/>
        </w:rPr>
        <w:t>ذخر</w:t>
      </w:r>
      <w:r w:rsidRPr="00AB2E44">
        <w:rPr>
          <w:rFonts w:ascii="Lotus Linotype" w:hAnsi="Lotus Linotype" w:cs="B Lotus"/>
          <w:sz w:val="30"/>
          <w:szCs w:val="30"/>
          <w:rtl/>
        </w:rPr>
        <w:t>»</w:t>
      </w:r>
      <w:r w:rsidRPr="00AB2E44">
        <w:rPr>
          <w:rFonts w:cs="B Lotus" w:hint="cs"/>
          <w:sz w:val="30"/>
          <w:szCs w:val="30"/>
          <w:rtl/>
          <w:lang w:bidi="fa-IR"/>
        </w:rPr>
        <w:t xml:space="preserve"> </w:t>
      </w:r>
      <w:r w:rsidRPr="00983245">
        <w:rPr>
          <w:rFonts w:cs="B Lotus" w:hint="cs"/>
          <w:sz w:val="30"/>
          <w:szCs w:val="30"/>
          <w:rtl/>
          <w:lang w:bidi="fa-IR"/>
        </w:rPr>
        <w:t>استفاده کنند</w:t>
      </w:r>
      <w:r>
        <w:rPr>
          <w:rStyle w:val="FootnoteReference"/>
          <w:rFonts w:cs="B Lotus"/>
          <w:sz w:val="30"/>
          <w:szCs w:val="30"/>
          <w:rtl/>
          <w:lang w:bidi="fa-IR"/>
        </w:rPr>
        <w:t>(</w:t>
      </w:r>
      <w:r w:rsidRPr="00983245">
        <w:rPr>
          <w:rStyle w:val="FootnoteReference"/>
          <w:rFonts w:cs="B Lotus"/>
          <w:sz w:val="30"/>
          <w:szCs w:val="30"/>
          <w:rtl/>
          <w:lang w:bidi="fa-IR"/>
        </w:rPr>
        <w:footnoteReference w:id="312"/>
      </w:r>
      <w:r>
        <w:rPr>
          <w:rStyle w:val="FootnoteReference"/>
          <w:rFonts w:cs="B Lotus"/>
          <w:sz w:val="30"/>
          <w:szCs w:val="30"/>
          <w:rtl/>
          <w:lang w:bidi="fa-IR"/>
        </w:rPr>
        <w:t>)</w:t>
      </w:r>
      <w:r>
        <w:rPr>
          <w:rFonts w:cs="Times New Roman" w:hint="cs"/>
          <w:sz w:val="30"/>
          <w:szCs w:val="30"/>
          <w:rtl/>
          <w:lang w:bidi="fa-IR"/>
        </w:rPr>
        <w:t>.</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حدیث بالا بیانگر این امر است که باید تمامی قسمتهای بدن میت کفن شود و در صورت کافی نبودن پارچه موجود از چیز دیگری استفاده گردد.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کیفیت تکفین:</w:t>
      </w:r>
    </w:p>
    <w:p w:rsidR="004B1ECC" w:rsidRPr="00983245" w:rsidRDefault="004B1ECC" w:rsidP="004B1ECC">
      <w:pPr>
        <w:pStyle w:val="a"/>
        <w:spacing w:after="0" w:line="226" w:lineRule="auto"/>
        <w:ind w:firstLine="284"/>
        <w:rPr>
          <w:rFonts w:cs="Simplified Arabic"/>
          <w:sz w:val="30"/>
          <w:szCs w:val="30"/>
          <w:rtl/>
          <w:lang w:bidi="ar-KW"/>
        </w:rPr>
      </w:pPr>
      <w:r w:rsidRPr="00983245">
        <w:rPr>
          <w:rFonts w:cs="B Lotus" w:hint="cs"/>
          <w:sz w:val="30"/>
          <w:szCs w:val="30"/>
          <w:rtl/>
          <w:lang w:bidi="fa-IR"/>
        </w:rPr>
        <w:t>جمهور علما اتفاق نظر دارند باید جنازه میت</w:t>
      </w:r>
      <w:r>
        <w:rPr>
          <w:rFonts w:cs="B Lotus" w:hint="cs"/>
          <w:sz w:val="30"/>
          <w:szCs w:val="30"/>
          <w:rtl/>
          <w:lang w:bidi="fa-IR"/>
        </w:rPr>
        <w:t xml:space="preserve"> -</w:t>
      </w:r>
      <w:r w:rsidRPr="00983245">
        <w:rPr>
          <w:rFonts w:cs="B Lotus" w:hint="cs"/>
          <w:sz w:val="30"/>
          <w:szCs w:val="30"/>
          <w:rtl/>
          <w:lang w:bidi="fa-IR"/>
        </w:rPr>
        <w:t xml:space="preserve"> اعم از زن و مرد به استثنای مرده در حال احرام - به وسیله پارچه‌ای ضخیم پوشیده شود، و بهترین کفن نیز آن است که عائشه </w:t>
      </w:r>
      <w:r w:rsidRPr="00CA292B">
        <w:rPr>
          <w:rFonts w:cs="CTraditional Arabic" w:hint="cs"/>
          <w:sz w:val="28"/>
          <w:szCs w:val="28"/>
          <w:rtl/>
          <w:lang w:bidi="fa-IR"/>
        </w:rPr>
        <w:t>ك</w:t>
      </w:r>
      <w:r w:rsidRPr="00983245">
        <w:rPr>
          <w:rFonts w:cs="B Lotus" w:hint="cs"/>
          <w:sz w:val="30"/>
          <w:szCs w:val="30"/>
          <w:rtl/>
          <w:lang w:bidi="fa-IR"/>
        </w:rPr>
        <w:t xml:space="preserve"> پیرامون کفن پیامبر خدا </w:t>
      </w:r>
      <w:r w:rsidRPr="00CA292B">
        <w:rPr>
          <w:rFonts w:cs="CTraditional Arabic" w:hint="cs"/>
          <w:sz w:val="28"/>
          <w:szCs w:val="28"/>
          <w:rtl/>
          <w:lang w:bidi="fa-IR"/>
        </w:rPr>
        <w:t>ص</w:t>
      </w:r>
      <w:r w:rsidRPr="00983245">
        <w:rPr>
          <w:rFonts w:cs="B Lotus" w:hint="cs"/>
          <w:sz w:val="30"/>
          <w:szCs w:val="30"/>
          <w:rtl/>
          <w:lang w:bidi="fa-IR"/>
        </w:rPr>
        <w:t xml:space="preserve"> توضیح داده و امام بخاری و مسلم</w:t>
      </w:r>
      <w:r>
        <w:rPr>
          <w:rFonts w:cs="B Lotus" w:hint="cs"/>
          <w:sz w:val="30"/>
          <w:szCs w:val="30"/>
          <w:rtl/>
          <w:lang w:bidi="fa-IR"/>
        </w:rPr>
        <w:t xml:space="preserve"> -</w:t>
      </w:r>
      <w:r w:rsidRPr="00983245">
        <w:rPr>
          <w:rFonts w:cs="B Lotus" w:hint="cs"/>
          <w:sz w:val="30"/>
          <w:szCs w:val="30"/>
          <w:rtl/>
          <w:lang w:bidi="fa-IR"/>
        </w:rPr>
        <w:t xml:space="preserve"> رحمهما الله</w:t>
      </w:r>
      <w:r>
        <w:rPr>
          <w:rFonts w:cs="B Lotus" w:hint="cs"/>
          <w:sz w:val="30"/>
          <w:szCs w:val="30"/>
          <w:rtl/>
          <w:lang w:bidi="fa-IR"/>
        </w:rPr>
        <w:t xml:space="preserve"> -</w:t>
      </w:r>
      <w:r w:rsidRPr="00983245">
        <w:rPr>
          <w:rFonts w:cs="B Lotus" w:hint="cs"/>
          <w:sz w:val="30"/>
          <w:szCs w:val="30"/>
          <w:rtl/>
          <w:lang w:bidi="fa-IR"/>
        </w:rPr>
        <w:t xml:space="preserve"> روایت کرده‌اند. پیامبر هم </w:t>
      </w:r>
      <w:r w:rsidRPr="00CA292B">
        <w:rPr>
          <w:rFonts w:cs="CTraditional Arabic" w:hint="cs"/>
          <w:sz w:val="28"/>
          <w:szCs w:val="28"/>
          <w:rtl/>
          <w:lang w:bidi="fa-IR"/>
        </w:rPr>
        <w:t>ص</w:t>
      </w:r>
      <w:r w:rsidRPr="00983245">
        <w:rPr>
          <w:rFonts w:cs="B Lotus" w:hint="cs"/>
          <w:sz w:val="30"/>
          <w:szCs w:val="30"/>
          <w:rtl/>
          <w:lang w:bidi="fa-IR"/>
        </w:rPr>
        <w:t xml:space="preserve"> در این زمینه می‌فرماید:</w:t>
      </w:r>
      <w:r>
        <w:rPr>
          <w:rFonts w:cs="B Lotus" w:hint="cs"/>
          <w:sz w:val="30"/>
          <w:szCs w:val="30"/>
          <w:rtl/>
          <w:lang w:bidi="fa-IR"/>
        </w:rPr>
        <w:t xml:space="preserve"> </w:t>
      </w:r>
      <w:r w:rsidRPr="00CA292B">
        <w:rPr>
          <w:rFonts w:ascii="Lotus Linotype" w:hAnsi="Lotus Linotype" w:cs="Lotus Linotype"/>
          <w:sz w:val="30"/>
          <w:szCs w:val="30"/>
          <w:rtl/>
        </w:rPr>
        <w:t>«أحسن ما زرتم الله به في قبوركم ومساجدكم البياض...»</w:t>
      </w:r>
      <w:r w:rsidRPr="00CA292B">
        <w:rPr>
          <w:rStyle w:val="FootnoteReference"/>
          <w:rFonts w:cs="B Lotus"/>
          <w:sz w:val="30"/>
          <w:szCs w:val="30"/>
          <w:rtl/>
        </w:rPr>
        <w:t>(</w:t>
      </w:r>
      <w:r w:rsidRPr="00CA292B">
        <w:rPr>
          <w:rStyle w:val="FootnoteReference"/>
          <w:rFonts w:cs="B Lotus"/>
          <w:sz w:val="30"/>
          <w:szCs w:val="30"/>
          <w:rtl/>
        </w:rPr>
        <w:footnoteReference w:id="313"/>
      </w:r>
      <w:r w:rsidRPr="00CA292B">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(بهترین چیزی که در قبور و مساجد خدا را بدان زیارت می‌کنید، رنگ سفید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لذا ما در اینجا کیفیت تکفین را گام به گام توضیح خواهیم داد: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گام اول: اندازه‌های کفن: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 برای مرده‌ای که عرض کمرش 30 سانتی متر است در پارچه‌ای به عرض 90 سانت کفن می‌شود، اگر عرضش 40 سانت بود پارچه‌ای 120 سانتی، اگر 50 سانت بود پارچه‌ای 150 سانتی و اگر 60 سانت بود پارچه‌ای به عرض 180 سانتی‌متر کفایت می‌کند.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2-  طول جنازه اگر 180 سانت بود کفنی به طول 240 سانت، اگر 150 سانت بود کفنی 200 سانتی، اگر 120 سانت بود کفنی 160 سانتی و اگر 90 </w:t>
      </w:r>
      <w:r w:rsidRPr="00983245">
        <w:rPr>
          <w:rFonts w:cs="B Lotus" w:hint="cs"/>
          <w:sz w:val="30"/>
          <w:szCs w:val="30"/>
          <w:rtl/>
        </w:rPr>
        <w:lastRenderedPageBreak/>
        <w:t>سانت بود کفنی 120 سانتی برایش بکار می‌رود، افزایش طول کفن بدین خاطر است تا بتوان بالای سر و زیر پاهایش محکم بسته شوند.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گام دوم: تکفین: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 تکفین مرد:</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برای مردها از سه کفن استفاده خواهد شد، چون عائشه </w:t>
      </w:r>
      <w:r w:rsidRPr="00D92B26">
        <w:rPr>
          <w:rFonts w:cs="CTraditional Arabic" w:hint="cs"/>
          <w:sz w:val="28"/>
          <w:szCs w:val="28"/>
          <w:rtl/>
        </w:rPr>
        <w:t>ك</w:t>
      </w:r>
      <w:r w:rsidRPr="00983245">
        <w:rPr>
          <w:rFonts w:cs="B Lotus" w:hint="cs"/>
          <w:sz w:val="30"/>
          <w:szCs w:val="30"/>
          <w:rtl/>
        </w:rPr>
        <w:t xml:space="preserve"> راجع به‌ کفنهای پیامبر </w:t>
      </w:r>
      <w:r w:rsidRPr="00D92B26">
        <w:rPr>
          <w:rFonts w:cs="CTraditional Arabic" w:hint="cs"/>
          <w:sz w:val="28"/>
          <w:szCs w:val="28"/>
          <w:rtl/>
        </w:rPr>
        <w:t>ص</w:t>
      </w:r>
      <w:r w:rsidRPr="00983245">
        <w:rPr>
          <w:rFonts w:cs="B Lotus" w:hint="cs"/>
          <w:sz w:val="30"/>
          <w:szCs w:val="30"/>
          <w:rtl/>
        </w:rPr>
        <w:t xml:space="preserve"> می‌گوید:</w:t>
      </w:r>
      <w:r>
        <w:rPr>
          <w:rFonts w:cs="B Lotus" w:hint="cs"/>
          <w:sz w:val="30"/>
          <w:szCs w:val="30"/>
          <w:rtl/>
        </w:rPr>
        <w:t xml:space="preserve"> </w:t>
      </w:r>
      <w:r w:rsidRPr="00D92B26">
        <w:rPr>
          <w:rFonts w:ascii="Lotus Linotype" w:hAnsi="Lotus Linotype" w:cs="Lotus Linotype"/>
          <w:sz w:val="30"/>
          <w:szCs w:val="30"/>
          <w:rtl/>
        </w:rPr>
        <w:t xml:space="preserve">(كفن رسول الله </w:t>
      </w:r>
      <w:r w:rsidRPr="00D92B26">
        <w:rPr>
          <w:rFonts w:ascii="Lotus Linotype" w:hAnsi="Lotus Linotype" w:cs="CTraditional Arabic" w:hint="cs"/>
          <w:sz w:val="28"/>
          <w:szCs w:val="28"/>
          <w:rtl/>
        </w:rPr>
        <w:t>ص</w:t>
      </w:r>
      <w:r w:rsidRPr="00D92B26">
        <w:rPr>
          <w:rFonts w:ascii="Lotus Linotype" w:hAnsi="Lotus Linotype" w:cs="Lotus Linotype"/>
          <w:sz w:val="30"/>
          <w:szCs w:val="30"/>
          <w:rtl/>
        </w:rPr>
        <w:t xml:space="preserve"> بثلاثة أثواب سحولية بيضاء من قطن ليس فيها قميص ولا عمامة، أدرج فيها إدراجاً)</w:t>
      </w:r>
      <w:r w:rsidRPr="00D92B26">
        <w:rPr>
          <w:rStyle w:val="FootnoteReference"/>
          <w:rFonts w:cs="B Lotus"/>
          <w:sz w:val="30"/>
          <w:szCs w:val="30"/>
          <w:rtl/>
        </w:rPr>
        <w:t>(</w:t>
      </w:r>
      <w:r w:rsidRPr="00D92B26">
        <w:rPr>
          <w:rStyle w:val="FootnoteReference"/>
          <w:rFonts w:cs="B Lotus"/>
          <w:sz w:val="30"/>
          <w:szCs w:val="30"/>
          <w:rtl/>
        </w:rPr>
        <w:footnoteReference w:id="314"/>
      </w:r>
      <w:r w:rsidRPr="00D92B26">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rPr>
        <w:t>(پیامبر خدا</w:t>
      </w:r>
      <w:r w:rsidRPr="00983245">
        <w:rPr>
          <w:rFonts w:cs="B Lotus" w:hint="cs"/>
          <w:sz w:val="30"/>
          <w:szCs w:val="30"/>
          <w:rtl/>
          <w:lang w:bidi="fa-IR"/>
        </w:rPr>
        <w:t xml:space="preserve"> </w:t>
      </w:r>
      <w:r w:rsidRPr="00D92B26">
        <w:rPr>
          <w:rFonts w:cs="CTraditional Arabic" w:hint="cs"/>
          <w:sz w:val="28"/>
          <w:szCs w:val="28"/>
          <w:rtl/>
          <w:lang w:bidi="fa-IR"/>
        </w:rPr>
        <w:t>ص</w:t>
      </w:r>
      <w:r w:rsidRPr="00983245">
        <w:rPr>
          <w:rFonts w:cs="B Lotus" w:hint="cs"/>
          <w:sz w:val="30"/>
          <w:szCs w:val="30"/>
          <w:rtl/>
          <w:lang w:bidi="fa-IR"/>
        </w:rPr>
        <w:t xml:space="preserve"> در سه جامه سفید پنبه‌ای بدون پیراهن و عمامه، کفن شد).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 xml:space="preserve">باید علاوه بر موارد </w:t>
      </w:r>
      <w:r w:rsidRPr="00983245">
        <w:rPr>
          <w:rFonts w:cs="B Lotus" w:hint="cs"/>
          <w:sz w:val="30"/>
          <w:szCs w:val="30"/>
          <w:rtl/>
          <w:lang w:bidi="ar-KW"/>
        </w:rPr>
        <w:t>فوق، نکات</w:t>
      </w:r>
      <w:r w:rsidRPr="00983245">
        <w:rPr>
          <w:rFonts w:cs="B Lotus" w:hint="cs"/>
          <w:sz w:val="30"/>
          <w:szCs w:val="30"/>
          <w:rtl/>
          <w:lang w:bidi="fa-IR"/>
        </w:rPr>
        <w:t xml:space="preserve"> </w:t>
      </w:r>
      <w:r w:rsidRPr="00983245">
        <w:rPr>
          <w:rFonts w:cs="B Lotus" w:hint="cs"/>
          <w:sz w:val="30"/>
          <w:szCs w:val="30"/>
          <w:rtl/>
          <w:lang w:bidi="ar-KW"/>
        </w:rPr>
        <w:t>زیر</w:t>
      </w:r>
      <w:r w:rsidRPr="00983245">
        <w:rPr>
          <w:rFonts w:cs="B Lotus" w:hint="cs"/>
          <w:sz w:val="30"/>
          <w:szCs w:val="30"/>
          <w:rtl/>
          <w:lang w:bidi="fa-IR"/>
        </w:rPr>
        <w:t xml:space="preserve"> هم لحاظ شوند: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الف) تهیه بندها از عرض کفن، یعنی مثلا اگر عرض جنازه 60 و طولش 180 سانت بود عرض لفافه‌ها 180 سانت خواهد بود که بندها از عرض آن بریده شده و به صورت مساوی بر نعش میت گذاشته می‌شوند.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ب) هر سه لفافه به عرض 180 و طول 240 سانتی‌متر بریده می‌شوند که به طور مساوی روی هم قرار داده شده و سپس زیر نعش گذاشته می‌شوند. البته تعیین انداز</w:t>
      </w:r>
      <w:r w:rsidRPr="00983245">
        <w:rPr>
          <w:rFonts w:cs="B Lotus" w:hint="cs"/>
          <w:sz w:val="30"/>
          <w:szCs w:val="30"/>
          <w:rtl/>
          <w:lang w:bidi="ar-KW"/>
        </w:rPr>
        <w:t>ه‌</w:t>
      </w:r>
      <w:r w:rsidRPr="00983245">
        <w:rPr>
          <w:rFonts w:cs="B Lotus" w:hint="cs"/>
          <w:sz w:val="30"/>
          <w:szCs w:val="30"/>
          <w:rtl/>
          <w:lang w:bidi="fa-IR"/>
        </w:rPr>
        <w:t>های کفن و بندها به تجربه و مهارت انسان بر می‌گردد و نمی‌توان چارچوبی کلی برایش در نظر گرفت.</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ج) شورتی به طول 100 و عرض 25 سانتی‌متر از جنس پارچه تهیه شده و پس از قرار دادن کمی‌ پنبه روی آن زیر مقعد میت گذاشته می‌شود، سپس ترکیبی از مسک و کافور به اندازه یک فنجان متوسط مسک و چهار پیمانه کافور نیز روی شورت و لفافه زیرین پاشیده می‌شود.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lastRenderedPageBreak/>
        <w:t>د) جنازه روی کفنها گذاشته شده و سپس به وسیله عود یا امثال آن محل سجده، پیشانی، بینی، کف دستها، زانوها و کف پاها خوشبو می‌گردد.. آنگاه به وسیله کمی ‌پنبه بغلهایش نیز خوشبو گشته و دستانش به موازات پهلوهایش گذاشته می‌شود. سپس کناره‌های شورت محکم بسته می‌شود تا از خروج احتمالی مدفوع و ادرار روی کفنها جلوگیری شده و با همان طهارت قبل داخل قبر قرار داده شود.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هـ) سپس طرف راست و چپ هر سه لفافه به ترتیب گرفته شده و سر و پاهایش به تدریج داخل قبر گذاشته خواهد شد.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و) شیوه گره دادن کفنها بدین ترتیب است که ابتدا بالای سر گره داده شده و سپس بندهای پنجگانه به صورت مساوی طوری در طرف چپ گره داده می‌شوند که در وقت گذاشتن نعش داخل قبر به آسانی باز شوند.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2- تکفین زن:</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سنت است زنان با پنچ پارچه: دو لفافه، پیراهن، شلوار و روبند کفن شوند، پس اگر عرض کمر50 سانت و طول بدنش 150 سانتی متر بود دو لفافه 200 سانتی تهیه گشته و به وسیله بندهایی گره داده می‌شوند.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باید علاوه بر موارد فوق نکات زیر هم رعایت شوند: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الف) پیراهنی به پهنای 90 سانت برای پوشاندن شانه تا انتهای پاهایش تهیه گشته و شکافی نیز برای سرش در وسط آن ایجاد می‌شود.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ب) شلواری به اندازه 90 سانت عرض و 150 سانت طول تهیه گشته و روی طرف پایین و پیراهن گذاشته می‌شود.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ج) آماده کردن روبندی به طول و عرض 90 سانتی‌متر مربع.</w:t>
      </w:r>
    </w:p>
    <w:p w:rsidR="004B1ECC" w:rsidRPr="00983245" w:rsidRDefault="004B1ECC" w:rsidP="007038A2">
      <w:pPr>
        <w:pStyle w:val="a"/>
        <w:spacing w:after="0" w:line="221" w:lineRule="auto"/>
        <w:ind w:firstLine="284"/>
        <w:rPr>
          <w:rFonts w:cs="B Lotus"/>
          <w:sz w:val="30"/>
          <w:szCs w:val="30"/>
          <w:rtl/>
          <w:lang w:bidi="fa-IR"/>
        </w:rPr>
      </w:pPr>
      <w:r w:rsidRPr="00983245">
        <w:rPr>
          <w:rFonts w:cs="B Lotus" w:hint="cs"/>
          <w:sz w:val="30"/>
          <w:szCs w:val="30"/>
          <w:rtl/>
          <w:lang w:bidi="fa-IR"/>
        </w:rPr>
        <w:t xml:space="preserve">د) شورتی به اندازه 25 سانت عرض و 90 سانت طول تهیه و از طرف بالا و پایین شکافته می‌شود تا پس از گذاشتن کمی ‌پنبه و آغشته کردن به مخلوطی </w:t>
      </w:r>
      <w:r w:rsidRPr="00983245">
        <w:rPr>
          <w:rFonts w:cs="B Lotus" w:hint="cs"/>
          <w:sz w:val="30"/>
          <w:szCs w:val="30"/>
          <w:rtl/>
          <w:lang w:bidi="fa-IR"/>
        </w:rPr>
        <w:lastRenderedPageBreak/>
        <w:t>از مسک و کافور زیر مقعدش قرار داه شود. باید دانست عرض پیراهن، شلوار و روبند برای همه مرده‌های زن 90 سانتی متر است</w:t>
      </w:r>
      <w:r>
        <w:rPr>
          <w:rStyle w:val="FootnoteReference"/>
          <w:rFonts w:cs="B Lotus"/>
          <w:sz w:val="30"/>
          <w:szCs w:val="30"/>
          <w:rtl/>
          <w:lang w:bidi="fa-IR"/>
        </w:rPr>
        <w:t>(</w:t>
      </w:r>
      <w:r w:rsidRPr="00983245">
        <w:rPr>
          <w:rStyle w:val="FootnoteReference"/>
          <w:rFonts w:cs="B Lotus"/>
          <w:sz w:val="30"/>
          <w:szCs w:val="30"/>
          <w:rtl/>
          <w:lang w:bidi="fa-IR"/>
        </w:rPr>
        <w:footnoteReference w:id="315"/>
      </w:r>
      <w:r>
        <w:rPr>
          <w:rStyle w:val="FootnoteReference"/>
          <w:rFonts w:cs="B Lotus"/>
          <w:sz w:val="30"/>
          <w:szCs w:val="30"/>
          <w:rtl/>
          <w:lang w:bidi="fa-IR"/>
        </w:rPr>
        <w:t>)</w:t>
      </w:r>
      <w:r>
        <w:rPr>
          <w:rFonts w:cs="B Lotus" w:hint="cs"/>
          <w:sz w:val="30"/>
          <w:szCs w:val="30"/>
          <w:rtl/>
          <w:lang w:bidi="fa-IR"/>
        </w:rPr>
        <w:t>.</w:t>
      </w:r>
    </w:p>
    <w:p w:rsidR="004B1ECC" w:rsidRPr="00983245" w:rsidRDefault="004B1ECC" w:rsidP="007038A2">
      <w:pPr>
        <w:pStyle w:val="a"/>
        <w:spacing w:after="0" w:line="221" w:lineRule="auto"/>
        <w:ind w:firstLine="284"/>
        <w:rPr>
          <w:rFonts w:cs="B Lotus"/>
          <w:sz w:val="30"/>
          <w:szCs w:val="30"/>
          <w:rtl/>
          <w:lang w:bidi="fa-IR"/>
        </w:rPr>
      </w:pPr>
      <w:r w:rsidRPr="00983245">
        <w:rPr>
          <w:rFonts w:cs="B Lotus" w:hint="cs"/>
          <w:sz w:val="30"/>
          <w:szCs w:val="30"/>
          <w:rtl/>
          <w:lang w:bidi="fa-IR"/>
        </w:rPr>
        <w:t>چند تذکر:</w:t>
      </w:r>
    </w:p>
    <w:p w:rsidR="004B1ECC" w:rsidRPr="00983245" w:rsidRDefault="004B1ECC" w:rsidP="007038A2">
      <w:pPr>
        <w:pStyle w:val="a"/>
        <w:spacing w:after="0" w:line="221" w:lineRule="auto"/>
        <w:ind w:firstLine="284"/>
        <w:rPr>
          <w:rFonts w:cs="B Lotus"/>
          <w:sz w:val="30"/>
          <w:szCs w:val="30"/>
          <w:rtl/>
          <w:lang w:bidi="fa-IR"/>
        </w:rPr>
      </w:pPr>
      <w:r w:rsidRPr="00983245">
        <w:rPr>
          <w:rFonts w:cs="B Lotus" w:hint="cs"/>
          <w:sz w:val="30"/>
          <w:szCs w:val="30"/>
          <w:rtl/>
          <w:lang w:bidi="fa-IR"/>
        </w:rPr>
        <w:t>1-  تکفین کودک زیر هفت سال با یک یا سه لباس خواهد بود.</w:t>
      </w:r>
    </w:p>
    <w:p w:rsidR="004B1ECC" w:rsidRPr="00983245" w:rsidRDefault="004B1ECC" w:rsidP="007038A2">
      <w:pPr>
        <w:pStyle w:val="a"/>
        <w:spacing w:after="0" w:line="221" w:lineRule="auto"/>
        <w:ind w:firstLine="284"/>
        <w:rPr>
          <w:rFonts w:cs="B Lotus"/>
          <w:sz w:val="30"/>
          <w:szCs w:val="30"/>
          <w:rtl/>
          <w:lang w:bidi="fa-IR"/>
        </w:rPr>
      </w:pPr>
      <w:r w:rsidRPr="00983245">
        <w:rPr>
          <w:rFonts w:cs="B Lotus" w:hint="cs"/>
          <w:sz w:val="30"/>
          <w:szCs w:val="30"/>
          <w:rtl/>
          <w:lang w:bidi="fa-IR"/>
        </w:rPr>
        <w:t>2- تکفین دختر بچه زیر هفت سال با پیراهن و دو لفافه است.</w:t>
      </w:r>
    </w:p>
    <w:p w:rsidR="007038A2" w:rsidRDefault="004B1ECC" w:rsidP="007038A2">
      <w:pPr>
        <w:pStyle w:val="a"/>
        <w:spacing w:after="0" w:line="221" w:lineRule="auto"/>
        <w:ind w:firstLine="284"/>
        <w:rPr>
          <w:rFonts w:cs="B Lotus"/>
          <w:sz w:val="30"/>
          <w:szCs w:val="30"/>
          <w:rtl/>
          <w:lang w:bidi="fa-IR"/>
        </w:rPr>
      </w:pPr>
      <w:r w:rsidRPr="00983245">
        <w:rPr>
          <w:rFonts w:cs="B Lotus" w:hint="cs"/>
          <w:sz w:val="30"/>
          <w:szCs w:val="30"/>
          <w:rtl/>
          <w:lang w:bidi="fa-IR"/>
        </w:rPr>
        <w:t xml:space="preserve">3- آغشته کردن کفنها به مسک بخاطر نقل قول ابوسعید خدری </w:t>
      </w:r>
      <w:r w:rsidRPr="00983245">
        <w:rPr>
          <w:rFonts w:cs="B Lotus" w:hint="cs"/>
          <w:sz w:val="30"/>
          <w:szCs w:val="30"/>
          <w:lang w:bidi="fa-IR"/>
        </w:rPr>
        <w:sym w:font="AGA Arabesque" w:char="F074"/>
      </w:r>
      <w:r w:rsidRPr="00983245">
        <w:rPr>
          <w:rFonts w:cs="B Lotus" w:hint="cs"/>
          <w:sz w:val="30"/>
          <w:szCs w:val="30"/>
          <w:rtl/>
          <w:lang w:bidi="fa-IR"/>
        </w:rPr>
        <w:t xml:space="preserve"> از پیامبر خدا </w:t>
      </w:r>
      <w:r w:rsidRPr="00D92B26">
        <w:rPr>
          <w:rFonts w:cs="CTraditional Arabic" w:hint="cs"/>
          <w:sz w:val="28"/>
          <w:szCs w:val="28"/>
          <w:rtl/>
          <w:lang w:bidi="fa-IR"/>
        </w:rPr>
        <w:t>ص</w:t>
      </w:r>
      <w:r w:rsidRPr="00983245">
        <w:rPr>
          <w:rFonts w:cs="B Lotus" w:hint="cs"/>
          <w:sz w:val="30"/>
          <w:szCs w:val="30"/>
          <w:rtl/>
          <w:lang w:bidi="fa-IR"/>
        </w:rPr>
        <w:t xml:space="preserve"> است که:</w:t>
      </w:r>
      <w:r>
        <w:rPr>
          <w:rFonts w:cs="B Lotus" w:hint="cs"/>
          <w:sz w:val="30"/>
          <w:szCs w:val="30"/>
          <w:rtl/>
          <w:lang w:bidi="fa-IR"/>
        </w:rPr>
        <w:t xml:space="preserve"> </w:t>
      </w:r>
      <w:r w:rsidRPr="00C96E32">
        <w:rPr>
          <w:rFonts w:ascii="Lotus Linotype" w:hAnsi="Lotus Linotype" w:cs="Lotus Linotype"/>
          <w:sz w:val="30"/>
          <w:szCs w:val="30"/>
          <w:rtl/>
        </w:rPr>
        <w:t>«أطيب الطيب المسك»</w:t>
      </w:r>
      <w:r w:rsidRPr="00C96E32">
        <w:rPr>
          <w:rStyle w:val="FootnoteReference"/>
          <w:rFonts w:cs="B Lotus"/>
          <w:sz w:val="30"/>
          <w:szCs w:val="30"/>
          <w:rtl/>
          <w:lang w:bidi="fa-IR"/>
        </w:rPr>
        <w:t>(</w:t>
      </w:r>
      <w:r w:rsidRPr="00C96E32">
        <w:rPr>
          <w:rStyle w:val="FootnoteReference"/>
          <w:rFonts w:cs="B Lotus"/>
          <w:sz w:val="30"/>
          <w:szCs w:val="30"/>
          <w:rtl/>
          <w:lang w:bidi="fa-IR"/>
        </w:rPr>
        <w:footnoteReference w:id="316"/>
      </w:r>
      <w:r w:rsidRPr="00C96E32">
        <w:rPr>
          <w:rStyle w:val="FootnoteReference"/>
          <w:rFonts w:cs="B Lotus"/>
          <w:sz w:val="30"/>
          <w:szCs w:val="30"/>
          <w:rtl/>
          <w:lang w:bidi="fa-IR"/>
        </w:rPr>
        <w:t>)</w:t>
      </w:r>
      <w:r>
        <w:rPr>
          <w:rFonts w:cs="B Lotus" w:hint="cs"/>
          <w:sz w:val="30"/>
          <w:szCs w:val="30"/>
          <w:rtl/>
          <w:lang w:bidi="fa-IR"/>
        </w:rPr>
        <w:t>.</w:t>
      </w:r>
    </w:p>
    <w:p w:rsidR="004B1ECC" w:rsidRPr="00983245" w:rsidRDefault="004B1ECC" w:rsidP="007038A2">
      <w:pPr>
        <w:pStyle w:val="a"/>
        <w:spacing w:after="0" w:line="221" w:lineRule="auto"/>
        <w:ind w:firstLine="284"/>
        <w:rPr>
          <w:rFonts w:cs="B Lotus"/>
          <w:sz w:val="30"/>
          <w:szCs w:val="30"/>
          <w:rtl/>
          <w:lang w:bidi="fa-IR"/>
        </w:rPr>
      </w:pPr>
      <w:r w:rsidRPr="00983245">
        <w:rPr>
          <w:rFonts w:cs="B Lotus" w:hint="cs"/>
          <w:sz w:val="30"/>
          <w:szCs w:val="30"/>
          <w:rtl/>
          <w:lang w:bidi="fa-IR"/>
        </w:rPr>
        <w:t>(خوشبوترین مواد خوشبو مسک است).</w:t>
      </w:r>
    </w:p>
    <w:p w:rsidR="004B1ECC" w:rsidRPr="00983245" w:rsidRDefault="004B1ECC" w:rsidP="007038A2">
      <w:pPr>
        <w:pStyle w:val="a"/>
        <w:spacing w:after="0" w:line="221" w:lineRule="auto"/>
        <w:ind w:firstLine="284"/>
        <w:rPr>
          <w:rFonts w:cs="B Lotus"/>
          <w:sz w:val="30"/>
          <w:szCs w:val="30"/>
          <w:rtl/>
          <w:lang w:bidi="fa-IR"/>
        </w:rPr>
      </w:pPr>
      <w:r w:rsidRPr="00983245">
        <w:rPr>
          <w:rFonts w:cs="B Lotus" w:hint="cs"/>
          <w:sz w:val="30"/>
          <w:szCs w:val="30"/>
          <w:rtl/>
          <w:lang w:bidi="fa-IR"/>
        </w:rPr>
        <w:t xml:space="preserve">و اینک بیان دلایل پاره‌ای از گفته‌های </w:t>
      </w:r>
      <w:r>
        <w:rPr>
          <w:rFonts w:cs="B Lotus" w:hint="cs"/>
          <w:sz w:val="30"/>
          <w:szCs w:val="30"/>
          <w:rtl/>
          <w:lang w:bidi="fa-IR"/>
        </w:rPr>
        <w:t>شيخ</w:t>
      </w:r>
      <w:r w:rsidRPr="00983245">
        <w:rPr>
          <w:rFonts w:cs="B Lotus" w:hint="cs"/>
          <w:sz w:val="30"/>
          <w:szCs w:val="30"/>
          <w:rtl/>
          <w:lang w:bidi="fa-IR"/>
        </w:rPr>
        <w:t>:</w:t>
      </w:r>
    </w:p>
    <w:p w:rsidR="004B1ECC" w:rsidRPr="00983245" w:rsidRDefault="004B1ECC" w:rsidP="007038A2">
      <w:pPr>
        <w:pStyle w:val="a"/>
        <w:spacing w:after="0" w:line="221" w:lineRule="auto"/>
        <w:ind w:firstLine="284"/>
        <w:rPr>
          <w:rFonts w:cs="B Lotus"/>
          <w:sz w:val="30"/>
          <w:szCs w:val="30"/>
          <w:rtl/>
          <w:lang w:bidi="fa-IR"/>
        </w:rPr>
      </w:pPr>
      <w:r w:rsidRPr="00983245">
        <w:rPr>
          <w:rFonts w:cs="B Lotus" w:hint="cs"/>
          <w:sz w:val="30"/>
          <w:szCs w:val="30"/>
          <w:rtl/>
          <w:lang w:bidi="fa-IR"/>
        </w:rPr>
        <w:t>الف) زنان در پنج لباس کفن می‌شوند ...</w:t>
      </w:r>
    </w:p>
    <w:p w:rsidR="004B1ECC" w:rsidRPr="00983245" w:rsidRDefault="004B1ECC" w:rsidP="007038A2">
      <w:pPr>
        <w:pStyle w:val="a"/>
        <w:spacing w:after="0" w:line="221" w:lineRule="auto"/>
        <w:ind w:firstLine="284"/>
        <w:rPr>
          <w:rFonts w:cs="Simplified Arabic"/>
          <w:sz w:val="30"/>
          <w:szCs w:val="30"/>
          <w:rtl/>
        </w:rPr>
      </w:pPr>
      <w:r w:rsidRPr="00983245">
        <w:rPr>
          <w:rFonts w:cs="B Lotus" w:hint="cs"/>
          <w:sz w:val="30"/>
          <w:szCs w:val="30"/>
          <w:rtl/>
          <w:lang w:bidi="fa-IR"/>
        </w:rPr>
        <w:t xml:space="preserve">ابن المنذر </w:t>
      </w:r>
      <w:r w:rsidRPr="00C96E32">
        <w:rPr>
          <w:rFonts w:cs="CTraditional Arabic" w:hint="cs"/>
          <w:sz w:val="28"/>
          <w:szCs w:val="28"/>
          <w:rtl/>
          <w:lang w:bidi="fa-IR"/>
        </w:rPr>
        <w:t>:</w:t>
      </w:r>
      <w:r w:rsidRPr="00983245">
        <w:rPr>
          <w:rFonts w:cs="B Lotus" w:hint="cs"/>
          <w:sz w:val="30"/>
          <w:szCs w:val="30"/>
          <w:rtl/>
          <w:lang w:bidi="fa-IR"/>
        </w:rPr>
        <w:t xml:space="preserve"> در این باره می‌گوید: بیشتر علما معتقدند: باید زنان در پنچ پارچه کفن شوند، چون پوشش حال حیاتشان بیش از مردان بوده بعد از مرگ نیز باید بیش از ایشان باشند، و چون زنان در حال احرام مکلف به پوشیدن لباس دوخته شده بوده‌اند سنت است کفنهایشان نیز دوخته شده باشند، ولی مردان چون در حال احرام چنان نیستند پس </w:t>
      </w:r>
      <w:r>
        <w:rPr>
          <w:rFonts w:cs="B Lotus" w:hint="cs"/>
          <w:sz w:val="30"/>
          <w:szCs w:val="30"/>
          <w:rtl/>
          <w:lang w:bidi="fa-IR"/>
        </w:rPr>
        <w:t>از مرگ نیز با زنان اختلاف دارند</w:t>
      </w:r>
      <w:r>
        <w:rPr>
          <w:rStyle w:val="FootnoteReference"/>
          <w:rFonts w:cs="B Lotus"/>
          <w:sz w:val="30"/>
          <w:szCs w:val="30"/>
          <w:rtl/>
          <w:lang w:bidi="fa-IR"/>
        </w:rPr>
        <w:t>(</w:t>
      </w:r>
      <w:r w:rsidRPr="00983245">
        <w:rPr>
          <w:rStyle w:val="FootnoteReference"/>
          <w:rFonts w:cs="B Lotus"/>
          <w:sz w:val="30"/>
          <w:szCs w:val="30"/>
          <w:rtl/>
          <w:lang w:bidi="fa-IR"/>
        </w:rPr>
        <w:footnoteReference w:id="317"/>
      </w:r>
      <w:r>
        <w:rPr>
          <w:rStyle w:val="FootnoteReference"/>
          <w:rFonts w:cs="B Lotus"/>
          <w:sz w:val="30"/>
          <w:szCs w:val="30"/>
          <w:rtl/>
          <w:lang w:bidi="fa-IR"/>
        </w:rPr>
        <w:t>)</w:t>
      </w:r>
      <w:r>
        <w:rPr>
          <w:rFonts w:cs="B Lotus" w:hint="cs"/>
          <w:sz w:val="30"/>
          <w:szCs w:val="30"/>
          <w:rtl/>
          <w:lang w:bidi="fa-IR"/>
        </w:rPr>
        <w:t>.</w:t>
      </w:r>
      <w:r w:rsidRPr="00983245">
        <w:rPr>
          <w:rFonts w:cs="B Lotus" w:hint="cs"/>
          <w:sz w:val="30"/>
          <w:szCs w:val="30"/>
          <w:rtl/>
          <w:lang w:bidi="fa-IR"/>
        </w:rPr>
        <w:t xml:space="preserve"> و همچنین بخاطر اینکه پیامبر خدا </w:t>
      </w:r>
      <w:r w:rsidRPr="00C96E32">
        <w:rPr>
          <w:rFonts w:cs="CTraditional Arabic" w:hint="cs"/>
          <w:sz w:val="28"/>
          <w:szCs w:val="28"/>
          <w:rtl/>
          <w:lang w:bidi="fa-IR"/>
        </w:rPr>
        <w:t>ص</w:t>
      </w:r>
      <w:r w:rsidRPr="00983245">
        <w:rPr>
          <w:rFonts w:cs="B Lotus" w:hint="cs"/>
          <w:sz w:val="30"/>
          <w:szCs w:val="30"/>
          <w:rtl/>
          <w:lang w:bidi="fa-IR"/>
        </w:rPr>
        <w:t xml:space="preserve"> در این زمینه می‌فرماید:</w:t>
      </w:r>
      <w:r>
        <w:rPr>
          <w:rFonts w:cs="B Lotus" w:hint="cs"/>
          <w:sz w:val="30"/>
          <w:szCs w:val="30"/>
          <w:rtl/>
          <w:lang w:bidi="fa-IR"/>
        </w:rPr>
        <w:t xml:space="preserve"> </w:t>
      </w:r>
      <w:r w:rsidRPr="00C96E32">
        <w:rPr>
          <w:rFonts w:ascii="Lotus Linotype" w:hAnsi="Lotus Linotype" w:cs="Lotus Linotype"/>
          <w:sz w:val="30"/>
          <w:szCs w:val="30"/>
          <w:rtl/>
        </w:rPr>
        <w:t>«ليله أقربكم إن كان يعلم»</w:t>
      </w:r>
      <w:r w:rsidRPr="00C96E32">
        <w:rPr>
          <w:rStyle w:val="FootnoteReference"/>
          <w:rFonts w:cs="B Lotus"/>
          <w:sz w:val="30"/>
          <w:szCs w:val="30"/>
          <w:rtl/>
        </w:rPr>
        <w:t>(</w:t>
      </w:r>
      <w:r w:rsidRPr="00C96E32">
        <w:rPr>
          <w:rStyle w:val="FootnoteReference"/>
          <w:rFonts w:cs="B Lotus"/>
          <w:sz w:val="30"/>
          <w:szCs w:val="30"/>
          <w:rtl/>
        </w:rPr>
        <w:footnoteReference w:id="318"/>
      </w:r>
      <w:r w:rsidRPr="00C96E32">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(باید نزدیک‌ترین فرد به میت در صورت داشتن تجربه، مسؤلیت غسل و تکفینش را برعهده گیرد).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 شایسته‌ترین فرد برای غسل زن...</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عائشه </w:t>
      </w:r>
      <w:r w:rsidRPr="006812D3">
        <w:rPr>
          <w:rFonts w:cs="CTraditional Arabic" w:hint="cs"/>
          <w:sz w:val="28"/>
          <w:szCs w:val="28"/>
          <w:rtl/>
        </w:rPr>
        <w:t>ك</w:t>
      </w:r>
      <w:r w:rsidRPr="00983245">
        <w:rPr>
          <w:rFonts w:cs="B Lotus" w:hint="cs"/>
          <w:sz w:val="30"/>
          <w:szCs w:val="30"/>
          <w:rtl/>
        </w:rPr>
        <w:t xml:space="preserve"> در این خصوص می‌گوید:</w:t>
      </w:r>
      <w:r>
        <w:rPr>
          <w:rFonts w:cs="B Lotus" w:hint="cs"/>
          <w:sz w:val="30"/>
          <w:szCs w:val="30"/>
          <w:rtl/>
        </w:rPr>
        <w:t xml:space="preserve"> </w:t>
      </w:r>
      <w:r w:rsidRPr="006812D3">
        <w:rPr>
          <w:rFonts w:ascii="Lotus Linotype" w:hAnsi="Lotus Linotype" w:cs="Lotus Linotype"/>
          <w:sz w:val="30"/>
          <w:szCs w:val="30"/>
          <w:rtl/>
        </w:rPr>
        <w:t xml:space="preserve">«لو كنت استقبلت من أمري ما استدبرت ما غسل النبي </w:t>
      </w:r>
      <w:r w:rsidRPr="000E6EBB">
        <w:rPr>
          <w:rFonts w:ascii="Lotus Linotype" w:hAnsi="Lotus Linotype" w:cs="CTraditional Arabic" w:hint="cs"/>
          <w:sz w:val="28"/>
          <w:szCs w:val="28"/>
          <w:rtl/>
        </w:rPr>
        <w:t>ص</w:t>
      </w:r>
      <w:r w:rsidRPr="006812D3">
        <w:rPr>
          <w:rFonts w:ascii="Lotus Linotype" w:hAnsi="Lotus Linotype" w:cs="Lotus Linotype"/>
          <w:sz w:val="30"/>
          <w:szCs w:val="30"/>
          <w:rtl/>
        </w:rPr>
        <w:t xml:space="preserve"> غير نسائه»</w:t>
      </w:r>
      <w:r w:rsidRPr="006812D3">
        <w:rPr>
          <w:rStyle w:val="FootnoteReference"/>
          <w:rFonts w:cs="B Lotus"/>
          <w:sz w:val="30"/>
          <w:szCs w:val="30"/>
          <w:rtl/>
        </w:rPr>
        <w:t>(</w:t>
      </w:r>
      <w:r w:rsidRPr="006812D3">
        <w:rPr>
          <w:rStyle w:val="FootnoteReference"/>
          <w:rFonts w:cs="B Lotus"/>
          <w:sz w:val="30"/>
          <w:szCs w:val="30"/>
          <w:rtl/>
        </w:rPr>
        <w:footnoteReference w:id="319"/>
      </w:r>
      <w:r w:rsidRPr="006812D3">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در جایی دیگر می‌فرماید:</w:t>
      </w:r>
      <w:r>
        <w:rPr>
          <w:rFonts w:cs="B Lotus" w:hint="cs"/>
          <w:sz w:val="30"/>
          <w:szCs w:val="30"/>
          <w:rtl/>
        </w:rPr>
        <w:t xml:space="preserve"> </w:t>
      </w:r>
      <w:r w:rsidRPr="006812D3">
        <w:rPr>
          <w:rFonts w:ascii="Lotus Linotype" w:hAnsi="Lotus Linotype" w:cs="Lotus Linotype"/>
          <w:sz w:val="30"/>
          <w:szCs w:val="30"/>
          <w:rtl/>
        </w:rPr>
        <w:t>«رجع إليَّ رسوله</w:t>
      </w:r>
      <w:r>
        <w:rPr>
          <w:rFonts w:ascii="Lotus Linotype" w:hAnsi="Lotus Linotype" w:cs="Lotus Linotype" w:hint="cs"/>
          <w:sz w:val="30"/>
          <w:szCs w:val="30"/>
          <w:rtl/>
        </w:rPr>
        <w:t xml:space="preserve"> </w:t>
      </w:r>
      <w:r w:rsidRPr="000E6EBB">
        <w:rPr>
          <w:rFonts w:ascii="Lotus Linotype" w:hAnsi="Lotus Linotype" w:cs="CTraditional Arabic" w:hint="cs"/>
          <w:sz w:val="28"/>
          <w:szCs w:val="28"/>
          <w:rtl/>
        </w:rPr>
        <w:t>ص</w:t>
      </w:r>
      <w:r w:rsidRPr="006812D3">
        <w:rPr>
          <w:rFonts w:ascii="Lotus Linotype" w:hAnsi="Lotus Linotype" w:cs="Lotus Linotype"/>
          <w:sz w:val="30"/>
          <w:szCs w:val="30"/>
          <w:rtl/>
        </w:rPr>
        <w:t xml:space="preserve"> </w:t>
      </w:r>
      <w:r>
        <w:rPr>
          <w:rFonts w:ascii="Lotus Linotype" w:hAnsi="Lotus Linotype" w:cs="Lotus Linotype" w:hint="cs"/>
          <w:sz w:val="30"/>
          <w:szCs w:val="30"/>
          <w:rtl/>
        </w:rPr>
        <w:t xml:space="preserve"> </w:t>
      </w:r>
      <w:r w:rsidRPr="006812D3">
        <w:rPr>
          <w:rFonts w:ascii="Lotus Linotype" w:hAnsi="Lotus Linotype" w:cs="Lotus Linotype"/>
          <w:sz w:val="30"/>
          <w:szCs w:val="30"/>
          <w:rtl/>
        </w:rPr>
        <w:t>من جنازة بالبقيع وأنا أجد صداعاً في رأسي، وأقول: وارأساه، فقال: بل أنا وارأساه، ما ضرك لو مت قبلي فغسلتك وكفنتك، ثم صليت عليك ودفنتك»</w:t>
      </w:r>
      <w:r w:rsidRPr="006812D3">
        <w:rPr>
          <w:rStyle w:val="FootnoteReference"/>
          <w:rFonts w:cs="B Lotus"/>
          <w:sz w:val="30"/>
          <w:szCs w:val="30"/>
          <w:rtl/>
        </w:rPr>
        <w:t>(</w:t>
      </w:r>
      <w:r w:rsidRPr="006812D3">
        <w:rPr>
          <w:rStyle w:val="FootnoteReference"/>
          <w:rFonts w:cs="B Lotus"/>
          <w:sz w:val="30"/>
          <w:szCs w:val="30"/>
          <w:rtl/>
        </w:rPr>
        <w:footnoteReference w:id="320"/>
      </w:r>
      <w:r w:rsidRPr="006812D3">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(پیامبر خدا </w:t>
      </w:r>
      <w:r w:rsidRPr="006812D3">
        <w:rPr>
          <w:rFonts w:cs="CTraditional Arabic" w:hint="cs"/>
          <w:sz w:val="28"/>
          <w:szCs w:val="28"/>
          <w:rtl/>
        </w:rPr>
        <w:t>ص</w:t>
      </w:r>
      <w:r w:rsidRPr="00983245">
        <w:rPr>
          <w:rFonts w:cs="B Lotus" w:hint="cs"/>
          <w:sz w:val="30"/>
          <w:szCs w:val="30"/>
          <w:rtl/>
        </w:rPr>
        <w:t xml:space="preserve"> از تشییع جنازه‌ای در مقبره بقیع برگشتند و من از شدت سر دردی که داشتم ناله می‌کردم، فرمود: بلکه من ناله می‌کنم، اگر تو پیش از من بمیری، من خودم مسؤلیت غسل، تکفین، نماز و به خاک سپاردنت را برعهده می‌گیرم).</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ج)چون جنازه ابوبکر را همسرش...</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 xml:space="preserve"> همسر ابوبکر </w:t>
      </w:r>
      <w:r w:rsidRPr="00983245">
        <w:rPr>
          <w:rFonts w:cs="B Lotus" w:hint="cs"/>
          <w:sz w:val="30"/>
          <w:szCs w:val="30"/>
          <w:lang w:bidi="fa-IR"/>
        </w:rPr>
        <w:sym w:font="AGA Arabesque" w:char="F074"/>
      </w:r>
      <w:r w:rsidRPr="00983245">
        <w:rPr>
          <w:rFonts w:cs="B Lotus" w:hint="cs"/>
          <w:sz w:val="30"/>
          <w:szCs w:val="30"/>
          <w:rtl/>
          <w:lang w:bidi="fa-IR"/>
        </w:rPr>
        <w:t xml:space="preserve"> اسماء دختر عمیس خثعمی بود که خیلی زود در مکه به گروه مؤمنان پیوست و همراه جعفر بن ابی طالب </w:t>
      </w:r>
      <w:r w:rsidRPr="00983245">
        <w:rPr>
          <w:rFonts w:cs="B Lotus" w:hint="cs"/>
          <w:sz w:val="30"/>
          <w:szCs w:val="30"/>
          <w:lang w:bidi="fa-IR"/>
        </w:rPr>
        <w:sym w:font="AGA Arabesque" w:char="F074"/>
      </w:r>
      <w:r w:rsidRPr="00983245">
        <w:rPr>
          <w:rFonts w:cs="B Lotus" w:hint="cs"/>
          <w:sz w:val="30"/>
          <w:szCs w:val="30"/>
          <w:rtl/>
          <w:lang w:bidi="fa-IR"/>
        </w:rPr>
        <w:t xml:space="preserve"> به مدینه‌</w:t>
      </w:r>
      <w:r>
        <w:rPr>
          <w:rFonts w:cs="B Lotus" w:hint="cs"/>
          <w:sz w:val="30"/>
          <w:szCs w:val="30"/>
          <w:rtl/>
          <w:lang w:bidi="fa-IR"/>
        </w:rPr>
        <w:t xml:space="preserve"> </w:t>
      </w:r>
      <w:r w:rsidRPr="00983245">
        <w:rPr>
          <w:rFonts w:cs="B Lotus" w:hint="cs"/>
          <w:sz w:val="30"/>
          <w:szCs w:val="30"/>
          <w:rtl/>
          <w:lang w:bidi="fa-IR"/>
        </w:rPr>
        <w:t>هجرت کرد، وقتی جعفر به شهادت رسید</w:t>
      </w:r>
      <w:r w:rsidRPr="00983245">
        <w:rPr>
          <w:rFonts w:cs="B Lotus" w:hint="cs"/>
          <w:sz w:val="30"/>
          <w:szCs w:val="30"/>
          <w:rtl/>
          <w:lang w:bidi="ar-KW"/>
        </w:rPr>
        <w:t>،</w:t>
      </w:r>
      <w:r w:rsidRPr="00983245">
        <w:rPr>
          <w:rFonts w:cs="B Lotus" w:hint="cs"/>
          <w:sz w:val="30"/>
          <w:szCs w:val="30"/>
          <w:rtl/>
          <w:lang w:bidi="fa-IR"/>
        </w:rPr>
        <w:t xml:space="preserve"> ابوبکر وی را به عقد خویش در آورد، وقتی ایشان نیز دار فانی را وداع گفتند</w:t>
      </w:r>
      <w:r w:rsidRPr="00983245">
        <w:rPr>
          <w:rFonts w:cs="B Lotus" w:hint="cs"/>
          <w:sz w:val="30"/>
          <w:szCs w:val="30"/>
          <w:rtl/>
          <w:lang w:bidi="ar-KW"/>
        </w:rPr>
        <w:t>،</w:t>
      </w:r>
      <w:r w:rsidRPr="00983245">
        <w:rPr>
          <w:rFonts w:cs="B Lotus" w:hint="cs"/>
          <w:sz w:val="30"/>
          <w:szCs w:val="30"/>
          <w:rtl/>
          <w:lang w:bidi="fa-IR"/>
        </w:rPr>
        <w:t xml:space="preserve"> علی </w:t>
      </w:r>
      <w:r w:rsidRPr="00983245">
        <w:rPr>
          <w:rFonts w:cs="B Lotus" w:hint="cs"/>
          <w:sz w:val="30"/>
          <w:szCs w:val="30"/>
          <w:lang w:bidi="fa-IR"/>
        </w:rPr>
        <w:sym w:font="AGA Arabesque" w:char="F074"/>
      </w:r>
      <w:r w:rsidRPr="00983245">
        <w:rPr>
          <w:rFonts w:cs="B Lotus" w:hint="cs"/>
          <w:sz w:val="30"/>
          <w:szCs w:val="30"/>
          <w:rtl/>
          <w:lang w:bidi="fa-IR"/>
        </w:rPr>
        <w:t xml:space="preserve"> با وی ازدواج کرد.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هفتم: کیفیت نماز میت:</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 xml:space="preserve">نماز میت چهار «الله اکبر» دارد، پس از تکبیر نخست سوره حمد خوانده </w:t>
      </w:r>
      <w:r w:rsidRPr="00983245">
        <w:rPr>
          <w:rFonts w:cs="B Lotus" w:hint="cs"/>
          <w:sz w:val="30"/>
          <w:szCs w:val="30"/>
          <w:rtl/>
          <w:lang w:bidi="fa-IR"/>
        </w:rPr>
        <w:lastRenderedPageBreak/>
        <w:t xml:space="preserve">شده و اگر بعد از آن سوره‌ای کوتاه یا چند آیه قرائت شود بهتر است، چون در حدیث صحیحی از ابن عباس </w:t>
      </w:r>
      <w:r w:rsidRPr="002F313E">
        <w:rPr>
          <w:rFonts w:ascii="Times New Roman" w:hAnsi="Times New Roman" w:cs="CTraditional Arabic" w:hint="cs"/>
          <w:sz w:val="30"/>
          <w:szCs w:val="30"/>
          <w:rtl/>
          <w:lang w:bidi="fa-IR"/>
        </w:rPr>
        <w:t>م</w:t>
      </w:r>
      <w:r w:rsidRPr="00983245">
        <w:rPr>
          <w:rFonts w:cs="B Lotus" w:hint="cs"/>
          <w:sz w:val="30"/>
          <w:szCs w:val="30"/>
          <w:rtl/>
          <w:lang w:bidi="fa-IR"/>
        </w:rPr>
        <w:t xml:space="preserve"> چنین آمده است.</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بعد از تکبیر دوم همچون تشهد</w:t>
      </w:r>
      <w:r w:rsidRPr="00983245">
        <w:rPr>
          <w:rFonts w:cs="B Lotus" w:hint="cs"/>
          <w:sz w:val="30"/>
          <w:szCs w:val="30"/>
          <w:rtl/>
          <w:lang w:bidi="ar-KW"/>
        </w:rPr>
        <w:t>،</w:t>
      </w:r>
      <w:r w:rsidRPr="00983245">
        <w:rPr>
          <w:rFonts w:cs="B Lotus" w:hint="cs"/>
          <w:sz w:val="30"/>
          <w:szCs w:val="30"/>
          <w:rtl/>
          <w:lang w:bidi="fa-IR"/>
        </w:rPr>
        <w:t xml:space="preserve"> بر پیامبر </w:t>
      </w:r>
      <w:r w:rsidRPr="000E6EBB">
        <w:rPr>
          <w:rFonts w:cs="CTraditional Arabic" w:hint="cs"/>
          <w:sz w:val="28"/>
          <w:szCs w:val="28"/>
          <w:rtl/>
          <w:lang w:bidi="fa-IR"/>
        </w:rPr>
        <w:t>ص</w:t>
      </w:r>
      <w:r w:rsidRPr="00983245">
        <w:rPr>
          <w:rFonts w:cs="B Lotus" w:hint="cs"/>
          <w:sz w:val="30"/>
          <w:szCs w:val="30"/>
          <w:rtl/>
          <w:lang w:bidi="fa-IR"/>
        </w:rPr>
        <w:t xml:space="preserve"> درود فرستاده می‌شود.</w:t>
      </w:r>
    </w:p>
    <w:p w:rsidR="004B1ECC" w:rsidRPr="00983245" w:rsidRDefault="004B1ECC" w:rsidP="004B1ECC">
      <w:pPr>
        <w:pStyle w:val="a"/>
        <w:spacing w:after="0" w:line="226" w:lineRule="auto"/>
        <w:ind w:firstLine="284"/>
        <w:rPr>
          <w:rFonts w:ascii="Lotus Linotype" w:hAnsi="Lotus Linotype" w:cs="Lotus Linotype"/>
          <w:sz w:val="30"/>
          <w:szCs w:val="30"/>
          <w:rtl/>
        </w:rPr>
      </w:pPr>
      <w:r w:rsidRPr="00983245">
        <w:rPr>
          <w:rFonts w:cs="B Lotus" w:hint="cs"/>
          <w:sz w:val="30"/>
          <w:szCs w:val="30"/>
          <w:rtl/>
          <w:lang w:bidi="fa-IR"/>
        </w:rPr>
        <w:t>بعد از تکبیر سوم برای میت دعا کرده و می‌گوید:</w:t>
      </w:r>
      <w:r>
        <w:rPr>
          <w:rFonts w:cs="B Lotus" w:hint="cs"/>
          <w:sz w:val="30"/>
          <w:szCs w:val="30"/>
          <w:rtl/>
          <w:lang w:bidi="fa-IR"/>
        </w:rPr>
        <w:t xml:space="preserve"> </w:t>
      </w:r>
      <w:r w:rsidRPr="00983245">
        <w:rPr>
          <w:rFonts w:ascii="Lotus Linotype" w:hAnsi="Lotus Linotype" w:cs="Lotus Linotype"/>
          <w:sz w:val="30"/>
          <w:szCs w:val="30"/>
          <w:rtl/>
        </w:rPr>
        <w:t>(اللهم اغفر لحيِّنا وميِّتنا، وشاهدنا وغائبنا، وصغيرنا وكبيرنا، وذَكَرِنا وأُنثانا، اللهم من أحييته منا فأحيه على الإسلام، ومن توفيته منا فتوفه على الإيمان، اللهم اغفر له، وارحمه، وعافه، واعف عنه، وأكرم نُزُله، ووسّع مُدخله، واغسله بالماء والثلج والبرد، ونقّه من الخطايا كما يُنقى الثوب الأبيض من الدنس، وأبدله داراً خيراً من داره، وأهلاً خيراً من أهله، وأدخله الجنة، وأعذه من عذاب القبر وعذاب النار، وافسح له في قبره، ونوِّر له فيه، اللهم</w:t>
      </w:r>
      <w:r>
        <w:rPr>
          <w:rFonts w:ascii="Lotus Linotype" w:hAnsi="Lotus Linotype" w:cs="Lotus Linotype"/>
          <w:sz w:val="30"/>
          <w:szCs w:val="30"/>
          <w:rtl/>
        </w:rPr>
        <w:t xml:space="preserve"> لا تحرمنا أجره ولا تضلنا بعده)</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(خدایا! زنده، مرده، حاضر، غائب، مردان و زنان ما را مورد مغفرت خویش قرار ده، خدایا! هر که را زندگی بخشیدی زمینه مسلمان زیستن را نیز برایش فراهم ساز و هر که را می‌میرانی وی را در حال داشتن ایمان بمیران، بارالها! وی (یعنی میت حاضر) را مورد مغفرت، رحمت، صیانت، عفو و مهمان نوازی خویش قرار ده، قبرش را گشاد کن، وی را با آب و برف و تگرگ همچون تمییز کردن لباس سفید از چرک شستشو ده، منزل و زن و فرزندی بهتر از منزل و زن و فرزند خویش را به وی ارزانی دار، او را داخل بهشت کن و از عذاب دوزخ و آتش پناهش ده و قبر را برایش وسیع و نورانی فرما، خدایا! ما را از اجر وی محروم نکن و بعد از او گمراهمان نساز.</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سپس تکبیر چهارم را گفته و یک بار از طرف راست سلام می‌دهد.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سنت است برای هر یک از تکبیرها دستهایش را بلند کند، اگر جنازه زن بود </w:t>
      </w:r>
      <w:r w:rsidRPr="00983245">
        <w:rPr>
          <w:rFonts w:cs="B Lotus" w:hint="cs"/>
          <w:sz w:val="30"/>
          <w:szCs w:val="30"/>
          <w:rtl/>
        </w:rPr>
        <w:lastRenderedPageBreak/>
        <w:t>ضمایر را به صورت مؤنث و اگر دو یا بیش از آن بودند به صورت مثنی و جمع بکار می‌رود.</w:t>
      </w:r>
    </w:p>
    <w:p w:rsidR="004B1ECC" w:rsidRPr="000E6EBB" w:rsidRDefault="004B1ECC" w:rsidP="004B1ECC">
      <w:pPr>
        <w:pStyle w:val="a"/>
        <w:spacing w:after="0" w:line="226" w:lineRule="auto"/>
        <w:ind w:firstLine="284"/>
        <w:rPr>
          <w:rFonts w:ascii="Lotus Linotype" w:hAnsi="Lotus Linotype" w:cs="Lotus Linotype"/>
          <w:sz w:val="30"/>
          <w:szCs w:val="30"/>
          <w:rtl/>
        </w:rPr>
      </w:pPr>
      <w:r w:rsidRPr="00983245">
        <w:rPr>
          <w:rFonts w:cs="B Lotus" w:hint="cs"/>
          <w:sz w:val="30"/>
          <w:szCs w:val="30"/>
          <w:rtl/>
        </w:rPr>
        <w:t>و اما اگر جنازه کودک بود بجای دعای مغفرت دعای زیر خوانده می‌شود:</w:t>
      </w:r>
      <w:r>
        <w:rPr>
          <w:rFonts w:cs="B Lotus" w:hint="cs"/>
          <w:sz w:val="30"/>
          <w:szCs w:val="30"/>
          <w:rtl/>
        </w:rPr>
        <w:t xml:space="preserve"> </w:t>
      </w:r>
      <w:r w:rsidRPr="000E6EBB">
        <w:rPr>
          <w:rFonts w:ascii="Lotus Linotype" w:hAnsi="Lotus Linotype" w:cs="Lotus Linotype"/>
          <w:sz w:val="30"/>
          <w:szCs w:val="30"/>
          <w:rtl/>
        </w:rPr>
        <w:t>(اللهم اجعله فرطاً وذُخراً لوالديه، وشفيعاً مجاباً، اللهم ثقل به موازينهما، وأعظم به أجورهما، وألحقه بصالح سلف المؤمنين، واجعله في كفالة إبراهيم عليه الصلاة و</w:t>
      </w:r>
      <w:r>
        <w:rPr>
          <w:rFonts w:ascii="Lotus Linotype" w:hAnsi="Lotus Linotype" w:cs="Lotus Linotype"/>
          <w:sz w:val="30"/>
          <w:szCs w:val="30"/>
          <w:rtl/>
        </w:rPr>
        <w:t>السلام، وقه برحمتك عذاب الجحيم)</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(خدایا! وی را پاداش، ذخیره و شفاعت</w:t>
      </w:r>
      <w:r>
        <w:rPr>
          <w:rFonts w:cs="B Lotus" w:hint="cs"/>
          <w:sz w:val="30"/>
          <w:szCs w:val="30"/>
          <w:rtl/>
        </w:rPr>
        <w:t>‌</w:t>
      </w:r>
      <w:r w:rsidRPr="00983245">
        <w:rPr>
          <w:rFonts w:cs="B Lotus" w:hint="cs"/>
          <w:sz w:val="30"/>
          <w:szCs w:val="30"/>
          <w:rtl/>
        </w:rPr>
        <w:t>کننده والدینش قرار ده، خدایا! موازین اخروی ایشان را به وسیله او سنگین گردان، پاداششان را بزرگ و ارزشمند قرار ده، وی را به نیکوکاران پیشین ملحق ساز، او را زیر نظر ابراهیم بگذار و از عذاب دوزخش نگه</w:t>
      </w:r>
      <w:r>
        <w:rPr>
          <w:rFonts w:cs="B Lotus" w:hint="cs"/>
          <w:sz w:val="30"/>
          <w:szCs w:val="30"/>
          <w:rtl/>
        </w:rPr>
        <w:t>‌</w:t>
      </w:r>
      <w:r w:rsidRPr="00983245">
        <w:rPr>
          <w:rFonts w:cs="B Lotus" w:hint="cs"/>
          <w:sz w:val="30"/>
          <w:szCs w:val="30"/>
          <w:rtl/>
        </w:rPr>
        <w:t>دار).</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سنت است امام در حین اقامه نماز مقابل سر مرد و میانه زن بایستد، اگر نماز میت چندین جنازه اقامه می‌شد شیوه چیدن جنازه‌ها بدین ترتیب است:</w:t>
      </w:r>
    </w:p>
    <w:p w:rsidR="004B1ECC" w:rsidRDefault="004B1ECC" w:rsidP="004B1ECC">
      <w:pPr>
        <w:pStyle w:val="a"/>
        <w:spacing w:after="0" w:line="226" w:lineRule="auto"/>
        <w:ind w:firstLine="284"/>
        <w:rPr>
          <w:rFonts w:cs="B Lotus"/>
          <w:sz w:val="30"/>
          <w:szCs w:val="30"/>
          <w:rtl/>
        </w:rPr>
      </w:pPr>
      <w:r w:rsidRPr="00983245">
        <w:rPr>
          <w:rFonts w:cs="B Lotus" w:hint="cs"/>
          <w:sz w:val="30"/>
          <w:szCs w:val="30"/>
          <w:rtl/>
        </w:rPr>
        <w:t>جنازه مرد در طرف امام و جنازه زن در طرف قبله، و اگر جنازه کودکان نیز وجود داشتند پسر بچه پیش از زن و زن پیش از دختر بچه واقع می‌شود، سر پسر بچه در موازات سر مردان و میانه زنان در موازات سر مردان قرار خواهد گرفت و همچنین سر دختر بچه به موازات سر زنان و میانه‌اش در موازات سر مردان می‌باشد، و همه نمازگذاران پشت سر امام صف می‌بندند، مگر اینکه تنها یک نفر مأموم حضور داشته باشد که آن وقت در طرف راست امام قرار می‌گیرد.</w:t>
      </w:r>
    </w:p>
    <w:p w:rsidR="007038A2" w:rsidRPr="00983245" w:rsidRDefault="007038A2" w:rsidP="004B1ECC">
      <w:pPr>
        <w:pStyle w:val="a"/>
        <w:spacing w:after="0" w:line="226" w:lineRule="auto"/>
        <w:ind w:firstLine="284"/>
        <w:rPr>
          <w:rFonts w:cs="B Lotus"/>
          <w:sz w:val="30"/>
          <w:szCs w:val="30"/>
          <w:rtl/>
        </w:rPr>
      </w:pP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شرح بیانات </w:t>
      </w:r>
      <w:r>
        <w:rPr>
          <w:rFonts w:cs="B Lotus" w:hint="cs"/>
          <w:sz w:val="30"/>
          <w:szCs w:val="30"/>
          <w:rtl/>
        </w:rPr>
        <w:t>شيخ</w:t>
      </w:r>
      <w:r w:rsidRPr="00983245">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 xml:space="preserve"> 1- کیفیت نماز میت:</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lastRenderedPageBreak/>
        <w:t xml:space="preserve">نماز میت همچون غسل، تکفین و به خاک سپاردن جزو فرضهای کفائی محسوب می‌شود، یعنی هرگاه عده‌ای از مسلمانان آنها را انجام دادند تکلیف از گردن سایر مؤمنان برداشته می‌شود، زیرا پیامبر خدا </w:t>
      </w:r>
      <w:r w:rsidRPr="00A173BA">
        <w:rPr>
          <w:rFonts w:cs="CTraditional Arabic" w:hint="cs"/>
          <w:sz w:val="28"/>
          <w:szCs w:val="28"/>
          <w:rtl/>
          <w:lang w:bidi="fa-IR"/>
        </w:rPr>
        <w:t>ص</w:t>
      </w:r>
      <w:r w:rsidRPr="00983245">
        <w:rPr>
          <w:rFonts w:cs="B Lotus" w:hint="cs"/>
          <w:sz w:val="30"/>
          <w:szCs w:val="30"/>
          <w:rtl/>
          <w:lang w:bidi="fa-IR"/>
        </w:rPr>
        <w:t xml:space="preserve"> بر جنازه مؤمنان نماز اقامه می‌کرد، و پیش از اینکه مسؤلیت پرداخت بدهی مسلمان فوت کرده بدهکار را نیز برعهده گیرد از اقامه نماز بر روی جنازه‌اش امتناع ورزیده و می‌فرم</w:t>
      </w:r>
      <w:r>
        <w:rPr>
          <w:rFonts w:cs="B Lotus" w:hint="cs"/>
          <w:sz w:val="30"/>
          <w:szCs w:val="30"/>
          <w:rtl/>
          <w:lang w:bidi="fa-IR"/>
        </w:rPr>
        <w:t>ود: نماز برادرتان را اقامه کنید</w:t>
      </w:r>
      <w:r>
        <w:rPr>
          <w:rStyle w:val="FootnoteReference"/>
          <w:rFonts w:cs="B Lotus"/>
          <w:sz w:val="30"/>
          <w:szCs w:val="30"/>
          <w:rtl/>
          <w:lang w:bidi="fa-IR"/>
        </w:rPr>
        <w:t>(</w:t>
      </w:r>
      <w:r w:rsidRPr="00983245">
        <w:rPr>
          <w:rStyle w:val="FootnoteReference"/>
          <w:rFonts w:cs="B Lotus"/>
          <w:sz w:val="30"/>
          <w:szCs w:val="30"/>
          <w:rtl/>
          <w:lang w:bidi="fa-IR"/>
        </w:rPr>
        <w:footnoteReference w:id="321"/>
      </w:r>
      <w:r>
        <w:rPr>
          <w:rStyle w:val="FootnoteReference"/>
          <w:rFonts w:cs="B Lotus"/>
          <w:sz w:val="30"/>
          <w:szCs w:val="30"/>
          <w:rtl/>
          <w:lang w:bidi="fa-IR"/>
        </w:rPr>
        <w:t>)</w:t>
      </w:r>
      <w:r>
        <w:rPr>
          <w:rFonts w:cs="B Lotus" w:hint="cs"/>
          <w:sz w:val="30"/>
          <w:szCs w:val="30"/>
          <w:rtl/>
          <w:lang w:bidi="fa-IR"/>
        </w:rPr>
        <w:t>.</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شرایط نماز میت:</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نماز میت نیز همچون سایر نمازها دارای شرایط پاکی از بی</w:t>
      </w:r>
      <w:r>
        <w:rPr>
          <w:rFonts w:cs="B Lotus" w:hint="cs"/>
          <w:sz w:val="30"/>
          <w:szCs w:val="30"/>
          <w:rtl/>
          <w:lang w:bidi="fa-IR"/>
        </w:rPr>
        <w:t>‌</w:t>
      </w:r>
      <w:r w:rsidRPr="00983245">
        <w:rPr>
          <w:rFonts w:cs="B Lotus" w:hint="cs"/>
          <w:sz w:val="30"/>
          <w:szCs w:val="30"/>
          <w:rtl/>
          <w:lang w:bidi="ar-KW"/>
        </w:rPr>
        <w:t>و</w:t>
      </w:r>
      <w:r w:rsidRPr="00983245">
        <w:rPr>
          <w:rFonts w:cs="B Lotus" w:hint="cs"/>
          <w:sz w:val="30"/>
          <w:szCs w:val="30"/>
          <w:rtl/>
          <w:lang w:bidi="fa-IR"/>
        </w:rPr>
        <w:t>ضویی و پلیدی، ستر عورت و رو به قبله</w:t>
      </w:r>
      <w:r>
        <w:rPr>
          <w:rFonts w:cs="B Lotus" w:hint="cs"/>
          <w:sz w:val="30"/>
          <w:szCs w:val="30"/>
          <w:rtl/>
          <w:lang w:bidi="fa-IR"/>
        </w:rPr>
        <w:t xml:space="preserve"> </w:t>
      </w:r>
      <w:r w:rsidRPr="00983245">
        <w:rPr>
          <w:rFonts w:cs="B Lotus" w:hint="cs"/>
          <w:sz w:val="30"/>
          <w:szCs w:val="30"/>
          <w:rtl/>
          <w:lang w:bidi="fa-IR"/>
        </w:rPr>
        <w:t xml:space="preserve">‌ایستادن است، زیرا پیامبر خدا </w:t>
      </w:r>
      <w:r w:rsidRPr="00676C03">
        <w:rPr>
          <w:rFonts w:cs="CTraditional Arabic" w:hint="cs"/>
          <w:sz w:val="28"/>
          <w:szCs w:val="28"/>
          <w:rtl/>
          <w:lang w:bidi="fa-IR"/>
        </w:rPr>
        <w:t>ص</w:t>
      </w:r>
      <w:r w:rsidRPr="00983245">
        <w:rPr>
          <w:rFonts w:cs="B Lotus" w:hint="cs"/>
          <w:sz w:val="30"/>
          <w:szCs w:val="30"/>
          <w:rtl/>
          <w:lang w:bidi="fa-IR"/>
        </w:rPr>
        <w:t xml:space="preserve"> نماز میت را هم نماز نامیده و فرمود:</w:t>
      </w:r>
      <w:r>
        <w:rPr>
          <w:rFonts w:cs="B Lotus" w:hint="cs"/>
          <w:sz w:val="30"/>
          <w:szCs w:val="30"/>
          <w:rtl/>
          <w:lang w:bidi="fa-IR"/>
        </w:rPr>
        <w:t xml:space="preserve"> </w:t>
      </w:r>
      <w:r w:rsidRPr="00676C03">
        <w:rPr>
          <w:rFonts w:ascii="Lotus Linotype" w:hAnsi="Lotus Linotype" w:cs="Lotus Linotype"/>
          <w:sz w:val="30"/>
          <w:szCs w:val="30"/>
          <w:rtl/>
        </w:rPr>
        <w:t>«صلوا على صاحِبِكُم»</w:t>
      </w:r>
      <w:r>
        <w:rPr>
          <w:rFonts w:cs="B Lotus" w:hint="cs"/>
          <w:sz w:val="30"/>
          <w:szCs w:val="30"/>
          <w:rtl/>
          <w:lang w:bidi="ar-KW"/>
        </w:rPr>
        <w:t xml:space="preserve"> </w:t>
      </w:r>
      <w:r w:rsidRPr="00983245">
        <w:rPr>
          <w:rFonts w:cs="B Lotus" w:hint="cs"/>
          <w:sz w:val="30"/>
          <w:szCs w:val="30"/>
          <w:rtl/>
          <w:lang w:bidi="ar-KW"/>
        </w:rPr>
        <w:t>؛</w:t>
      </w:r>
      <w:r w:rsidRPr="00983245">
        <w:rPr>
          <w:rFonts w:cs="B Lotus" w:hint="cs"/>
          <w:sz w:val="30"/>
          <w:szCs w:val="30"/>
          <w:rtl/>
          <w:lang w:bidi="fa-IR"/>
        </w:rPr>
        <w:t xml:space="preserve"> (بر برادرتان نماز بخوانید). </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بنابر این شرایط نماز بر آن اجرا می‌شود.</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فرایض نماز میت:</w:t>
      </w:r>
    </w:p>
    <w:p w:rsidR="004B1ECC" w:rsidRPr="00983245" w:rsidRDefault="004B1ECC" w:rsidP="004B1ECC">
      <w:pPr>
        <w:pStyle w:val="a"/>
        <w:spacing w:after="0" w:line="226" w:lineRule="auto"/>
        <w:ind w:firstLine="284"/>
        <w:rPr>
          <w:rFonts w:cs="B Lotus"/>
          <w:sz w:val="30"/>
          <w:szCs w:val="30"/>
          <w:rtl/>
          <w:lang w:bidi="fa-IR"/>
        </w:rPr>
      </w:pPr>
      <w:r w:rsidRPr="00983245">
        <w:rPr>
          <w:rFonts w:cs="B Lotus" w:hint="cs"/>
          <w:sz w:val="30"/>
          <w:szCs w:val="30"/>
          <w:rtl/>
          <w:lang w:bidi="fa-IR"/>
        </w:rPr>
        <w:t>1- قیام، برای کسی که توانایی دارد.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lang w:bidi="fa-IR"/>
        </w:rPr>
        <w:t xml:space="preserve">2- نیت آوردن، زیرا </w:t>
      </w:r>
      <w:r w:rsidRPr="00676C03">
        <w:rPr>
          <w:rFonts w:ascii="Lotus Linotype" w:hAnsi="Lotus Linotype" w:cs="Lotus Linotype"/>
          <w:sz w:val="30"/>
          <w:szCs w:val="30"/>
          <w:rtl/>
        </w:rPr>
        <w:t>«إنما الأعمال بالنيات»</w:t>
      </w:r>
      <w:r w:rsidRPr="00983245">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 قرائت سوره حمد.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4- چهار بار </w:t>
      </w:r>
      <w:r w:rsidRPr="00983245">
        <w:rPr>
          <w:rFonts w:cs="B Lotus" w:hint="cs"/>
          <w:sz w:val="30"/>
          <w:szCs w:val="30"/>
          <w:rtl/>
          <w:lang w:bidi="fa-IR"/>
        </w:rPr>
        <w:t>«</w:t>
      </w:r>
      <w:r w:rsidRPr="00983245">
        <w:rPr>
          <w:rFonts w:cs="B Lotus" w:hint="cs"/>
          <w:sz w:val="30"/>
          <w:szCs w:val="30"/>
          <w:rtl/>
        </w:rPr>
        <w:t>الله اکبر» گفتن.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 دعا و سلام دادن.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کیفیت نماز میت: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 قرار دادن جنازه در سمت قبله.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2- ایستادن مردم پشت سر امام در سه صف، چون پیامبر </w:t>
      </w:r>
      <w:r w:rsidRPr="00676C03">
        <w:rPr>
          <w:rFonts w:cs="CTraditional Arabic" w:hint="cs"/>
          <w:sz w:val="28"/>
          <w:szCs w:val="28"/>
          <w:rtl/>
        </w:rPr>
        <w:t>ص</w:t>
      </w:r>
      <w:r w:rsidRPr="00983245">
        <w:rPr>
          <w:rFonts w:cs="B Lotus" w:hint="cs"/>
          <w:sz w:val="30"/>
          <w:szCs w:val="30"/>
          <w:rtl/>
        </w:rPr>
        <w:t xml:space="preserve"> می‌فرماید:</w:t>
      </w:r>
      <w:r>
        <w:rPr>
          <w:rFonts w:cs="B Lotus" w:hint="cs"/>
          <w:sz w:val="30"/>
          <w:szCs w:val="30"/>
          <w:rtl/>
        </w:rPr>
        <w:t xml:space="preserve"> </w:t>
      </w:r>
      <w:r w:rsidRPr="00676C03">
        <w:rPr>
          <w:rFonts w:ascii="Lotus Linotype" w:hAnsi="Lotus Linotype" w:cs="Lotus Linotype"/>
          <w:sz w:val="30"/>
          <w:szCs w:val="30"/>
          <w:rtl/>
        </w:rPr>
        <w:lastRenderedPageBreak/>
        <w:t>«من صلى عليه ثلاثة صفوف فقد أوجب»</w:t>
      </w:r>
      <w:r>
        <w:rPr>
          <w:rStyle w:val="FootnoteReference"/>
          <w:rFonts w:cs="B Lotus"/>
          <w:sz w:val="30"/>
          <w:szCs w:val="30"/>
          <w:rtl/>
        </w:rPr>
        <w:t>(</w:t>
      </w:r>
      <w:r w:rsidRPr="00983245">
        <w:rPr>
          <w:rStyle w:val="FootnoteReference"/>
          <w:rFonts w:cs="B Lotus"/>
          <w:sz w:val="30"/>
          <w:szCs w:val="30"/>
          <w:rtl/>
        </w:rPr>
        <w:footnoteReference w:id="322"/>
      </w:r>
      <w:r>
        <w:rPr>
          <w:rStyle w:val="FootnoteReference"/>
          <w:rFonts w:cs="B Lotus"/>
          <w:sz w:val="30"/>
          <w:szCs w:val="30"/>
          <w:rtl/>
        </w:rPr>
        <w:t>)</w:t>
      </w:r>
      <w:r>
        <w:rPr>
          <w:rFonts w:cs="B Lotus" w:hint="cs"/>
          <w:sz w:val="30"/>
          <w:szCs w:val="30"/>
          <w:rtl/>
        </w:rPr>
        <w:t>.</w:t>
      </w:r>
      <w:r w:rsidRPr="00983245">
        <w:rPr>
          <w:rFonts w:cs="B Lotus" w:hint="cs"/>
          <w:sz w:val="30"/>
          <w:szCs w:val="30"/>
          <w:rtl/>
        </w:rPr>
        <w:t xml:space="preserve"> (هر که سه صف بر وی نماز بخوانند، بهشت را برای خود واجب کرده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 بلند کردن دستان به نیت اقامه نماز بر میت.</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4- قرائت سوره فاتحه، بهتر است بعد از آن نیز سوره‌ای کوچک خوانده شود، زیرا طلح</w:t>
      </w:r>
      <w:r>
        <w:rPr>
          <w:rFonts w:cs="B Lotus" w:hint="cs"/>
          <w:sz w:val="30"/>
          <w:szCs w:val="30"/>
          <w:rtl/>
        </w:rPr>
        <w:t>ه</w:t>
      </w:r>
      <w:r w:rsidRPr="00983245">
        <w:rPr>
          <w:rFonts w:cs="B Lotus" w:hint="cs"/>
          <w:sz w:val="30"/>
          <w:szCs w:val="30"/>
          <w:rtl/>
        </w:rPr>
        <w:t xml:space="preserve"> بن عبدالله بن عوف نقل می‌کند:</w:t>
      </w:r>
      <w:r>
        <w:rPr>
          <w:rFonts w:cs="B Lotus" w:hint="cs"/>
          <w:sz w:val="30"/>
          <w:szCs w:val="30"/>
          <w:rtl/>
        </w:rPr>
        <w:t xml:space="preserve"> </w:t>
      </w:r>
      <w:r w:rsidRPr="00676C03">
        <w:rPr>
          <w:rFonts w:ascii="Lotus Linotype" w:hAnsi="Lotus Linotype" w:cs="Lotus Linotype"/>
          <w:sz w:val="30"/>
          <w:szCs w:val="30"/>
          <w:rtl/>
        </w:rPr>
        <w:t>صليت خلف ابن عباس على جنازة فقرأ بفاتحة الكتاب وسورة حتى أسمعنا، فلما فرغ أخذت بيده فسألته، فقال: إنما جهرت لتعلموا أنها سنة وحق..</w:t>
      </w:r>
      <w:r w:rsidRPr="00676C03">
        <w:rPr>
          <w:rStyle w:val="FootnoteReference"/>
          <w:rFonts w:cs="B Lotus"/>
          <w:sz w:val="30"/>
          <w:szCs w:val="30"/>
          <w:rtl/>
        </w:rPr>
        <w:t>(</w:t>
      </w:r>
      <w:r w:rsidRPr="00676C03">
        <w:rPr>
          <w:rStyle w:val="FootnoteReference"/>
          <w:rFonts w:cs="B Lotus"/>
          <w:sz w:val="30"/>
          <w:szCs w:val="30"/>
          <w:rtl/>
        </w:rPr>
        <w:footnoteReference w:id="323"/>
      </w:r>
      <w:r w:rsidRPr="00676C03">
        <w:rPr>
          <w:rStyle w:val="FootnoteReference"/>
          <w:rFonts w:cs="B Lotus"/>
          <w:sz w:val="30"/>
          <w:szCs w:val="30"/>
          <w:rtl/>
        </w:rPr>
        <w:t>)</w:t>
      </w:r>
      <w:r>
        <w:rPr>
          <w:rFonts w:cs="Simplified Arabic"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(پشت سر ابن عباس نماز میت خواندیم، سوره فاتحه و سوره دیگری نیز با صدای بلند خواند، پس از نماز دستش را گرفتم و راجع به جهری خواندن از او پرسیدم، در پاسخ گفت: بخاطر آن بود تا بدانید که جهری خواندن سنت و حق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 تکبیر گفتن و دعا برای میت.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6- گفتن تکبیر سوم.</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7- نمازگذار در اینجا اگر خاست می‌تواند پس از دعا کردن سلام دهد و یا بعد از تکبیر چهارم یک بار به طرف راست سلام دهد، چون نقل شده که: در نماز میت سنت است امام تکبیر گوید، سپس سوره فاتحه را به صورت سری بخواند، آنگاه بر پیامبر </w:t>
      </w:r>
      <w:r w:rsidRPr="00BD3514">
        <w:rPr>
          <w:rFonts w:cs="CTraditional Arabic" w:hint="cs"/>
          <w:sz w:val="28"/>
          <w:szCs w:val="28"/>
          <w:rtl/>
        </w:rPr>
        <w:t>ص</w:t>
      </w:r>
      <w:r w:rsidRPr="00983245">
        <w:rPr>
          <w:rFonts w:cs="B Lotus" w:hint="cs"/>
          <w:sz w:val="30"/>
          <w:szCs w:val="30"/>
          <w:rtl/>
        </w:rPr>
        <w:t xml:space="preserve"> درود بفرستد و در همه تکبیرها برای میت دعا کند و به دنبال هیچ کدام از آنها قرآن نخواند، </w:t>
      </w:r>
      <w:r>
        <w:rPr>
          <w:rFonts w:cs="B Lotus" w:hint="cs"/>
          <w:sz w:val="30"/>
          <w:szCs w:val="30"/>
          <w:rtl/>
        </w:rPr>
        <w:t xml:space="preserve">و در پایان به صورت سری سلام </w:t>
      </w:r>
      <w:r>
        <w:rPr>
          <w:rFonts w:cs="B Lotus" w:hint="cs"/>
          <w:sz w:val="30"/>
          <w:szCs w:val="30"/>
          <w:rtl/>
        </w:rPr>
        <w:lastRenderedPageBreak/>
        <w:t>دهد</w:t>
      </w:r>
      <w:r>
        <w:rPr>
          <w:rStyle w:val="FootnoteReference"/>
          <w:rFonts w:cs="B Lotus"/>
          <w:sz w:val="30"/>
          <w:szCs w:val="30"/>
          <w:rtl/>
        </w:rPr>
        <w:t>(</w:t>
      </w:r>
      <w:r w:rsidRPr="00983245">
        <w:rPr>
          <w:rStyle w:val="FootnoteReference"/>
          <w:rFonts w:cs="B Lotus"/>
          <w:sz w:val="30"/>
          <w:szCs w:val="30"/>
          <w:rtl/>
        </w:rPr>
        <w:footnoteReference w:id="324"/>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الفاظ دعا در نماز میت:</w:t>
      </w:r>
    </w:p>
    <w:p w:rsidR="004B1ECC" w:rsidRPr="00F617CB" w:rsidRDefault="004B1ECC" w:rsidP="004B1ECC">
      <w:pPr>
        <w:pStyle w:val="a"/>
        <w:spacing w:after="0" w:line="226" w:lineRule="auto"/>
        <w:ind w:firstLine="284"/>
        <w:rPr>
          <w:rFonts w:ascii="Lotus Linotype" w:hAnsi="Lotus Linotype" w:cs="Lotus Linotype"/>
          <w:sz w:val="30"/>
          <w:szCs w:val="30"/>
          <w:rtl/>
        </w:rPr>
      </w:pPr>
      <w:r w:rsidRPr="00983245">
        <w:rPr>
          <w:rFonts w:cs="B Lotus" w:hint="cs"/>
          <w:sz w:val="30"/>
          <w:szCs w:val="30"/>
          <w:rtl/>
        </w:rPr>
        <w:t xml:space="preserve">دعاهای بسیاری در نماز روایت شده‌اند که </w:t>
      </w:r>
      <w:r>
        <w:rPr>
          <w:rFonts w:cs="B Lotus" w:hint="cs"/>
          <w:sz w:val="30"/>
          <w:szCs w:val="30"/>
          <w:rtl/>
        </w:rPr>
        <w:t>شيخ</w:t>
      </w:r>
      <w:r w:rsidRPr="00983245">
        <w:rPr>
          <w:rFonts w:cs="B Lotus" w:hint="cs"/>
          <w:sz w:val="30"/>
          <w:szCs w:val="30"/>
          <w:rtl/>
        </w:rPr>
        <w:t xml:space="preserve"> به برخی از آنها اشاره کرد، در یکی دیگر از آنها آمده است:</w:t>
      </w:r>
      <w:r>
        <w:rPr>
          <w:rFonts w:cs="B Lotus" w:hint="cs"/>
          <w:sz w:val="30"/>
          <w:szCs w:val="30"/>
          <w:rtl/>
        </w:rPr>
        <w:t xml:space="preserve"> </w:t>
      </w:r>
      <w:r w:rsidRPr="00F617CB">
        <w:rPr>
          <w:rFonts w:ascii="Lotus Linotype" w:hAnsi="Lotus Linotype" w:cs="Lotus Linotype"/>
          <w:sz w:val="30"/>
          <w:szCs w:val="30"/>
          <w:rtl/>
        </w:rPr>
        <w:t xml:space="preserve">«اللهم إن فلان ابن فلان في ذمتك وحبل جوارك، فقه من فتنة القبر وعذاب النار، وأنت أهل الوفاء والحق. اللهم فاغفر له وارحمه، فإنك أنت الغفور الرحيم. اللهم اغفر لحينا وميتنا، وصغيرنا وكبيرنا، وذكرنا وأنثانا، وحاضرنا وغائبنا.. اللهم من أحييته منا فأحيه على الإسلام، ومن توفيته منا فتوفه على الإيمان. اللهم </w:t>
      </w:r>
      <w:r>
        <w:rPr>
          <w:rFonts w:ascii="Lotus Linotype" w:hAnsi="Lotus Linotype" w:cs="Lotus Linotype"/>
          <w:sz w:val="30"/>
          <w:szCs w:val="30"/>
          <w:rtl/>
        </w:rPr>
        <w:t>لا تحرمنا أجره، ولا تضلنا بعده»</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(خدایا! فلان پسر فلان در جوار تو قرار دارد پس وی را از سختی و عذاب قبر نگه دار که تو اهل وفا به عهد و حق هستی. بارالها! او را مورد مغفرت و رحمت خویش قرار ده که بسیار آمرزنده و مهربان هستی)</w:t>
      </w:r>
      <w:r>
        <w:rPr>
          <w:rStyle w:val="FootnoteReference"/>
          <w:rFonts w:cs="B Lotus"/>
          <w:sz w:val="30"/>
          <w:szCs w:val="30"/>
          <w:rtl/>
        </w:rPr>
        <w:t>(</w:t>
      </w:r>
      <w:r w:rsidRPr="00983245">
        <w:rPr>
          <w:rStyle w:val="FootnoteReference"/>
          <w:rFonts w:cs="B Lotus"/>
          <w:sz w:val="30"/>
          <w:szCs w:val="30"/>
          <w:rtl/>
        </w:rPr>
        <w:footnoteReference w:id="325"/>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اگر میت بچه بود بجای دعای فوق این دعا خوانده می‌شود:</w:t>
      </w:r>
      <w:r>
        <w:rPr>
          <w:rFonts w:cs="B Lotus" w:hint="cs"/>
          <w:sz w:val="30"/>
          <w:szCs w:val="30"/>
          <w:rtl/>
        </w:rPr>
        <w:t xml:space="preserve"> </w:t>
      </w:r>
      <w:r w:rsidRPr="00B47112">
        <w:rPr>
          <w:rFonts w:ascii="Lotus Linotype" w:hAnsi="Lotus Linotype" w:cs="Lotus Linotype"/>
          <w:sz w:val="30"/>
          <w:szCs w:val="30"/>
          <w:rtl/>
        </w:rPr>
        <w:t>«اللهم اجعله لوالديه سلفاً وذخراً وفرطاً، وثقّل به موازينهم، وأعظِم به أجورهم، ولا تحرمنا وإياهم أجره، ولا تفتنا وإياهم بعده. اللهم ألحقه بصالح سلف المؤمنين في كفالة إبراهيم، وأبدله داراً خيراً من داره، وأهلاً خيراً من أهله، وعافه من فتنة القبر، ومن عذاب جهنم»</w:t>
      </w:r>
      <w:r w:rsidRPr="00B47112">
        <w:rPr>
          <w:rStyle w:val="FootnoteReference"/>
          <w:rFonts w:cs="B Lotus"/>
          <w:sz w:val="30"/>
          <w:szCs w:val="30"/>
          <w:rtl/>
        </w:rPr>
        <w:t>(</w:t>
      </w:r>
      <w:r w:rsidRPr="00B47112">
        <w:rPr>
          <w:rStyle w:val="FootnoteReference"/>
          <w:rFonts w:cs="B Lotus"/>
          <w:sz w:val="30"/>
          <w:szCs w:val="30"/>
          <w:rtl/>
        </w:rPr>
        <w:footnoteReference w:id="326"/>
      </w:r>
      <w:r w:rsidRPr="00B47112">
        <w:rPr>
          <w:rStyle w:val="FootnoteReference"/>
          <w:rFonts w:cs="B Lotus"/>
          <w:sz w:val="30"/>
          <w:szCs w:val="30"/>
          <w:rtl/>
        </w:rPr>
        <w:t>)</w:t>
      </w:r>
      <w:r>
        <w:rPr>
          <w:rFonts w:cs="Simplified Arabic"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همه</w:t>
      </w:r>
      <w:r>
        <w:rPr>
          <w:rFonts w:cs="B Lotus" w:hint="cs"/>
          <w:sz w:val="30"/>
          <w:szCs w:val="30"/>
          <w:rtl/>
        </w:rPr>
        <w:t xml:space="preserve"> </w:t>
      </w:r>
      <w:r w:rsidRPr="00983245">
        <w:rPr>
          <w:rFonts w:cs="B Lotus" w:hint="cs"/>
          <w:sz w:val="30"/>
          <w:szCs w:val="30"/>
          <w:rtl/>
        </w:rPr>
        <w:t xml:space="preserve">‌این دعاها صحیح و پاره‌ای از آنها در کتب صحاح و پاره‌ای دیگر در </w:t>
      </w:r>
      <w:r w:rsidRPr="00983245">
        <w:rPr>
          <w:rFonts w:cs="B Lotus" w:hint="cs"/>
          <w:sz w:val="30"/>
          <w:szCs w:val="30"/>
          <w:rtl/>
        </w:rPr>
        <w:lastRenderedPageBreak/>
        <w:t xml:space="preserve">کتب سنن آمده‌اند، دعایی که </w:t>
      </w:r>
      <w:r>
        <w:rPr>
          <w:rFonts w:cs="B Lotus" w:hint="cs"/>
          <w:sz w:val="30"/>
          <w:szCs w:val="30"/>
          <w:rtl/>
        </w:rPr>
        <w:t>شيخ</w:t>
      </w:r>
      <w:r w:rsidRPr="00983245">
        <w:rPr>
          <w:rFonts w:cs="B Lotus" w:hint="cs"/>
          <w:sz w:val="30"/>
          <w:szCs w:val="30"/>
          <w:rtl/>
        </w:rPr>
        <w:t xml:space="preserve"> بدان اشاره کرد از ابوهریره </w:t>
      </w:r>
      <w:r w:rsidRPr="00983245">
        <w:rPr>
          <w:rFonts w:cs="B Lotus" w:hint="cs"/>
          <w:sz w:val="30"/>
          <w:szCs w:val="30"/>
        </w:rPr>
        <w:sym w:font="AGA Arabesque" w:char="F074"/>
      </w:r>
      <w:r w:rsidRPr="00983245">
        <w:rPr>
          <w:rFonts w:cs="B Lotus" w:hint="cs"/>
          <w:sz w:val="30"/>
          <w:szCs w:val="30"/>
          <w:rtl/>
        </w:rPr>
        <w:t xml:space="preserve"> نقل شده و در صحیح مسلم و دیگران آمده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شیوه</w:t>
      </w:r>
      <w:r>
        <w:rPr>
          <w:rFonts w:cs="B Lotus" w:hint="cs"/>
          <w:sz w:val="30"/>
          <w:szCs w:val="30"/>
          <w:rtl/>
        </w:rPr>
        <w:t xml:space="preserve"> </w:t>
      </w:r>
      <w:r w:rsidRPr="00983245">
        <w:rPr>
          <w:rFonts w:cs="B Lotus" w:hint="cs"/>
          <w:sz w:val="30"/>
          <w:szCs w:val="30"/>
          <w:rtl/>
        </w:rPr>
        <w:t>‌ایستادن امام در نماز میت:</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ابو غالب خیاط </w:t>
      </w:r>
      <w:r w:rsidRPr="00CA43F5">
        <w:rPr>
          <w:rFonts w:cs="CTraditional Arabic" w:hint="cs"/>
          <w:sz w:val="28"/>
          <w:szCs w:val="28"/>
          <w:rtl/>
        </w:rPr>
        <w:t>:</w:t>
      </w:r>
      <w:r w:rsidRPr="00983245">
        <w:rPr>
          <w:rFonts w:cs="B Lotus" w:hint="cs"/>
          <w:sz w:val="30"/>
          <w:szCs w:val="30"/>
          <w:rtl/>
        </w:rPr>
        <w:t xml:space="preserve"> می‌گوید: </w:t>
      </w:r>
      <w:r w:rsidRPr="00CA43F5">
        <w:rPr>
          <w:rFonts w:ascii="Lotus Linotype" w:hAnsi="Lotus Linotype" w:cs="Lotus Linotype"/>
          <w:sz w:val="30"/>
          <w:szCs w:val="30"/>
          <w:rtl/>
        </w:rPr>
        <w:t xml:space="preserve">«شهدت أنس بن مالك صلى على جنازة رجل فقام عند رأسه، فلما رفع أتي بجنازة امرأة من قريش فقيل له: يا أبا حمزة! هذه جنازة فلانة ابنة فلان فصل عليها، فصلى عليها فقام وسطها، وفينا العلاء بن زياد العدوي، فلما رأى اختلافاً في قيامه على الرجل والمرأة قال: يا أبا حمزة! هكذا كان رسول الله </w:t>
      </w:r>
      <w:r w:rsidRPr="00CA43F5">
        <w:rPr>
          <w:rFonts w:ascii="Lotus Linotype" w:hAnsi="Lotus Linotype" w:cs="CTraditional Arabic" w:hint="cs"/>
          <w:sz w:val="28"/>
          <w:szCs w:val="28"/>
          <w:rtl/>
        </w:rPr>
        <w:t>ص</w:t>
      </w:r>
      <w:r w:rsidRPr="00CA43F5">
        <w:rPr>
          <w:rFonts w:ascii="Lotus Linotype" w:hAnsi="Lotus Linotype" w:cs="Lotus Linotype"/>
          <w:sz w:val="30"/>
          <w:szCs w:val="30"/>
          <w:rtl/>
        </w:rPr>
        <w:t xml:space="preserve"> يقوم حيث قمت ومن المرأة حيث قمت؟ قال: نعم، قال: فالتفت إلينا العلاء فقال: احفظوا»</w:t>
      </w:r>
      <w:r w:rsidRPr="00CA43F5">
        <w:rPr>
          <w:rStyle w:val="FootnoteReference"/>
          <w:rFonts w:cs="B Lotus"/>
          <w:sz w:val="30"/>
          <w:szCs w:val="30"/>
          <w:rtl/>
        </w:rPr>
        <w:t>(</w:t>
      </w:r>
      <w:r w:rsidRPr="00CA43F5">
        <w:rPr>
          <w:rStyle w:val="FootnoteReference"/>
          <w:rFonts w:cs="B Lotus"/>
          <w:sz w:val="30"/>
          <w:szCs w:val="30"/>
          <w:rtl/>
        </w:rPr>
        <w:footnoteReference w:id="327"/>
      </w:r>
      <w:r w:rsidRPr="00CA43F5">
        <w:rPr>
          <w:rStyle w:val="FootnoteReference"/>
          <w:rFonts w:cs="B Lotus"/>
          <w:sz w:val="30"/>
          <w:szCs w:val="30"/>
          <w:rtl/>
        </w:rPr>
        <w:t>)</w:t>
      </w:r>
      <w:r>
        <w:rPr>
          <w:rFonts w:cs="Simplified Arabic"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(انس بن مالک را در حین ادای نماز میت دیدم که مقابل سر جنازه ‌ایستاد. پس از آن، نعش زنی از قریش را نیز آوردند و گفتند: ای ابوحمزه! این، جنازه فلان دختر فلان است و بر او نماز بخوان، وی نیز در حین اقامه نماز مقابل میانه میت ایستاد، علاء بن زیاد علوی که حضور داشت علت تفاوت در کیفیت ایستادن را از ایشان پرسید و گفت: ای ابو حمزه! آیا پیامبر خدا </w:t>
      </w:r>
      <w:r w:rsidRPr="00CF0926">
        <w:rPr>
          <w:rFonts w:cs="CTraditional Arabic" w:hint="cs"/>
          <w:sz w:val="28"/>
          <w:szCs w:val="28"/>
          <w:rtl/>
        </w:rPr>
        <w:t>ص</w:t>
      </w:r>
      <w:r w:rsidRPr="00983245">
        <w:rPr>
          <w:rFonts w:cs="B Lotus" w:hint="cs"/>
          <w:sz w:val="30"/>
          <w:szCs w:val="30"/>
          <w:rtl/>
        </w:rPr>
        <w:t xml:space="preserve"> چنین می‌کرد؟ فرمود: بله، علاء رو به ما کرد و گفت: به خاطر بسپارید). </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از نافع </w:t>
      </w:r>
      <w:r w:rsidRPr="00CF0926">
        <w:rPr>
          <w:rFonts w:cs="CTraditional Arabic" w:hint="cs"/>
          <w:sz w:val="28"/>
          <w:szCs w:val="28"/>
          <w:rtl/>
        </w:rPr>
        <w:t>:</w:t>
      </w:r>
      <w:r w:rsidRPr="00983245">
        <w:rPr>
          <w:rFonts w:cs="B Lotus" w:hint="cs"/>
          <w:sz w:val="30"/>
          <w:szCs w:val="30"/>
          <w:rtl/>
        </w:rPr>
        <w:t xml:space="preserve"> از ابن عمر </w:t>
      </w:r>
      <w:r w:rsidRPr="00983245">
        <w:rPr>
          <w:rFonts w:cs="B Lotus" w:hint="cs"/>
          <w:sz w:val="30"/>
          <w:szCs w:val="30"/>
        </w:rPr>
        <w:sym w:font="AGA Arabesque" w:char="F074"/>
      </w:r>
      <w:r w:rsidRPr="00983245">
        <w:rPr>
          <w:rFonts w:cs="B Lotus" w:hint="cs"/>
          <w:sz w:val="30"/>
          <w:szCs w:val="30"/>
          <w:rtl/>
        </w:rPr>
        <w:t xml:space="preserve"> روایت شده که:</w:t>
      </w:r>
      <w:r>
        <w:rPr>
          <w:rFonts w:cs="B Lotus" w:hint="cs"/>
          <w:sz w:val="30"/>
          <w:szCs w:val="30"/>
          <w:rtl/>
        </w:rPr>
        <w:t xml:space="preserve"> </w:t>
      </w:r>
      <w:r w:rsidRPr="00CF0926">
        <w:rPr>
          <w:rFonts w:ascii="Lotus Linotype" w:hAnsi="Lotus Linotype" w:cs="Lotus Linotype"/>
          <w:sz w:val="30"/>
          <w:szCs w:val="30"/>
          <w:rtl/>
        </w:rPr>
        <w:t>«أنه صلى على تسع جنائز جميعاً، فجعل الرجال يلون الإمام والنساء يلين القبلة، فصفهن صفًّا واحداً، ووضعت جنازة أم كلثوم بنت علي امرأة عمر بن الخطاب وابن لها يقال له زيد وضع جميعاً والإمام يومئذ سعيد بن العاص، وفي الناس ابن</w:t>
      </w:r>
      <w:r>
        <w:rPr>
          <w:rFonts w:ascii="Lotus Linotype" w:hAnsi="Lotus Linotype" w:cs="Lotus Linotype"/>
          <w:sz w:val="30"/>
          <w:szCs w:val="30"/>
          <w:rtl/>
        </w:rPr>
        <w:t xml:space="preserve"> عباس وأبو هريرة وأبو سعيد </w:t>
      </w:r>
      <w:r>
        <w:rPr>
          <w:rFonts w:ascii="Lotus Linotype" w:hAnsi="Lotus Linotype" w:cs="Lotus Linotype"/>
          <w:sz w:val="30"/>
          <w:szCs w:val="30"/>
          <w:rtl/>
        </w:rPr>
        <w:lastRenderedPageBreak/>
        <w:t>وأبو</w:t>
      </w:r>
      <w:r w:rsidRPr="00CF0926">
        <w:rPr>
          <w:rFonts w:ascii="Lotus Linotype" w:hAnsi="Lotus Linotype" w:cs="Lotus Linotype"/>
          <w:sz w:val="30"/>
          <w:szCs w:val="30"/>
          <w:rtl/>
        </w:rPr>
        <w:t>قتادة، فوضع الغلام مما يلي الإمام فقال رجل: فأنكرت ذلك فنظرت إلى ابن عباس وأبي هريرة وأبي سعيد وأبي قتادة، فقلت: ما هذا؟ قالوا: هي السنة..»</w:t>
      </w:r>
      <w:r w:rsidRPr="00CF0926">
        <w:rPr>
          <w:rStyle w:val="FootnoteReference"/>
          <w:rFonts w:cs="B Lotus"/>
          <w:sz w:val="30"/>
          <w:szCs w:val="30"/>
          <w:rtl/>
        </w:rPr>
        <w:t>(</w:t>
      </w:r>
      <w:r w:rsidRPr="00CF0926">
        <w:rPr>
          <w:rStyle w:val="FootnoteReference"/>
          <w:rFonts w:cs="B Lotus"/>
          <w:sz w:val="30"/>
          <w:szCs w:val="30"/>
          <w:rtl/>
        </w:rPr>
        <w:footnoteReference w:id="328"/>
      </w:r>
      <w:r w:rsidRPr="00CF0926">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(او نماز هفت میت را با هم اقامه کرد، مردان در طرف امام و زنان در یک صف در سمت قبله قرار گر</w:t>
      </w:r>
      <w:r>
        <w:rPr>
          <w:rFonts w:cs="B Lotus" w:hint="cs"/>
          <w:sz w:val="30"/>
          <w:szCs w:val="30"/>
          <w:rtl/>
        </w:rPr>
        <w:t xml:space="preserve">فتند، جنازه امّ کلثوم دختر علی </w:t>
      </w:r>
      <w:r w:rsidRPr="00983245">
        <w:rPr>
          <w:rFonts w:cs="B Lotus" w:hint="cs"/>
          <w:sz w:val="30"/>
          <w:szCs w:val="30"/>
          <w:rtl/>
        </w:rPr>
        <w:t xml:space="preserve">بن ابی طالب </w:t>
      </w:r>
      <w:r w:rsidRPr="00983245">
        <w:rPr>
          <w:rFonts w:cs="B Lotus" w:hint="cs"/>
          <w:sz w:val="30"/>
          <w:szCs w:val="30"/>
        </w:rPr>
        <w:sym w:font="AGA Arabesque" w:char="F074"/>
      </w:r>
      <w:r w:rsidRPr="00983245">
        <w:rPr>
          <w:rFonts w:cs="B Lotus" w:hint="cs"/>
          <w:sz w:val="30"/>
          <w:szCs w:val="30"/>
          <w:rtl/>
        </w:rPr>
        <w:t xml:space="preserve"> که</w:t>
      </w:r>
      <w:r>
        <w:rPr>
          <w:rFonts w:cs="B Lotus" w:hint="cs"/>
          <w:sz w:val="30"/>
          <w:szCs w:val="30"/>
          <w:rtl/>
        </w:rPr>
        <w:t xml:space="preserve"> </w:t>
      </w:r>
      <w:r w:rsidRPr="00983245">
        <w:rPr>
          <w:rFonts w:cs="B Lotus" w:hint="cs"/>
          <w:sz w:val="30"/>
          <w:szCs w:val="30"/>
          <w:rtl/>
        </w:rPr>
        <w:t xml:space="preserve">‌همسر عمر بن خطاب </w:t>
      </w:r>
      <w:r w:rsidRPr="00983245">
        <w:rPr>
          <w:rFonts w:cs="B Lotus" w:hint="cs"/>
          <w:sz w:val="30"/>
          <w:szCs w:val="30"/>
        </w:rPr>
        <w:sym w:font="AGA Arabesque" w:char="F074"/>
      </w:r>
      <w:r w:rsidRPr="00983245">
        <w:rPr>
          <w:rFonts w:cs="B Lotus" w:hint="cs"/>
          <w:sz w:val="30"/>
          <w:szCs w:val="30"/>
          <w:rtl/>
        </w:rPr>
        <w:t xml:space="preserve"> بود و پسرش (زید) کنار هم قرار داده شدند و سعید بن عاص امامت را بر عهده گرفت، در حالی که کسانی همچون ابن عباس، ابوهریره، ابوسعید و ابوقتاده نیز حضور داشتند، آنگاه پسر بچه در طرف امام گذاشته شد، مردی اعتراض کرد، من هم رو به ابن عباس و دیگران کردم و گفتم: این یعنی چه؟، گفتند: سنت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تشییع جنازه:</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تشیع جنازه به عنوان یکی از سنتها و آداب اسلامی به</w:t>
      </w:r>
      <w:r>
        <w:rPr>
          <w:rFonts w:cs="B Lotus" w:hint="cs"/>
          <w:sz w:val="30"/>
          <w:szCs w:val="30"/>
          <w:rtl/>
        </w:rPr>
        <w:t xml:space="preserve"> </w:t>
      </w:r>
      <w:r w:rsidRPr="00983245">
        <w:rPr>
          <w:rFonts w:cs="B Lotus" w:hint="cs"/>
          <w:sz w:val="30"/>
          <w:szCs w:val="30"/>
          <w:rtl/>
        </w:rPr>
        <w:t xml:space="preserve">‌شمار می‌رود، زیرا پیامبر خدا </w:t>
      </w:r>
      <w:r w:rsidRPr="00CF0926">
        <w:rPr>
          <w:rFonts w:cs="CTraditional Arabic" w:hint="cs"/>
          <w:sz w:val="28"/>
          <w:szCs w:val="28"/>
          <w:rtl/>
        </w:rPr>
        <w:t>ص</w:t>
      </w:r>
      <w:r w:rsidRPr="00983245">
        <w:rPr>
          <w:rFonts w:cs="B Lotus" w:hint="cs"/>
          <w:sz w:val="30"/>
          <w:szCs w:val="30"/>
          <w:rtl/>
        </w:rPr>
        <w:t xml:space="preserve"> مؤمنان را چنین دستور می‌فرماید که:</w:t>
      </w:r>
      <w:r>
        <w:rPr>
          <w:rFonts w:cs="B Lotus" w:hint="cs"/>
          <w:sz w:val="30"/>
          <w:szCs w:val="30"/>
          <w:rtl/>
        </w:rPr>
        <w:t xml:space="preserve"> </w:t>
      </w:r>
      <w:r w:rsidRPr="00CF0926">
        <w:rPr>
          <w:rFonts w:ascii="Lotus Linotype" w:hAnsi="Lotus Linotype" w:cs="Lotus Linotype"/>
          <w:sz w:val="30"/>
          <w:szCs w:val="30"/>
          <w:rtl/>
        </w:rPr>
        <w:t>«عودوا المريض، وامشوا مع الجنائز تذكركم الآخرة»</w:t>
      </w:r>
      <w:r w:rsidRPr="00CF0926">
        <w:rPr>
          <w:rStyle w:val="FootnoteReference"/>
          <w:rFonts w:cs="B Lotus"/>
          <w:sz w:val="30"/>
          <w:szCs w:val="30"/>
          <w:rtl/>
        </w:rPr>
        <w:t>(</w:t>
      </w:r>
      <w:r w:rsidRPr="00CF0926">
        <w:rPr>
          <w:rStyle w:val="FootnoteReference"/>
          <w:rFonts w:cs="B Lotus"/>
          <w:sz w:val="30"/>
          <w:szCs w:val="30"/>
          <w:rtl/>
        </w:rPr>
        <w:footnoteReference w:id="329"/>
      </w:r>
      <w:r w:rsidRPr="00CF0926">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(از بیمار عیادت کنید و همراه جنازه نیز راه بروید چون شما را به یاد آخرت می</w:t>
      </w:r>
      <w:r>
        <w:rPr>
          <w:rFonts w:cs="B Lotus" w:hint="cs"/>
          <w:sz w:val="30"/>
          <w:szCs w:val="30"/>
          <w:rtl/>
        </w:rPr>
        <w:t>‌</w:t>
      </w:r>
      <w:r w:rsidRPr="00983245">
        <w:rPr>
          <w:rFonts w:cs="B Lotus" w:hint="cs"/>
          <w:sz w:val="30"/>
          <w:szCs w:val="30"/>
          <w:rtl/>
        </w:rPr>
        <w:t>اندازد).</w:t>
      </w:r>
    </w:p>
    <w:p w:rsidR="004B1ECC" w:rsidRPr="00CF0926" w:rsidRDefault="004B1ECC" w:rsidP="004B1ECC">
      <w:pPr>
        <w:pStyle w:val="a"/>
        <w:spacing w:after="0" w:line="226" w:lineRule="auto"/>
        <w:ind w:firstLine="284"/>
        <w:rPr>
          <w:rFonts w:ascii="Lotus Linotype" w:hAnsi="Lotus Linotype" w:cs="Lotus Linotype"/>
          <w:sz w:val="30"/>
          <w:szCs w:val="30"/>
          <w:rtl/>
        </w:rPr>
      </w:pPr>
      <w:r w:rsidRPr="00983245">
        <w:rPr>
          <w:rFonts w:cs="B Lotus" w:hint="cs"/>
          <w:sz w:val="30"/>
          <w:szCs w:val="30"/>
          <w:rtl/>
        </w:rPr>
        <w:t>بر اساس یکی دیگر از احادیث شتاب در تشییع جنازه مستحب است، می‌فرماید:</w:t>
      </w:r>
      <w:r>
        <w:rPr>
          <w:rFonts w:cs="B Lotus" w:hint="cs"/>
          <w:sz w:val="30"/>
          <w:szCs w:val="30"/>
          <w:rtl/>
        </w:rPr>
        <w:t xml:space="preserve"> </w:t>
      </w:r>
      <w:r w:rsidRPr="00CF0926">
        <w:rPr>
          <w:rFonts w:ascii="Lotus Linotype" w:hAnsi="Lotus Linotype" w:cs="Lotus Linotype"/>
          <w:sz w:val="30"/>
          <w:szCs w:val="30"/>
          <w:rtl/>
        </w:rPr>
        <w:t>«أسرعوا، فإن تكن صالحة فخير تقدمونه إليه»</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 (شتاب کنید چون اگر نیکوکار ب</w:t>
      </w:r>
      <w:r>
        <w:rPr>
          <w:rFonts w:cs="B Lotus" w:hint="cs"/>
          <w:sz w:val="30"/>
          <w:szCs w:val="30"/>
          <w:rtl/>
        </w:rPr>
        <w:t>اشد خیری را به وی تقدیم کرده‌ای</w:t>
      </w:r>
      <w:r w:rsidRPr="00983245">
        <w:rPr>
          <w:rFonts w:cs="B Lotus" w:hint="cs"/>
          <w:sz w:val="30"/>
          <w:szCs w:val="30"/>
          <w:rtl/>
        </w:rPr>
        <w:t>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یکی دیگر از سنتهای تشییع جنازه راه رفتن جلوی جنازه است، زیرا پیامبر </w:t>
      </w:r>
      <w:r w:rsidRPr="008D0D9B">
        <w:rPr>
          <w:rFonts w:cs="CTraditional Arabic" w:hint="cs"/>
          <w:sz w:val="28"/>
          <w:szCs w:val="28"/>
          <w:rtl/>
        </w:rPr>
        <w:lastRenderedPageBreak/>
        <w:t>ص</w:t>
      </w:r>
      <w:r w:rsidRPr="00983245">
        <w:rPr>
          <w:rFonts w:cs="B Lotus" w:hint="cs"/>
          <w:sz w:val="30"/>
          <w:szCs w:val="30"/>
          <w:rtl/>
        </w:rPr>
        <w:t xml:space="preserve"> و ابوبکر و عمر </w:t>
      </w:r>
      <w:r w:rsidRPr="00CF0926">
        <w:rPr>
          <w:rFonts w:ascii="Times New Roman" w:hAnsi="Times New Roman" w:cs="CTraditional Arabic" w:hint="cs"/>
          <w:sz w:val="30"/>
          <w:szCs w:val="30"/>
          <w:rtl/>
          <w:lang w:bidi="fa-IR"/>
        </w:rPr>
        <w:t>م</w:t>
      </w:r>
      <w:r w:rsidRPr="00983245">
        <w:rPr>
          <w:rFonts w:cs="B Lotus" w:hint="cs"/>
          <w:sz w:val="30"/>
          <w:szCs w:val="30"/>
          <w:rtl/>
        </w:rPr>
        <w:t xml:space="preserve"> جلوی جنازه راه می‌رفتند</w:t>
      </w:r>
      <w:r>
        <w:rPr>
          <w:rStyle w:val="FootnoteReference"/>
          <w:rFonts w:cs="B Lotus"/>
          <w:sz w:val="30"/>
          <w:szCs w:val="30"/>
          <w:rtl/>
        </w:rPr>
        <w:t>(</w:t>
      </w:r>
      <w:r w:rsidRPr="00983245">
        <w:rPr>
          <w:rStyle w:val="FootnoteReference"/>
          <w:rFonts w:cs="B Lotus"/>
          <w:sz w:val="30"/>
          <w:szCs w:val="30"/>
          <w:rtl/>
        </w:rPr>
        <w:footnoteReference w:id="330"/>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فضیلت تشییع جنازه:</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ییامبر رحمت </w:t>
      </w:r>
      <w:r w:rsidRPr="008D0D9B">
        <w:rPr>
          <w:rFonts w:cs="CTraditional Arabic" w:hint="cs"/>
          <w:sz w:val="28"/>
          <w:szCs w:val="28"/>
          <w:rtl/>
        </w:rPr>
        <w:t>ص</w:t>
      </w:r>
      <w:r w:rsidRPr="00983245">
        <w:rPr>
          <w:rFonts w:cs="B Lotus" w:hint="cs"/>
          <w:sz w:val="30"/>
          <w:szCs w:val="30"/>
          <w:rtl/>
        </w:rPr>
        <w:t xml:space="preserve"> پیرامون فضیلت و امتیاز تشییع جنازه می‌فرماید:</w:t>
      </w:r>
      <w:r>
        <w:rPr>
          <w:rFonts w:cs="B Lotus" w:hint="cs"/>
          <w:sz w:val="30"/>
          <w:szCs w:val="30"/>
          <w:rtl/>
        </w:rPr>
        <w:t xml:space="preserve"> </w:t>
      </w:r>
      <w:r w:rsidRPr="008D0D9B">
        <w:rPr>
          <w:rFonts w:ascii="Lotus Linotype" w:hAnsi="Lotus Linotype" w:cs="Lotus Linotype"/>
          <w:sz w:val="30"/>
          <w:szCs w:val="30"/>
          <w:rtl/>
        </w:rPr>
        <w:t>«من اتبع جنازة مسلم إيماناً واحتساباً، وكان معها حتى يُصلى عليها ويفرغ من دفنها، فإنه يرجع من الأجر بقيراطين، كل قيراط مثل أحد (وهو جبل عظيم قرب المدينة)، ومن صلى عليها ثم رجع قبل أن تدفن فإنه يرجع بقيراط»</w:t>
      </w:r>
      <w:r w:rsidRPr="008D0D9B">
        <w:rPr>
          <w:rStyle w:val="FootnoteReference"/>
          <w:rFonts w:cs="B Lotus"/>
          <w:sz w:val="30"/>
          <w:szCs w:val="30"/>
          <w:rtl/>
        </w:rPr>
        <w:t>(</w:t>
      </w:r>
      <w:r w:rsidRPr="008D0D9B">
        <w:rPr>
          <w:rStyle w:val="FootnoteReference"/>
          <w:rFonts w:cs="B Lotus"/>
          <w:sz w:val="30"/>
          <w:szCs w:val="30"/>
          <w:rtl/>
        </w:rPr>
        <w:footnoteReference w:id="331"/>
      </w:r>
      <w:r w:rsidRPr="008D0D9B">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(هر که از روی ایمان و </w:t>
      </w:r>
      <w:r>
        <w:rPr>
          <w:rFonts w:cs="B Lotus" w:hint="cs"/>
          <w:sz w:val="30"/>
          <w:szCs w:val="30"/>
          <w:rtl/>
        </w:rPr>
        <w:t>كسب</w:t>
      </w:r>
      <w:r w:rsidRPr="00983245">
        <w:rPr>
          <w:rFonts w:cs="B Lotus" w:hint="cs"/>
          <w:sz w:val="30"/>
          <w:szCs w:val="30"/>
          <w:rtl/>
        </w:rPr>
        <w:t xml:space="preserve"> پاداش، جنازه مسلمانی را دنبال کند و تا پس از نماز و به خاک سپاردن همراهش باشد، با دو قیراط پاداش بر می‌گردد که‌ هر قیراط به اندازه کوه ا</w:t>
      </w:r>
      <w:r>
        <w:rPr>
          <w:rFonts w:cs="B Lotus" w:hint="cs"/>
          <w:sz w:val="30"/>
          <w:szCs w:val="30"/>
          <w:rtl/>
        </w:rPr>
        <w:t>ُ</w:t>
      </w:r>
      <w:r w:rsidRPr="00983245">
        <w:rPr>
          <w:rFonts w:cs="B Lotus" w:hint="cs"/>
          <w:sz w:val="30"/>
          <w:szCs w:val="30"/>
          <w:rtl/>
        </w:rPr>
        <w:t xml:space="preserve">حد </w:t>
      </w:r>
      <w:r>
        <w:rPr>
          <w:rFonts w:cs="B Lotus" w:hint="cs"/>
          <w:sz w:val="30"/>
          <w:szCs w:val="30"/>
          <w:rtl/>
        </w:rPr>
        <w:t xml:space="preserve">است </w:t>
      </w:r>
      <w:r w:rsidRPr="00983245">
        <w:rPr>
          <w:rFonts w:cs="B Lotus" w:hint="cs"/>
          <w:sz w:val="30"/>
          <w:szCs w:val="30"/>
          <w:rtl/>
        </w:rPr>
        <w:t>(کوهی بزرگ و در نزدیکی مدینه قرار دارد)، و هر کس پس از نماز خواندن و پیش از به خاک سپاری برگردد یک قیراط پاداش را تصاحب کرده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هشتم: کیفیت به خاک سپاری میت: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 تعمیق قبر به اندازه نیم قد مردی.</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 حفر شکافی (لحد) در سمت قبله.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 گذاشتن جنازه در لحد بر روی پهلوی راست.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 باز کردن گرههای کفن بدون کشیدن و جدا کردن از کفنها.</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 پرده بر نداشتن از سرو صورت میت اعم از مرد و زن.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6- گذاشتن خشت و یا هر چیز مناسبی روی دریچه لحد و گل اندود کردنش.</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 xml:space="preserve">7- ریختن گرد و خاک روی آن و زمزمه ذکر </w:t>
      </w:r>
      <w:r w:rsidRPr="00983245">
        <w:rPr>
          <w:rFonts w:ascii="Lotus Linotype" w:hAnsi="Lotus Linotype" w:cs="Lotus Linotype"/>
          <w:sz w:val="30"/>
          <w:szCs w:val="30"/>
          <w:rtl/>
        </w:rPr>
        <w:t>«</w:t>
      </w:r>
      <w:r w:rsidRPr="008D0D9B">
        <w:rPr>
          <w:rFonts w:ascii="Lotus Linotype" w:hAnsi="Lotus Linotype" w:cs="Lotus Linotype"/>
          <w:sz w:val="30"/>
          <w:szCs w:val="30"/>
          <w:rtl/>
        </w:rPr>
        <w:t>بسم الله و علی ملة رسول الله</w:t>
      </w:r>
      <w:r>
        <w:rPr>
          <w:rFonts w:ascii="Lotus Linotype" w:hAnsi="Lotus Linotype" w:cs="Lotus Linotype"/>
          <w:sz w:val="30"/>
          <w:szCs w:val="30"/>
          <w:rtl/>
        </w:rPr>
        <w:t>»</w:t>
      </w:r>
      <w:r w:rsidRPr="00983245">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8- بلند کردن قبر از سطح زمین به اندازه یک وجب.</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9- ریختن شن روی قبر و آب پاشی کردنش در صورت امکان.</w:t>
      </w:r>
    </w:p>
    <w:p w:rsidR="004B1ECC" w:rsidRPr="00983245" w:rsidRDefault="004B1ECC" w:rsidP="004B1ECC">
      <w:pPr>
        <w:pStyle w:val="a"/>
        <w:spacing w:after="0" w:line="226" w:lineRule="auto"/>
        <w:ind w:firstLine="284"/>
        <w:rPr>
          <w:rFonts w:ascii="Lotus Linotype" w:hAnsi="Lotus Linotype" w:cs="Lotus Linotype"/>
          <w:sz w:val="30"/>
          <w:szCs w:val="30"/>
          <w:rtl/>
        </w:rPr>
      </w:pPr>
      <w:r w:rsidRPr="00983245">
        <w:rPr>
          <w:rFonts w:cs="B Lotus" w:hint="cs"/>
          <w:sz w:val="30"/>
          <w:szCs w:val="30"/>
          <w:rtl/>
        </w:rPr>
        <w:t xml:space="preserve">10- توقف تشییع کنندگان </w:t>
      </w:r>
      <w:r>
        <w:rPr>
          <w:rFonts w:cs="B Lotus" w:hint="cs"/>
          <w:sz w:val="30"/>
          <w:szCs w:val="30"/>
          <w:rtl/>
        </w:rPr>
        <w:t>نزد</w:t>
      </w:r>
      <w:r w:rsidRPr="00983245">
        <w:rPr>
          <w:rFonts w:cs="B Lotus" w:hint="cs"/>
          <w:sz w:val="30"/>
          <w:szCs w:val="30"/>
          <w:rtl/>
        </w:rPr>
        <w:t xml:space="preserve"> قبر و دعای برای میت، زیرا پیامبر خدا </w:t>
      </w:r>
      <w:r w:rsidRPr="008D0D9B">
        <w:rPr>
          <w:rFonts w:cs="CTraditional Arabic" w:hint="cs"/>
          <w:sz w:val="28"/>
          <w:szCs w:val="28"/>
          <w:rtl/>
        </w:rPr>
        <w:t>ص</w:t>
      </w:r>
      <w:r w:rsidRPr="00983245">
        <w:rPr>
          <w:rFonts w:cs="B Lotus" w:hint="cs"/>
          <w:sz w:val="30"/>
          <w:szCs w:val="30"/>
          <w:rtl/>
        </w:rPr>
        <w:t xml:space="preserve"> پس از پایان مراسم به خاک سپاری کنار قبر نشسته و می‌فرمود:</w:t>
      </w:r>
      <w:r>
        <w:rPr>
          <w:rFonts w:cs="B Lotus" w:hint="cs"/>
          <w:sz w:val="30"/>
          <w:szCs w:val="30"/>
          <w:rtl/>
        </w:rPr>
        <w:t xml:space="preserve"> </w:t>
      </w:r>
      <w:r w:rsidRPr="00983245">
        <w:rPr>
          <w:rFonts w:ascii="Lotus Linotype" w:hAnsi="Lotus Linotype" w:cs="Lotus Linotype"/>
          <w:sz w:val="30"/>
          <w:szCs w:val="30"/>
          <w:rtl/>
        </w:rPr>
        <w:t>«استغفروا لأخيكم، واسأل</w:t>
      </w:r>
      <w:r>
        <w:rPr>
          <w:rFonts w:ascii="Lotus Linotype" w:hAnsi="Lotus Linotype" w:cs="Lotus Linotype"/>
          <w:sz w:val="30"/>
          <w:szCs w:val="30"/>
          <w:rtl/>
        </w:rPr>
        <w:t>وا له التثبيت، فإنه الآن يُسأل»</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(برای برادرتان آمرزش و ثابت قدمی‌ بخواهید چون اکنون مورد بازخاست قرار می‌گیرد).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شرح گفته‌های </w:t>
      </w:r>
      <w:r>
        <w:rPr>
          <w:rFonts w:cs="B Lotus" w:hint="cs"/>
          <w:sz w:val="30"/>
          <w:szCs w:val="30"/>
          <w:rtl/>
        </w:rPr>
        <w:t>شيخ</w:t>
      </w:r>
      <w:r w:rsidRPr="00983245">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به خاک سپاری میت: </w:t>
      </w:r>
    </w:p>
    <w:p w:rsidR="004B1ECC" w:rsidRPr="004308BB" w:rsidRDefault="004B1ECC" w:rsidP="004B1ECC">
      <w:pPr>
        <w:pStyle w:val="a"/>
        <w:spacing w:after="0" w:line="226" w:lineRule="auto"/>
        <w:ind w:firstLine="284"/>
        <w:rPr>
          <w:rFonts w:cs="B Lotus"/>
          <w:sz w:val="30"/>
          <w:szCs w:val="30"/>
          <w:rtl/>
        </w:rPr>
      </w:pPr>
      <w:r w:rsidRPr="00983245">
        <w:rPr>
          <w:rFonts w:cs="B Lotus" w:hint="cs"/>
          <w:sz w:val="30"/>
          <w:szCs w:val="30"/>
          <w:rtl/>
        </w:rPr>
        <w:t>دفن میت (زیر خاک پنهان کردن) جزو فرضهای کفائی به</w:t>
      </w:r>
      <w:r>
        <w:rPr>
          <w:rFonts w:cs="B Lotus" w:hint="cs"/>
          <w:sz w:val="30"/>
          <w:szCs w:val="30"/>
          <w:rtl/>
        </w:rPr>
        <w:t xml:space="preserve"> </w:t>
      </w:r>
      <w:r w:rsidRPr="00983245">
        <w:rPr>
          <w:rFonts w:cs="B Lotus" w:hint="cs"/>
          <w:sz w:val="30"/>
          <w:szCs w:val="30"/>
          <w:rtl/>
        </w:rPr>
        <w:t>‌شمار می‌رود، زیرا خداوند متعال می‌فرماید:</w:t>
      </w:r>
      <w:r w:rsidRPr="004308BB">
        <w:rPr>
          <w:rFonts w:cs="B Lotus" w:hint="cs"/>
          <w:sz w:val="28"/>
          <w:szCs w:val="28"/>
          <w:rtl/>
        </w:rPr>
        <w:t xml:space="preserve"> </w:t>
      </w:r>
      <w:r w:rsidRPr="004308BB">
        <w:rPr>
          <w:rFonts w:ascii="QCF_BSML" w:hAnsi="QCF_BSML" w:cs="QCF_BSML"/>
          <w:sz w:val="28"/>
          <w:szCs w:val="28"/>
          <w:rtl/>
        </w:rPr>
        <w:t xml:space="preserve">ﮋ </w:t>
      </w:r>
      <w:r w:rsidRPr="004308BB">
        <w:rPr>
          <w:rFonts w:ascii="QCF_P585" w:hAnsi="QCF_P585" w:cs="QCF_P585"/>
          <w:sz w:val="28"/>
          <w:szCs w:val="28"/>
          <w:rtl/>
        </w:rPr>
        <w:t xml:space="preserve">ﮣ  ﮤ  ﮥ    ﮦ  </w:t>
      </w:r>
      <w:r w:rsidRPr="004308BB">
        <w:rPr>
          <w:rFonts w:ascii="QCF_BSML" w:hAnsi="QCF_BSML" w:cs="QCF_BSML"/>
          <w:sz w:val="28"/>
          <w:szCs w:val="28"/>
          <w:rtl/>
        </w:rPr>
        <w:t>ﮊ</w:t>
      </w:r>
      <w:r w:rsidRPr="004308BB">
        <w:rPr>
          <w:rFonts w:ascii="Arial" w:hAnsi="Arial" w:cs="B Lotus" w:hint="cs"/>
          <w:sz w:val="28"/>
          <w:szCs w:val="28"/>
          <w:rtl/>
        </w:rPr>
        <w:t>. (</w:t>
      </w:r>
      <w:r w:rsidRPr="004308BB">
        <w:rPr>
          <w:rFonts w:ascii="Arial" w:hAnsi="Arial" w:cs="B Lotus"/>
          <w:sz w:val="28"/>
          <w:szCs w:val="28"/>
          <w:rtl/>
        </w:rPr>
        <w:t>عبس: ٢١</w:t>
      </w:r>
      <w:r w:rsidRPr="004308BB">
        <w:rPr>
          <w:rFonts w:cs="B Lotus" w:hint="cs"/>
          <w:sz w:val="28"/>
          <w:szCs w:val="28"/>
          <w:rtl/>
        </w:rPr>
        <w:t>).</w:t>
      </w:r>
    </w:p>
    <w:p w:rsidR="004B1ECC" w:rsidRPr="004308BB" w:rsidRDefault="004B1ECC" w:rsidP="004B1ECC">
      <w:pPr>
        <w:pStyle w:val="a"/>
        <w:spacing w:after="0" w:line="226" w:lineRule="auto"/>
        <w:ind w:firstLine="284"/>
        <w:rPr>
          <w:rFonts w:cs="B Lotus"/>
          <w:sz w:val="30"/>
          <w:szCs w:val="30"/>
          <w:rtl/>
        </w:rPr>
      </w:pPr>
      <w:r w:rsidRPr="004308BB">
        <w:rPr>
          <w:rFonts w:cs="B Lotus" w:hint="cs"/>
          <w:sz w:val="30"/>
          <w:szCs w:val="30"/>
          <w:rtl/>
        </w:rPr>
        <w:t>(بعد او را ميراند و در قبر پنهان نمود).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احکام به خاک سپاری:</w:t>
      </w:r>
    </w:p>
    <w:p w:rsidR="004B1ECC" w:rsidRPr="00983245" w:rsidRDefault="004B1ECC" w:rsidP="004B1ECC">
      <w:pPr>
        <w:pStyle w:val="a"/>
        <w:spacing w:after="0" w:line="226" w:lineRule="auto"/>
        <w:ind w:firstLine="284"/>
        <w:rPr>
          <w:rFonts w:cs="Simplified Arabic"/>
          <w:sz w:val="30"/>
          <w:szCs w:val="30"/>
          <w:rtl/>
        </w:rPr>
      </w:pPr>
      <w:r w:rsidRPr="00983245">
        <w:rPr>
          <w:rFonts w:cs="B Lotus" w:hint="cs"/>
          <w:sz w:val="30"/>
          <w:szCs w:val="30"/>
          <w:rtl/>
        </w:rPr>
        <w:t xml:space="preserve"> 1- تعمیق قبر به اندازه‌ای که‌</w:t>
      </w:r>
      <w:r>
        <w:rPr>
          <w:rFonts w:cs="B Lotus" w:hint="cs"/>
          <w:sz w:val="30"/>
          <w:szCs w:val="30"/>
          <w:rtl/>
        </w:rPr>
        <w:t xml:space="preserve"> </w:t>
      </w:r>
      <w:r w:rsidRPr="00983245">
        <w:rPr>
          <w:rFonts w:cs="B Lotus" w:hint="cs"/>
          <w:sz w:val="30"/>
          <w:szCs w:val="30"/>
          <w:rtl/>
        </w:rPr>
        <w:t>هم جنازه از دست‌برد حیوانات درنده و پرندگان در امان باشد</w:t>
      </w:r>
      <w:r>
        <w:rPr>
          <w:rFonts w:cs="B Lotus" w:hint="cs"/>
          <w:sz w:val="30"/>
          <w:szCs w:val="30"/>
          <w:rtl/>
        </w:rPr>
        <w:t>،</w:t>
      </w:r>
      <w:r w:rsidRPr="00983245">
        <w:rPr>
          <w:rFonts w:cs="B Lotus" w:hint="cs"/>
          <w:sz w:val="30"/>
          <w:szCs w:val="30"/>
          <w:rtl/>
        </w:rPr>
        <w:t xml:space="preserve"> و هم بوی آن منتشر نشود، پیامبر نور و رحمت در این خصوص می‌فرماید:</w:t>
      </w:r>
      <w:r>
        <w:rPr>
          <w:rFonts w:cs="B Lotus" w:hint="cs"/>
          <w:sz w:val="30"/>
          <w:szCs w:val="30"/>
          <w:rtl/>
        </w:rPr>
        <w:t xml:space="preserve"> </w:t>
      </w:r>
      <w:r w:rsidRPr="008D0D9B">
        <w:rPr>
          <w:rFonts w:ascii="Lotus Linotype" w:hAnsi="Lotus Linotype" w:cs="Lotus Linotype"/>
          <w:sz w:val="30"/>
          <w:szCs w:val="30"/>
          <w:rtl/>
        </w:rPr>
        <w:t>«احفروا وأعمقوا وأحسنوا، وادفنوا الاثنين والثلاثة في قبر واحد». فقالوا: من نقدم يا رسول الله؟ قال: «قدموا أكثرهم قرآناً»</w:t>
      </w:r>
      <w:r w:rsidRPr="008D0D9B">
        <w:rPr>
          <w:rStyle w:val="FootnoteReference"/>
          <w:rFonts w:cs="B Lotus"/>
          <w:sz w:val="30"/>
          <w:szCs w:val="30"/>
          <w:rtl/>
        </w:rPr>
        <w:t>(</w:t>
      </w:r>
      <w:r w:rsidRPr="008D0D9B">
        <w:rPr>
          <w:rStyle w:val="FootnoteReference"/>
          <w:rFonts w:cs="B Lotus"/>
          <w:sz w:val="30"/>
          <w:szCs w:val="30"/>
          <w:rtl/>
        </w:rPr>
        <w:footnoteReference w:id="332"/>
      </w:r>
      <w:r w:rsidRPr="008D0D9B">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(قبر را خوب تعمیق کنید، و در صورت ضرورت دو نفر و سه نفر را در </w:t>
      </w:r>
      <w:r w:rsidRPr="00983245">
        <w:rPr>
          <w:rFonts w:cs="B Lotus" w:hint="cs"/>
          <w:sz w:val="30"/>
          <w:szCs w:val="30"/>
          <w:rtl/>
        </w:rPr>
        <w:lastRenderedPageBreak/>
        <w:t>قبری دفن نمایید، سؤال شد: کدام یک از آنان را پیشتر دفن کنیم؟ فرمود: آنکه بیشتر با قرآن سروکار داشته است).</w:t>
      </w:r>
    </w:p>
    <w:p w:rsidR="004B1ECC"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2- کندن لحد (شکافی از سمت قبله در کنار قبر) برای میت، چون بر اساس فرموده پیامبر خدا </w:t>
      </w:r>
      <w:r w:rsidRPr="00035CBE">
        <w:rPr>
          <w:rFonts w:cs="CTraditional Arabic" w:hint="cs"/>
          <w:sz w:val="28"/>
          <w:szCs w:val="28"/>
          <w:rtl/>
        </w:rPr>
        <w:t>ص</w:t>
      </w:r>
      <w:r w:rsidRPr="00983245">
        <w:rPr>
          <w:rFonts w:cs="B Lotus" w:hint="cs"/>
          <w:sz w:val="30"/>
          <w:szCs w:val="30"/>
          <w:rtl/>
        </w:rPr>
        <w:t xml:space="preserve"> گر چه شکاف سطح قبر هم جائز است ولی لحد بهتر است، می‌فرماید:</w:t>
      </w:r>
      <w:r>
        <w:rPr>
          <w:rFonts w:cs="B Lotus" w:hint="cs"/>
          <w:sz w:val="30"/>
          <w:szCs w:val="30"/>
          <w:rtl/>
        </w:rPr>
        <w:t xml:space="preserve"> </w:t>
      </w:r>
      <w:r w:rsidRPr="00035CBE">
        <w:rPr>
          <w:rFonts w:ascii="Lotus Linotype" w:hAnsi="Lotus Linotype" w:cs="Lotus Linotype"/>
          <w:sz w:val="30"/>
          <w:szCs w:val="30"/>
          <w:rtl/>
        </w:rPr>
        <w:t>«اللحدُ لنا والشقُّ لغيرنا»</w:t>
      </w:r>
      <w:r w:rsidRPr="00035CBE">
        <w:rPr>
          <w:rStyle w:val="FootnoteReference"/>
          <w:rFonts w:cs="B Lotus"/>
          <w:sz w:val="30"/>
          <w:szCs w:val="30"/>
          <w:rtl/>
        </w:rPr>
        <w:t>(</w:t>
      </w:r>
      <w:r w:rsidRPr="00035CBE">
        <w:rPr>
          <w:rStyle w:val="FootnoteReference"/>
          <w:rFonts w:cs="B Lotus"/>
          <w:sz w:val="30"/>
          <w:szCs w:val="30"/>
          <w:rtl/>
        </w:rPr>
        <w:footnoteReference w:id="333"/>
      </w:r>
      <w:r w:rsidRPr="00035CBE">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(لحد برای ما </w:t>
      </w:r>
      <w:r>
        <w:rPr>
          <w:rFonts w:cs="B Lotus" w:hint="cs"/>
          <w:sz w:val="30"/>
          <w:szCs w:val="30"/>
          <w:rtl/>
        </w:rPr>
        <w:t xml:space="preserve">(مسلمانان) </w:t>
      </w:r>
      <w:r w:rsidRPr="00983245">
        <w:rPr>
          <w:rFonts w:cs="B Lotus" w:hint="cs"/>
          <w:sz w:val="30"/>
          <w:szCs w:val="30"/>
          <w:rtl/>
        </w:rPr>
        <w:t>و شکاف سطح برای دیگران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 پاشیدن سه مشت خاک از طرف سر میت به داخل قبر، چون</w:t>
      </w:r>
      <w:r>
        <w:rPr>
          <w:rFonts w:cs="B Lotus" w:hint="cs"/>
          <w:sz w:val="30"/>
          <w:szCs w:val="30"/>
          <w:rtl/>
        </w:rPr>
        <w:t xml:space="preserve"> -</w:t>
      </w:r>
      <w:r w:rsidRPr="00983245">
        <w:rPr>
          <w:rFonts w:cs="B Lotus" w:hint="cs"/>
          <w:sz w:val="30"/>
          <w:szCs w:val="30"/>
          <w:rtl/>
        </w:rPr>
        <w:t xml:space="preserve"> بنابر روایت ابن ماجه با سندی بدون اشکال</w:t>
      </w:r>
      <w:r>
        <w:rPr>
          <w:rFonts w:cs="B Lotus" w:hint="cs"/>
          <w:sz w:val="30"/>
          <w:szCs w:val="30"/>
          <w:rtl/>
        </w:rPr>
        <w:t xml:space="preserve"> -</w:t>
      </w:r>
      <w:r w:rsidRPr="00983245">
        <w:rPr>
          <w:rFonts w:cs="B Lotus" w:hint="cs"/>
          <w:sz w:val="30"/>
          <w:szCs w:val="30"/>
          <w:rtl/>
        </w:rPr>
        <w:t xml:space="preserve"> پیامبر خدا چنان کرده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 داخل کردن جنازه از پایین قبر در صورت امکان.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 گذاشتن جنازه بر روی پهلوی راست و رو به قبله.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6- باز کردن گرهها و خودداری از نمایان کردن سر و صورت میت.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7- گفتن ذکر </w:t>
      </w:r>
      <w:r w:rsidRPr="00035CBE">
        <w:rPr>
          <w:rFonts w:ascii="Lotus Linotype" w:hAnsi="Lotus Linotype" w:cs="Lotus Linotype"/>
          <w:sz w:val="30"/>
          <w:szCs w:val="30"/>
          <w:rtl/>
          <w:lang w:bidi="fa-IR"/>
        </w:rPr>
        <w:t>«</w:t>
      </w:r>
      <w:r w:rsidRPr="00035CBE">
        <w:rPr>
          <w:rFonts w:ascii="Lotus Linotype" w:hAnsi="Lotus Linotype" w:cs="Lotus Linotype"/>
          <w:sz w:val="30"/>
          <w:szCs w:val="30"/>
          <w:rtl/>
        </w:rPr>
        <w:t xml:space="preserve">بسم الله وعلی ملة رسول الله </w:t>
      </w:r>
      <w:r w:rsidRPr="00035CBE">
        <w:rPr>
          <w:rFonts w:ascii="Lotus Linotype" w:hAnsi="Lotus Linotype" w:cs="CTraditional Arabic" w:hint="cs"/>
          <w:sz w:val="28"/>
          <w:szCs w:val="28"/>
          <w:rtl/>
        </w:rPr>
        <w:t>ص</w:t>
      </w:r>
      <w:r w:rsidRPr="00035CBE">
        <w:rPr>
          <w:rFonts w:ascii="Lotus Linotype" w:hAnsi="Lotus Linotype" w:cs="Lotus Linotype"/>
          <w:sz w:val="30"/>
          <w:szCs w:val="30"/>
          <w:rtl/>
        </w:rPr>
        <w:t>»</w:t>
      </w:r>
      <w:r w:rsidRPr="00983245">
        <w:rPr>
          <w:rFonts w:cs="B Lotus" w:hint="cs"/>
          <w:sz w:val="30"/>
          <w:szCs w:val="30"/>
          <w:rtl/>
        </w:rPr>
        <w:t>، چون پیامبر خدا بر اساس روایتی از ابو داود و حاکم چنان کرده‌اند.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8- پوشاندن قبر به‌</w:t>
      </w:r>
      <w:r>
        <w:rPr>
          <w:rFonts w:cs="B Lotus" w:hint="cs"/>
          <w:sz w:val="30"/>
          <w:szCs w:val="30"/>
          <w:rtl/>
        </w:rPr>
        <w:t xml:space="preserve"> </w:t>
      </w:r>
      <w:r w:rsidRPr="00983245">
        <w:rPr>
          <w:rFonts w:cs="B Lotus" w:hint="cs"/>
          <w:sz w:val="30"/>
          <w:szCs w:val="30"/>
          <w:rtl/>
        </w:rPr>
        <w:t>هنگام گذاشتن جنازه زن در آن، زیرا پیشینیان چنان عمل می‌کردند.</w:t>
      </w:r>
    </w:p>
    <w:p w:rsidR="004B1ECC" w:rsidRPr="00983245" w:rsidRDefault="004B1ECC" w:rsidP="004B1ECC">
      <w:pPr>
        <w:pStyle w:val="a"/>
        <w:spacing w:after="0" w:line="226" w:lineRule="auto"/>
        <w:ind w:firstLine="284"/>
        <w:rPr>
          <w:rFonts w:cs="B Lotus"/>
          <w:sz w:val="30"/>
          <w:szCs w:val="30"/>
          <w:rtl/>
        </w:rPr>
      </w:pPr>
      <w:r>
        <w:rPr>
          <w:rFonts w:cs="B Lotus" w:hint="cs"/>
          <w:sz w:val="30"/>
          <w:szCs w:val="30"/>
          <w:rtl/>
        </w:rPr>
        <w:t>9-</w:t>
      </w:r>
      <w:r w:rsidRPr="00983245">
        <w:rPr>
          <w:rFonts w:cs="B Lotus" w:hint="cs"/>
          <w:sz w:val="30"/>
          <w:szCs w:val="30"/>
          <w:rtl/>
        </w:rPr>
        <w:t xml:space="preserve"> برای کسی که خواندن نماز بر میت مورد نظر برایش مقدور نبوده جایز است بعد از به خاک سپاری به مدت کمتر از یک ماه نماز را بر وی اقامه کند، زیرا پیامبر </w:t>
      </w:r>
      <w:r w:rsidRPr="00412F14">
        <w:rPr>
          <w:rFonts w:cs="CTraditional Arabic" w:hint="cs"/>
          <w:sz w:val="28"/>
          <w:szCs w:val="28"/>
          <w:rtl/>
        </w:rPr>
        <w:t>ص</w:t>
      </w:r>
      <w:r w:rsidRPr="00983245">
        <w:rPr>
          <w:rFonts w:cs="B Lotus" w:hint="cs"/>
          <w:sz w:val="30"/>
          <w:szCs w:val="30"/>
          <w:rtl/>
        </w:rPr>
        <w:t xml:space="preserve"> چنان عمل کرده است، ولی اگر یک ماه از آن گذشت چون چنین چیزی از پیامبر </w:t>
      </w:r>
      <w:r w:rsidRPr="00412F14">
        <w:rPr>
          <w:rFonts w:cs="CTraditional Arabic" w:hint="cs"/>
          <w:sz w:val="28"/>
          <w:szCs w:val="28"/>
          <w:rtl/>
        </w:rPr>
        <w:t>ص</w:t>
      </w:r>
      <w:r w:rsidRPr="00983245">
        <w:rPr>
          <w:rFonts w:cs="B Lotus" w:hint="cs"/>
          <w:sz w:val="30"/>
          <w:szCs w:val="30"/>
          <w:rtl/>
        </w:rPr>
        <w:t xml:space="preserve"> نقل نشده، فاقد مشروعیت خواهد بود.</w:t>
      </w:r>
    </w:p>
    <w:p w:rsidR="004B1ECC" w:rsidRPr="00983245" w:rsidRDefault="004B1ECC" w:rsidP="004B1ECC">
      <w:pPr>
        <w:pStyle w:val="a"/>
        <w:spacing w:after="0" w:line="226" w:lineRule="auto"/>
        <w:ind w:firstLine="284"/>
        <w:rPr>
          <w:rFonts w:cs="B Lotus"/>
          <w:sz w:val="30"/>
          <w:szCs w:val="30"/>
          <w:rtl/>
        </w:rPr>
      </w:pPr>
      <w:r>
        <w:rPr>
          <w:rFonts w:cs="B Lotus" w:hint="cs"/>
          <w:sz w:val="30"/>
          <w:szCs w:val="30"/>
          <w:rtl/>
        </w:rPr>
        <w:t>10-</w:t>
      </w:r>
      <w:r w:rsidRPr="00983245">
        <w:rPr>
          <w:rFonts w:cs="B Lotus" w:hint="cs"/>
          <w:sz w:val="30"/>
          <w:szCs w:val="30"/>
          <w:rtl/>
        </w:rPr>
        <w:t xml:space="preserve"> نباید خانواده میت برای مردم غذا درست کنند، چون جابر بن عبدالله </w:t>
      </w:r>
      <w:r w:rsidRPr="00983245">
        <w:rPr>
          <w:rFonts w:cs="B Lotus" w:hint="cs"/>
          <w:sz w:val="30"/>
          <w:szCs w:val="30"/>
          <w:rtl/>
        </w:rPr>
        <w:lastRenderedPageBreak/>
        <w:t xml:space="preserve">جبلی </w:t>
      </w:r>
      <w:r w:rsidRPr="00983245">
        <w:rPr>
          <w:rFonts w:cs="B Lotus" w:hint="cs"/>
          <w:sz w:val="30"/>
          <w:szCs w:val="30"/>
        </w:rPr>
        <w:sym w:font="AGA Arabesque" w:char="F074"/>
      </w:r>
      <w:r w:rsidRPr="00983245">
        <w:rPr>
          <w:rFonts w:cs="B Lotus" w:hint="cs"/>
          <w:sz w:val="30"/>
          <w:szCs w:val="30"/>
          <w:rtl/>
        </w:rPr>
        <w:t xml:space="preserve"> می‌فرماید:</w:t>
      </w:r>
      <w:r>
        <w:rPr>
          <w:rFonts w:cs="B Lotus" w:hint="cs"/>
          <w:sz w:val="30"/>
          <w:szCs w:val="30"/>
          <w:rtl/>
        </w:rPr>
        <w:t xml:space="preserve"> </w:t>
      </w:r>
      <w:r w:rsidRPr="00412F14">
        <w:rPr>
          <w:rFonts w:ascii="Lotus Linotype" w:hAnsi="Lotus Linotype" w:cs="Lotus Linotype"/>
          <w:sz w:val="30"/>
          <w:szCs w:val="30"/>
          <w:rtl/>
        </w:rPr>
        <w:t xml:space="preserve"> (كنا نعد الاجتماع إلى أهل الميت وصنعة الطعام بعد الدفن من النياحة)</w:t>
      </w:r>
      <w:r>
        <w:rPr>
          <w:rStyle w:val="FootnoteReference"/>
          <w:rFonts w:cs="B Lotus"/>
          <w:sz w:val="30"/>
          <w:szCs w:val="30"/>
          <w:rtl/>
        </w:rPr>
        <w:t>(</w:t>
      </w:r>
      <w:r w:rsidRPr="00983245">
        <w:rPr>
          <w:rStyle w:val="FootnoteReference"/>
          <w:rFonts w:cs="B Lotus"/>
          <w:sz w:val="30"/>
          <w:szCs w:val="30"/>
          <w:rtl/>
        </w:rPr>
        <w:footnoteReference w:id="334"/>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 (ما گرد آمدن پیش خانواده میت و درست کردن غذا بعد از دفن را نوحه</w:t>
      </w:r>
      <w:r>
        <w:rPr>
          <w:rFonts w:cs="B Lotus" w:hint="cs"/>
          <w:sz w:val="30"/>
          <w:szCs w:val="30"/>
          <w:rtl/>
        </w:rPr>
        <w:t>‌</w:t>
      </w:r>
      <w:r w:rsidRPr="00983245">
        <w:rPr>
          <w:rFonts w:cs="B Lotus" w:hint="cs"/>
          <w:sz w:val="30"/>
          <w:szCs w:val="30"/>
          <w:rtl/>
        </w:rPr>
        <w:t>سرایی به حساب می‌آوردیم).</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 ولی تهیه غذا برای خود یا مهمانانشان اشکالی ندارد، سنت است بستگان و همسایگان برایشان غذا درست کنند، چون پیامبر </w:t>
      </w:r>
      <w:r w:rsidRPr="00412F14">
        <w:rPr>
          <w:rFonts w:cs="CTraditional Arabic" w:hint="cs"/>
          <w:sz w:val="28"/>
          <w:szCs w:val="28"/>
          <w:rtl/>
        </w:rPr>
        <w:t>ص</w:t>
      </w:r>
      <w:r w:rsidRPr="00983245">
        <w:rPr>
          <w:rFonts w:cs="B Lotus" w:hint="cs"/>
          <w:sz w:val="30"/>
          <w:szCs w:val="30"/>
          <w:rtl/>
        </w:rPr>
        <w:t xml:space="preserve"> وقتی خبر شهادت جعفر بن ابی طالب را شنید به خانواد</w:t>
      </w:r>
      <w:r w:rsidRPr="00983245">
        <w:rPr>
          <w:rFonts w:cs="B Lotus" w:hint="cs"/>
          <w:sz w:val="30"/>
          <w:szCs w:val="30"/>
          <w:rtl/>
          <w:lang w:bidi="ar-KW"/>
        </w:rPr>
        <w:t>ه‌</w:t>
      </w:r>
      <w:r w:rsidRPr="00983245">
        <w:rPr>
          <w:rFonts w:cs="B Lotus" w:hint="cs"/>
          <w:sz w:val="30"/>
          <w:szCs w:val="30"/>
          <w:rtl/>
        </w:rPr>
        <w:t>اش دستور داد برای زن و بچه جعفر غذا درست نمایند و فرمود:</w:t>
      </w:r>
      <w:r>
        <w:rPr>
          <w:rFonts w:cs="B Lotus" w:hint="cs"/>
          <w:sz w:val="30"/>
          <w:szCs w:val="30"/>
          <w:rtl/>
        </w:rPr>
        <w:t xml:space="preserve"> </w:t>
      </w:r>
      <w:r w:rsidRPr="00412F14">
        <w:rPr>
          <w:rFonts w:ascii="Lotus Linotype" w:hAnsi="Lotus Linotype" w:cs="Lotus Linotype"/>
          <w:sz w:val="30"/>
          <w:szCs w:val="30"/>
          <w:rtl/>
        </w:rPr>
        <w:t>«إنه أتاهم ما يشغلهم»</w:t>
      </w:r>
      <w:r>
        <w:rPr>
          <w:rFonts w:cs="B Lotus" w:hint="cs"/>
          <w:sz w:val="30"/>
          <w:szCs w:val="30"/>
          <w:rtl/>
        </w:rPr>
        <w:t>.</w:t>
      </w:r>
      <w:r w:rsidRPr="00983245">
        <w:rPr>
          <w:rFonts w:cs="B Lotus" w:hint="cs"/>
          <w:sz w:val="30"/>
          <w:szCs w:val="30"/>
          <w:rtl/>
        </w:rPr>
        <w:t xml:space="preserve"> (ایشان دچار حادثه‌ای شده‌اند که وقت را برایشان نمی‌گذارد).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نکته‌ای دیگر در این زمینه‌</w:t>
      </w:r>
      <w:r>
        <w:rPr>
          <w:rFonts w:cs="B Lotus" w:hint="cs"/>
          <w:sz w:val="30"/>
          <w:szCs w:val="30"/>
          <w:rtl/>
        </w:rPr>
        <w:t xml:space="preserve"> </w:t>
      </w:r>
      <w:r w:rsidRPr="00983245">
        <w:rPr>
          <w:rFonts w:cs="B Lotus" w:hint="cs"/>
          <w:sz w:val="30"/>
          <w:szCs w:val="30"/>
          <w:rtl/>
        </w:rPr>
        <w:t>اینکه اگر خانواده میت همسایه‌ها را برای تناول غذای تهیه شده از طرف مردم دعوت کنند، اشکال ندارد و این امر محدود به زمان مشخصی هم نیست.</w:t>
      </w:r>
    </w:p>
    <w:p w:rsidR="004B1ECC" w:rsidRPr="00983245" w:rsidRDefault="004B1ECC" w:rsidP="004B1ECC">
      <w:pPr>
        <w:pStyle w:val="a"/>
        <w:spacing w:after="0" w:line="226" w:lineRule="auto"/>
        <w:ind w:firstLine="284"/>
        <w:rPr>
          <w:rFonts w:cs="B Lotus"/>
          <w:sz w:val="30"/>
          <w:szCs w:val="30"/>
          <w:rtl/>
        </w:rPr>
      </w:pPr>
      <w:r>
        <w:rPr>
          <w:rFonts w:cs="B Lotus" w:hint="cs"/>
          <w:sz w:val="30"/>
          <w:szCs w:val="30"/>
          <w:rtl/>
        </w:rPr>
        <w:t>11-</w:t>
      </w:r>
      <w:r w:rsidRPr="00983245">
        <w:rPr>
          <w:rFonts w:cs="B Lotus" w:hint="cs"/>
          <w:sz w:val="30"/>
          <w:szCs w:val="30"/>
          <w:rtl/>
        </w:rPr>
        <w:t xml:space="preserve"> برای زنان جایز نیست بیش از سه روز برای هیچ مرده‌ای به استثنای شوهر، سوگواری کند، ولی بخاطر فقدان شوهر واجب است تا چهار ماه و ده روز به سوگواری بنشیند، مگر اینکه حامله باشد که در آن وقت مدت سوگواریش بر اساس سنت صحیح پیامبر </w:t>
      </w:r>
      <w:r w:rsidRPr="00412F14">
        <w:rPr>
          <w:rFonts w:cs="CTraditional Arabic" w:hint="cs"/>
          <w:sz w:val="28"/>
          <w:szCs w:val="28"/>
          <w:rtl/>
        </w:rPr>
        <w:t>ص</w:t>
      </w:r>
      <w:r w:rsidRPr="00983245">
        <w:rPr>
          <w:rFonts w:cs="B Lotus" w:hint="cs"/>
          <w:sz w:val="30"/>
          <w:szCs w:val="30"/>
          <w:rtl/>
        </w:rPr>
        <w:t xml:space="preserve"> با وضع حمل پایان می‌یابد.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و اما مردان نمی‌توانند برای هیچ یک از بستگان و سایر افراد به عزاداری بنشینند.</w:t>
      </w:r>
    </w:p>
    <w:p w:rsidR="004B1ECC" w:rsidRPr="00983245" w:rsidRDefault="004B1ECC" w:rsidP="004B1ECC">
      <w:pPr>
        <w:pStyle w:val="a"/>
        <w:spacing w:after="0" w:line="226" w:lineRule="auto"/>
        <w:ind w:firstLine="284"/>
        <w:rPr>
          <w:rFonts w:cs="B Lotus"/>
          <w:sz w:val="30"/>
          <w:szCs w:val="30"/>
          <w:rtl/>
        </w:rPr>
      </w:pPr>
      <w:r>
        <w:rPr>
          <w:rFonts w:cs="B Lotus" w:hint="cs"/>
          <w:sz w:val="30"/>
          <w:szCs w:val="30"/>
          <w:rtl/>
        </w:rPr>
        <w:t>12-</w:t>
      </w:r>
      <w:r w:rsidRPr="00983245">
        <w:rPr>
          <w:rFonts w:cs="B Lotus" w:hint="cs"/>
          <w:sz w:val="30"/>
          <w:szCs w:val="30"/>
          <w:rtl/>
        </w:rPr>
        <w:t xml:space="preserve"> برای مردان سنت است هر از گاهی به منظور دعا و به یاد آوردن حوادث پس از مرگ از مقبره‌ها دیدن کنند، چون پیامبر رحمت </w:t>
      </w:r>
      <w:r w:rsidRPr="00412F14">
        <w:rPr>
          <w:rFonts w:cs="CTraditional Arabic" w:hint="cs"/>
          <w:sz w:val="28"/>
          <w:szCs w:val="28"/>
          <w:rtl/>
        </w:rPr>
        <w:t>ص</w:t>
      </w:r>
      <w:r w:rsidRPr="00983245">
        <w:rPr>
          <w:rFonts w:cs="B Lotus" w:hint="cs"/>
          <w:sz w:val="30"/>
          <w:szCs w:val="30"/>
          <w:rtl/>
        </w:rPr>
        <w:t xml:space="preserve"> در این </w:t>
      </w:r>
      <w:r w:rsidRPr="00983245">
        <w:rPr>
          <w:rFonts w:cs="B Lotus" w:hint="cs"/>
          <w:sz w:val="30"/>
          <w:szCs w:val="30"/>
          <w:rtl/>
        </w:rPr>
        <w:lastRenderedPageBreak/>
        <w:t>زمینه می‌فرماید:</w:t>
      </w:r>
      <w:r>
        <w:rPr>
          <w:rFonts w:cs="B Lotus" w:hint="cs"/>
          <w:sz w:val="30"/>
          <w:szCs w:val="30"/>
          <w:rtl/>
        </w:rPr>
        <w:t xml:space="preserve"> </w:t>
      </w:r>
      <w:r w:rsidRPr="00412F14">
        <w:rPr>
          <w:rFonts w:ascii="Lotus Linotype" w:hAnsi="Lotus Linotype" w:cs="Lotus Linotype"/>
          <w:sz w:val="30"/>
          <w:szCs w:val="30"/>
          <w:rtl/>
        </w:rPr>
        <w:t>«زوروا القبور، فإنها تذكركم الآخرة»</w:t>
      </w:r>
      <w:r>
        <w:rPr>
          <w:rStyle w:val="FootnoteReference"/>
          <w:rFonts w:cs="B Lotus"/>
          <w:sz w:val="30"/>
          <w:szCs w:val="30"/>
          <w:rtl/>
        </w:rPr>
        <w:t>(</w:t>
      </w:r>
      <w:r w:rsidRPr="00983245">
        <w:rPr>
          <w:rStyle w:val="FootnoteReference"/>
          <w:rFonts w:cs="B Lotus"/>
          <w:sz w:val="30"/>
          <w:szCs w:val="30"/>
          <w:rtl/>
        </w:rPr>
        <w:footnoteReference w:id="335"/>
      </w:r>
      <w:r>
        <w:rPr>
          <w:rStyle w:val="FootnoteReference"/>
          <w:rFonts w:cs="B Lotus"/>
          <w:sz w:val="30"/>
          <w:szCs w:val="30"/>
          <w:rtl/>
        </w:rPr>
        <w:t>)</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(قبرها را زیارت کنید چون شما را به یاد آخرت می</w:t>
      </w:r>
      <w:r>
        <w:rPr>
          <w:rFonts w:cs="B Lotus" w:hint="cs"/>
          <w:sz w:val="30"/>
          <w:szCs w:val="30"/>
          <w:rtl/>
        </w:rPr>
        <w:t>‌</w:t>
      </w:r>
      <w:r w:rsidRPr="00983245">
        <w:rPr>
          <w:rFonts w:cs="B Lotus" w:hint="cs"/>
          <w:sz w:val="30"/>
          <w:szCs w:val="30"/>
          <w:rtl/>
        </w:rPr>
        <w:t>اندازد).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پیامبر </w:t>
      </w:r>
      <w:r w:rsidRPr="00412F14">
        <w:rPr>
          <w:rFonts w:cs="CTraditional Arabic" w:hint="cs"/>
          <w:sz w:val="28"/>
          <w:szCs w:val="28"/>
          <w:rtl/>
        </w:rPr>
        <w:t>ص</w:t>
      </w:r>
      <w:r w:rsidRPr="00983245">
        <w:rPr>
          <w:rFonts w:cs="B Lotus" w:hint="cs"/>
          <w:sz w:val="30"/>
          <w:szCs w:val="30"/>
          <w:rtl/>
        </w:rPr>
        <w:t xml:space="preserve"> یارانش را آموزش می‌داد که به</w:t>
      </w:r>
      <w:r>
        <w:rPr>
          <w:rFonts w:cs="B Lotus" w:hint="cs"/>
          <w:sz w:val="30"/>
          <w:szCs w:val="30"/>
          <w:rtl/>
        </w:rPr>
        <w:t xml:space="preserve"> </w:t>
      </w:r>
      <w:r w:rsidRPr="00983245">
        <w:rPr>
          <w:rFonts w:cs="B Lotus" w:hint="cs"/>
          <w:sz w:val="30"/>
          <w:szCs w:val="30"/>
          <w:rtl/>
        </w:rPr>
        <w:t>‌هنگام زیارت قبور این اذکار را زمزمه کنند:</w:t>
      </w:r>
      <w:r>
        <w:rPr>
          <w:rFonts w:cs="B Lotus" w:hint="cs"/>
          <w:sz w:val="30"/>
          <w:szCs w:val="30"/>
          <w:rtl/>
        </w:rPr>
        <w:t xml:space="preserve"> </w:t>
      </w:r>
      <w:r w:rsidRPr="00412F14">
        <w:rPr>
          <w:rFonts w:ascii="Lotus Linotype" w:hAnsi="Lotus Linotype" w:cs="Lotus Linotype"/>
          <w:sz w:val="30"/>
          <w:szCs w:val="30"/>
          <w:rtl/>
        </w:rPr>
        <w:t xml:space="preserve">«السلام عليكم أهل الديار من المؤمنين والمسلمين، وإنا إن شاء الله بكم لاحقون، نسأل الله لنا ولكم العافية، يرحم الله المستقدمين منا والمستأخرين». </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(سلام بر شما ای ساکنان مؤمن، ما نیز به خاست خدا به</w:t>
      </w:r>
      <w:r>
        <w:rPr>
          <w:rFonts w:cs="B Lotus" w:hint="cs"/>
          <w:sz w:val="30"/>
          <w:szCs w:val="30"/>
          <w:rtl/>
        </w:rPr>
        <w:t xml:space="preserve"> </w:t>
      </w:r>
      <w:r w:rsidRPr="00983245">
        <w:rPr>
          <w:rFonts w:cs="B Lotus" w:hint="cs"/>
          <w:sz w:val="30"/>
          <w:szCs w:val="30"/>
          <w:rtl/>
        </w:rPr>
        <w:t>‌شما ملحق خواهیم شد، سلامتی ما و شما را از خدا می‌خواهیم و خدا پیشینیان و پسینیانمان را مورد رحمت و مهربانی خویش قرار دهد).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و</w:t>
      </w:r>
      <w:r>
        <w:rPr>
          <w:rFonts w:cs="B Lotus" w:hint="cs"/>
          <w:sz w:val="30"/>
          <w:szCs w:val="30"/>
          <w:rtl/>
        </w:rPr>
        <w:t xml:space="preserve"> </w:t>
      </w:r>
      <w:r w:rsidRPr="00983245">
        <w:rPr>
          <w:rFonts w:cs="B Lotus" w:hint="cs"/>
          <w:sz w:val="30"/>
          <w:szCs w:val="30"/>
          <w:rtl/>
        </w:rPr>
        <w:t xml:space="preserve">اما زیارت قبور برای زنان مشروع نیست، چون پیامبر خدا </w:t>
      </w:r>
      <w:r w:rsidRPr="00412F14">
        <w:rPr>
          <w:rFonts w:cs="CTraditional Arabic" w:hint="cs"/>
          <w:sz w:val="28"/>
          <w:szCs w:val="28"/>
          <w:rtl/>
        </w:rPr>
        <w:t>ص</w:t>
      </w:r>
      <w:r w:rsidRPr="00983245">
        <w:rPr>
          <w:rFonts w:cs="B Lotus" w:hint="cs"/>
          <w:sz w:val="30"/>
          <w:szCs w:val="30"/>
          <w:rtl/>
        </w:rPr>
        <w:t xml:space="preserve"> زنانی را که چنین اقدامی می‌کنند نفرین کرده</w:t>
      </w:r>
      <w:r>
        <w:rPr>
          <w:rFonts w:cs="B Lotus" w:hint="cs"/>
          <w:sz w:val="30"/>
          <w:szCs w:val="30"/>
          <w:rtl/>
        </w:rPr>
        <w:t xml:space="preserve"> </w:t>
      </w:r>
      <w:r w:rsidRPr="00983245">
        <w:rPr>
          <w:rFonts w:cs="B Lotus" w:hint="cs"/>
          <w:sz w:val="30"/>
          <w:szCs w:val="30"/>
          <w:rtl/>
        </w:rPr>
        <w:t>‌است، و همچنین بخاطر اینکه زیارت کردن ایشان زمینه فساد اخلاقی و بی</w:t>
      </w:r>
      <w:r>
        <w:rPr>
          <w:rFonts w:cs="B Lotus" w:hint="cs"/>
          <w:sz w:val="30"/>
          <w:szCs w:val="30"/>
          <w:rtl/>
        </w:rPr>
        <w:t>‌</w:t>
      </w:r>
      <w:r w:rsidRPr="00983245">
        <w:rPr>
          <w:rFonts w:cs="B Lotus" w:hint="cs"/>
          <w:sz w:val="30"/>
          <w:szCs w:val="30"/>
          <w:rtl/>
        </w:rPr>
        <w:t>تابی را فراهم می‌سازد.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زنان بر اساس دستور پیامبر خدا </w:t>
      </w:r>
      <w:r w:rsidRPr="00412F14">
        <w:rPr>
          <w:rFonts w:cs="CTraditional Arabic" w:hint="cs"/>
          <w:sz w:val="28"/>
          <w:szCs w:val="28"/>
          <w:rtl/>
        </w:rPr>
        <w:t>ص</w:t>
      </w:r>
      <w:r w:rsidRPr="00983245">
        <w:rPr>
          <w:rFonts w:cs="B Lotus" w:hint="cs"/>
          <w:sz w:val="30"/>
          <w:szCs w:val="30"/>
          <w:rtl/>
        </w:rPr>
        <w:t xml:space="preserve"> نمی‌توانند در مراسم تشییع جنازه و همراهی میت تا مقبره‌ هم شرکت نمایند، ولی شرکت در نماز میت در مسجد یا مصلی برای همه مسمانان اعم از زن و مرد مشروع و مطلوب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بدین ترتیب به پایان کتاب می‌رسیم.</w:t>
      </w:r>
    </w:p>
    <w:p w:rsidR="004B1ECC" w:rsidRPr="00983245" w:rsidRDefault="004B1ECC" w:rsidP="004B1ECC">
      <w:pPr>
        <w:pStyle w:val="a"/>
        <w:spacing w:after="0" w:line="226" w:lineRule="auto"/>
        <w:ind w:firstLine="284"/>
        <w:rPr>
          <w:rFonts w:cs="B Lotus"/>
          <w:sz w:val="30"/>
          <w:szCs w:val="30"/>
          <w:rtl/>
        </w:rPr>
      </w:pPr>
    </w:p>
    <w:p w:rsidR="004B1ECC" w:rsidRPr="008E39EC" w:rsidRDefault="004B1ECC" w:rsidP="004B1ECC">
      <w:pPr>
        <w:pStyle w:val="a"/>
        <w:spacing w:after="0" w:line="226" w:lineRule="auto"/>
        <w:ind w:firstLine="0"/>
        <w:jc w:val="center"/>
        <w:rPr>
          <w:rFonts w:ascii="Lotus Linotype" w:hAnsi="Lotus Linotype" w:cs="Lotus Linotype"/>
          <w:sz w:val="30"/>
          <w:szCs w:val="30"/>
          <w:rtl/>
        </w:rPr>
      </w:pPr>
      <w:r w:rsidRPr="008E39EC">
        <w:rPr>
          <w:rFonts w:ascii="Lotus Linotype" w:hAnsi="Lotus Linotype" w:cs="Lotus Linotype"/>
          <w:sz w:val="30"/>
          <w:szCs w:val="30"/>
          <w:rtl/>
        </w:rPr>
        <w:t xml:space="preserve">وصلی الله وسـلم علی نبینا محـمد وآلـه وصـحبه </w:t>
      </w:r>
      <w:r w:rsidRPr="008E39EC">
        <w:rPr>
          <w:rFonts w:ascii="Lotus Linotype" w:hAnsi="Lotus Linotype" w:cs="Lotus Linotype"/>
          <w:sz w:val="30"/>
          <w:szCs w:val="30"/>
          <w:rtl/>
          <w:lang w:bidi="fa-IR"/>
        </w:rPr>
        <w:t>أجمعین</w:t>
      </w:r>
      <w:r w:rsidRPr="008E39EC">
        <w:rPr>
          <w:rFonts w:ascii="Lotus Linotype" w:hAnsi="Lotus Linotype" w:cs="Lotus Linotype"/>
          <w:sz w:val="30"/>
          <w:szCs w:val="30"/>
          <w:rtl/>
        </w:rPr>
        <w:t>.</w:t>
      </w:r>
      <w:bookmarkStart w:id="263" w:name="_Toc203672609"/>
    </w:p>
    <w:p w:rsidR="004B1ECC" w:rsidRPr="00DE5832" w:rsidRDefault="004B1ECC" w:rsidP="004B1ECC">
      <w:pPr>
        <w:pStyle w:val="a"/>
        <w:spacing w:after="0" w:line="226" w:lineRule="auto"/>
        <w:ind w:firstLine="284"/>
        <w:jc w:val="center"/>
        <w:rPr>
          <w:rFonts w:cs="B Jadid"/>
          <w:sz w:val="30"/>
          <w:szCs w:val="30"/>
          <w:rtl/>
        </w:rPr>
      </w:pPr>
      <w:r>
        <w:rPr>
          <w:rFonts w:ascii="Lotus Linotype" w:hAnsi="Lotus Linotype" w:cs="Lotus Linotype"/>
          <w:sz w:val="30"/>
          <w:szCs w:val="30"/>
          <w:rtl/>
        </w:rPr>
        <w:br w:type="page"/>
      </w:r>
      <w:r w:rsidRPr="00DE5832">
        <w:rPr>
          <w:rFonts w:cs="B Jadid" w:hint="cs"/>
          <w:sz w:val="30"/>
          <w:szCs w:val="30"/>
          <w:rtl/>
        </w:rPr>
        <w:lastRenderedPageBreak/>
        <w:t>سؤالاتی مهم</w:t>
      </w:r>
      <w:bookmarkEnd w:id="263"/>
    </w:p>
    <w:p w:rsidR="004B1ECC" w:rsidRPr="00983245" w:rsidRDefault="004B1ECC" w:rsidP="004B1ECC">
      <w:pPr>
        <w:pStyle w:val="a"/>
        <w:spacing w:after="0" w:line="226" w:lineRule="auto"/>
        <w:ind w:firstLine="284"/>
        <w:rPr>
          <w:rFonts w:cs="B Lotus"/>
          <w:sz w:val="30"/>
          <w:szCs w:val="30"/>
          <w:rtl/>
        </w:rPr>
      </w:pP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در پایان، جهت استفاده بیشتر خوانندگان ارجمند مجموعه سؤالاتی را از موضوعات مختلف کتاب تهیه کرده‌ایم، امیدورایم مورد پسند علاقه‌مندان عزیز قرار گیرد و در صورت امکان در تدارک مسابقه‌ای نیز از آن بهره ببرند: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 وظیفه کسی که نتوانسته در کودکی بخواند چیست؟ مسؤلیت تو در برابر خویشاوندان بی سوادت چیست و چگونه ‌این وظیفه را تحقق می‌بخشی؟</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 حکم فراگیری واجبات دینی چیست و چطور باید بدان تحقق بخشید؟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3- ربعی بن عامر پیام پیامبر </w:t>
      </w:r>
      <w:r w:rsidRPr="000A38A6">
        <w:rPr>
          <w:rFonts w:cs="CTraditional Arabic" w:hint="cs"/>
          <w:sz w:val="28"/>
          <w:szCs w:val="28"/>
          <w:rtl/>
        </w:rPr>
        <w:t>ص</w:t>
      </w:r>
      <w:r w:rsidRPr="00983245">
        <w:rPr>
          <w:rFonts w:cs="B Lotus" w:hint="cs"/>
          <w:sz w:val="30"/>
          <w:szCs w:val="30"/>
          <w:rtl/>
        </w:rPr>
        <w:t xml:space="preserve"> را در پاسخ رستم فارسی چطور تبیین کرد؟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 علت گرویدن دسته دسته مردم به آیین اسلام چیست؟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5- حکم گفتن </w:t>
      </w:r>
      <w:r w:rsidRPr="000A38A6">
        <w:rPr>
          <w:rFonts w:ascii="Lotus Linotype" w:hAnsi="Lotus Linotype" w:cs="Lotus Linotype"/>
          <w:sz w:val="30"/>
          <w:szCs w:val="30"/>
          <w:rtl/>
          <w:lang w:bidi="fa-IR"/>
        </w:rPr>
        <w:t>«</w:t>
      </w:r>
      <w:r>
        <w:rPr>
          <w:rFonts w:ascii="Lotus Linotype" w:hAnsi="Lotus Linotype" w:cs="Lotus Linotype" w:hint="cs"/>
          <w:sz w:val="30"/>
          <w:szCs w:val="30"/>
          <w:rtl/>
        </w:rPr>
        <w:t>أ</w:t>
      </w:r>
      <w:r w:rsidRPr="000A38A6">
        <w:rPr>
          <w:rFonts w:ascii="Lotus Linotype" w:hAnsi="Lotus Linotype" w:cs="Lotus Linotype"/>
          <w:sz w:val="30"/>
          <w:szCs w:val="30"/>
          <w:rtl/>
        </w:rPr>
        <w:t>عوذ بالله من الشیطان الرجیم»</w:t>
      </w:r>
      <w:r w:rsidRPr="00983245">
        <w:rPr>
          <w:rFonts w:cs="B Lotus" w:hint="cs"/>
          <w:sz w:val="30"/>
          <w:szCs w:val="30"/>
          <w:rtl/>
        </w:rPr>
        <w:t xml:space="preserve"> و </w:t>
      </w:r>
      <w:r w:rsidRPr="000A38A6">
        <w:rPr>
          <w:rFonts w:ascii="Lotus Linotype" w:hAnsi="Lotus Linotype" w:cs="Lotus Linotype"/>
          <w:sz w:val="30"/>
          <w:szCs w:val="30"/>
          <w:rtl/>
        </w:rPr>
        <w:t>«بسم الله الرحمن الرحیم»</w:t>
      </w:r>
      <w:r w:rsidRPr="00983245">
        <w:rPr>
          <w:rFonts w:cs="B Lotus" w:hint="cs"/>
          <w:sz w:val="30"/>
          <w:szCs w:val="30"/>
          <w:rtl/>
        </w:rPr>
        <w:t xml:space="preserve"> برای نمازگذار چیست، چه وقتی باید آنها را بخواند و معنی اعوذ بالله...، رحمن و رحیم را بیان و تفاوت آنها را با هم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6- پایه‌های اسلام را همراه توضیح ارکان، شرایط و معنای شعار توحید، بیان بفرمایید.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7- ایمان آوردن به یکتایی خدا و رسالت محمد </w:t>
      </w:r>
      <w:r w:rsidRPr="000A38A6">
        <w:rPr>
          <w:rFonts w:cs="CTraditional Arabic" w:hint="cs"/>
          <w:sz w:val="28"/>
          <w:szCs w:val="28"/>
          <w:rtl/>
        </w:rPr>
        <w:t>ص</w:t>
      </w:r>
      <w:r w:rsidRPr="00983245">
        <w:rPr>
          <w:rFonts w:cs="B Lotus" w:hint="cs"/>
          <w:sz w:val="30"/>
          <w:szCs w:val="30"/>
          <w:rtl/>
        </w:rPr>
        <w:t xml:space="preserve"> از چه ارزش و جایگاهی برخوردار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8- جایگاه نماز و حکم ترک کننده آن را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9- زکات و روزه و حج برای مسلمان از چه جایگاهی برخورداراند؟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10- تعریف لغوی و اصطلاحی ایمان را بیان فرمایید؟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11- آیا اعمال داخل مفهوم ایمان هستند؟ با ذکر دلیل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12- عواقب منفی خارج کردن اعمال از مفهوم ایمان چیست؟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13- به پاره‌ای از دلایل سلف مبنی بر افزایش و کاهش ایمان اشاره کنید؟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14- احادیث زیر چه ارتباطی به موضوع افزایش و کاهش ایمان دارند:</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 xml:space="preserve"> الف) «الإيمان بضع وسبعون شعبة: أعلاها قول: لا إله إلا</w:t>
      </w:r>
      <w:r>
        <w:rPr>
          <w:rFonts w:ascii="Lotus Linotype" w:hAnsi="Lotus Linotype" w:cs="Lotus Linotype" w:hint="cs"/>
          <w:sz w:val="30"/>
          <w:szCs w:val="30"/>
          <w:rtl/>
        </w:rPr>
        <w:t>ّ</w:t>
      </w:r>
      <w:r w:rsidRPr="000A38A6">
        <w:rPr>
          <w:rFonts w:ascii="Lotus Linotype" w:hAnsi="Lotus Linotype" w:cs="Lotus Linotype"/>
          <w:sz w:val="30"/>
          <w:szCs w:val="30"/>
          <w:rtl/>
        </w:rPr>
        <w:t xml:space="preserve"> الله، وأدناها إماطة الأذى عن الطريق، والحياء شعبة من الإيمان».</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ب) «من رأى منكم منكراً فليغيره بيده..»</w:t>
      </w:r>
      <w:r>
        <w:rPr>
          <w:rFonts w:ascii="Lotus Linotype" w:hAnsi="Lotus Linotype" w:cs="Lotus Linotype"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15- دین در کجا خلاصه می‌شود؟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16- معنی اسلام را با ذکر دلیل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17- معنای اسلام و ایمان چه وقتی با هم متحد یا اختلاف دارند؟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18- معنی ایمان را با ذکر دلیل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19- آیا ایمان بر اعمال ظاهری اطلاق می‌گردد؟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20- انسان چطور می‌تواند ایمان و اسلام را در خود تحقق بخشد؟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21- مراد از کلمه شاخه‌های ایمان چیست و چه تفاوتی با ارکان دارد؟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22- آیا خصلت ایمان و دورویی در یک انسان قابل جمع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23- چرا انکار ربوبیت خدا موجب نقض ایمان می‌گردد؟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24- انکار ربوبیت و شایستگی خدا برای عبادت چه تفاوتی با هم دارند؟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25- اتخاذ واسطه و وسیله در بندگی خدا چه حکمی ‌دارد؟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26- آیا به داوری گرفتن شریعت غیر خدا جایز است؟ چرا؟</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27- حکم امور زیر را با ذکر دلیل بیان فرمایید: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الف) استهزا به خدا، قرآن و پیامبر </w:t>
      </w:r>
      <w:r w:rsidRPr="000A38A6">
        <w:rPr>
          <w:rFonts w:cs="CTraditional Arabic" w:hint="cs"/>
          <w:sz w:val="28"/>
          <w:szCs w:val="28"/>
          <w:rtl/>
        </w:rPr>
        <w:t>ص</w:t>
      </w:r>
      <w:r w:rsidRPr="00983245">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ب) اعتقاد به توانایی خروج از هدایت محمد </w:t>
      </w:r>
      <w:r w:rsidRPr="000A38A6">
        <w:rPr>
          <w:rFonts w:cs="CTraditional Arabic" w:hint="cs"/>
          <w:sz w:val="28"/>
          <w:szCs w:val="28"/>
          <w:rtl/>
        </w:rPr>
        <w:t>ص</w:t>
      </w:r>
      <w:r w:rsidRPr="00983245">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ج) اعتقاد به سقوط تکالیف از برخی مردم.</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28- چند مورد از نواقض عملی ایمان را ذکر کنید.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29- هر کدام از گناه بزرگ و کوچک را با ذکر مثال و دلیل تعریف نمایید.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30- دیدگاه اهل سنت درباره مرتکب گناه کبیره چیست؟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31- معصیت را تعریف و بگویید چه وقتی موجب خروج از دایره دین می‌گردد؟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32- معصیت چه تاثیری بر ایمان دارد؟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33- چرا همسر فرعون از زندگی مرفه دنیا دست کشید؟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34- چگونه ‌ایمان به غیب عامل انتشار محبت در جامعه خواهد بود؟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35- ایمان به خدا چه وظایفی به دنبال دارد؟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36- مراد از توحید عملی چیست و چه تفاوتی با توحید اعتقادی دارد؟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37- آیا هیچ کسی توحید عملی را انکار کرده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38- مقصود از ایمان به اسماء و صفات چیست؟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39- ایمان به ملائکه یعنی چه؟ و مردمان دوران جاهلی راجع به</w:t>
      </w:r>
      <w:r>
        <w:rPr>
          <w:rFonts w:cs="B Lotus" w:hint="cs"/>
          <w:sz w:val="30"/>
          <w:szCs w:val="30"/>
          <w:rtl/>
        </w:rPr>
        <w:t xml:space="preserve"> </w:t>
      </w:r>
      <w:r w:rsidRPr="00983245">
        <w:rPr>
          <w:rFonts w:cs="B Lotus" w:hint="cs"/>
          <w:sz w:val="30"/>
          <w:szCs w:val="30"/>
          <w:rtl/>
        </w:rPr>
        <w:t>‌ایشان چه اعتقادی داشتند؟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40- حکم ایمان به ملائکه را با ذکر دلیل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41- ایمان به ملائکه چه مواردی را در بر می‌گیرد؟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42- برخی از وظایف ملائکه را با ذکر دلیل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43- ارتباط ملائکه را با موارد زیر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الف) انسان.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 مؤمنان.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ج) کافران.</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44- برخی از آثار ایمان به ملائکه را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45- معنای لغوی و اصطلاحی کتاب را بیان نمایید.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46- ایمان به کتابهای آسمانی چه حکمی‌دارد؟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47- ایمان به کتابها شامل چه اموری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48- برخی دلایل تحریف تورات و انجیل را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49- چرا نمی‌توان تورات و انجیل</w:t>
      </w:r>
      <w:r>
        <w:rPr>
          <w:rFonts w:cs="B Lotus" w:hint="cs"/>
          <w:sz w:val="30"/>
          <w:szCs w:val="30"/>
          <w:rtl/>
        </w:rPr>
        <w:t xml:space="preserve"> حاضر</w:t>
      </w:r>
      <w:r w:rsidRPr="00983245">
        <w:rPr>
          <w:rFonts w:cs="B Lotus" w:hint="cs"/>
          <w:sz w:val="30"/>
          <w:szCs w:val="30"/>
          <w:rtl/>
        </w:rPr>
        <w:t xml:space="preserve"> را به خدا نسبت داد؟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50- معنای لغوی و اصطلاحی قرآن را توضیح و بگویید ایمان بدان یعنی چه؟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51- قرآن کلام خدا است یعنی چه؟ با ذکر دلیل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52- چرا خداوند تنها مسؤلیت حفظ قرآن را بر عهده گرفته است و حفظ آن به چه معنا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53- واژه نبی را تعریف و علت نامگذاری بدان را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54- رسول و نبی چه تفاوتی با هم دارند؟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55- آیا می‌شود با تلاشهای انسانی به مقام نبوت دست یافت؟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56- برخی از ویژگیهای پیامبران را با ذکر دلیل بیان نمایید.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57- آیا می‌شود تنها به برخی از پیامبران ایمان آورد؟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58- آیا ایمان به پیامبرانی که در قرآن نیامده‌اند واجب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59- ایمان به محمد </w:t>
      </w:r>
      <w:r w:rsidRPr="000A38A6">
        <w:rPr>
          <w:rFonts w:cs="CTraditional Arabic" w:hint="cs"/>
          <w:sz w:val="28"/>
          <w:szCs w:val="28"/>
          <w:rtl/>
        </w:rPr>
        <w:t>ص</w:t>
      </w:r>
      <w:r w:rsidRPr="00983245">
        <w:rPr>
          <w:rFonts w:cs="B Lotus" w:hint="cs"/>
          <w:sz w:val="30"/>
          <w:szCs w:val="30"/>
          <w:rtl/>
        </w:rPr>
        <w:t xml:space="preserve"> چه مسؤلیتی به دنبال دارد؟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60- دلایل ختم نبوت با پیامبر را بیان کنید.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61- مقصود از ایمان به آخرت چیست؟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62- چند مورد از حوادث پس از مرگ را که پیامبر بدانها اشاره کرده ذکر کنید.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63- چطور می‌توان ایمان به آخرت را با آیات و احادیث زیر اثبات نمود:</w:t>
      </w:r>
    </w:p>
    <w:p w:rsidR="004B1ECC" w:rsidRDefault="004B1ECC" w:rsidP="004B1ECC">
      <w:pPr>
        <w:pStyle w:val="a"/>
        <w:spacing w:after="0" w:line="226" w:lineRule="auto"/>
        <w:ind w:firstLine="284"/>
        <w:rPr>
          <w:rFonts w:cs="B Lotus"/>
          <w:sz w:val="28"/>
          <w:szCs w:val="28"/>
          <w:rtl/>
        </w:rPr>
      </w:pPr>
      <w:r w:rsidRPr="00F04C3C">
        <w:rPr>
          <w:rFonts w:cs="B Lotus" w:hint="cs"/>
          <w:sz w:val="28"/>
          <w:szCs w:val="28"/>
          <w:rtl/>
        </w:rPr>
        <w:lastRenderedPageBreak/>
        <w:t xml:space="preserve">الف): </w:t>
      </w:r>
      <w:r w:rsidRPr="00F04C3C">
        <w:rPr>
          <w:rFonts w:ascii="QCF_BSML" w:hAnsi="QCF_BSML" w:cs="QCF_BSML"/>
          <w:sz w:val="28"/>
          <w:szCs w:val="28"/>
          <w:rtl/>
        </w:rPr>
        <w:t xml:space="preserve">ﮋ </w:t>
      </w:r>
      <w:r w:rsidRPr="00F04C3C">
        <w:rPr>
          <w:rFonts w:ascii="QCF_P010" w:hAnsi="QCF_P010" w:cs="QCF_P010"/>
          <w:sz w:val="28"/>
          <w:szCs w:val="28"/>
          <w:rtl/>
        </w:rPr>
        <w:t xml:space="preserve">ﭑ  ﭒ  ﭓ  ﭔ  ﭕ  ﭖ  ﭗ   ﭘ  ﭙ  ﭚ  ﭛ  ﭜ    ﭝ  ﭞ  ﭟ  ﭠ    ﭡ  ﭢ  ﭣ   ﭤ  ﭥ  ﭦ  ﭧ  ﭨ  ﭩ  </w:t>
      </w:r>
      <w:r w:rsidRPr="00F04C3C">
        <w:rPr>
          <w:rFonts w:ascii="QCF_BSML" w:hAnsi="QCF_BSML" w:cs="QCF_BSML"/>
          <w:sz w:val="28"/>
          <w:szCs w:val="28"/>
          <w:rtl/>
        </w:rPr>
        <w:t>ﮊ</w:t>
      </w:r>
      <w:r w:rsidRPr="00F04C3C">
        <w:rPr>
          <w:rFonts w:ascii="Arial" w:hAnsi="Arial" w:cs="B Lotus" w:hint="cs"/>
          <w:sz w:val="28"/>
          <w:szCs w:val="28"/>
          <w:rtl/>
        </w:rPr>
        <w:t>. (</w:t>
      </w:r>
      <w:r w:rsidRPr="00F04C3C">
        <w:rPr>
          <w:rFonts w:ascii="Arial" w:hAnsi="Arial" w:cs="B Lotus"/>
          <w:sz w:val="28"/>
          <w:szCs w:val="28"/>
          <w:rtl/>
        </w:rPr>
        <w:t>البقر</w:t>
      </w:r>
      <w:r w:rsidRPr="00F04C3C">
        <w:rPr>
          <w:rFonts w:ascii="Arial" w:hAnsi="Arial" w:cs="B Lotus" w:hint="cs"/>
          <w:sz w:val="28"/>
          <w:szCs w:val="28"/>
          <w:rtl/>
        </w:rPr>
        <w:t>ه</w:t>
      </w:r>
      <w:r w:rsidRPr="00F04C3C">
        <w:rPr>
          <w:rFonts w:ascii="Arial" w:hAnsi="Arial" w:cs="B Lotus"/>
          <w:sz w:val="28"/>
          <w:szCs w:val="28"/>
          <w:rtl/>
        </w:rPr>
        <w:t>: ٦٢</w:t>
      </w:r>
      <w:r w:rsidRPr="00F04C3C">
        <w:rPr>
          <w:rFonts w:cs="B Lotus" w:hint="cs"/>
          <w:sz w:val="28"/>
          <w:szCs w:val="28"/>
          <w:rtl/>
        </w:rPr>
        <w:t>).</w:t>
      </w:r>
    </w:p>
    <w:p w:rsidR="004B1ECC" w:rsidRPr="003F4A3F" w:rsidRDefault="004B1ECC" w:rsidP="004B1ECC">
      <w:pPr>
        <w:pStyle w:val="a"/>
        <w:spacing w:after="0" w:line="226" w:lineRule="auto"/>
        <w:ind w:firstLine="284"/>
        <w:rPr>
          <w:rFonts w:cs="B Lotus"/>
          <w:sz w:val="30"/>
          <w:szCs w:val="30"/>
          <w:rtl/>
        </w:rPr>
      </w:pPr>
      <w:r w:rsidRPr="003F4A3F">
        <w:rPr>
          <w:rFonts w:cs="B Lotus" w:hint="cs"/>
          <w:sz w:val="30"/>
          <w:szCs w:val="30"/>
          <w:rtl/>
        </w:rPr>
        <w:t>(</w:t>
      </w:r>
      <w:r w:rsidRPr="003F4A3F">
        <w:rPr>
          <w:rFonts w:ascii="Tahoma" w:hAnsi="Tahoma" w:cs="B Lotus"/>
          <w:sz w:val="30"/>
          <w:szCs w:val="30"/>
          <w:rtl/>
        </w:rPr>
        <w:t>كسانى كه (به پيامبر اسلام) ايمان آورده‏اند، و كسانى كه به آئين يهود گرويدند و نصارى و صابئان هر گاه به خدا و روز رستاخيز ايمان آورند ، و عمل صالح انجام دهند، پاداششان نزد پروردگارشان مسلم است; و هيچ‏گونه ترس و اندوهى براى آنها نيست</w:t>
      </w:r>
      <w:r w:rsidRPr="003F4A3F">
        <w:rPr>
          <w:rFonts w:cs="B Lotus" w:hint="cs"/>
          <w:sz w:val="30"/>
          <w:szCs w:val="30"/>
          <w:rtl/>
        </w:rPr>
        <w:t>).</w:t>
      </w:r>
    </w:p>
    <w:p w:rsidR="004B1ECC" w:rsidRDefault="004B1ECC" w:rsidP="004B1ECC">
      <w:pPr>
        <w:pStyle w:val="a"/>
        <w:spacing w:after="0" w:line="226" w:lineRule="auto"/>
        <w:ind w:firstLine="284"/>
        <w:rPr>
          <w:rFonts w:cs="B Lotus"/>
          <w:sz w:val="28"/>
          <w:szCs w:val="28"/>
          <w:rtl/>
        </w:rPr>
      </w:pPr>
      <w:r w:rsidRPr="00F04C3C">
        <w:rPr>
          <w:rFonts w:cs="B Lotus" w:hint="cs"/>
          <w:spacing w:val="-4"/>
          <w:sz w:val="28"/>
          <w:szCs w:val="28"/>
          <w:rtl/>
        </w:rPr>
        <w:t xml:space="preserve">ب): </w:t>
      </w:r>
      <w:r w:rsidRPr="00F04C3C">
        <w:rPr>
          <w:rFonts w:ascii="QCF_BSML" w:hAnsi="QCF_BSML" w:cs="QCF_BSML"/>
          <w:spacing w:val="-4"/>
          <w:sz w:val="28"/>
          <w:szCs w:val="28"/>
          <w:rtl/>
        </w:rPr>
        <w:t>ﮋ</w:t>
      </w:r>
      <w:r w:rsidRPr="00F04C3C">
        <w:rPr>
          <w:rFonts w:ascii="QCF_P027" w:hAnsi="QCF_P027" w:cs="QCF_P027"/>
          <w:spacing w:val="-4"/>
          <w:sz w:val="28"/>
          <w:szCs w:val="28"/>
          <w:rtl/>
        </w:rPr>
        <w:t xml:space="preserve">  ﭒ  ﭓ   ﭔ  ﭕ  ﭖ  ﭗ  ﭘ  ﭙ  ﭚ   ﭛ  ﭜ  ﭝ  ﭞ  ﭟ  ﭠ  ﭡ  ﭢ   ﭣ  ﭤ  ﭥ  ﭦ  ﭧ  ﭨ  ﭩ  ﭪ   ﭫ  ﭬ  ﭭ  ﭮ  ﭯ  ﭰ  ﭱ     ﭲ  ﭳ  ﭴ  ﭵ  ﭶ  ﭷ</w:t>
      </w:r>
      <w:r w:rsidRPr="00F04C3C">
        <w:rPr>
          <w:rFonts w:ascii="QCF_P027" w:hAnsi="QCF_P027" w:cs="QCF_P027"/>
          <w:sz w:val="28"/>
          <w:szCs w:val="28"/>
          <w:rtl/>
        </w:rPr>
        <w:t xml:space="preserve">  ﭸ</w:t>
      </w:r>
      <w:r w:rsidRPr="00F04C3C">
        <w:rPr>
          <w:rFonts w:ascii="QCF_P027" w:hAnsi="QCF_P027" w:cs="QCF_P027"/>
          <w:color w:val="0000A5"/>
          <w:sz w:val="28"/>
          <w:szCs w:val="28"/>
          <w:rtl/>
        </w:rPr>
        <w:t>ﭹ</w:t>
      </w:r>
      <w:r w:rsidRPr="00F04C3C">
        <w:rPr>
          <w:rFonts w:ascii="QCF_P027" w:hAnsi="QCF_P027" w:cs="QCF_P027"/>
          <w:sz w:val="28"/>
          <w:szCs w:val="28"/>
          <w:rtl/>
        </w:rPr>
        <w:t xml:space="preserve">   ﭺ  ﭻ  ﭼ  ﭽ  ﭾ  ﭿ</w:t>
      </w:r>
      <w:r w:rsidRPr="00F04C3C">
        <w:rPr>
          <w:rFonts w:ascii="QCF_P027" w:hAnsi="QCF_P027" w:cs="QCF_P027"/>
          <w:color w:val="0000A5"/>
          <w:sz w:val="28"/>
          <w:szCs w:val="28"/>
          <w:rtl/>
        </w:rPr>
        <w:t>ﮀ</w:t>
      </w:r>
      <w:r w:rsidRPr="00F04C3C">
        <w:rPr>
          <w:rFonts w:ascii="QCF_P027" w:hAnsi="QCF_P027" w:cs="QCF_P027"/>
          <w:sz w:val="28"/>
          <w:szCs w:val="28"/>
          <w:rtl/>
        </w:rPr>
        <w:t xml:space="preserve">  ﮁ  ﮂ   ﮃ</w:t>
      </w:r>
      <w:r w:rsidRPr="00F04C3C">
        <w:rPr>
          <w:rFonts w:ascii="QCF_P027" w:hAnsi="QCF_P027" w:cs="QCF_P027"/>
          <w:color w:val="0000A5"/>
          <w:sz w:val="28"/>
          <w:szCs w:val="28"/>
          <w:rtl/>
        </w:rPr>
        <w:t>ﮄ</w:t>
      </w:r>
      <w:r w:rsidRPr="00F04C3C">
        <w:rPr>
          <w:rFonts w:ascii="QCF_P027" w:hAnsi="QCF_P027" w:cs="QCF_P027"/>
          <w:sz w:val="28"/>
          <w:szCs w:val="28"/>
          <w:rtl/>
        </w:rPr>
        <w:t xml:space="preserve">  ﮅ  ﮆ  ﮇ  ﮈ  </w:t>
      </w:r>
      <w:r w:rsidRPr="00F04C3C">
        <w:rPr>
          <w:rFonts w:ascii="QCF_BSML" w:hAnsi="QCF_BSML" w:cs="QCF_BSML"/>
          <w:sz w:val="28"/>
          <w:szCs w:val="28"/>
          <w:rtl/>
        </w:rPr>
        <w:t>ﮊ</w:t>
      </w:r>
      <w:r w:rsidRPr="00F04C3C">
        <w:rPr>
          <w:rFonts w:ascii="Arial" w:hAnsi="Arial" w:cs="B Lotus" w:hint="cs"/>
          <w:sz w:val="28"/>
          <w:szCs w:val="28"/>
          <w:rtl/>
        </w:rPr>
        <w:t>. (</w:t>
      </w:r>
      <w:r w:rsidRPr="00F04C3C">
        <w:rPr>
          <w:rFonts w:ascii="Arial" w:hAnsi="Arial" w:cs="B Lotus"/>
          <w:sz w:val="28"/>
          <w:szCs w:val="28"/>
          <w:rtl/>
        </w:rPr>
        <w:t>البقر</w:t>
      </w:r>
      <w:r w:rsidRPr="00F04C3C">
        <w:rPr>
          <w:rFonts w:ascii="Arial" w:hAnsi="Arial" w:cs="B Lotus" w:hint="cs"/>
          <w:sz w:val="28"/>
          <w:szCs w:val="28"/>
          <w:rtl/>
        </w:rPr>
        <w:t>ه</w:t>
      </w:r>
      <w:r w:rsidRPr="00F04C3C">
        <w:rPr>
          <w:rFonts w:ascii="Arial" w:hAnsi="Arial" w:cs="B Lotus"/>
          <w:sz w:val="28"/>
          <w:szCs w:val="28"/>
          <w:rtl/>
        </w:rPr>
        <w:t>: ١٧٧</w:t>
      </w:r>
      <w:r w:rsidRPr="00F04C3C">
        <w:rPr>
          <w:rFonts w:cs="B Lotus" w:hint="cs"/>
          <w:sz w:val="28"/>
          <w:szCs w:val="28"/>
          <w:rtl/>
        </w:rPr>
        <w:t>).</w:t>
      </w:r>
    </w:p>
    <w:p w:rsidR="004B1ECC" w:rsidRPr="003F4A3F" w:rsidRDefault="004B1ECC" w:rsidP="004B1ECC">
      <w:pPr>
        <w:pStyle w:val="a"/>
        <w:spacing w:after="0" w:line="226" w:lineRule="auto"/>
        <w:ind w:firstLine="284"/>
        <w:rPr>
          <w:rFonts w:cs="B Lotus"/>
          <w:sz w:val="30"/>
          <w:szCs w:val="30"/>
          <w:rtl/>
        </w:rPr>
      </w:pPr>
      <w:r w:rsidRPr="003F4A3F">
        <w:rPr>
          <w:rFonts w:cs="B Lotus" w:hint="cs"/>
          <w:sz w:val="30"/>
          <w:szCs w:val="30"/>
          <w:rtl/>
        </w:rPr>
        <w:t>(</w:t>
      </w:r>
      <w:r w:rsidRPr="003F4A3F">
        <w:rPr>
          <w:rFonts w:ascii="Tahoma" w:hAnsi="Tahoma" w:cs="B Lotus"/>
          <w:sz w:val="30"/>
          <w:szCs w:val="30"/>
          <w:rtl/>
        </w:rPr>
        <w:t>نيكى، (تنها) اين نيست كه (به هنگام نماز،) روى خود را به سوى مشرق و (يا) مغرب كنيد; (و تمام گفتگوى شما، در باره قبله و تغيير آن باشد; و همه وقت خود را مصروف آن سازيد;) بلكه نيكى (و نيكوكار) كسى است كه به خدا، و روز رستاخيز ، و فرشتگان، و كتاب (آسمانى)، و پيامبران، ايمان آورده; و مال (خود) را، با همه علاقه‏اى كه به آن دارد، به خويشاوندان و يتيمان و مسكينان و واماندگان در راه و سائلان و بردگان، انفاق مى‏كند; نماز را برپا مى‏دارد و زكات را مى‏پردازد; و (همچنين) كسانى كه به عهد خود -به هنگامى كه عهد بستند-وفا مى‏كنند; و در برابر محروميتها و بيماريها و در ميدان جنگ، استقامت به خرج مى‏دهند; اينها كسانى هستند كه راست مى‏گويند; و (گفتارشان با اعتقادشان هماهنگ است;) و اينها هستند پرهيزكاران</w:t>
      </w:r>
      <w:r w:rsidRPr="003F4A3F">
        <w:rPr>
          <w:rFonts w:cs="B Lotus" w:hint="cs"/>
          <w:sz w:val="30"/>
          <w:szCs w:val="30"/>
          <w:rtl/>
        </w:rPr>
        <w:t>).</w:t>
      </w:r>
    </w:p>
    <w:p w:rsidR="004B1ECC" w:rsidRPr="00F04C3C" w:rsidRDefault="004B1ECC" w:rsidP="004B1ECC">
      <w:pPr>
        <w:pStyle w:val="a"/>
        <w:spacing w:after="0" w:line="226" w:lineRule="auto"/>
        <w:ind w:firstLine="284"/>
        <w:rPr>
          <w:rFonts w:cs="B Lotus"/>
          <w:sz w:val="28"/>
          <w:szCs w:val="28"/>
          <w:rtl/>
        </w:rPr>
      </w:pPr>
      <w:r w:rsidRPr="00F04C3C">
        <w:rPr>
          <w:rFonts w:cs="B Lotus" w:hint="cs"/>
          <w:sz w:val="28"/>
          <w:szCs w:val="28"/>
          <w:rtl/>
        </w:rPr>
        <w:lastRenderedPageBreak/>
        <w:t xml:space="preserve">ج): </w:t>
      </w:r>
      <w:r w:rsidRPr="00F04C3C">
        <w:rPr>
          <w:rFonts w:ascii="QCF_BSML" w:hAnsi="QCF_BSML" w:cs="QCF_BSML"/>
          <w:sz w:val="28"/>
          <w:szCs w:val="28"/>
          <w:rtl/>
        </w:rPr>
        <w:t xml:space="preserve">ﮋ </w:t>
      </w:r>
      <w:r w:rsidRPr="00F04C3C">
        <w:rPr>
          <w:rFonts w:ascii="QCF_P342" w:hAnsi="QCF_P342" w:cs="QCF_P342"/>
          <w:sz w:val="28"/>
          <w:szCs w:val="28"/>
          <w:rtl/>
        </w:rPr>
        <w:t xml:space="preserve">ﯢ  ﯣ  ﯤ  ﯥ  ﯦ  ﯧ  </w:t>
      </w:r>
      <w:r w:rsidRPr="00F04C3C">
        <w:rPr>
          <w:rFonts w:ascii="QCF_BSML" w:hAnsi="QCF_BSML" w:cs="QCF_BSML"/>
          <w:sz w:val="28"/>
          <w:szCs w:val="28"/>
          <w:rtl/>
        </w:rPr>
        <w:t>ﮊ</w:t>
      </w:r>
      <w:r w:rsidRPr="00F04C3C">
        <w:rPr>
          <w:rFonts w:ascii="Arial" w:hAnsi="Arial" w:cs="B Lotus" w:hint="cs"/>
          <w:sz w:val="28"/>
          <w:szCs w:val="28"/>
          <w:rtl/>
        </w:rPr>
        <w:t>. (</w:t>
      </w:r>
      <w:r w:rsidRPr="00F04C3C">
        <w:rPr>
          <w:rFonts w:ascii="Arial" w:hAnsi="Arial" w:cs="B Lotus"/>
          <w:sz w:val="28"/>
          <w:szCs w:val="28"/>
          <w:rtl/>
        </w:rPr>
        <w:t>المؤمنون: ١٦</w:t>
      </w:r>
      <w:r w:rsidRPr="00F04C3C">
        <w:rPr>
          <w:rFonts w:cs="B Lotus" w:hint="cs"/>
          <w:sz w:val="28"/>
          <w:szCs w:val="28"/>
          <w:rtl/>
        </w:rPr>
        <w:t>).</w:t>
      </w:r>
    </w:p>
    <w:p w:rsidR="004B1ECC" w:rsidRPr="003F4A3F" w:rsidRDefault="004B1ECC" w:rsidP="004B1ECC">
      <w:pPr>
        <w:pStyle w:val="a"/>
        <w:spacing w:after="0" w:line="226" w:lineRule="auto"/>
        <w:ind w:firstLine="284"/>
        <w:rPr>
          <w:rFonts w:cs="B Lotus"/>
          <w:spacing w:val="-6"/>
          <w:sz w:val="30"/>
          <w:szCs w:val="30"/>
          <w:rtl/>
        </w:rPr>
      </w:pPr>
      <w:r w:rsidRPr="003F4A3F">
        <w:rPr>
          <w:rFonts w:ascii="Tahoma" w:hAnsi="Tahoma" w:cs="B Lotus" w:hint="cs"/>
          <w:sz w:val="30"/>
          <w:szCs w:val="30"/>
          <w:rtl/>
        </w:rPr>
        <w:t>(</w:t>
      </w:r>
      <w:r w:rsidRPr="003F4A3F">
        <w:rPr>
          <w:rFonts w:ascii="Tahoma" w:hAnsi="Tahoma" w:cs="B Lotus"/>
          <w:sz w:val="30"/>
          <w:szCs w:val="30"/>
          <w:rtl/>
        </w:rPr>
        <w:t>سپس در روز قيامت برانگيخته مى‏شويد</w:t>
      </w:r>
      <w:r w:rsidRPr="003F4A3F">
        <w:rPr>
          <w:rFonts w:cs="B Lotus" w:hint="cs"/>
          <w:spacing w:val="-6"/>
          <w:sz w:val="30"/>
          <w:szCs w:val="30"/>
          <w:rtl/>
        </w:rPr>
        <w:t>).</w:t>
      </w:r>
    </w:p>
    <w:p w:rsidR="004B1ECC" w:rsidRPr="000A38A6" w:rsidRDefault="004B1ECC" w:rsidP="004B1ECC">
      <w:pPr>
        <w:pStyle w:val="a"/>
        <w:spacing w:after="0" w:line="226" w:lineRule="auto"/>
        <w:ind w:firstLine="284"/>
        <w:rPr>
          <w:rFonts w:ascii="Lotus Linotype" w:hAnsi="Lotus Linotype" w:cs="Lotus Linotype"/>
          <w:sz w:val="30"/>
          <w:szCs w:val="30"/>
          <w:rtl/>
        </w:rPr>
      </w:pPr>
      <w:r>
        <w:rPr>
          <w:rFonts w:ascii="Lotus Linotype" w:hAnsi="Lotus Linotype" w:cs="Lotus Linotype"/>
          <w:sz w:val="30"/>
          <w:szCs w:val="30"/>
          <w:rtl/>
        </w:rPr>
        <w:t>د) حدیث: «ال</w:t>
      </w:r>
      <w:r>
        <w:rPr>
          <w:rFonts w:ascii="Lotus Linotype" w:hAnsi="Lotus Linotype" w:cs="Lotus Linotype" w:hint="cs"/>
          <w:sz w:val="30"/>
          <w:szCs w:val="30"/>
          <w:rtl/>
        </w:rPr>
        <w:t>إ</w:t>
      </w:r>
      <w:r w:rsidRPr="000A38A6">
        <w:rPr>
          <w:rFonts w:ascii="Lotus Linotype" w:hAnsi="Lotus Linotype" w:cs="Lotus Linotype"/>
          <w:sz w:val="30"/>
          <w:szCs w:val="30"/>
          <w:rtl/>
          <w:lang w:bidi="ar-KW"/>
        </w:rPr>
        <w:t>ی</w:t>
      </w:r>
      <w:r w:rsidRPr="000A38A6">
        <w:rPr>
          <w:rFonts w:ascii="Lotus Linotype" w:hAnsi="Lotus Linotype" w:cs="Lotus Linotype"/>
          <w:sz w:val="30"/>
          <w:szCs w:val="30"/>
          <w:rtl/>
        </w:rPr>
        <w:t>مان أن تؤمن بالله وملائكته وكتبه ورسله واليوم الآخر، وتؤمن بالقدر خيره وشره».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64- ایمان به سؤال فرشتگان قبر و خوشی و ناخوشی آن چه حکمی</w:t>
      </w:r>
      <w:r>
        <w:rPr>
          <w:rFonts w:cs="B Lotus" w:hint="cs"/>
          <w:sz w:val="30"/>
          <w:szCs w:val="30"/>
          <w:rtl/>
        </w:rPr>
        <w:t xml:space="preserve"> </w:t>
      </w:r>
      <w:r w:rsidRPr="00983245">
        <w:rPr>
          <w:rFonts w:cs="B Lotus" w:hint="cs"/>
          <w:sz w:val="30"/>
          <w:szCs w:val="30"/>
          <w:rtl/>
        </w:rPr>
        <w:t>‌دارد؟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65- دلایل وجود آخرت را ذکر و آیا کسی از زمان آمدنش اطلاع دارد؟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66- تفاوت نشانه‌های بزرگ و کوچک قیامت را با ذکر مثال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67- مقصود از شیپور </w:t>
      </w:r>
      <w:r>
        <w:rPr>
          <w:rFonts w:cs="B Lotus" w:hint="eastAsia"/>
          <w:sz w:val="30"/>
          <w:szCs w:val="30"/>
          <w:rtl/>
        </w:rPr>
        <w:t>چ</w:t>
      </w:r>
      <w:r>
        <w:rPr>
          <w:rFonts w:cs="B Lotus" w:hint="cs"/>
          <w:sz w:val="30"/>
          <w:szCs w:val="30"/>
          <w:rtl/>
        </w:rPr>
        <w:t>يست</w:t>
      </w:r>
      <w:r w:rsidRPr="00983245">
        <w:rPr>
          <w:rFonts w:cs="B Lotus" w:hint="cs"/>
          <w:sz w:val="30"/>
          <w:szCs w:val="30"/>
          <w:rtl/>
        </w:rPr>
        <w:t xml:space="preserve"> و چه آثاری بر آن مترتب می‌شود؟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68- مراد از برانگیختن چیست و حکم آن را با ذکر دلیل بیان نمایید.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69- آیا مشرکان به زنده شدن اعتقاد داشتند؟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70- دلایل شرعی، حسی و عقلی اثبات زنده شدن را بیان کنید.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71- حوض کوثر چیست و دلایل آن را ذکر کنید.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72- ویژگیهای حوض کوثر را بیان کنید.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73- میزان را تعریف و بگویید آیا واقعی و مادی است یا نه؟</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74- مراد از صراط چیست و آیا کسی بدون عبور از آن وارد بهشت می‌شود؟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75- برخی از دلایل اثبات صراط </w:t>
      </w:r>
      <w:r>
        <w:rPr>
          <w:rFonts w:cs="B Lotus" w:hint="cs"/>
          <w:sz w:val="30"/>
          <w:szCs w:val="30"/>
          <w:rtl/>
        </w:rPr>
        <w:t>را</w:t>
      </w:r>
      <w:r w:rsidRPr="00983245">
        <w:rPr>
          <w:rFonts w:cs="B Lotus" w:hint="cs"/>
          <w:sz w:val="30"/>
          <w:szCs w:val="30"/>
          <w:rtl/>
        </w:rPr>
        <w:t xml:space="preserve"> ذکر کنید.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76- شفاعت چیست و شرایط و موانع آن را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77- آیا شفاعت از غیر خدا درخاست می‌شود؟ چرا؟</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 xml:space="preserve">78- انواع شفاعت را بیان و شفاعت ویژه پیامبر </w:t>
      </w:r>
      <w:r w:rsidRPr="000A38A6">
        <w:rPr>
          <w:rFonts w:cs="CTraditional Arabic" w:hint="cs"/>
          <w:sz w:val="28"/>
          <w:szCs w:val="28"/>
          <w:rtl/>
        </w:rPr>
        <w:t>ص</w:t>
      </w:r>
      <w:r w:rsidRPr="00983245">
        <w:rPr>
          <w:rFonts w:cs="B Lotus" w:hint="cs"/>
          <w:sz w:val="30"/>
          <w:szCs w:val="30"/>
          <w:rtl/>
        </w:rPr>
        <w:t xml:space="preserve"> را تشریح کنید.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79- مقصود از بهشت و دوزخ چیست و آیا اکنون درست شده‌اند؟ با ذکر دلیل.</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80- بهشت و دوزخ کجا هستند و آیا از بین می‌روند؟ با ذکر دلیل.</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81- بهشتیان و دوزخیان چه کسانی هستند؟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82- مراد از قدر چیست و معنای قدر را با ذکر دلیل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83- مقصود از اینکه بدیها دست خدا است، چیست؟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84- مراتب ایمان به قدر را با ذکر دلیل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85- چرا نباید در قضا و قدر زیاد کنجکاوی کرد؟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86- دیدگاه سلف پیرامون قضا و قدر را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87- آیا درست است برای ترک دستورات الهی به قضا و قدر استناد کرد؟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88- آیا درست است به</w:t>
      </w:r>
      <w:r>
        <w:rPr>
          <w:rFonts w:cs="B Lotus" w:hint="cs"/>
          <w:sz w:val="30"/>
          <w:szCs w:val="30"/>
          <w:rtl/>
        </w:rPr>
        <w:t xml:space="preserve"> </w:t>
      </w:r>
      <w:r w:rsidRPr="00983245">
        <w:rPr>
          <w:rFonts w:cs="B Lotus" w:hint="cs"/>
          <w:sz w:val="30"/>
          <w:szCs w:val="30"/>
          <w:rtl/>
        </w:rPr>
        <w:t>‌هنگام گرفتاریها به قضا و قدر استناد کرد؟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89- وجه امتیاز انسان از سایر حیوانات چیست؟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90- هدف از آفرینش را تشریح کنید.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91- چرا ایمان زمینه</w:t>
      </w:r>
      <w:r>
        <w:rPr>
          <w:rFonts w:cs="B Lotus" w:hint="cs"/>
          <w:sz w:val="30"/>
          <w:szCs w:val="30"/>
          <w:rtl/>
        </w:rPr>
        <w:t>‌</w:t>
      </w:r>
      <w:r w:rsidRPr="00983245">
        <w:rPr>
          <w:rFonts w:cs="B Lotus" w:hint="cs"/>
          <w:sz w:val="30"/>
          <w:szCs w:val="30"/>
          <w:rtl/>
        </w:rPr>
        <w:t>ساز حیات دلها است؟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92- چرا ایمان موجب اطمینان و آرامش می‌شود؟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93- ایمان به قضا و قدر چه مسؤلیتهایی را برای انسان در برابر فرد و جامعه به دنبال دارد؟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94- برخی آثار ایمان را در حیات فردی و اجتماعی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95- انواع شرک را توضیح و حکم موارد زیر را نیز بیان نمایید: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الف) سحر           ب) تعویذ و طلسم               ج) ریا</w:t>
      </w:r>
      <w:r>
        <w:rPr>
          <w:rFonts w:cs="B Lotus" w:hint="cs"/>
          <w:sz w:val="30"/>
          <w:szCs w:val="30"/>
          <w:rtl/>
        </w:rPr>
        <w:t>.</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96- شرایط، ارکان و واجبات نماز را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97- پاره‌ای از سنتهای گفتاری و کرداری نماز را تشریح کنید.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98- مبطلات نماز را به طور اختصار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99- فرایض و مبطلات وضو را با ذکر دلیل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lastRenderedPageBreak/>
        <w:t>100- هفت گناه کبیره ویرانگر را تشریح کنید.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101- برخی از اخلاق و آداب اسلامی ‌را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102- گزینه‌های زیر درباره جنازه را توضیح دهید: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الف) مسؤلیت کسی که در هنگام مرگ انسانی حضور دارد.</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ب) حکم وصیت برای بیمار.</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ج) کیفیت غسل میت.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د) چگونگی تکفین مرد و زن میت.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هـ) حکم و کیفیت نماز میت.</w:t>
      </w:r>
    </w:p>
    <w:p w:rsidR="004B1ECC" w:rsidRPr="00983245" w:rsidRDefault="004B1ECC" w:rsidP="004B1ECC">
      <w:pPr>
        <w:pStyle w:val="a"/>
        <w:spacing w:after="0" w:line="226" w:lineRule="auto"/>
        <w:ind w:firstLine="284"/>
        <w:rPr>
          <w:rFonts w:cs="B Lotus"/>
          <w:sz w:val="30"/>
          <w:szCs w:val="30"/>
          <w:rtl/>
        </w:rPr>
      </w:pPr>
      <w:r w:rsidRPr="00983245">
        <w:rPr>
          <w:rFonts w:cs="B Lotus" w:hint="cs"/>
          <w:sz w:val="30"/>
          <w:szCs w:val="30"/>
          <w:rtl/>
        </w:rPr>
        <w:t>و) مسؤلیت غسل میت برعهده کیست؟</w:t>
      </w:r>
    </w:p>
    <w:p w:rsidR="004B1ECC" w:rsidRPr="008E39EC" w:rsidRDefault="004B1ECC" w:rsidP="004B1ECC">
      <w:pPr>
        <w:pStyle w:val="a"/>
        <w:spacing w:after="0" w:line="226" w:lineRule="auto"/>
        <w:ind w:firstLine="284"/>
        <w:rPr>
          <w:rFonts w:cs="B Lotus"/>
          <w:sz w:val="30"/>
          <w:szCs w:val="30"/>
          <w:rtl/>
        </w:rPr>
      </w:pPr>
      <w:r w:rsidRPr="008E39EC">
        <w:rPr>
          <w:rFonts w:cs="B Lotus" w:hint="cs"/>
          <w:sz w:val="30"/>
          <w:szCs w:val="30"/>
          <w:rtl/>
        </w:rPr>
        <w:t>ز) حکم شکاف سطح و کناره قبر (لحد) چیست و کیفیت دعا برای میت را توضیح دهید.</w:t>
      </w:r>
    </w:p>
    <w:p w:rsidR="004B1ECC" w:rsidRDefault="004B1ECC" w:rsidP="004B1ECC">
      <w:pPr>
        <w:pStyle w:val="a"/>
        <w:spacing w:after="0" w:line="226" w:lineRule="auto"/>
        <w:ind w:firstLine="284"/>
        <w:jc w:val="center"/>
        <w:rPr>
          <w:rFonts w:ascii="Lotus Linotype" w:hAnsi="Lotus Linotype" w:cs="B Jadid"/>
          <w:sz w:val="30"/>
          <w:szCs w:val="30"/>
          <w:rtl/>
        </w:rPr>
      </w:pPr>
      <w:r>
        <w:rPr>
          <w:rFonts w:cs="B Lotus"/>
          <w:sz w:val="30"/>
          <w:szCs w:val="30"/>
          <w:rtl/>
        </w:rPr>
        <w:br w:type="page"/>
      </w:r>
      <w:r w:rsidRPr="008E39EC">
        <w:rPr>
          <w:rFonts w:ascii="Lotus Linotype" w:hAnsi="Lotus Linotype" w:cs="B Jadid"/>
          <w:sz w:val="30"/>
          <w:szCs w:val="30"/>
          <w:rtl/>
        </w:rPr>
        <w:lastRenderedPageBreak/>
        <w:t>فهرست منابع</w:t>
      </w:r>
    </w:p>
    <w:p w:rsidR="004B1ECC" w:rsidRPr="008E39EC" w:rsidRDefault="004B1ECC" w:rsidP="004B1ECC">
      <w:pPr>
        <w:pStyle w:val="a"/>
        <w:spacing w:after="0" w:line="226" w:lineRule="auto"/>
        <w:ind w:firstLine="284"/>
        <w:jc w:val="center"/>
        <w:rPr>
          <w:rFonts w:ascii="Lotus Linotype" w:hAnsi="Lotus Linotype" w:cs="B Jadid"/>
          <w:sz w:val="30"/>
          <w:szCs w:val="30"/>
          <w:rtl/>
        </w:rPr>
      </w:pPr>
    </w:p>
    <w:p w:rsidR="004B1ECC" w:rsidRPr="000A38A6" w:rsidRDefault="004B1ECC" w:rsidP="004B1ECC">
      <w:pPr>
        <w:pStyle w:val="a"/>
        <w:spacing w:after="0" w:line="226" w:lineRule="auto"/>
        <w:ind w:firstLine="284"/>
        <w:rPr>
          <w:rFonts w:ascii="Lotus Linotype" w:hAnsi="Lotus Linotype" w:cs="Lotus Linotype"/>
          <w:sz w:val="30"/>
          <w:szCs w:val="30"/>
          <w:rtl/>
        </w:rPr>
      </w:pPr>
      <w:r>
        <w:rPr>
          <w:rFonts w:ascii="Lotus Linotype" w:hAnsi="Lotus Linotype" w:cs="Lotus Linotype"/>
          <w:sz w:val="30"/>
          <w:szCs w:val="30"/>
          <w:rtl/>
        </w:rPr>
        <w:t xml:space="preserve">1- آداب المشی </w:t>
      </w:r>
      <w:r>
        <w:rPr>
          <w:rFonts w:ascii="Lotus Linotype" w:hAnsi="Lotus Linotype" w:cs="Lotus Linotype" w:hint="cs"/>
          <w:sz w:val="30"/>
          <w:szCs w:val="30"/>
          <w:rtl/>
        </w:rPr>
        <w:t>إ</w:t>
      </w:r>
      <w:r w:rsidRPr="000A38A6">
        <w:rPr>
          <w:rFonts w:ascii="Lotus Linotype" w:hAnsi="Lotus Linotype" w:cs="Lotus Linotype"/>
          <w:sz w:val="30"/>
          <w:szCs w:val="30"/>
          <w:rtl/>
        </w:rPr>
        <w:t>ل</w:t>
      </w:r>
      <w:r>
        <w:rPr>
          <w:rFonts w:ascii="Lotus Linotype" w:hAnsi="Lotus Linotype" w:cs="Lotus Linotype" w:hint="cs"/>
          <w:sz w:val="30"/>
          <w:szCs w:val="30"/>
          <w:rtl/>
        </w:rPr>
        <w:t>ى</w:t>
      </w:r>
      <w:r w:rsidRPr="000A38A6">
        <w:rPr>
          <w:rFonts w:ascii="Lotus Linotype" w:hAnsi="Lotus Linotype" w:cs="Lotus Linotype"/>
          <w:sz w:val="30"/>
          <w:szCs w:val="30"/>
          <w:rtl/>
        </w:rPr>
        <w:t xml:space="preserve"> الصلاة – محمد بن عبد الوهاب.</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2- إر</w:t>
      </w:r>
      <w:r>
        <w:rPr>
          <w:rFonts w:ascii="Lotus Linotype" w:hAnsi="Lotus Linotype" w:cs="Lotus Linotype"/>
          <w:sz w:val="30"/>
          <w:szCs w:val="30"/>
          <w:rtl/>
        </w:rPr>
        <w:t>واء الغلیل – محمد ناصر الدین ال</w:t>
      </w:r>
      <w:r>
        <w:rPr>
          <w:rFonts w:ascii="Lotus Linotype" w:hAnsi="Lotus Linotype" w:cs="Lotus Linotype" w:hint="cs"/>
          <w:sz w:val="30"/>
          <w:szCs w:val="30"/>
          <w:rtl/>
        </w:rPr>
        <w:t>أ</w:t>
      </w:r>
      <w:r w:rsidRPr="000A38A6">
        <w:rPr>
          <w:rFonts w:ascii="Lotus Linotype" w:hAnsi="Lotus Linotype" w:cs="Lotus Linotype"/>
          <w:sz w:val="30"/>
          <w:szCs w:val="30"/>
          <w:rtl/>
        </w:rPr>
        <w:t>لبانی.</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3- تفسیر الکریم المنان – عبدالرحمن بن سعدی.</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4- تفسیر القرآن العظیم – ابن کثیر.</w:t>
      </w:r>
    </w:p>
    <w:p w:rsidR="004B1ECC" w:rsidRPr="000A38A6" w:rsidRDefault="004B1ECC" w:rsidP="004B1ECC">
      <w:pPr>
        <w:pStyle w:val="a"/>
        <w:spacing w:after="0" w:line="226" w:lineRule="auto"/>
        <w:ind w:firstLine="284"/>
        <w:rPr>
          <w:rFonts w:ascii="Lotus Linotype" w:hAnsi="Lotus Linotype" w:cs="Lotus Linotype"/>
          <w:sz w:val="30"/>
          <w:szCs w:val="30"/>
          <w:rtl/>
        </w:rPr>
      </w:pPr>
      <w:r>
        <w:rPr>
          <w:rFonts w:ascii="Lotus Linotype" w:hAnsi="Lotus Linotype" w:cs="Lotus Linotype"/>
          <w:sz w:val="30"/>
          <w:szCs w:val="30"/>
          <w:rtl/>
        </w:rPr>
        <w:t xml:space="preserve">5- </w:t>
      </w:r>
      <w:r>
        <w:rPr>
          <w:rFonts w:ascii="Lotus Linotype" w:hAnsi="Lotus Linotype" w:cs="Lotus Linotype" w:hint="cs"/>
          <w:sz w:val="30"/>
          <w:szCs w:val="30"/>
          <w:rtl/>
        </w:rPr>
        <w:t>أ</w:t>
      </w:r>
      <w:r w:rsidRPr="000A38A6">
        <w:rPr>
          <w:rFonts w:ascii="Lotus Linotype" w:hAnsi="Lotus Linotype" w:cs="Lotus Linotype"/>
          <w:sz w:val="30"/>
          <w:szCs w:val="30"/>
          <w:rtl/>
        </w:rPr>
        <w:t>یسر التفاسیر- ابوبکر الجزائری.</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6- التفسیر الواضح – محمد محمود حجازی.</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7- التفسیر المنیر – وهبة الزحیلی.</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8- تفسیر المراغی – احمد مصطفی المراغی.</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9- زاد المسیر – ابن الجوزی.</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10- تفسیر ابی السعود – ابوالسعود.</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11- مختصر تفسیر البغوی – عبدالله الزید.</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12- الدر المنثور – سیوطی.</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13- جامع الب</w:t>
      </w:r>
      <w:r>
        <w:rPr>
          <w:rFonts w:ascii="Lotus Linotype" w:hAnsi="Lotus Linotype" w:cs="Lotus Linotype" w:hint="cs"/>
          <w:sz w:val="30"/>
          <w:szCs w:val="30"/>
          <w:rtl/>
        </w:rPr>
        <w:t>ي</w:t>
      </w:r>
      <w:r w:rsidRPr="000A38A6">
        <w:rPr>
          <w:rFonts w:ascii="Lotus Linotype" w:hAnsi="Lotus Linotype" w:cs="Lotus Linotype"/>
          <w:sz w:val="30"/>
          <w:szCs w:val="30"/>
          <w:rtl/>
        </w:rPr>
        <w:t>ان – ابن جریر طبری.</w:t>
      </w:r>
    </w:p>
    <w:p w:rsidR="004B1ECC" w:rsidRPr="000A38A6" w:rsidRDefault="004B1ECC" w:rsidP="004B1ECC">
      <w:pPr>
        <w:pStyle w:val="a"/>
        <w:spacing w:after="0" w:line="226" w:lineRule="auto"/>
        <w:ind w:firstLine="284"/>
        <w:rPr>
          <w:rFonts w:ascii="Lotus Linotype" w:hAnsi="Lotus Linotype" w:cs="Lotus Linotype"/>
          <w:sz w:val="30"/>
          <w:szCs w:val="30"/>
          <w:rtl/>
        </w:rPr>
      </w:pPr>
      <w:r>
        <w:rPr>
          <w:rFonts w:ascii="Lotus Linotype" w:hAnsi="Lotus Linotype" w:cs="Lotus Linotype"/>
          <w:sz w:val="30"/>
          <w:szCs w:val="30"/>
          <w:rtl/>
        </w:rPr>
        <w:t>14- الجامع ل</w:t>
      </w:r>
      <w:r>
        <w:rPr>
          <w:rFonts w:ascii="Lotus Linotype" w:hAnsi="Lotus Linotype" w:cs="Lotus Linotype" w:hint="cs"/>
          <w:sz w:val="30"/>
          <w:szCs w:val="30"/>
          <w:rtl/>
        </w:rPr>
        <w:t>أ</w:t>
      </w:r>
      <w:r w:rsidRPr="000A38A6">
        <w:rPr>
          <w:rFonts w:ascii="Lotus Linotype" w:hAnsi="Lotus Linotype" w:cs="Lotus Linotype"/>
          <w:sz w:val="30"/>
          <w:szCs w:val="30"/>
          <w:rtl/>
        </w:rPr>
        <w:t>حکام القرآن – قرطبی.</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15- صحیح بخاری – محمد بن اسماعیل بخاری.</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16- صحیح مسلم – مسلم بن حجاج نیشابوری.</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17- سنن ابو داود – سلیمان بن اشعث.</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18- سنن ترمذی – ابو عیسی ترمذی.</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lastRenderedPageBreak/>
        <w:t>19- سنن نسائی – ابو عبد الرحمن نسائی</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20- سنن ابن ماجه – ابن ماجه.</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21- صحیح ابن حبان – ابن حبان.</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22- المستدرک – ابو عبدالله الحاکم.</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23- مسند امام احمد – احمد بن حنبل.</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24- شروط الصلاة و</w:t>
      </w:r>
      <w:r>
        <w:rPr>
          <w:rFonts w:ascii="Lotus Linotype" w:hAnsi="Lotus Linotype" w:cs="Lotus Linotype" w:hint="cs"/>
          <w:sz w:val="30"/>
          <w:szCs w:val="30"/>
          <w:rtl/>
        </w:rPr>
        <w:t>أ</w:t>
      </w:r>
      <w:r w:rsidRPr="000A38A6">
        <w:rPr>
          <w:rFonts w:ascii="Lotus Linotype" w:hAnsi="Lotus Linotype" w:cs="Lotus Linotype"/>
          <w:sz w:val="30"/>
          <w:szCs w:val="30"/>
          <w:rtl/>
        </w:rPr>
        <w:t>رکانها – محمد بن عبدالوهاب.</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25- العدة شرح العمدة – عبدالرحمن بن ابراهیم المقدسی.</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26- حاشیة الروض المربع – عبدالرحمن بن قاسم النجدی.</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27- الکافی – ابن قدامه.</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28- منار السبیل – ابراهیم بن محمد بن ضویان.</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29- مجالس رمضان – محمد بن صالح بن عثیمین.</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30- المغنی – ابن قدامه.</w:t>
      </w:r>
    </w:p>
    <w:p w:rsidR="004B1ECC" w:rsidRPr="000A38A6" w:rsidRDefault="004B1ECC" w:rsidP="004B1ECC">
      <w:pPr>
        <w:pStyle w:val="a"/>
        <w:spacing w:after="0" w:line="226" w:lineRule="auto"/>
        <w:ind w:firstLine="284"/>
        <w:rPr>
          <w:rFonts w:ascii="Lotus Linotype" w:hAnsi="Lotus Linotype" w:cs="Lotus Linotype"/>
          <w:sz w:val="30"/>
          <w:szCs w:val="30"/>
          <w:rtl/>
        </w:rPr>
      </w:pPr>
      <w:r>
        <w:rPr>
          <w:rFonts w:ascii="Lotus Linotype" w:hAnsi="Lotus Linotype" w:cs="Lotus Linotype"/>
          <w:sz w:val="30"/>
          <w:szCs w:val="30"/>
          <w:rtl/>
        </w:rPr>
        <w:t>31- ما لابد من معرفته عن ال</w:t>
      </w:r>
      <w:r>
        <w:rPr>
          <w:rFonts w:ascii="Lotus Linotype" w:hAnsi="Lotus Linotype" w:cs="Lotus Linotype" w:hint="cs"/>
          <w:sz w:val="30"/>
          <w:szCs w:val="30"/>
          <w:rtl/>
        </w:rPr>
        <w:t>إ</w:t>
      </w:r>
      <w:r w:rsidRPr="000A38A6">
        <w:rPr>
          <w:rFonts w:ascii="Lotus Linotype" w:hAnsi="Lotus Linotype" w:cs="Lotus Linotype"/>
          <w:sz w:val="30"/>
          <w:szCs w:val="30"/>
          <w:rtl/>
        </w:rPr>
        <w:t>سلام – محمد بن علی العرفج.</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32- مجموع فتاوی ومقالات – عبدالعزیز بن عبدالله بن باز.</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33- الوجازة ف</w:t>
      </w:r>
      <w:r>
        <w:rPr>
          <w:rFonts w:ascii="Lotus Linotype" w:hAnsi="Lotus Linotype" w:cs="Lotus Linotype" w:hint="cs"/>
          <w:sz w:val="30"/>
          <w:szCs w:val="30"/>
          <w:rtl/>
        </w:rPr>
        <w:t>ي</w:t>
      </w:r>
      <w:r w:rsidRPr="000A38A6">
        <w:rPr>
          <w:rFonts w:ascii="Lotus Linotype" w:hAnsi="Lotus Linotype" w:cs="Lotus Linotype"/>
          <w:sz w:val="30"/>
          <w:szCs w:val="30"/>
          <w:rtl/>
        </w:rPr>
        <w:t xml:space="preserve"> تجهیز الجنازة – عبدالرحمن بن عبدالله الغیث.</w:t>
      </w:r>
    </w:p>
    <w:p w:rsidR="004B1ECC" w:rsidRPr="000A38A6" w:rsidRDefault="004B1ECC" w:rsidP="004B1ECC">
      <w:pPr>
        <w:pStyle w:val="a"/>
        <w:spacing w:after="0" w:line="226" w:lineRule="auto"/>
        <w:ind w:firstLine="284"/>
        <w:rPr>
          <w:rFonts w:ascii="Lotus Linotype" w:hAnsi="Lotus Linotype" w:cs="Lotus Linotype"/>
          <w:sz w:val="30"/>
          <w:szCs w:val="30"/>
          <w:rtl/>
        </w:rPr>
      </w:pPr>
      <w:r>
        <w:rPr>
          <w:rFonts w:ascii="Lotus Linotype" w:hAnsi="Lotus Linotype" w:cs="Lotus Linotype"/>
          <w:sz w:val="30"/>
          <w:szCs w:val="30"/>
          <w:rtl/>
        </w:rPr>
        <w:t>34- ال</w:t>
      </w:r>
      <w:r>
        <w:rPr>
          <w:rFonts w:ascii="Lotus Linotype" w:hAnsi="Lotus Linotype" w:cs="Lotus Linotype" w:hint="cs"/>
          <w:sz w:val="30"/>
          <w:szCs w:val="30"/>
          <w:rtl/>
        </w:rPr>
        <w:t>أ</w:t>
      </w:r>
      <w:r w:rsidRPr="000A38A6">
        <w:rPr>
          <w:rFonts w:ascii="Lotus Linotype" w:hAnsi="Lotus Linotype" w:cs="Lotus Linotype"/>
          <w:sz w:val="30"/>
          <w:szCs w:val="30"/>
          <w:rtl/>
        </w:rPr>
        <w:t>حکام الملمة – عبدالعزیز الفائز.</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35- حاشیة الدروس المهمة – احمد بن صالح الطویان.</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36- جامع العلوم والحکم – ابن رجب.</w:t>
      </w:r>
    </w:p>
    <w:p w:rsidR="004B1ECC" w:rsidRPr="000A38A6" w:rsidRDefault="004B1ECC" w:rsidP="004B1ECC">
      <w:pPr>
        <w:pStyle w:val="a"/>
        <w:spacing w:after="0" w:line="226" w:lineRule="auto"/>
        <w:ind w:firstLine="284"/>
        <w:rPr>
          <w:rFonts w:ascii="Lotus Linotype" w:hAnsi="Lotus Linotype" w:cs="Lotus Linotype"/>
          <w:sz w:val="30"/>
          <w:szCs w:val="30"/>
          <w:rtl/>
        </w:rPr>
      </w:pPr>
      <w:r>
        <w:rPr>
          <w:rFonts w:ascii="Lotus Linotype" w:hAnsi="Lotus Linotype" w:cs="Lotus Linotype"/>
          <w:sz w:val="30"/>
          <w:szCs w:val="30"/>
          <w:rtl/>
        </w:rPr>
        <w:t xml:space="preserve">37- شرح </w:t>
      </w:r>
      <w:r>
        <w:rPr>
          <w:rFonts w:ascii="Lotus Linotype" w:hAnsi="Lotus Linotype" w:cs="Lotus Linotype" w:hint="cs"/>
          <w:sz w:val="30"/>
          <w:szCs w:val="30"/>
          <w:rtl/>
        </w:rPr>
        <w:t>أ</w:t>
      </w:r>
      <w:r>
        <w:rPr>
          <w:rFonts w:ascii="Lotus Linotype" w:hAnsi="Lotus Linotype" w:cs="Lotus Linotype"/>
          <w:sz w:val="30"/>
          <w:szCs w:val="30"/>
          <w:rtl/>
        </w:rPr>
        <w:t>صول ال</w:t>
      </w:r>
      <w:r>
        <w:rPr>
          <w:rFonts w:ascii="Lotus Linotype" w:hAnsi="Lotus Linotype" w:cs="Lotus Linotype" w:hint="cs"/>
          <w:sz w:val="30"/>
          <w:szCs w:val="30"/>
          <w:rtl/>
        </w:rPr>
        <w:t>إ</w:t>
      </w:r>
      <w:r w:rsidRPr="000A38A6">
        <w:rPr>
          <w:rFonts w:ascii="Lotus Linotype" w:hAnsi="Lotus Linotype" w:cs="Lotus Linotype"/>
          <w:sz w:val="30"/>
          <w:szCs w:val="30"/>
          <w:rtl/>
        </w:rPr>
        <w:t>یمان – محمد بن صالح العثیمین.</w:t>
      </w:r>
    </w:p>
    <w:p w:rsidR="004B1ECC" w:rsidRPr="000A38A6" w:rsidRDefault="004B1ECC" w:rsidP="004B1ECC">
      <w:pPr>
        <w:pStyle w:val="a"/>
        <w:spacing w:after="0" w:line="226" w:lineRule="auto"/>
        <w:ind w:firstLine="284"/>
        <w:rPr>
          <w:rFonts w:ascii="Lotus Linotype" w:hAnsi="Lotus Linotype" w:cs="Lotus Linotype"/>
          <w:sz w:val="30"/>
          <w:szCs w:val="30"/>
          <w:rtl/>
        </w:rPr>
      </w:pPr>
      <w:r>
        <w:rPr>
          <w:rFonts w:ascii="Lotus Linotype" w:hAnsi="Lotus Linotype" w:cs="Lotus Linotype"/>
          <w:sz w:val="30"/>
          <w:szCs w:val="30"/>
          <w:rtl/>
        </w:rPr>
        <w:t>38- نضرة النعیم موسوعة ال</w:t>
      </w:r>
      <w:r>
        <w:rPr>
          <w:rFonts w:ascii="Lotus Linotype" w:hAnsi="Lotus Linotype" w:cs="Lotus Linotype" w:hint="cs"/>
          <w:sz w:val="30"/>
          <w:szCs w:val="30"/>
          <w:rtl/>
        </w:rPr>
        <w:t>أ</w:t>
      </w:r>
      <w:r w:rsidRPr="000A38A6">
        <w:rPr>
          <w:rFonts w:ascii="Lotus Linotype" w:hAnsi="Lotus Linotype" w:cs="Lotus Linotype"/>
          <w:sz w:val="30"/>
          <w:szCs w:val="30"/>
          <w:rtl/>
        </w:rPr>
        <w:t>خلاق – گروهی از نویسندگان.</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lastRenderedPageBreak/>
        <w:t>39- الکبائر – ذهبی.</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40- نصیحة المسلمین – عبدالله بن سلیمان بن حمید.</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41- زاد المعاد – ابن القیم.</w:t>
      </w:r>
    </w:p>
    <w:p w:rsidR="004B1ECC" w:rsidRPr="000A38A6" w:rsidRDefault="004B1ECC" w:rsidP="004B1ECC">
      <w:pPr>
        <w:pStyle w:val="a"/>
        <w:spacing w:after="0" w:line="226" w:lineRule="auto"/>
        <w:ind w:firstLine="284"/>
        <w:rPr>
          <w:rFonts w:ascii="Lotus Linotype" w:hAnsi="Lotus Linotype" w:cs="Lotus Linotype"/>
          <w:sz w:val="30"/>
          <w:szCs w:val="30"/>
          <w:rtl/>
        </w:rPr>
      </w:pPr>
      <w:r>
        <w:rPr>
          <w:rFonts w:ascii="Lotus Linotype" w:hAnsi="Lotus Linotype" w:cs="Lotus Linotype"/>
          <w:sz w:val="30"/>
          <w:szCs w:val="30"/>
          <w:rtl/>
        </w:rPr>
        <w:t xml:space="preserve">42- معنی لا </w:t>
      </w:r>
      <w:r>
        <w:rPr>
          <w:rFonts w:ascii="Lotus Linotype" w:hAnsi="Lotus Linotype" w:cs="Lotus Linotype" w:hint="cs"/>
          <w:sz w:val="30"/>
          <w:szCs w:val="30"/>
          <w:rtl/>
        </w:rPr>
        <w:t>إ</w:t>
      </w:r>
      <w:r w:rsidRPr="000A38A6">
        <w:rPr>
          <w:rFonts w:ascii="Lotus Linotype" w:hAnsi="Lotus Linotype" w:cs="Lotus Linotype"/>
          <w:sz w:val="30"/>
          <w:szCs w:val="30"/>
          <w:rtl/>
        </w:rPr>
        <w:t xml:space="preserve">له </w:t>
      </w:r>
      <w:r>
        <w:rPr>
          <w:rFonts w:ascii="Lotus Linotype" w:hAnsi="Lotus Linotype" w:cs="Lotus Linotype" w:hint="cs"/>
          <w:sz w:val="30"/>
          <w:szCs w:val="30"/>
          <w:rtl/>
        </w:rPr>
        <w:t>إلاَّ</w:t>
      </w:r>
      <w:r w:rsidRPr="000A38A6">
        <w:rPr>
          <w:rFonts w:ascii="Lotus Linotype" w:hAnsi="Lotus Linotype" w:cs="Lotus Linotype"/>
          <w:sz w:val="30"/>
          <w:szCs w:val="30"/>
          <w:rtl/>
        </w:rPr>
        <w:t xml:space="preserve"> الله – محمد بن عبدالله زرکشی.</w:t>
      </w:r>
    </w:p>
    <w:p w:rsidR="004B1ECC" w:rsidRPr="000A38A6" w:rsidRDefault="004B1ECC" w:rsidP="004B1ECC">
      <w:pPr>
        <w:pStyle w:val="a"/>
        <w:spacing w:after="0" w:line="226" w:lineRule="auto"/>
        <w:ind w:firstLine="284"/>
        <w:rPr>
          <w:rFonts w:ascii="Lotus Linotype" w:hAnsi="Lotus Linotype" w:cs="Lotus Linotype"/>
          <w:sz w:val="30"/>
          <w:szCs w:val="30"/>
          <w:rtl/>
        </w:rPr>
      </w:pPr>
      <w:r w:rsidRPr="000A38A6">
        <w:rPr>
          <w:rFonts w:ascii="Lotus Linotype" w:hAnsi="Lotus Linotype" w:cs="Lotus Linotype"/>
          <w:sz w:val="30"/>
          <w:szCs w:val="30"/>
          <w:rtl/>
        </w:rPr>
        <w:t>43- محاضرات ف</w:t>
      </w:r>
      <w:r>
        <w:rPr>
          <w:rFonts w:ascii="Lotus Linotype" w:hAnsi="Lotus Linotype" w:cs="Lotus Linotype" w:hint="cs"/>
          <w:sz w:val="30"/>
          <w:szCs w:val="30"/>
          <w:rtl/>
        </w:rPr>
        <w:t>ي</w:t>
      </w:r>
      <w:r w:rsidRPr="000A38A6">
        <w:rPr>
          <w:rFonts w:ascii="Lotus Linotype" w:hAnsi="Lotus Linotype" w:cs="Lotus Linotype"/>
          <w:sz w:val="30"/>
          <w:szCs w:val="30"/>
          <w:rtl/>
        </w:rPr>
        <w:t xml:space="preserve"> العقیدة – صالح الفوزان.</w:t>
      </w:r>
    </w:p>
    <w:p w:rsidR="004B1ECC" w:rsidRDefault="004B1ECC" w:rsidP="004B1ECC">
      <w:pPr>
        <w:widowControl w:val="0"/>
        <w:spacing w:line="226" w:lineRule="auto"/>
        <w:ind w:firstLine="284"/>
        <w:rPr>
          <w:sz w:val="30"/>
          <w:szCs w:val="30"/>
          <w:rtl/>
        </w:rPr>
      </w:pPr>
      <w:r w:rsidRPr="008E39EC">
        <w:rPr>
          <w:rFonts w:ascii="Lotus Linotype" w:hAnsi="Lotus Linotype" w:cs="Lotus Linotype"/>
          <w:sz w:val="30"/>
          <w:szCs w:val="30"/>
          <w:rtl/>
        </w:rPr>
        <w:t>44- شرح کلمة الاخلاص – ابن رجب الحنبلى.</w:t>
      </w:r>
    </w:p>
    <w:p w:rsidR="00103FE6" w:rsidRPr="0027391C" w:rsidRDefault="00103FE6" w:rsidP="007855DF">
      <w:pPr>
        <w:widowControl w:val="0"/>
        <w:spacing w:line="226" w:lineRule="auto"/>
        <w:ind w:firstLine="284"/>
        <w:jc w:val="center"/>
        <w:outlineLvl w:val="0"/>
        <w:rPr>
          <w:rFonts w:ascii="Tahoma" w:hAnsi="Tahoma" w:cs="B Lotus"/>
          <w:color w:val="000000"/>
          <w:rtl/>
          <w:lang w:bidi="fa-IR"/>
        </w:rPr>
      </w:pPr>
    </w:p>
    <w:p w:rsidR="00103FE6" w:rsidRPr="0027391C" w:rsidRDefault="00103FE6" w:rsidP="007855DF">
      <w:pPr>
        <w:widowControl w:val="0"/>
        <w:spacing w:line="226" w:lineRule="auto"/>
        <w:ind w:firstLine="284"/>
        <w:rPr>
          <w:color w:val="000000"/>
          <w:rtl/>
          <w:lang w:bidi="fa-IR"/>
        </w:rPr>
      </w:pPr>
      <w:bookmarkStart w:id="264" w:name="Editing"/>
      <w:bookmarkStart w:id="265" w:name="_GoBack"/>
      <w:bookmarkEnd w:id="264"/>
      <w:bookmarkEnd w:id="265"/>
    </w:p>
    <w:sectPr w:rsidR="00103FE6" w:rsidRPr="0027391C" w:rsidSect="00167098">
      <w:headerReference w:type="even" r:id="rId20"/>
      <w:headerReference w:type="default" r:id="rId21"/>
      <w:footerReference w:type="even" r:id="rId22"/>
      <w:footerReference w:type="default" r:id="rId23"/>
      <w:footnotePr>
        <w:numRestart w:val="eachPage"/>
      </w:footnotePr>
      <w:pgSz w:w="11906" w:h="16838" w:code="9"/>
      <w:pgMar w:top="2982" w:right="2398" w:bottom="2982" w:left="239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85" w:rsidRDefault="00886685" w:rsidP="00BB7E47">
      <w:r>
        <w:separator/>
      </w:r>
    </w:p>
  </w:endnote>
  <w:endnote w:type="continuationSeparator" w:id="0">
    <w:p w:rsidR="00886685" w:rsidRDefault="00886685" w:rsidP="00BB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HQPB2">
    <w:panose1 w:val="00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Hotham">
    <w:panose1 w:val="00000000000000000000"/>
    <w:charset w:val="B2"/>
    <w:family w:val="auto"/>
    <w:pitch w:val="fixed"/>
    <w:sig w:usb0="00002001" w:usb1="00000000" w:usb2="00000000" w:usb3="00000000" w:csb0="00000040" w:csb1="00000000"/>
  </w:font>
  <w:font w:name="AL-Sayf Bold">
    <w:altName w:val="Times New Roman"/>
    <w:charset w:val="B2"/>
    <w:family w:val="auto"/>
    <w:pitch w:val="variable"/>
    <w:sig w:usb0="00002000"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Jadid">
    <w:panose1 w:val="000007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Badr">
    <w:panose1 w:val="00000400000000000000"/>
    <w:charset w:val="B2"/>
    <w:family w:val="auto"/>
    <w:pitch w:val="variable"/>
    <w:sig w:usb0="00002001" w:usb1="00000000" w:usb2="00000000" w:usb3="00000000" w:csb0="00000040" w:csb1="00000000"/>
  </w:font>
  <w:font w:name="Cordia New">
    <w:panose1 w:val="020B0304020202020204"/>
    <w:charset w:val="00"/>
    <w:family w:val="swiss"/>
    <w:pitch w:val="variable"/>
    <w:sig w:usb0="81000003" w:usb1="00000000" w:usb2="00000000" w:usb3="00000000" w:csb0="00010001" w:csb1="00000000"/>
  </w:font>
  <w:font w:name="QCF_P107">
    <w:panose1 w:val="02000400000000000000"/>
    <w:charset w:val="00"/>
    <w:family w:val="auto"/>
    <w:pitch w:val="variable"/>
    <w:sig w:usb0="80002003" w:usb1="90000000" w:usb2="00000008" w:usb3="00000000" w:csb0="80000041" w:csb1="00000000"/>
  </w:font>
  <w:font w:name="HQPB1">
    <w:panose1 w:val="00000000000000000000"/>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020">
    <w:panose1 w:val="02000400000000000000"/>
    <w:charset w:val="00"/>
    <w:family w:val="auto"/>
    <w:pitch w:val="variable"/>
    <w:sig w:usb0="80002003" w:usb1="90000000" w:usb2="00000008" w:usb3="00000000" w:csb0="80000041" w:csb1="00000000"/>
  </w:font>
  <w:font w:name="QCF_P023">
    <w:panose1 w:val="02000400000000000000"/>
    <w:charset w:val="00"/>
    <w:family w:val="auto"/>
    <w:pitch w:val="variable"/>
    <w:sig w:usb0="80002003" w:usb1="90000000" w:usb2="00000008" w:usb3="00000000" w:csb0="80000041" w:csb1="00000000"/>
  </w:font>
  <w:font w:name="QCF_P480">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293">
    <w:panose1 w:val="02000400000000000000"/>
    <w:charset w:val="00"/>
    <w:family w:val="auto"/>
    <w:pitch w:val="variable"/>
    <w:sig w:usb0="80002003" w:usb1="90000000" w:usb2="00000008" w:usb3="00000000" w:csb0="80000041" w:csb1="00000000"/>
  </w:font>
  <w:font w:name="QCF_P587">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299">
    <w:panose1 w:val="02000400000000000000"/>
    <w:charset w:val="00"/>
    <w:family w:val="auto"/>
    <w:pitch w:val="variable"/>
    <w:sig w:usb0="80002003" w:usb1="90000000" w:usb2="00000008" w:usb3="00000000" w:csb0="80000041" w:csb1="00000000"/>
  </w:font>
  <w:font w:name="QCF_P326">
    <w:panose1 w:val="02000400000000000000"/>
    <w:charset w:val="00"/>
    <w:family w:val="auto"/>
    <w:pitch w:val="variable"/>
    <w:sig w:usb0="80002003" w:usb1="90000000" w:usb2="00000008" w:usb3="00000000" w:csb0="80000041" w:csb1="00000000"/>
  </w:font>
  <w:font w:name="QCF_P600">
    <w:panose1 w:val="02000400000000000000"/>
    <w:charset w:val="00"/>
    <w:family w:val="auto"/>
    <w:pitch w:val="variable"/>
    <w:sig w:usb0="80002003" w:usb1="90000000" w:usb2="00000008" w:usb3="00000000" w:csb0="80000041" w:csb1="00000000"/>
  </w:font>
  <w:font w:name="B Baran">
    <w:panose1 w:val="00000400000000000000"/>
    <w:charset w:val="B2"/>
    <w:family w:val="auto"/>
    <w:pitch w:val="variable"/>
    <w:sig w:usb0="00002001" w:usb1="80000000" w:usb2="00000008" w:usb3="00000000" w:csb0="00000040" w:csb1="00000000"/>
  </w:font>
  <w:font w:name="QCF_P601">
    <w:panose1 w:val="02000400000000000000"/>
    <w:charset w:val="00"/>
    <w:family w:val="auto"/>
    <w:pitch w:val="variable"/>
    <w:sig w:usb0="80002003" w:usb1="90000000" w:usb2="00000008" w:usb3="00000000" w:csb0="80000041" w:csb1="00000000"/>
  </w:font>
  <w:font w:name="QCF_P334">
    <w:panose1 w:val="02000400000000000000"/>
    <w:charset w:val="00"/>
    <w:family w:val="auto"/>
    <w:pitch w:val="variable"/>
    <w:sig w:usb0="80002003" w:usb1="90000000" w:usb2="00000008" w:usb3="00000000" w:csb0="80000041" w:csb1="00000000"/>
  </w:font>
  <w:font w:name="MS Sans Serif">
    <w:altName w:val="Times New Roman"/>
    <w:panose1 w:val="00000000000000000000"/>
    <w:charset w:val="B2"/>
    <w:family w:val="auto"/>
    <w:notTrueType/>
    <w:pitch w:val="default"/>
    <w:sig w:usb0="00002000" w:usb1="00000000" w:usb2="00000000" w:usb3="00000000" w:csb0="00000040" w:csb1="00000000"/>
  </w:font>
  <w:font w:name="QCF_P602">
    <w:panose1 w:val="02000400000000000000"/>
    <w:charset w:val="00"/>
    <w:family w:val="auto"/>
    <w:pitch w:val="variable"/>
    <w:sig w:usb0="80002003" w:usb1="90000000" w:usb2="00000008" w:usb3="00000000" w:csb0="80000041" w:csb1="00000000"/>
  </w:font>
  <w:font w:name="QCF_P280">
    <w:panose1 w:val="02000400000000000000"/>
    <w:charset w:val="00"/>
    <w:family w:val="auto"/>
    <w:pitch w:val="variable"/>
    <w:sig w:usb0="80002003" w:usb1="90000000" w:usb2="00000008" w:usb3="00000000" w:csb0="80000041" w:csb1="00000000"/>
  </w:font>
  <w:font w:name="QCF_P603">
    <w:panose1 w:val="02000400000000000000"/>
    <w:charset w:val="00"/>
    <w:family w:val="auto"/>
    <w:pitch w:val="variable"/>
    <w:sig w:usb0="80002003" w:usb1="90000000" w:usb2="00000008" w:usb3="00000000" w:csb0="80000041" w:csb1="00000000"/>
  </w:font>
  <w:font w:name="QCF_P256">
    <w:panose1 w:val="02000400000000000000"/>
    <w:charset w:val="00"/>
    <w:family w:val="auto"/>
    <w:pitch w:val="variable"/>
    <w:sig w:usb0="80002003" w:usb1="90000000" w:usb2="00000008" w:usb3="00000000" w:csb0="80000041" w:csb1="00000000"/>
  </w:font>
  <w:font w:name="QCF_P052">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376">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210">
    <w:panose1 w:val="02000400000000000000"/>
    <w:charset w:val="00"/>
    <w:family w:val="auto"/>
    <w:pitch w:val="variable"/>
    <w:sig w:usb0="80002003" w:usb1="90000000" w:usb2="00000008" w:usb3="00000000" w:csb0="80000041" w:csb1="00000000"/>
  </w:font>
  <w:font w:name="QCF_P458">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145">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255">
    <w:panose1 w:val="02000400000000000000"/>
    <w:charset w:val="00"/>
    <w:family w:val="auto"/>
    <w:pitch w:val="variable"/>
    <w:sig w:usb0="80002003" w:usb1="90000000" w:usb2="00000008" w:usb3="00000000" w:csb0="80000041" w:csb1="00000000"/>
  </w:font>
  <w:font w:name="QCF_P424">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284">
    <w:panose1 w:val="02000400000000000000"/>
    <w:charset w:val="00"/>
    <w:family w:val="auto"/>
    <w:pitch w:val="variable"/>
    <w:sig w:usb0="80002003" w:usb1="90000000" w:usb2="00000008" w:usb3="00000000" w:csb0="80000041" w:csb1="00000000"/>
  </w:font>
  <w:font w:name="QCF_P212">
    <w:panose1 w:val="02000400000000000000"/>
    <w:charset w:val="00"/>
    <w:family w:val="auto"/>
    <w:pitch w:val="variable"/>
    <w:sig w:usb0="80002003" w:usb1="90000000" w:usb2="00000008" w:usb3="00000000" w:csb0="80000041" w:csb1="00000000"/>
  </w:font>
  <w:font w:name="QCF_P495">
    <w:panose1 w:val="02000400000000000000"/>
    <w:charset w:val="00"/>
    <w:family w:val="auto"/>
    <w:pitch w:val="variable"/>
    <w:sig w:usb0="80002003" w:usb1="90000000" w:usb2="00000008" w:usb3="00000000" w:csb0="80000041" w:csb1="00000000"/>
  </w:font>
  <w:font w:name="QCF_P508">
    <w:panose1 w:val="02000400000000000000"/>
    <w:charset w:val="00"/>
    <w:family w:val="auto"/>
    <w:pitch w:val="variable"/>
    <w:sig w:usb0="80002003" w:usb1="90000000" w:usb2="00000008" w:usb3="00000000" w:csb0="80000041" w:csb1="00000000"/>
  </w:font>
  <w:font w:name="QCF_P491">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546">
    <w:panose1 w:val="02000400000000000000"/>
    <w:charset w:val="00"/>
    <w:family w:val="auto"/>
    <w:pitch w:val="variable"/>
    <w:sig w:usb0="80002003" w:usb1="90000000" w:usb2="00000008" w:usb3="00000000" w:csb0="80000041" w:csb1="00000000"/>
  </w:font>
  <w:font w:name="QCF_P359">
    <w:panose1 w:val="02000400000000000000"/>
    <w:charset w:val="00"/>
    <w:family w:val="auto"/>
    <w:pitch w:val="variable"/>
    <w:sig w:usb0="80002003" w:usb1="90000000" w:usb2="00000008" w:usb3="00000000" w:csb0="80000041" w:csb1="00000000"/>
  </w:font>
  <w:font w:name="QCF_P282">
    <w:panose1 w:val="02000400000000000000"/>
    <w:charset w:val="00"/>
    <w:family w:val="auto"/>
    <w:pitch w:val="variable"/>
    <w:sig w:usb0="80002003" w:usb1="90000000" w:usb2="00000008" w:usb3="00000000" w:csb0="80000041" w:csb1="00000000"/>
  </w:font>
  <w:font w:name="QCF_P573">
    <w:panose1 w:val="02000400000000000000"/>
    <w:charset w:val="00"/>
    <w:family w:val="auto"/>
    <w:pitch w:val="variable"/>
    <w:sig w:usb0="80002003" w:usb1="90000000" w:usb2="00000008" w:usb3="00000000" w:csb0="80000041" w:csb1="00000000"/>
  </w:font>
  <w:font w:name="QCF_P462">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418">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194">
    <w:panose1 w:val="02000400000000000000"/>
    <w:charset w:val="00"/>
    <w:family w:val="auto"/>
    <w:pitch w:val="variable"/>
    <w:sig w:usb0="80002003" w:usb1="90000000" w:usb2="00000008" w:usb3="00000000" w:csb0="80000041" w:csb1="00000000"/>
  </w:font>
  <w:font w:name="QCF_P206">
    <w:panose1 w:val="02000400000000000000"/>
    <w:charset w:val="00"/>
    <w:family w:val="auto"/>
    <w:pitch w:val="variable"/>
    <w:sig w:usb0="80002003" w:usb1="90000000" w:usb2="00000008" w:usb3="00000000" w:csb0="80000041" w:csb1="00000000"/>
  </w:font>
  <w:font w:name="QCF_P025">
    <w:panose1 w:val="02000400000000000000"/>
    <w:charset w:val="00"/>
    <w:family w:val="auto"/>
    <w:pitch w:val="variable"/>
    <w:sig w:usb0="80002003" w:usb1="90000000" w:usb2="00000008" w:usb3="00000000" w:csb0="80000041" w:csb1="00000000"/>
  </w:font>
  <w:font w:name="QCF_P464">
    <w:panose1 w:val="02000400000000000000"/>
    <w:charset w:val="00"/>
    <w:family w:val="auto"/>
    <w:pitch w:val="variable"/>
    <w:sig w:usb0="80002003" w:usb1="90000000" w:usb2="00000008" w:usb3="00000000" w:csb0="80000041" w:csb1="00000000"/>
  </w:font>
  <w:font w:name="QCF_P413">
    <w:panose1 w:val="02000400000000000000"/>
    <w:charset w:val="00"/>
    <w:family w:val="auto"/>
    <w:pitch w:val="variable"/>
    <w:sig w:usb0="80002003" w:usb1="90000000" w:usb2="00000008" w:usb3="00000000" w:csb0="80000041" w:csb1="00000000"/>
  </w:font>
  <w:font w:name="QCF_P098">
    <w:panose1 w:val="02000400000000000000"/>
    <w:charset w:val="00"/>
    <w:family w:val="auto"/>
    <w:pitch w:val="variable"/>
    <w:sig w:usb0="80002003" w:usb1="90000000" w:usb2="00000008" w:usb3="00000000" w:csb0="80000041" w:csb1="00000000"/>
  </w:font>
  <w:font w:name="QCF_P088">
    <w:panose1 w:val="02000400000000000000"/>
    <w:charset w:val="00"/>
    <w:family w:val="auto"/>
    <w:pitch w:val="variable"/>
    <w:sig w:usb0="80002003" w:usb1="90000000" w:usb2="00000008" w:usb3="00000000" w:csb0="80000041" w:csb1="00000000"/>
  </w:font>
  <w:font w:name="QCF_P021">
    <w:panose1 w:val="02000400000000000000"/>
    <w:charset w:val="00"/>
    <w:family w:val="auto"/>
    <w:pitch w:val="variable"/>
    <w:sig w:usb0="80002003" w:usb1="90000000" w:usb2="00000008" w:usb3="00000000" w:csb0="80000041" w:csb1="00000000"/>
  </w:font>
  <w:font w:name="QCF_P447">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185">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345">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QCF_P515">
    <w:panose1 w:val="02000400000000000000"/>
    <w:charset w:val="00"/>
    <w:family w:val="auto"/>
    <w:pitch w:val="variable"/>
    <w:sig w:usb0="80002003" w:usb1="90000000" w:usb2="00000008" w:usb3="00000000" w:csb0="80000041" w:csb1="00000000"/>
  </w:font>
  <w:font w:name="QCF_P357">
    <w:panose1 w:val="02000400000000000000"/>
    <w:charset w:val="00"/>
    <w:family w:val="auto"/>
    <w:pitch w:val="variable"/>
    <w:sig w:usb0="80002003" w:usb1="90000000" w:usb2="00000008" w:usb3="00000000" w:csb0="80000041" w:csb1="00000000"/>
  </w:font>
  <w:font w:name="QCF_P240">
    <w:panose1 w:val="02000400000000000000"/>
    <w:charset w:val="00"/>
    <w:family w:val="auto"/>
    <w:pitch w:val="variable"/>
    <w:sig w:usb0="80002003" w:usb1="90000000" w:usb2="00000008" w:usb3="00000000" w:csb0="80000041" w:csb1="00000000"/>
  </w:font>
  <w:font w:name="QCF_P336">
    <w:panose1 w:val="02000400000000000000"/>
    <w:charset w:val="00"/>
    <w:family w:val="auto"/>
    <w:pitch w:val="variable"/>
    <w:sig w:usb0="80002003" w:usb1="90000000" w:usb2="00000008" w:usb3="00000000" w:csb0="80000041" w:csb1="00000000"/>
  </w:font>
  <w:font w:name="QCF_P095">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309">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401">
    <w:panose1 w:val="02000400000000000000"/>
    <w:charset w:val="00"/>
    <w:family w:val="auto"/>
    <w:pitch w:val="variable"/>
    <w:sig w:usb0="80002003" w:usb1="90000000" w:usb2="00000008" w:usb3="00000000" w:csb0="80000041" w:csb1="00000000"/>
  </w:font>
  <w:font w:name="QCF_P342">
    <w:panose1 w:val="02000400000000000000"/>
    <w:charset w:val="00"/>
    <w:family w:val="auto"/>
    <w:pitch w:val="variable"/>
    <w:sig w:usb0="80002003" w:usb1="90000000" w:usb2="00000008" w:usb3="00000000" w:csb0="80000041" w:csb1="00000000"/>
  </w:font>
  <w:font w:name="QCF_P576">
    <w:panose1 w:val="02000400000000000000"/>
    <w:charset w:val="00"/>
    <w:family w:val="auto"/>
    <w:pitch w:val="variable"/>
    <w:sig w:usb0="80002003" w:usb1="90000000" w:usb2="00000008" w:usb3="00000000" w:csb0="80000041" w:csb1="00000000"/>
  </w:font>
  <w:font w:name="QCF_P407">
    <w:panose1 w:val="02000400000000000000"/>
    <w:charset w:val="00"/>
    <w:family w:val="auto"/>
    <w:pitch w:val="variable"/>
    <w:sig w:usb0="80002003" w:usb1="90000000" w:usb2="00000008" w:usb3="00000000" w:csb0="80000041" w:csb1="00000000"/>
  </w:font>
  <w:font w:name="QCF_P136">
    <w:panose1 w:val="02000400000000000000"/>
    <w:charset w:val="00"/>
    <w:family w:val="auto"/>
    <w:pitch w:val="variable"/>
    <w:sig w:usb0="80002003" w:usb1="90000000" w:usb2="00000008" w:usb3="00000000" w:csb0="80000041" w:csb1="00000000"/>
  </w:font>
  <w:font w:name="QCF_P188">
    <w:panose1 w:val="02000400000000000000"/>
    <w:charset w:val="00"/>
    <w:family w:val="auto"/>
    <w:pitch w:val="variable"/>
    <w:sig w:usb0="80002003" w:usb1="90000000" w:usb2="00000008" w:usb3="00000000" w:csb0="80000041" w:csb1="00000000"/>
  </w:font>
  <w:font w:name="QCF_P581">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538">
    <w:panose1 w:val="02000400000000000000"/>
    <w:charset w:val="00"/>
    <w:family w:val="auto"/>
    <w:pitch w:val="variable"/>
    <w:sig w:usb0="80002003" w:usb1="90000000" w:usb2="00000008" w:usb3="00000000" w:csb0="80000041" w:csb1="00000000"/>
  </w:font>
  <w:font w:name="QCF_P192">
    <w:panose1 w:val="02000400000000000000"/>
    <w:charset w:val="00"/>
    <w:family w:val="auto"/>
    <w:pitch w:val="variable"/>
    <w:sig w:usb0="80002003" w:usb1="90000000" w:usb2="00000008" w:usb3="00000000" w:csb0="80000041" w:csb1="00000000"/>
  </w:font>
  <w:font w:name="QCF_P196">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QCF_P432">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064">
    <w:panose1 w:val="02000400000000000000"/>
    <w:charset w:val="00"/>
    <w:family w:val="auto"/>
    <w:pitch w:val="variable"/>
    <w:sig w:usb0="80002003" w:usb1="90000000" w:usb2="00000008" w:usb3="00000000" w:csb0="80000041" w:csb1="00000000"/>
  </w:font>
  <w:font w:name="QCF_P022">
    <w:panose1 w:val="02000400000000000000"/>
    <w:charset w:val="00"/>
    <w:family w:val="auto"/>
    <w:pitch w:val="variable"/>
    <w:sig w:usb0="80002003" w:usb1="90000000" w:usb2="00000008" w:usb3="00000000" w:csb0="80000041" w:csb1="00000000"/>
  </w:font>
  <w:font w:name="QCF_P177">
    <w:panose1 w:val="02000400000000000000"/>
    <w:charset w:val="00"/>
    <w:family w:val="auto"/>
    <w:pitch w:val="variable"/>
    <w:sig w:usb0="80002003" w:usb1="90000000" w:usb2="00000008" w:usb3="00000000" w:csb0="80000041" w:csb1="00000000"/>
  </w:font>
  <w:font w:name="QCF_P501">
    <w:panose1 w:val="02000400000000000000"/>
    <w:charset w:val="00"/>
    <w:family w:val="auto"/>
    <w:pitch w:val="variable"/>
    <w:sig w:usb0="80002003" w:usb1="90000000" w:usb2="00000008" w:usb3="00000000" w:csb0="80000041" w:csb1="00000000"/>
  </w:font>
  <w:font w:name="QCF_P105">
    <w:panose1 w:val="02000400000000000000"/>
    <w:charset w:val="00"/>
    <w:family w:val="auto"/>
    <w:pitch w:val="variable"/>
    <w:sig w:usb0="80002003" w:usb1="90000000" w:usb2="00000008" w:usb3="00000000" w:csb0="80000041" w:csb1="00000000"/>
  </w:font>
  <w:font w:name="QCF_P251">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310">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115">
    <w:panose1 w:val="02000400000000000000"/>
    <w:charset w:val="00"/>
    <w:family w:val="auto"/>
    <w:pitch w:val="variable"/>
    <w:sig w:usb0="80002003" w:usb1="90000000" w:usb2="00000008" w:usb3="00000000" w:csb0="80000041" w:csb1="00000000"/>
  </w:font>
  <w:font w:name="QCF_P197">
    <w:panose1 w:val="02000400000000000000"/>
    <w:charset w:val="00"/>
    <w:family w:val="auto"/>
    <w:pitch w:val="variable"/>
    <w:sig w:usb0="80002003" w:usb1="90000000" w:usb2="00000008" w:usb3="00000000" w:csb0="80000041" w:csb1="00000000"/>
  </w:font>
  <w:font w:name="QCF_P117">
    <w:panose1 w:val="02000400000000000000"/>
    <w:charset w:val="00"/>
    <w:family w:val="auto"/>
    <w:pitch w:val="variable"/>
    <w:sig w:usb0="80002003" w:usb1="90000000" w:usb2="00000008" w:usb3="00000000" w:csb0="80000041" w:csb1="00000000"/>
  </w:font>
  <w:font w:name="QCF_P417">
    <w:panose1 w:val="02000400000000000000"/>
    <w:charset w:val="00"/>
    <w:family w:val="auto"/>
    <w:pitch w:val="variable"/>
    <w:sig w:usb0="80002003" w:usb1="90000000" w:usb2="00000008" w:usb3="00000000" w:csb0="80000041" w:csb1="00000000"/>
  </w:font>
  <w:font w:name="QCF_P507">
    <w:panose1 w:val="02000400000000000000"/>
    <w:charset w:val="00"/>
    <w:family w:val="auto"/>
    <w:pitch w:val="variable"/>
    <w:sig w:usb0="80002003" w:usb1="90000000" w:usb2="00000008" w:usb3="00000000" w:csb0="80000041" w:csb1="00000000"/>
  </w:font>
  <w:font w:name="QCF_P016">
    <w:panose1 w:val="02000400000000000000"/>
    <w:charset w:val="00"/>
    <w:family w:val="auto"/>
    <w:pitch w:val="variable"/>
    <w:sig w:usb0="80002003" w:usb1="90000000" w:usb2="00000008" w:usb3="00000000" w:csb0="80000041" w:csb1="00000000"/>
  </w:font>
  <w:font w:name="QCF_P556">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347">
    <w:panose1 w:val="02000400000000000000"/>
    <w:charset w:val="00"/>
    <w:family w:val="auto"/>
    <w:pitch w:val="variable"/>
    <w:sig w:usb0="80002003" w:usb1="90000000" w:usb2="00000008" w:usb3="00000000" w:csb0="80000041" w:csb1="00000000"/>
  </w:font>
  <w:font w:name="QCF_P434">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584">
    <w:panose1 w:val="02000400000000000000"/>
    <w:charset w:val="00"/>
    <w:family w:val="auto"/>
    <w:pitch w:val="variable"/>
    <w:sig w:usb0="80002003" w:usb1="90000000" w:usb2="00000008" w:usb3="00000000" w:csb0="80000041" w:csb1="00000000"/>
  </w:font>
  <w:font w:name="QCF_P414">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QCF_P327">
    <w:panose1 w:val="02000400000000000000"/>
    <w:charset w:val="00"/>
    <w:family w:val="auto"/>
    <w:pitch w:val="variable"/>
    <w:sig w:usb0="80002003" w:usb1="90000000" w:usb2="00000008" w:usb3="00000000" w:csb0="80000041" w:csb1="00000000"/>
  </w:font>
  <w:font w:name="QCF_P404">
    <w:panose1 w:val="02000400000000000000"/>
    <w:charset w:val="00"/>
    <w:family w:val="auto"/>
    <w:pitch w:val="variable"/>
    <w:sig w:usb0="80002003" w:usb1="90000000" w:usb2="00000008" w:usb3="00000000" w:csb0="80000041" w:csb1="00000000"/>
  </w:font>
  <w:font w:name="QCF_P561">
    <w:panose1 w:val="02000400000000000000"/>
    <w:charset w:val="00"/>
    <w:family w:val="auto"/>
    <w:pitch w:val="variable"/>
    <w:sig w:usb0="80002003" w:usb1="90000000" w:usb2="00000008" w:usb3="00000000" w:csb0="80000041" w:csb1="00000000"/>
  </w:font>
  <w:font w:name="QCF_P547">
    <w:panose1 w:val="02000400000000000000"/>
    <w:charset w:val="00"/>
    <w:family w:val="auto"/>
    <w:pitch w:val="variable"/>
    <w:sig w:usb0="80002003" w:usb1="90000000" w:usb2="00000008" w:usb3="00000000" w:csb0="80000041" w:csb1="00000000"/>
  </w:font>
  <w:font w:name="QCF_P323">
    <w:panose1 w:val="02000400000000000000"/>
    <w:charset w:val="00"/>
    <w:family w:val="auto"/>
    <w:pitch w:val="variable"/>
    <w:sig w:usb0="80002003" w:usb1="90000000" w:usb2="00000008" w:usb3="00000000" w:csb0="80000041" w:csb1="00000000"/>
  </w:font>
  <w:font w:name="QCF_P451">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100">
    <w:panose1 w:val="02000400000000000000"/>
    <w:charset w:val="00"/>
    <w:family w:val="auto"/>
    <w:pitch w:val="variable"/>
    <w:sig w:usb0="80002003" w:usb1="90000000" w:usb2="00000008" w:usb3="00000000" w:csb0="80000041" w:csb1="00000000"/>
  </w:font>
  <w:font w:name="QCF_P560">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466">
    <w:panose1 w:val="02000400000000000000"/>
    <w:charset w:val="00"/>
    <w:family w:val="auto"/>
    <w:pitch w:val="variable"/>
    <w:sig w:usb0="80002003" w:usb1="90000000" w:usb2="00000008" w:usb3="00000000" w:csb0="80000041" w:csb1="00000000"/>
  </w:font>
  <w:font w:name="QCF_P415">
    <w:panose1 w:val="02000400000000000000"/>
    <w:charset w:val="00"/>
    <w:family w:val="auto"/>
    <w:pitch w:val="variable"/>
    <w:sig w:usb0="80002003" w:usb1="90000000" w:usb2="00000008" w:usb3="00000000" w:csb0="80000041" w:csb1="00000000"/>
  </w:font>
  <w:font w:name="QCF_P250">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QCF_P116">
    <w:panose1 w:val="02000400000000000000"/>
    <w:charset w:val="00"/>
    <w:family w:val="auto"/>
    <w:pitch w:val="variable"/>
    <w:sig w:usb0="80002003" w:usb1="90000000" w:usb2="00000008" w:usb3="00000000" w:csb0="80000041" w:csb1="00000000"/>
  </w:font>
  <w:font w:name="QCF_P592">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187">
    <w:panose1 w:val="02000400000000000000"/>
    <w:charset w:val="00"/>
    <w:family w:val="auto"/>
    <w:pitch w:val="variable"/>
    <w:sig w:usb0="80002003" w:usb1="90000000" w:usb2="00000008" w:usb3="00000000" w:csb0="80000041" w:csb1="00000000"/>
  </w:font>
  <w:font w:name="QCF_P271">
    <w:panose1 w:val="02000400000000000000"/>
    <w:charset w:val="00"/>
    <w:family w:val="auto"/>
    <w:pitch w:val="variable"/>
    <w:sig w:usb0="80002003" w:usb1="90000000" w:usb2="00000008" w:usb3="00000000" w:csb0="80000041" w:csb1="00000000"/>
  </w:font>
  <w:font w:name="QCF_P102">
    <w:panose1 w:val="02000400000000000000"/>
    <w:charset w:val="00"/>
    <w:family w:val="auto"/>
    <w:pitch w:val="variable"/>
    <w:sig w:usb0="80002003" w:usb1="90000000" w:usb2="00000008" w:usb3="00000000" w:csb0="80000041" w:csb1="00000000"/>
  </w:font>
  <w:font w:name="QCF_P476">
    <w:panose1 w:val="02000400000000000000"/>
    <w:charset w:val="00"/>
    <w:family w:val="auto"/>
    <w:pitch w:val="variable"/>
    <w:sig w:usb0="80002003" w:usb1="90000000" w:usb2="00000008" w:usb3="00000000" w:csb0="80000041" w:csb1="00000000"/>
  </w:font>
  <w:font w:name="QCF_P304">
    <w:panose1 w:val="02000400000000000000"/>
    <w:charset w:val="00"/>
    <w:family w:val="auto"/>
    <w:pitch w:val="variable"/>
    <w:sig w:usb0="80002003" w:usb1="90000000" w:usb2="00000008" w:usb3="00000000" w:csb0="80000041" w:csb1="00000000"/>
  </w:font>
  <w:font w:name="QCF_P133">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168">
    <w:panose1 w:val="02000400000000000000"/>
    <w:charset w:val="00"/>
    <w:family w:val="auto"/>
    <w:pitch w:val="variable"/>
    <w:sig w:usb0="80002003" w:usb1="90000000" w:usb2="00000008" w:usb3="00000000" w:csb0="80000041" w:csb1="00000000"/>
  </w:font>
  <w:font w:name="QCF_P236">
    <w:panose1 w:val="02000400000000000000"/>
    <w:charset w:val="00"/>
    <w:family w:val="auto"/>
    <w:pitch w:val="variable"/>
    <w:sig w:usb0="80002003" w:usb1="90000000" w:usb2="00000008" w:usb3="00000000" w:csb0="80000041" w:csb1="00000000"/>
  </w:font>
  <w:font w:name="QCF_P443">
    <w:panose1 w:val="02000400000000000000"/>
    <w:charset w:val="00"/>
    <w:family w:val="auto"/>
    <w:pitch w:val="variable"/>
    <w:sig w:usb0="80002003" w:usb1="90000000" w:usb2="00000008" w:usb3="00000000" w:csb0="80000041" w:csb1="00000000"/>
  </w:font>
  <w:font w:name="QCF_P506">
    <w:panose1 w:val="02000400000000000000"/>
    <w:charset w:val="00"/>
    <w:family w:val="auto"/>
    <w:pitch w:val="variable"/>
    <w:sig w:usb0="80002003" w:usb1="90000000" w:usb2="00000008" w:usb3="00000000" w:csb0="80000041" w:csb1="00000000"/>
  </w:font>
  <w:font w:name="QCF_P010">
    <w:panose1 w:val="02000400000000000000"/>
    <w:charset w:val="00"/>
    <w:family w:val="auto"/>
    <w:pitch w:val="variable"/>
    <w:sig w:usb0="80002003" w:usb1="90000000" w:usb2="00000008" w:usb3="00000000" w:csb0="80000041" w:csb1="00000000"/>
  </w:font>
  <w:font w:name="QCF_P259">
    <w:panose1 w:val="02000400000000000000"/>
    <w:charset w:val="00"/>
    <w:family w:val="auto"/>
    <w:pitch w:val="variable"/>
    <w:sig w:usb0="80002003" w:usb1="90000000" w:usb2="00000008" w:usb3="00000000" w:csb0="80000041" w:csb1="00000000"/>
  </w:font>
  <w:font w:name="QCF_P472">
    <w:panose1 w:val="02000400000000000000"/>
    <w:charset w:val="00"/>
    <w:family w:val="auto"/>
    <w:pitch w:val="variable"/>
    <w:sig w:usb0="80002003" w:usb1="90000000" w:usb2="00000008" w:usb3="00000000" w:csb0="80000041" w:csb1="00000000"/>
  </w:font>
  <w:font w:name="QCF_P134">
    <w:panose1 w:val="02000400000000000000"/>
    <w:charset w:val="00"/>
    <w:family w:val="auto"/>
    <w:pitch w:val="variable"/>
    <w:sig w:usb0="80002003" w:usb1="90000000" w:usb2="00000008" w:usb3="00000000" w:csb0="80000041" w:csb1="00000000"/>
  </w:font>
  <w:font w:name="QCF_P474">
    <w:panose1 w:val="02000400000000000000"/>
    <w:charset w:val="00"/>
    <w:family w:val="auto"/>
    <w:pitch w:val="variable"/>
    <w:sig w:usb0="80002003" w:usb1="90000000" w:usb2="00000008" w:usb3="00000000" w:csb0="80000041" w:csb1="00000000"/>
  </w:font>
  <w:font w:name="QCF_P331">
    <w:panose1 w:val="02000400000000000000"/>
    <w:charset w:val="00"/>
    <w:family w:val="auto"/>
    <w:pitch w:val="variable"/>
    <w:sig w:usb0="80002003" w:usb1="90000000" w:usb2="00000008" w:usb3="00000000" w:csb0="80000041" w:csb1="00000000"/>
  </w:font>
  <w:font w:name="QCF_P520">
    <w:panose1 w:val="02000400000000000000"/>
    <w:charset w:val="00"/>
    <w:family w:val="auto"/>
    <w:pitch w:val="variable"/>
    <w:sig w:usb0="80002003" w:usb1="90000000" w:usb2="00000008" w:usb3="00000000" w:csb0="80000041" w:csb1="00000000"/>
  </w:font>
  <w:font w:name="QCF_P151">
    <w:panose1 w:val="02000400000000000000"/>
    <w:charset w:val="00"/>
    <w:family w:val="auto"/>
    <w:pitch w:val="variable"/>
    <w:sig w:usb0="80002003" w:usb1="90000000" w:usb2="00000008" w:usb3="00000000" w:csb0="80000041" w:csb1="00000000"/>
  </w:font>
  <w:font w:name="QCF_P290">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QCF_P066">
    <w:panose1 w:val="02000400000000000000"/>
    <w:charset w:val="00"/>
    <w:family w:val="auto"/>
    <w:pitch w:val="variable"/>
    <w:sig w:usb0="80002003" w:usb1="90000000" w:usb2="00000008" w:usb3="00000000" w:csb0="80000041" w:csb1="00000000"/>
  </w:font>
  <w:font w:name="QCF_P540">
    <w:panose1 w:val="02000400000000000000"/>
    <w:charset w:val="00"/>
    <w:family w:val="auto"/>
    <w:pitch w:val="variable"/>
    <w:sig w:usb0="80002003" w:usb1="90000000" w:usb2="00000008" w:usb3="00000000" w:csb0="80000041" w:csb1="00000000"/>
  </w:font>
  <w:font w:name="QCF_P090">
    <w:panose1 w:val="02000400000000000000"/>
    <w:charset w:val="00"/>
    <w:family w:val="auto"/>
    <w:pitch w:val="variable"/>
    <w:sig w:usb0="80002003" w:usb1="90000000" w:usb2="00000008" w:usb3="00000000" w:csb0="80000041" w:csb1="00000000"/>
  </w:font>
  <w:font w:name="QCF_P559">
    <w:panose1 w:val="02000400000000000000"/>
    <w:charset w:val="00"/>
    <w:family w:val="auto"/>
    <w:pitch w:val="variable"/>
    <w:sig w:usb0="80002003" w:usb1="90000000" w:usb2="00000008" w:usb3="00000000" w:csb0="80000041" w:csb1="00000000"/>
  </w:font>
  <w:font w:name="QCF_P340">
    <w:panose1 w:val="02000400000000000000"/>
    <w:charset w:val="00"/>
    <w:family w:val="auto"/>
    <w:pitch w:val="variable"/>
    <w:sig w:usb0="80002003" w:usb1="90000000" w:usb2="00000008" w:usb3="00000000" w:csb0="80000041" w:csb1="00000000"/>
  </w:font>
  <w:font w:name="QCF_P586">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QCF_P439">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034">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QCF_P571">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138">
    <w:panose1 w:val="02000400000000000000"/>
    <w:charset w:val="00"/>
    <w:family w:val="auto"/>
    <w:pitch w:val="variable"/>
    <w:sig w:usb0="80002003" w:usb1="90000000" w:usb2="00000008" w:usb3="00000000" w:csb0="80000041" w:csb1="00000000"/>
  </w:font>
  <w:font w:name="QCF_P053">
    <w:panose1 w:val="02000400000000000000"/>
    <w:charset w:val="00"/>
    <w:family w:val="auto"/>
    <w:pitch w:val="variable"/>
    <w:sig w:usb0="80002003" w:usb1="90000000" w:usb2="00000008" w:usb3="00000000" w:csb0="80000041" w:csb1="00000000"/>
  </w:font>
  <w:font w:name="QCF_P460">
    <w:panose1 w:val="02000400000000000000"/>
    <w:charset w:val="00"/>
    <w:family w:val="auto"/>
    <w:pitch w:val="variable"/>
    <w:sig w:usb0="80002003" w:usb1="90000000" w:usb2="00000008" w:usb3="00000000" w:csb0="80000041" w:csb1="00000000"/>
  </w:font>
  <w:font w:name="QCF_P278">
    <w:panose1 w:val="02000400000000000000"/>
    <w:charset w:val="00"/>
    <w:family w:val="auto"/>
    <w:pitch w:val="variable"/>
    <w:sig w:usb0="80002003" w:usb1="90000000" w:usb2="00000008" w:usb3="00000000" w:csb0="80000041" w:csb1="00000000"/>
  </w:font>
  <w:font w:name="QCF_P191">
    <w:panose1 w:val="02000400000000000000"/>
    <w:charset w:val="00"/>
    <w:family w:val="auto"/>
    <w:pitch w:val="variable"/>
    <w:sig w:usb0="80002003" w:usb1="90000000" w:usb2="00000008" w:usb3="00000000" w:csb0="80000041" w:csb1="00000000"/>
  </w:font>
  <w:font w:name="QCF_P248">
    <w:panose1 w:val="02000400000000000000"/>
    <w:charset w:val="00"/>
    <w:family w:val="auto"/>
    <w:pitch w:val="variable"/>
    <w:sig w:usb0="80002003" w:usb1="90000000" w:usb2="00000008" w:usb3="00000000" w:csb0="80000041" w:csb1="00000000"/>
  </w:font>
  <w:font w:name="QCF_P120">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189">
    <w:panose1 w:val="02000400000000000000"/>
    <w:charset w:val="00"/>
    <w:family w:val="auto"/>
    <w:pitch w:val="variable"/>
    <w:sig w:usb0="80002003" w:usb1="90000000" w:usb2="00000008" w:usb3="00000000" w:csb0="80000041" w:csb1="00000000"/>
  </w:font>
  <w:font w:name="QCF_P086">
    <w:panose1 w:val="02000400000000000000"/>
    <w:charset w:val="00"/>
    <w:family w:val="auto"/>
    <w:pitch w:val="variable"/>
    <w:sig w:usb0="80002003" w:usb1="90000000" w:usb2="00000008" w:usb3="00000000" w:csb0="80000041" w:csb1="00000000"/>
  </w:font>
  <w:font w:name="QCF_P084">
    <w:panose1 w:val="02000400000000000000"/>
    <w:charset w:val="00"/>
    <w:family w:val="auto"/>
    <w:pitch w:val="variable"/>
    <w:sig w:usb0="80002003" w:usb1="90000000" w:usb2="00000008" w:usb3="00000000" w:csb0="80000041" w:csb1="00000000"/>
  </w:font>
  <w:font w:name="QCF_P558">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QCF_P215">
    <w:panose1 w:val="02000400000000000000"/>
    <w:charset w:val="00"/>
    <w:family w:val="auto"/>
    <w:pitch w:val="variable"/>
    <w:sig w:usb0="80002003" w:usb1="90000000" w:usb2="00000008" w:usb3="00000000" w:csb0="80000041" w:csb1="00000000"/>
  </w:font>
  <w:font w:name="QCF_P563">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533">
    <w:panose1 w:val="02000400000000000000"/>
    <w:charset w:val="00"/>
    <w:family w:val="auto"/>
    <w:pitch w:val="variable"/>
    <w:sig w:usb0="80002003" w:usb1="90000000" w:usb2="00000008" w:usb3="00000000" w:csb0="80000041" w:csb1="00000000"/>
  </w:font>
  <w:font w:name="QCF_P362">
    <w:panose1 w:val="02000400000000000000"/>
    <w:charset w:val="00"/>
    <w:family w:val="auto"/>
    <w:pitch w:val="variable"/>
    <w:sig w:usb0="80002003" w:usb1="90000000" w:usb2="00000008" w:usb3="00000000" w:csb0="80000041" w:csb1="00000000"/>
  </w:font>
  <w:font w:name="QCF_P575">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465">
    <w:panose1 w:val="02000400000000000000"/>
    <w:charset w:val="00"/>
    <w:family w:val="auto"/>
    <w:pitch w:val="variable"/>
    <w:sig w:usb0="80002003" w:usb1="90000000" w:usb2="00000008" w:usb3="00000000" w:csb0="80000041" w:csb1="00000000"/>
  </w:font>
  <w:font w:name="Bodoni MT Poster Compressed">
    <w:panose1 w:val="02070706080601050204"/>
    <w:charset w:val="00"/>
    <w:family w:val="roman"/>
    <w:pitch w:val="variable"/>
    <w:sig w:usb0="00000007" w:usb1="00000000" w:usb2="00000000" w:usb3="00000000" w:csb0="00000011" w:csb1="00000000"/>
  </w:font>
  <w:font w:name="QCF_P564">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046">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047">
    <w:panose1 w:val="02000400000000000000"/>
    <w:charset w:val="00"/>
    <w:family w:val="auto"/>
    <w:pitch w:val="variable"/>
    <w:sig w:usb0="80002003" w:usb1="90000000" w:usb2="00000008" w:usb3="00000000" w:csb0="80000041" w:csb1="00000000"/>
  </w:font>
  <w:font w:name="QCF_P078">
    <w:panose1 w:val="02000400000000000000"/>
    <w:charset w:val="00"/>
    <w:family w:val="auto"/>
    <w:pitch w:val="variable"/>
    <w:sig w:usb0="80002003" w:usb1="90000000" w:usb2="00000008" w:usb3="00000000" w:csb0="80000041" w:csb1="00000000"/>
  </w:font>
  <w:font w:name="QCF_P029">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358">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509">
    <w:panose1 w:val="02000400000000000000"/>
    <w:charset w:val="00"/>
    <w:family w:val="auto"/>
    <w:pitch w:val="variable"/>
    <w:sig w:usb0="80002003" w:usb1="90000000" w:usb2="00000008" w:usb3="00000000" w:csb0="80000041" w:csb1="00000000"/>
  </w:font>
  <w:font w:name="QCF_P383">
    <w:panose1 w:val="02000400000000000000"/>
    <w:charset w:val="00"/>
    <w:family w:val="auto"/>
    <w:pitch w:val="variable"/>
    <w:sig w:usb0="80002003" w:usb1="90000000" w:usb2="00000008" w:usb3="00000000" w:csb0="80000041" w:csb1="00000000"/>
  </w:font>
  <w:font w:name="QCF_P113">
    <w:panose1 w:val="02000400000000000000"/>
    <w:charset w:val="00"/>
    <w:family w:val="auto"/>
    <w:pitch w:val="variable"/>
    <w:sig w:usb0="80002003" w:usb1="90000000" w:usb2="00000008" w:usb3="00000000" w:csb0="80000041" w:csb1="00000000"/>
  </w:font>
  <w:font w:name="QCF_P093">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149">
    <w:panose1 w:val="02000400000000000000"/>
    <w:charset w:val="00"/>
    <w:family w:val="auto"/>
    <w:pitch w:val="variable"/>
    <w:sig w:usb0="80002003" w:usb1="90000000" w:usb2="00000008" w:usb3="00000000" w:csb0="80000041" w:csb1="00000000"/>
  </w:font>
  <w:font w:name="QCF_P178">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350">
    <w:panose1 w:val="02000400000000000000"/>
    <w:charset w:val="00"/>
    <w:family w:val="auto"/>
    <w:pitch w:val="variable"/>
    <w:sig w:usb0="80002003" w:usb1="90000000" w:usb2="00000008" w:usb3="00000000" w:csb0="80000041" w:csb1="00000000"/>
  </w:font>
  <w:font w:name="QCF_P426">
    <w:panose1 w:val="02000400000000000000"/>
    <w:charset w:val="00"/>
    <w:family w:val="auto"/>
    <w:pitch w:val="variable"/>
    <w:sig w:usb0="80002003" w:usb1="90000000" w:usb2="00000008" w:usb3="00000000" w:csb0="80000041" w:csb1="00000000"/>
  </w:font>
  <w:font w:name="QCF_P114">
    <w:panose1 w:val="02000400000000000000"/>
    <w:charset w:val="00"/>
    <w:family w:val="auto"/>
    <w:pitch w:val="variable"/>
    <w:sig w:usb0="80002003" w:usb1="90000000" w:usb2="00000008" w:usb3="00000000" w:csb0="80000041" w:csb1="00000000"/>
  </w:font>
  <w:font w:name="QCF_P096">
    <w:panose1 w:val="02000400000000000000"/>
    <w:charset w:val="00"/>
    <w:family w:val="auto"/>
    <w:pitch w:val="variable"/>
    <w:sig w:usb0="80002003" w:usb1="90000000" w:usb2="00000008" w:usb3="00000000" w:csb0="80000041" w:csb1="00000000"/>
  </w:font>
  <w:font w:name="QCF_P285">
    <w:panose1 w:val="02000400000000000000"/>
    <w:charset w:val="00"/>
    <w:family w:val="auto"/>
    <w:pitch w:val="variable"/>
    <w:sig w:usb0="80002003" w:usb1="90000000" w:usb2="00000008" w:usb3="00000000" w:csb0="80000041" w:csb1="00000000"/>
  </w:font>
  <w:font w:name="QCF_P366">
    <w:panose1 w:val="02000400000000000000"/>
    <w:charset w:val="00"/>
    <w:family w:val="auto"/>
    <w:pitch w:val="variable"/>
    <w:sig w:usb0="80002003" w:usb1="90000000" w:usb2="00000008" w:usb3="00000000" w:csb0="80000041" w:csb1="00000000"/>
  </w:font>
  <w:font w:name="QCF_P335">
    <w:panose1 w:val="02000400000000000000"/>
    <w:charset w:val="00"/>
    <w:family w:val="auto"/>
    <w:pitch w:val="variable"/>
    <w:sig w:usb0="80002003" w:usb1="90000000" w:usb2="00000008" w:usb3="00000000" w:csb0="80000041" w:csb1="00000000"/>
  </w:font>
  <w:font w:name="QCF_P470">
    <w:panose1 w:val="02000400000000000000"/>
    <w:charset w:val="00"/>
    <w:family w:val="auto"/>
    <w:pitch w:val="variable"/>
    <w:sig w:usb0="80002003" w:usb1="90000000" w:usb2="00000008" w:usb3="00000000" w:csb0="80000041" w:csb1="00000000"/>
  </w:font>
  <w:font w:name="QCF_P073">
    <w:panose1 w:val="02000400000000000000"/>
    <w:charset w:val="00"/>
    <w:family w:val="auto"/>
    <w:pitch w:val="variable"/>
    <w:sig w:usb0="80002003" w:usb1="90000000" w:usb2="00000008" w:usb3="00000000" w:csb0="80000041" w:csb1="00000000"/>
  </w:font>
  <w:font w:name="QCF_P570">
    <w:panose1 w:val="02000400000000000000"/>
    <w:charset w:val="00"/>
    <w:family w:val="auto"/>
    <w:pitch w:val="variable"/>
    <w:sig w:usb0="80002003" w:usb1="90000000" w:usb2="00000008" w:usb3="00000000" w:csb0="80000041" w:csb1="00000000"/>
  </w:font>
  <w:font w:name="QCF_P074">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457">
    <w:panose1 w:val="02000400000000000000"/>
    <w:charset w:val="00"/>
    <w:family w:val="auto"/>
    <w:pitch w:val="variable"/>
    <w:sig w:usb0="80002003" w:usb1="90000000" w:usb2="00000008" w:usb3="00000000" w:csb0="80000041" w:csb1="00000000"/>
  </w:font>
  <w:font w:name="QCF_P585">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F4" w:rsidRDefault="006165F4" w:rsidP="001D6D86">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2547D">
      <w:rPr>
        <w:rStyle w:val="PageNumber"/>
        <w:noProof/>
        <w:rtl/>
      </w:rPr>
      <w:t>418</w:t>
    </w:r>
    <w:r>
      <w:rPr>
        <w:rStyle w:val="PageNumber"/>
        <w:rtl/>
      </w:rPr>
      <w:fldChar w:fldCharType="end"/>
    </w:r>
  </w:p>
  <w:p w:rsidR="006165F4" w:rsidRDefault="006165F4" w:rsidP="001670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F4" w:rsidRDefault="006165F4" w:rsidP="001D6D86">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2547D">
      <w:rPr>
        <w:rStyle w:val="PageNumber"/>
        <w:noProof/>
        <w:rtl/>
      </w:rPr>
      <w:t>417</w:t>
    </w:r>
    <w:r>
      <w:rPr>
        <w:rStyle w:val="PageNumber"/>
        <w:rtl/>
      </w:rPr>
      <w:fldChar w:fldCharType="end"/>
    </w:r>
  </w:p>
  <w:p w:rsidR="006165F4" w:rsidRDefault="006165F4" w:rsidP="001670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85" w:rsidRDefault="00886685" w:rsidP="00BB7E47">
      <w:r>
        <w:separator/>
      </w:r>
    </w:p>
  </w:footnote>
  <w:footnote w:type="continuationSeparator" w:id="0">
    <w:p w:rsidR="00886685" w:rsidRDefault="00886685" w:rsidP="00BB7E47">
      <w:r>
        <w:continuationSeparator/>
      </w:r>
    </w:p>
  </w:footnote>
  <w:footnote w:id="1">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صحیح مسلم.</w:t>
      </w:r>
    </w:p>
  </w:footnote>
  <w:footnote w:id="2">
    <w:p w:rsidR="006165F4" w:rsidRPr="008F13AF" w:rsidRDefault="006165F4" w:rsidP="004B1ECC">
      <w:pPr>
        <w:pStyle w:val="Header"/>
        <w:rPr>
          <w:rFonts w:ascii="Lotus Linotype" w:hAnsi="Lotus Linotype" w:cs="Lotus Linotype"/>
          <w:sz w:val="23"/>
          <w:szCs w:val="23"/>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مسند امام احمد.</w:t>
      </w:r>
    </w:p>
  </w:footnote>
  <w:footnote w:id="3">
    <w:p w:rsidR="006165F4" w:rsidRPr="008F13AF" w:rsidRDefault="006165F4" w:rsidP="0057074F">
      <w:pPr>
        <w:pStyle w:val="Header"/>
        <w:rPr>
          <w:rFonts w:ascii="Lotus Linotype" w:hAnsi="Lotus Linotype" w:cs="Lotus Linotype"/>
          <w:sz w:val="23"/>
          <w:szCs w:val="23"/>
        </w:rPr>
      </w:pPr>
      <w:r w:rsidRPr="008F13AF">
        <w:rPr>
          <w:rStyle w:val="PageNumber"/>
          <w:rFonts w:ascii="Lotus Linotype" w:hAnsi="Lotus Linotype" w:cs="Lotus Linotype"/>
          <w:sz w:val="23"/>
          <w:szCs w:val="23"/>
          <w:rtl/>
        </w:rPr>
        <w:t>(</w:t>
      </w:r>
      <w:r w:rsidRPr="008F13AF">
        <w:rPr>
          <w:rStyle w:val="PageNumber"/>
          <w:rFonts w:ascii="Lotus Linotype" w:hAnsi="Lotus Linotype" w:cs="Lotus Linotype"/>
          <w:sz w:val="23"/>
          <w:szCs w:val="23"/>
          <w:rtl/>
        </w:rPr>
        <w:footnoteRef/>
      </w:r>
      <w:r w:rsidRPr="008F13AF">
        <w:rPr>
          <w:rStyle w:val="PageNumber"/>
          <w:rFonts w:ascii="Lotus Linotype" w:hAnsi="Lotus Linotype" w:cs="Lotus Linotype"/>
          <w:sz w:val="23"/>
          <w:szCs w:val="23"/>
          <w:rtl/>
        </w:rPr>
        <w:t>)</w:t>
      </w:r>
      <w:r w:rsidRPr="008F13AF">
        <w:rPr>
          <w:rFonts w:ascii="Lotus Linotype" w:hAnsi="Lotus Linotype" w:cs="Lotus Linotype"/>
          <w:sz w:val="23"/>
          <w:szCs w:val="23"/>
          <w:rtl/>
        </w:rPr>
        <w:t xml:space="preserve"> از جمله</w:t>
      </w:r>
      <w:r w:rsidRPr="008F13AF">
        <w:rPr>
          <w:rFonts w:ascii="Lotus Linotype" w:hAnsi="Lotus Linotype"/>
          <w:sz w:val="23"/>
          <w:szCs w:val="23"/>
          <w:rtl/>
        </w:rPr>
        <w:t>‌</w:t>
      </w:r>
      <w:r w:rsidRPr="008F13AF">
        <w:rPr>
          <w:rFonts w:ascii="Lotus Linotype" w:hAnsi="Lotus Linotype" w:cs="Lotus Linotype"/>
          <w:sz w:val="23"/>
          <w:szCs w:val="23"/>
          <w:rtl/>
        </w:rPr>
        <w:t xml:space="preserve"> سخنان مفتی عام </w:t>
      </w:r>
      <w:r>
        <w:rPr>
          <w:rFonts w:ascii="Lotus Linotype" w:hAnsi="Lotus Linotype" w:cs="Lotus Linotype" w:hint="cs"/>
          <w:sz w:val="23"/>
          <w:szCs w:val="23"/>
          <w:rtl/>
        </w:rPr>
        <w:t>شيخ</w:t>
      </w:r>
      <w:r w:rsidRPr="008F13AF">
        <w:rPr>
          <w:rFonts w:ascii="Lotus Linotype" w:hAnsi="Lotus Linotype" w:cs="Lotus Linotype"/>
          <w:sz w:val="23"/>
          <w:szCs w:val="23"/>
          <w:rtl/>
        </w:rPr>
        <w:t xml:space="preserve"> عبدالعزيز بن عبد الله بن باز تحت عنوان "التعريف بالإسلام" می</w:t>
      </w:r>
      <w:r w:rsidRPr="008F13AF">
        <w:rPr>
          <w:rFonts w:ascii="Lotus Linotype" w:hAnsi="Lotus Linotype"/>
          <w:sz w:val="23"/>
          <w:szCs w:val="23"/>
          <w:rtl/>
        </w:rPr>
        <w:t>‌</w:t>
      </w:r>
      <w:r w:rsidRPr="008F13AF">
        <w:rPr>
          <w:rFonts w:ascii="Lotus Linotype" w:hAnsi="Lotus Linotype" w:cs="Lotus Linotype"/>
          <w:sz w:val="23"/>
          <w:szCs w:val="23"/>
          <w:rtl/>
        </w:rPr>
        <w:t>باشد؛  مجموع الفتاوى 2</w:t>
      </w:r>
      <w:r w:rsidRPr="008F13AF">
        <w:rPr>
          <w:rFonts w:ascii="Lotus Linotype" w:hAnsi="Lotus Linotype" w:cs="Lotus Linotype" w:hint="cs"/>
          <w:sz w:val="23"/>
          <w:szCs w:val="23"/>
          <w:rtl/>
        </w:rPr>
        <w:t>/</w:t>
      </w:r>
      <w:r w:rsidRPr="008F13AF">
        <w:rPr>
          <w:rFonts w:ascii="Lotus Linotype" w:hAnsi="Lotus Linotype" w:cs="Lotus Linotype"/>
          <w:sz w:val="23"/>
          <w:szCs w:val="23"/>
          <w:rtl/>
        </w:rPr>
        <w:t xml:space="preserve"> </w:t>
      </w:r>
      <w:r w:rsidRPr="008F13AF">
        <w:rPr>
          <w:rFonts w:ascii="Lotus Linotype" w:hAnsi="Lotus Linotype" w:cs="Lotus Linotype" w:hint="cs"/>
          <w:sz w:val="23"/>
          <w:szCs w:val="23"/>
          <w:rtl/>
        </w:rPr>
        <w:t>212-</w:t>
      </w:r>
      <w:r w:rsidRPr="008F13AF">
        <w:rPr>
          <w:rFonts w:ascii="Lotus Linotype" w:hAnsi="Lotus Linotype" w:cs="Lotus Linotype"/>
          <w:sz w:val="23"/>
          <w:szCs w:val="23"/>
          <w:rtl/>
        </w:rPr>
        <w:t>215، به</w:t>
      </w:r>
      <w:r w:rsidRPr="008F13AF">
        <w:rPr>
          <w:rFonts w:ascii="Lotus Linotype" w:hAnsi="Lotus Linotype"/>
          <w:sz w:val="23"/>
          <w:szCs w:val="23"/>
          <w:rtl/>
        </w:rPr>
        <w:t>‌</w:t>
      </w:r>
      <w:r w:rsidRPr="008F13AF">
        <w:rPr>
          <w:rFonts w:ascii="Lotus Linotype" w:hAnsi="Lotus Linotype" w:cs="Lotus Linotype"/>
          <w:sz w:val="23"/>
          <w:szCs w:val="23"/>
          <w:rtl/>
        </w:rPr>
        <w:t xml:space="preserve"> اختصار.</w:t>
      </w:r>
    </w:p>
  </w:footnote>
  <w:footnote w:id="4">
    <w:p w:rsidR="006165F4" w:rsidRPr="008F13AF" w:rsidRDefault="006165F4" w:rsidP="004B1ECC">
      <w:pPr>
        <w:pStyle w:val="Header"/>
        <w:rPr>
          <w:rFonts w:ascii="Lotus Linotype" w:hAnsi="Lotus Linotype" w:cs="Lotus Linotype"/>
          <w:sz w:val="23"/>
          <w:szCs w:val="23"/>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اصحاب سنن این را روایت کرده</w:t>
      </w:r>
      <w:r w:rsidRPr="008F13AF">
        <w:rPr>
          <w:rFonts w:ascii="Lotus Linotype" w:hAnsi="Lotus Linotype"/>
          <w:sz w:val="23"/>
          <w:szCs w:val="23"/>
          <w:rtl/>
        </w:rPr>
        <w:t>‌</w:t>
      </w:r>
      <w:r w:rsidRPr="008F13AF">
        <w:rPr>
          <w:rFonts w:ascii="Lotus Linotype" w:hAnsi="Lotus Linotype" w:cs="Lotus Linotype"/>
          <w:sz w:val="23"/>
          <w:szCs w:val="23"/>
          <w:rtl/>
        </w:rPr>
        <w:t>اند.</w:t>
      </w:r>
    </w:p>
  </w:footnote>
  <w:footnote w:id="5">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مسلم این را روایت کرده</w:t>
      </w:r>
      <w:r w:rsidRPr="008F13AF">
        <w:rPr>
          <w:rFonts w:ascii="Lotus Linotype" w:hAnsi="Lotus Linotype"/>
          <w:sz w:val="23"/>
          <w:szCs w:val="23"/>
          <w:rtl/>
        </w:rPr>
        <w:t>‌</w:t>
      </w:r>
      <w:r w:rsidRPr="008F13AF">
        <w:rPr>
          <w:rFonts w:ascii="Lotus Linotype" w:hAnsi="Lotus Linotype" w:cs="Lotus Linotype"/>
          <w:sz w:val="23"/>
          <w:szCs w:val="23"/>
          <w:rtl/>
        </w:rPr>
        <w:t xml:space="preserve"> است.</w:t>
      </w:r>
    </w:p>
  </w:footnote>
  <w:footnote w:id="6">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مسلم این را روایت کرده</w:t>
      </w:r>
      <w:r w:rsidRPr="008F13AF">
        <w:rPr>
          <w:rFonts w:ascii="Lotus Linotype" w:hAnsi="Lotus Linotype"/>
          <w:sz w:val="23"/>
          <w:szCs w:val="23"/>
          <w:rtl/>
        </w:rPr>
        <w:t>‌</w:t>
      </w:r>
      <w:r w:rsidRPr="008F13AF">
        <w:rPr>
          <w:rFonts w:ascii="Lotus Linotype" w:hAnsi="Lotus Linotype" w:cs="Lotus Linotype"/>
          <w:sz w:val="23"/>
          <w:szCs w:val="23"/>
          <w:rtl/>
        </w:rPr>
        <w:t xml:space="preserve"> است.</w:t>
      </w:r>
    </w:p>
  </w:footnote>
  <w:footnote w:id="7">
    <w:p w:rsidR="006165F4" w:rsidRPr="008F13AF" w:rsidRDefault="006165F4" w:rsidP="004B1ECC">
      <w:pPr>
        <w:pStyle w:val="Header"/>
        <w:rPr>
          <w:rFonts w:ascii="Lotus Linotype" w:hAnsi="Lotus Linotype" w:cs="Lotus Linotype"/>
          <w:sz w:val="23"/>
          <w:szCs w:val="23"/>
        </w:rPr>
      </w:pPr>
      <w:r w:rsidRPr="008F13AF">
        <w:rPr>
          <w:rFonts w:ascii="Lotus Linotype" w:hAnsi="Lotus Linotype" w:cs="Lotus Linotype"/>
          <w:sz w:val="23"/>
          <w:szCs w:val="23"/>
          <w:rtl/>
        </w:rPr>
        <w:t>(</w:t>
      </w:r>
      <w:r w:rsidRPr="008F13AF">
        <w:rPr>
          <w:rStyle w:val="PageNumber"/>
          <w:rFonts w:ascii="Lotus Linotype" w:hAnsi="Lotus Linotype" w:cs="Lotus Linotype"/>
          <w:sz w:val="23"/>
          <w:szCs w:val="23"/>
          <w:rtl/>
        </w:rPr>
        <w:footnoteRef/>
      </w:r>
      <w:r w:rsidRPr="008F13AF">
        <w:rPr>
          <w:rStyle w:val="PageNumber"/>
          <w:rFonts w:ascii="Lotus Linotype" w:hAnsi="Lotus Linotype" w:cs="Lotus Linotype"/>
          <w:sz w:val="23"/>
          <w:szCs w:val="23"/>
          <w:rtl/>
        </w:rPr>
        <w:t>)</w:t>
      </w:r>
      <w:r w:rsidRPr="008F13AF">
        <w:rPr>
          <w:rFonts w:ascii="Lotus Linotype" w:hAnsi="Lotus Linotype" w:cs="Lotus Linotype"/>
          <w:sz w:val="23"/>
          <w:szCs w:val="23"/>
          <w:rtl/>
        </w:rPr>
        <w:t>الأحكام الملمة على الدروس المهمة، نوشته</w:t>
      </w:r>
      <w:r w:rsidRPr="008F13AF">
        <w:rPr>
          <w:rFonts w:ascii="Lotus Linotype" w:hAnsi="Lotus Linotype"/>
          <w:sz w:val="23"/>
          <w:szCs w:val="23"/>
          <w:rtl/>
        </w:rPr>
        <w:t>‌</w:t>
      </w:r>
      <w:r w:rsidRPr="008F13AF">
        <w:rPr>
          <w:rFonts w:ascii="Lotus Linotype" w:hAnsi="Lotus Linotype" w:cs="Lotus Linotype"/>
          <w:sz w:val="23"/>
          <w:szCs w:val="23"/>
          <w:rtl/>
        </w:rPr>
        <w:t>ی: عبدالعزيز الفايز.</w:t>
      </w:r>
    </w:p>
  </w:footnote>
  <w:footnote w:id="8">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بخاری و مسلم و مالک و ... این را روایت کرده</w:t>
      </w:r>
      <w:r w:rsidRPr="008F13AF">
        <w:rPr>
          <w:rFonts w:ascii="Lotus Linotype" w:hAnsi="Lotus Linotype"/>
          <w:sz w:val="23"/>
          <w:szCs w:val="23"/>
          <w:rtl/>
        </w:rPr>
        <w:t>‌</w:t>
      </w:r>
      <w:r w:rsidRPr="008F13AF">
        <w:rPr>
          <w:rFonts w:ascii="Lotus Linotype" w:hAnsi="Lotus Linotype" w:cs="Lotus Linotype"/>
          <w:sz w:val="23"/>
          <w:szCs w:val="23"/>
          <w:rtl/>
        </w:rPr>
        <w:t>اند.</w:t>
      </w:r>
    </w:p>
  </w:footnote>
  <w:footnote w:id="9">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احمد این را روایت کرده</w:t>
      </w:r>
      <w:r w:rsidRPr="008F13AF">
        <w:rPr>
          <w:rFonts w:ascii="Lotus Linotype" w:hAnsi="Lotus Linotype"/>
          <w:sz w:val="23"/>
          <w:szCs w:val="23"/>
          <w:rtl/>
        </w:rPr>
        <w:t>‌</w:t>
      </w:r>
      <w:r w:rsidRPr="008F13AF">
        <w:rPr>
          <w:rFonts w:ascii="Lotus Linotype" w:hAnsi="Lotus Linotype" w:cs="Lotus Linotype"/>
          <w:sz w:val="23"/>
          <w:szCs w:val="23"/>
          <w:rtl/>
        </w:rPr>
        <w:t>.</w:t>
      </w:r>
    </w:p>
  </w:footnote>
  <w:footnote w:id="10">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ترمذی و ابن ماجه</w:t>
      </w:r>
      <w:r w:rsidRPr="008F13AF">
        <w:rPr>
          <w:rFonts w:ascii="Lotus Linotype" w:hAnsi="Lotus Linotype"/>
          <w:sz w:val="23"/>
          <w:szCs w:val="23"/>
          <w:rtl/>
        </w:rPr>
        <w:t>‌</w:t>
      </w:r>
      <w:r w:rsidRPr="008F13AF">
        <w:rPr>
          <w:rFonts w:ascii="Lotus Linotype" w:hAnsi="Lotus Linotype" w:cs="Lotus Linotype"/>
          <w:sz w:val="23"/>
          <w:szCs w:val="23"/>
          <w:rtl/>
        </w:rPr>
        <w:t xml:space="preserve"> این را روایت کرده</w:t>
      </w:r>
      <w:r w:rsidRPr="008F13AF">
        <w:rPr>
          <w:rFonts w:ascii="Lotus Linotype" w:hAnsi="Lotus Linotype"/>
          <w:sz w:val="23"/>
          <w:szCs w:val="23"/>
          <w:rtl/>
        </w:rPr>
        <w:t>‌</w:t>
      </w:r>
      <w:r w:rsidRPr="008F13AF">
        <w:rPr>
          <w:rFonts w:ascii="Lotus Linotype" w:hAnsi="Lotus Linotype" w:cs="Lotus Linotype"/>
          <w:sz w:val="23"/>
          <w:szCs w:val="23"/>
          <w:rtl/>
        </w:rPr>
        <w:t>اند.</w:t>
      </w:r>
    </w:p>
  </w:footnote>
  <w:footnote w:id="11">
    <w:p w:rsidR="006165F4" w:rsidRPr="008F13AF" w:rsidRDefault="006165F4" w:rsidP="004B1ECC">
      <w:pPr>
        <w:pStyle w:val="FootnoteText"/>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 مسلم اين را روايت کرده است.</w:t>
      </w:r>
    </w:p>
  </w:footnote>
  <w:footnote w:id="12">
    <w:p w:rsidR="006165F4" w:rsidRPr="008F13AF" w:rsidRDefault="006165F4" w:rsidP="004B1ECC">
      <w:pPr>
        <w:pStyle w:val="FootnoteText"/>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 مسلم اين را روايت کرده است.</w:t>
      </w:r>
    </w:p>
  </w:footnote>
  <w:footnote w:id="13">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الخلافیات</w:t>
      </w:r>
      <w:r w:rsidRPr="008F13AF">
        <w:rPr>
          <w:rFonts w:ascii="Lotus Linotype" w:hAnsi="Lotus Linotype" w:cs="Lotus Linotype" w:hint="cs"/>
          <w:sz w:val="23"/>
          <w:szCs w:val="23"/>
          <w:rtl/>
        </w:rPr>
        <w:t>.</w:t>
      </w:r>
    </w:p>
  </w:footnote>
  <w:footnote w:id="14">
    <w:p w:rsidR="006165F4" w:rsidRPr="008F13AF" w:rsidRDefault="006165F4" w:rsidP="00B11D4D">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Pr>
          <w:rFonts w:ascii="Lotus Linotype" w:hAnsi="Lotus Linotype" w:cs="Lotus Linotype"/>
          <w:sz w:val="23"/>
          <w:szCs w:val="23"/>
          <w:rtl/>
        </w:rPr>
        <w:t xml:space="preserve"> </w:t>
      </w:r>
      <w:r>
        <w:rPr>
          <w:rFonts w:ascii="Lotus Linotype" w:hAnsi="Lotus Linotype" w:cs="Lotus Linotype" w:hint="cs"/>
          <w:sz w:val="23"/>
          <w:szCs w:val="23"/>
          <w:rtl/>
        </w:rPr>
        <w:t>منبع سابق.</w:t>
      </w:r>
    </w:p>
  </w:footnote>
  <w:footnote w:id="15">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 xml:space="preserve"> </w:t>
      </w:r>
      <w:r w:rsidRPr="008F13AF">
        <w:rPr>
          <w:rFonts w:ascii="Lotus Linotype" w:hAnsi="Lotus Linotype" w:cs="Lotus Linotype"/>
          <w:sz w:val="23"/>
          <w:szCs w:val="23"/>
          <w:rtl/>
        </w:rPr>
        <w:t>[تفسير الرازي 22/148].</w:t>
      </w:r>
    </w:p>
  </w:footnote>
  <w:footnote w:id="16">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 xml:space="preserve"> ترمذی این را روایت کرده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و راجع به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آن گفته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w:t>
      </w:r>
      <w:r w:rsidRPr="008F13AF">
        <w:rPr>
          <w:rFonts w:ascii="Lotus Linotype" w:hAnsi="Lotus Linotype" w:cs="Lotus Linotype"/>
          <w:sz w:val="23"/>
          <w:szCs w:val="23"/>
          <w:rtl/>
          <w:lang w:bidi="fa-IR"/>
        </w:rPr>
        <w:t>«</w:t>
      </w:r>
      <w:r w:rsidRPr="008F13AF">
        <w:rPr>
          <w:rFonts w:ascii="Lotus Linotype" w:hAnsi="Lotus Linotype" w:cs="Lotus Linotype"/>
          <w:sz w:val="23"/>
          <w:szCs w:val="23"/>
          <w:rtl/>
          <w:lang w:bidi="ar-KW"/>
        </w:rPr>
        <w:t>حدیث حسن</w:t>
      </w:r>
      <w:r w:rsidRPr="008F13AF">
        <w:rPr>
          <w:rFonts w:ascii="Lotus Linotype" w:hAnsi="Lotus Linotype" w:cs="Lotus Linotype"/>
          <w:sz w:val="23"/>
          <w:szCs w:val="23"/>
          <w:rtl/>
          <w:lang w:bidi="fa-IR"/>
        </w:rPr>
        <w:t>»</w:t>
      </w:r>
      <w:r>
        <w:rPr>
          <w:rFonts w:ascii="Lotus Linotype" w:hAnsi="Lotus Linotype" w:cs="Lotus Linotype" w:hint="cs"/>
          <w:sz w:val="23"/>
          <w:szCs w:val="23"/>
          <w:rtl/>
          <w:lang w:bidi="ar-KW"/>
        </w:rPr>
        <w:t>.</w:t>
      </w:r>
    </w:p>
  </w:footnote>
  <w:footnote w:id="17">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مسلم و ترمذی</w:t>
      </w:r>
      <w:r w:rsidRPr="008F13AF">
        <w:rPr>
          <w:rFonts w:ascii="Lotus Linotype" w:hAnsi="Lotus Linotype" w:cs="Lotus Linotype" w:hint="cs"/>
          <w:sz w:val="23"/>
          <w:szCs w:val="23"/>
          <w:rtl/>
        </w:rPr>
        <w:t>.</w:t>
      </w:r>
    </w:p>
  </w:footnote>
  <w:footnote w:id="18">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مسلم و احمد و ترمذی و نسائی این را روایت کرده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اند.</w:t>
      </w:r>
    </w:p>
  </w:footnote>
  <w:footnote w:id="19">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بخاری و اهل سنن این را روایت کرده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اند.</w:t>
      </w:r>
    </w:p>
  </w:footnote>
  <w:footnote w:id="20">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مسلم این را روایت کرده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است.</w:t>
      </w:r>
    </w:p>
  </w:footnote>
  <w:footnote w:id="21">
    <w:p w:rsidR="006165F4" w:rsidRPr="008F13AF" w:rsidRDefault="006165F4" w:rsidP="009302C0">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 xml:space="preserve"> </w:t>
      </w:r>
      <w:r w:rsidRPr="008F13AF">
        <w:rPr>
          <w:rFonts w:ascii="Lotus Linotype" w:hAnsi="Lotus Linotype" w:cs="Lotus Linotype"/>
          <w:sz w:val="23"/>
          <w:szCs w:val="23"/>
          <w:rtl/>
          <w:lang w:bidi="fa-IR"/>
        </w:rPr>
        <w:t xml:space="preserve">« </w:t>
      </w:r>
      <w:r w:rsidRPr="008F13AF">
        <w:rPr>
          <w:rFonts w:ascii="Lotus Linotype" w:hAnsi="Lotus Linotype" w:cs="Lotus Linotype"/>
          <w:sz w:val="23"/>
          <w:szCs w:val="23"/>
          <w:rtl/>
          <w:lang w:bidi="ar-KW"/>
        </w:rPr>
        <w:t>مجموعه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فتاوی و مقالات</w:t>
      </w:r>
      <w:r w:rsidRPr="008F13AF">
        <w:rPr>
          <w:rFonts w:ascii="Lotus Linotype" w:hAnsi="Lotus Linotype" w:cs="Lotus Linotype"/>
          <w:sz w:val="23"/>
          <w:szCs w:val="23"/>
          <w:rtl/>
          <w:lang w:bidi="fa-IR"/>
        </w:rPr>
        <w:t>»</w:t>
      </w:r>
      <w:r w:rsidRPr="008F13AF">
        <w:rPr>
          <w:rFonts w:ascii="Lotus Linotype" w:hAnsi="Lotus Linotype" w:cs="Lotus Linotype"/>
          <w:sz w:val="23"/>
          <w:szCs w:val="23"/>
          <w:rtl/>
          <w:lang w:bidi="ar-KW"/>
        </w:rPr>
        <w:t xml:space="preserve">  نوشته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ی شیخ عبدالعزیز بن باز : </w:t>
      </w:r>
      <w:r>
        <w:rPr>
          <w:rFonts w:ascii="Lotus Linotype" w:hAnsi="Lotus Linotype" w:cs="Lotus Linotype" w:hint="cs"/>
          <w:sz w:val="23"/>
          <w:szCs w:val="23"/>
          <w:rtl/>
          <w:lang w:bidi="ar-KW"/>
        </w:rPr>
        <w:t>2/</w:t>
      </w:r>
      <w:r w:rsidRPr="008F13AF">
        <w:rPr>
          <w:rFonts w:ascii="Lotus Linotype" w:hAnsi="Lotus Linotype" w:cs="Lotus Linotype"/>
          <w:sz w:val="23"/>
          <w:szCs w:val="23"/>
          <w:rtl/>
          <w:lang w:bidi="ar-KW"/>
        </w:rPr>
        <w:t>203.</w:t>
      </w:r>
    </w:p>
  </w:footnote>
  <w:footnote w:id="22">
    <w:p w:rsidR="006165F4" w:rsidRPr="008F13AF" w:rsidRDefault="006165F4" w:rsidP="004B1ECC">
      <w:pPr>
        <w:pStyle w:val="Header"/>
        <w:rPr>
          <w:rFonts w:ascii="Lotus Linotype" w:hAnsi="Lotus Linotype" w:cs="Lotus Linotype"/>
          <w:sz w:val="23"/>
          <w:szCs w:val="23"/>
        </w:rPr>
      </w:pPr>
      <w:r w:rsidRPr="008F13AF">
        <w:rPr>
          <w:rStyle w:val="PageNumber"/>
          <w:rFonts w:ascii="Lotus Linotype" w:hAnsi="Lotus Linotype" w:cs="Lotus Linotype"/>
          <w:sz w:val="23"/>
          <w:szCs w:val="23"/>
          <w:rtl/>
        </w:rPr>
        <w:t>(</w:t>
      </w:r>
      <w:r w:rsidRPr="008F13AF">
        <w:rPr>
          <w:rStyle w:val="PageNumber"/>
          <w:rFonts w:ascii="Lotus Linotype" w:hAnsi="Lotus Linotype" w:cs="Lotus Linotype"/>
          <w:sz w:val="23"/>
          <w:szCs w:val="23"/>
          <w:rtl/>
        </w:rPr>
        <w:footnoteRef/>
      </w:r>
      <w:r w:rsidRPr="008F13AF">
        <w:rPr>
          <w:rStyle w:val="PageNumber"/>
          <w:rFonts w:ascii="Lotus Linotype" w:hAnsi="Lotus Linotype" w:cs="Lotus Linotype"/>
          <w:sz w:val="23"/>
          <w:szCs w:val="23"/>
          <w:rtl/>
        </w:rPr>
        <w:t>)</w:t>
      </w:r>
      <w:r w:rsidRPr="008F13AF">
        <w:rPr>
          <w:rFonts w:ascii="Lotus Linotype" w:hAnsi="Lotus Linotype" w:cs="Lotus Linotype"/>
          <w:sz w:val="23"/>
          <w:szCs w:val="23"/>
          <w:rtl/>
        </w:rPr>
        <w:t xml:space="preserve"> معنى لا إله إلا الله ــ بدر الدين محمد بن عبد الله الزركشي، ت 794.</w:t>
      </w:r>
    </w:p>
  </w:footnote>
  <w:footnote w:id="23">
    <w:p w:rsidR="006165F4" w:rsidRPr="008F13AF" w:rsidRDefault="006165F4" w:rsidP="004B1ECC">
      <w:pPr>
        <w:pStyle w:val="Header"/>
        <w:rPr>
          <w:rFonts w:ascii="Lotus Linotype" w:hAnsi="Lotus Linotype" w:cs="Lotus Linotype"/>
          <w:sz w:val="23"/>
          <w:szCs w:val="23"/>
        </w:rPr>
      </w:pPr>
      <w:r w:rsidRPr="008F13AF">
        <w:rPr>
          <w:rStyle w:val="PageNumber"/>
          <w:rFonts w:ascii="Lotus Linotype" w:hAnsi="Lotus Linotype" w:cs="Lotus Linotype"/>
          <w:sz w:val="23"/>
          <w:szCs w:val="23"/>
          <w:rtl/>
        </w:rPr>
        <w:t>(</w:t>
      </w:r>
      <w:r w:rsidRPr="008F13AF">
        <w:rPr>
          <w:rStyle w:val="PageNumber"/>
          <w:rFonts w:ascii="Lotus Linotype" w:hAnsi="Lotus Linotype" w:cs="Lotus Linotype"/>
          <w:sz w:val="23"/>
          <w:szCs w:val="23"/>
          <w:rtl/>
        </w:rPr>
        <w:footnoteRef/>
      </w:r>
      <w:r w:rsidRPr="008F13AF">
        <w:rPr>
          <w:rStyle w:val="PageNumber"/>
          <w:rFonts w:ascii="Lotus Linotype" w:hAnsi="Lotus Linotype" w:cs="Lotus Linotype"/>
          <w:sz w:val="23"/>
          <w:szCs w:val="23"/>
          <w:rtl/>
        </w:rPr>
        <w:t>)</w:t>
      </w:r>
      <w:r w:rsidRPr="008F13AF">
        <w:rPr>
          <w:rFonts w:ascii="Lotus Linotype" w:hAnsi="Lotus Linotype" w:cs="Lotus Linotype"/>
          <w:sz w:val="23"/>
          <w:szCs w:val="23"/>
          <w:rtl/>
        </w:rPr>
        <w:t xml:space="preserve">  زاد المعاد.</w:t>
      </w:r>
    </w:p>
  </w:footnote>
  <w:footnote w:id="24">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w:t>
      </w:r>
      <w:r w:rsidRPr="008F13AF">
        <w:rPr>
          <w:rFonts w:ascii="Lotus Linotype" w:hAnsi="Lotus Linotype" w:cs="Lotus Linotype"/>
          <w:sz w:val="23"/>
          <w:szCs w:val="23"/>
          <w:rtl/>
          <w:lang w:bidi="ar-KW"/>
        </w:rPr>
        <w:t>کلمه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ی اخلاص</w:t>
      </w:r>
      <w:r w:rsidRPr="008F13AF">
        <w:rPr>
          <w:rFonts w:ascii="Lotus Linotype" w:hAnsi="Lotus Linotype" w:cs="Lotus Linotype"/>
          <w:sz w:val="23"/>
          <w:szCs w:val="23"/>
          <w:rtl/>
          <w:lang w:bidi="fa-IR"/>
        </w:rPr>
        <w:t>»</w:t>
      </w:r>
      <w:r w:rsidRPr="008F13AF">
        <w:rPr>
          <w:rFonts w:ascii="Lotus Linotype" w:hAnsi="Lotus Linotype" w:cs="Lotus Linotype"/>
          <w:sz w:val="23"/>
          <w:szCs w:val="23"/>
          <w:rtl/>
          <w:lang w:bidi="ar-KW"/>
        </w:rPr>
        <w:t xml:space="preserve"> نوشته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ی: ابن رجب، ص</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54- 66 </w:t>
      </w:r>
    </w:p>
  </w:footnote>
  <w:footnote w:id="25">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مسلم این را روایت کرده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است.</w:t>
      </w:r>
    </w:p>
  </w:footnote>
  <w:footnote w:id="26">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مسلم این را روایت کرده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است.</w:t>
      </w:r>
    </w:p>
  </w:footnote>
  <w:footnote w:id="27">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بخاری این را روایت کرده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است</w:t>
      </w:r>
    </w:p>
  </w:footnote>
  <w:footnote w:id="28">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بخاری این را روایت کرده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است</w:t>
      </w:r>
    </w:p>
  </w:footnote>
  <w:footnote w:id="29">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بخاری این را روایت کرده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است</w:t>
      </w:r>
    </w:p>
  </w:footnote>
  <w:footnote w:id="30">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مسلم این را روایت کرده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است.</w:t>
      </w:r>
    </w:p>
  </w:footnote>
  <w:footnote w:id="31">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متفق علیه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w:t>
      </w:r>
    </w:p>
  </w:footnote>
  <w:footnote w:id="32">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متفق علیه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w:t>
      </w:r>
    </w:p>
  </w:footnote>
  <w:footnote w:id="33">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مسلم این را روایت کرده</w:t>
      </w:r>
      <w:r w:rsidRPr="008F13AF">
        <w:rPr>
          <w:rFonts w:ascii="Lotus Linotype" w:hAnsi="Lotus Linotype"/>
          <w:sz w:val="23"/>
          <w:szCs w:val="23"/>
          <w:rtl/>
        </w:rPr>
        <w:t>‌</w:t>
      </w:r>
      <w:r w:rsidRPr="008F13AF">
        <w:rPr>
          <w:rFonts w:ascii="Lotus Linotype" w:hAnsi="Lotus Linotype" w:cs="Lotus Linotype"/>
          <w:sz w:val="23"/>
          <w:szCs w:val="23"/>
          <w:rtl/>
        </w:rPr>
        <w:t xml:space="preserve"> است.</w:t>
      </w:r>
    </w:p>
  </w:footnote>
  <w:footnote w:id="34">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امام احمد و اهل سنن به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سندی صحیح</w:t>
      </w:r>
      <w:r w:rsidRPr="008F13AF">
        <w:rPr>
          <w:rFonts w:ascii="Lotus Linotype" w:hAnsi="Lotus Linotype" w:cs="Lotus Linotype"/>
          <w:sz w:val="23"/>
          <w:szCs w:val="23"/>
          <w:rtl/>
        </w:rPr>
        <w:t xml:space="preserve"> این را روایت کرده</w:t>
      </w:r>
      <w:r w:rsidRPr="008F13AF">
        <w:rPr>
          <w:rFonts w:ascii="Lotus Linotype" w:hAnsi="Lotus Linotype"/>
          <w:sz w:val="23"/>
          <w:szCs w:val="23"/>
          <w:rtl/>
        </w:rPr>
        <w:t>‌</w:t>
      </w:r>
      <w:r w:rsidRPr="008F13AF">
        <w:rPr>
          <w:rFonts w:ascii="Lotus Linotype" w:hAnsi="Lotus Linotype" w:cs="Lotus Linotype"/>
          <w:sz w:val="23"/>
          <w:szCs w:val="23"/>
          <w:rtl/>
        </w:rPr>
        <w:t>اند.</w:t>
      </w:r>
    </w:p>
  </w:footnote>
  <w:footnote w:id="35">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بخاری</w:t>
      </w:r>
      <w:r w:rsidRPr="008F13AF">
        <w:rPr>
          <w:rFonts w:ascii="Lotus Linotype" w:hAnsi="Lotus Linotype" w:cs="Lotus Linotype"/>
          <w:sz w:val="23"/>
          <w:szCs w:val="23"/>
          <w:rtl/>
        </w:rPr>
        <w:t xml:space="preserve"> این را روایت کرده</w:t>
      </w:r>
      <w:r w:rsidRPr="008F13AF">
        <w:rPr>
          <w:rFonts w:ascii="Lotus Linotype" w:hAnsi="Lotus Linotype"/>
          <w:sz w:val="23"/>
          <w:szCs w:val="23"/>
          <w:rtl/>
        </w:rPr>
        <w:t>‌</w:t>
      </w:r>
      <w:r w:rsidRPr="008F13AF">
        <w:rPr>
          <w:rFonts w:ascii="Lotus Linotype" w:hAnsi="Lotus Linotype" w:cs="Lotus Linotype"/>
          <w:sz w:val="23"/>
          <w:szCs w:val="23"/>
          <w:rtl/>
        </w:rPr>
        <w:t xml:space="preserve"> است.</w:t>
      </w:r>
    </w:p>
  </w:footnote>
  <w:footnote w:id="36">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مسلم این را روایت کرده</w:t>
      </w:r>
      <w:r w:rsidRPr="008F13AF">
        <w:rPr>
          <w:rFonts w:ascii="Lotus Linotype" w:hAnsi="Lotus Linotype"/>
          <w:sz w:val="23"/>
          <w:szCs w:val="23"/>
          <w:rtl/>
        </w:rPr>
        <w:t>‌</w:t>
      </w:r>
      <w:r w:rsidRPr="008F13AF">
        <w:rPr>
          <w:rFonts w:ascii="Lotus Linotype" w:hAnsi="Lotus Linotype" w:cs="Lotus Linotype"/>
          <w:sz w:val="23"/>
          <w:szCs w:val="23"/>
          <w:rtl/>
        </w:rPr>
        <w:t xml:space="preserve"> است.</w:t>
      </w:r>
    </w:p>
  </w:footnote>
  <w:footnote w:id="37">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مسلم این را روایت کرده</w:t>
      </w:r>
      <w:r w:rsidRPr="008F13AF">
        <w:rPr>
          <w:rFonts w:ascii="Lotus Linotype" w:hAnsi="Lotus Linotype"/>
          <w:sz w:val="23"/>
          <w:szCs w:val="23"/>
          <w:rtl/>
        </w:rPr>
        <w:t>‌</w:t>
      </w:r>
      <w:r w:rsidRPr="008F13AF">
        <w:rPr>
          <w:rFonts w:ascii="Lotus Linotype" w:hAnsi="Lotus Linotype" w:cs="Lotus Linotype"/>
          <w:sz w:val="23"/>
          <w:szCs w:val="23"/>
          <w:rtl/>
        </w:rPr>
        <w:t xml:space="preserve"> است.</w:t>
      </w:r>
    </w:p>
  </w:footnote>
  <w:footnote w:id="38">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أحمد وابن حبان وطبراني این را روایت کرد</w:t>
      </w:r>
      <w:r w:rsidRPr="008F13AF">
        <w:rPr>
          <w:rFonts w:ascii="Lotus Linotype" w:hAnsi="Lotus Linotype" w:cs="Lotus Linotype"/>
          <w:sz w:val="23"/>
          <w:szCs w:val="23"/>
          <w:rtl/>
          <w:lang w:bidi="ar-KW"/>
        </w:rPr>
        <w:t>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اند</w:t>
      </w:r>
      <w:r w:rsidRPr="008F13AF">
        <w:rPr>
          <w:rFonts w:ascii="Lotus Linotype" w:hAnsi="Lotus Linotype" w:cs="Lotus Linotype"/>
          <w:sz w:val="23"/>
          <w:szCs w:val="23"/>
          <w:rtl/>
        </w:rPr>
        <w:t>.</w:t>
      </w:r>
    </w:p>
  </w:footnote>
  <w:footnote w:id="39">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أحمد ونسائي این را روایت کرده</w:t>
      </w:r>
      <w:r w:rsidRPr="008F13AF">
        <w:rPr>
          <w:rFonts w:ascii="Lotus Linotype" w:hAnsi="Lotus Linotype"/>
          <w:sz w:val="23"/>
          <w:szCs w:val="23"/>
          <w:rtl/>
        </w:rPr>
        <w:t>‌</w:t>
      </w:r>
      <w:r w:rsidRPr="008F13AF">
        <w:rPr>
          <w:rFonts w:ascii="Lotus Linotype" w:hAnsi="Lotus Linotype" w:cs="Lotus Linotype"/>
          <w:sz w:val="23"/>
          <w:szCs w:val="23"/>
          <w:rtl/>
        </w:rPr>
        <w:t>ا</w:t>
      </w:r>
      <w:r w:rsidRPr="008F13AF">
        <w:rPr>
          <w:rFonts w:ascii="Lotus Linotype" w:hAnsi="Lotus Linotype" w:cs="Lotus Linotype"/>
          <w:sz w:val="23"/>
          <w:szCs w:val="23"/>
          <w:rtl/>
          <w:lang w:bidi="ar-KW"/>
        </w:rPr>
        <w:t>ند</w:t>
      </w:r>
      <w:r w:rsidRPr="008F13AF">
        <w:rPr>
          <w:rFonts w:ascii="Lotus Linotype" w:hAnsi="Lotus Linotype" w:cs="Lotus Linotype"/>
          <w:sz w:val="23"/>
          <w:szCs w:val="23"/>
          <w:rtl/>
        </w:rPr>
        <w:t>.</w:t>
      </w:r>
    </w:p>
  </w:footnote>
  <w:footnote w:id="40">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 xml:space="preserve">بخاری و </w:t>
      </w:r>
      <w:r w:rsidRPr="008F13AF">
        <w:rPr>
          <w:rFonts w:ascii="Lotus Linotype" w:hAnsi="Lotus Linotype" w:cs="Lotus Linotype"/>
          <w:sz w:val="23"/>
          <w:szCs w:val="23"/>
          <w:rtl/>
        </w:rPr>
        <w:t>مسلم این را روایت کرده</w:t>
      </w:r>
      <w:r w:rsidRPr="008F13AF">
        <w:rPr>
          <w:rFonts w:ascii="Lotus Linotype" w:hAnsi="Lotus Linotype"/>
          <w:sz w:val="23"/>
          <w:szCs w:val="23"/>
          <w:rtl/>
        </w:rPr>
        <w:t>‌</w:t>
      </w:r>
      <w:r w:rsidRPr="008F13AF">
        <w:rPr>
          <w:rFonts w:ascii="Lotus Linotype" w:hAnsi="Lotus Linotype" w:cs="Lotus Linotype"/>
          <w:sz w:val="23"/>
          <w:szCs w:val="23"/>
          <w:rtl/>
        </w:rPr>
        <w:t>ا</w:t>
      </w:r>
      <w:r w:rsidRPr="008F13AF">
        <w:rPr>
          <w:rFonts w:ascii="Lotus Linotype" w:hAnsi="Lotus Linotype" w:cs="Lotus Linotype"/>
          <w:sz w:val="23"/>
          <w:szCs w:val="23"/>
          <w:rtl/>
          <w:lang w:bidi="ar-KW"/>
        </w:rPr>
        <w:t>ند</w:t>
      </w:r>
      <w:r w:rsidRPr="008F13AF">
        <w:rPr>
          <w:rFonts w:ascii="Lotus Linotype" w:hAnsi="Lotus Linotype" w:cs="Lotus Linotype"/>
          <w:sz w:val="23"/>
          <w:szCs w:val="23"/>
          <w:rtl/>
        </w:rPr>
        <w:t>.</w:t>
      </w:r>
    </w:p>
  </w:footnote>
  <w:footnote w:id="41">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مسلم این را روایت کرده</w:t>
      </w:r>
      <w:r w:rsidRPr="008F13AF">
        <w:rPr>
          <w:rFonts w:ascii="Lotus Linotype" w:hAnsi="Lotus Linotype"/>
          <w:sz w:val="23"/>
          <w:szCs w:val="23"/>
          <w:rtl/>
        </w:rPr>
        <w:t>‌</w:t>
      </w:r>
      <w:r w:rsidRPr="008F13AF">
        <w:rPr>
          <w:rFonts w:ascii="Lotus Linotype" w:hAnsi="Lotus Linotype" w:cs="Lotus Linotype"/>
          <w:sz w:val="23"/>
          <w:szCs w:val="23"/>
          <w:rtl/>
        </w:rPr>
        <w:t xml:space="preserve"> است.</w:t>
      </w:r>
    </w:p>
  </w:footnote>
  <w:footnote w:id="42">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 xml:space="preserve">بخاری و </w:t>
      </w:r>
      <w:r w:rsidRPr="008F13AF">
        <w:rPr>
          <w:rFonts w:ascii="Lotus Linotype" w:hAnsi="Lotus Linotype" w:cs="Lotus Linotype"/>
          <w:sz w:val="23"/>
          <w:szCs w:val="23"/>
          <w:rtl/>
        </w:rPr>
        <w:t>مسلم این را روایت کرده</w:t>
      </w:r>
      <w:r w:rsidRPr="008F13AF">
        <w:rPr>
          <w:rFonts w:ascii="Lotus Linotype" w:hAnsi="Lotus Linotype"/>
          <w:sz w:val="23"/>
          <w:szCs w:val="23"/>
          <w:rtl/>
        </w:rPr>
        <w:t>‌</w:t>
      </w:r>
      <w:r w:rsidRPr="008F13AF">
        <w:rPr>
          <w:rFonts w:ascii="Lotus Linotype" w:hAnsi="Lotus Linotype" w:cs="Lotus Linotype"/>
          <w:sz w:val="23"/>
          <w:szCs w:val="23"/>
          <w:rtl/>
        </w:rPr>
        <w:t>ا</w:t>
      </w:r>
      <w:r w:rsidRPr="008F13AF">
        <w:rPr>
          <w:rFonts w:ascii="Lotus Linotype" w:hAnsi="Lotus Linotype" w:cs="Lotus Linotype"/>
          <w:sz w:val="23"/>
          <w:szCs w:val="23"/>
          <w:rtl/>
          <w:lang w:bidi="ar-KW"/>
        </w:rPr>
        <w:t>ند</w:t>
      </w:r>
      <w:r w:rsidRPr="008F13AF">
        <w:rPr>
          <w:rFonts w:ascii="Lotus Linotype" w:hAnsi="Lotus Linotype" w:cs="Lotus Linotype"/>
          <w:sz w:val="23"/>
          <w:szCs w:val="23"/>
          <w:rtl/>
        </w:rPr>
        <w:t>.</w:t>
      </w:r>
    </w:p>
  </w:footnote>
  <w:footnote w:id="43">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 xml:space="preserve">بخاری </w:t>
      </w:r>
      <w:r w:rsidRPr="008F13AF">
        <w:rPr>
          <w:rFonts w:ascii="Lotus Linotype" w:hAnsi="Lotus Linotype" w:cs="Lotus Linotype"/>
          <w:sz w:val="23"/>
          <w:szCs w:val="23"/>
          <w:rtl/>
        </w:rPr>
        <w:t>این را روایت کرده</w:t>
      </w:r>
      <w:r w:rsidRPr="008F13AF">
        <w:rPr>
          <w:rFonts w:ascii="Lotus Linotype" w:hAnsi="Lotus Linotype"/>
          <w:sz w:val="23"/>
          <w:szCs w:val="23"/>
          <w:rtl/>
        </w:rPr>
        <w:t>‌</w:t>
      </w:r>
      <w:r w:rsidRPr="008F13AF">
        <w:rPr>
          <w:rFonts w:ascii="Lotus Linotype" w:hAnsi="Lotus Linotype" w:cs="Lotus Linotype"/>
          <w:sz w:val="23"/>
          <w:szCs w:val="23"/>
          <w:rtl/>
        </w:rPr>
        <w:t>.</w:t>
      </w:r>
    </w:p>
  </w:footnote>
  <w:footnote w:id="44">
    <w:p w:rsidR="006165F4" w:rsidRPr="008F13AF" w:rsidRDefault="006165F4" w:rsidP="004B1ECC">
      <w:pPr>
        <w:pStyle w:val="Header"/>
        <w:rPr>
          <w:rFonts w:ascii="Lotus Linotype" w:hAnsi="Lotus Linotype" w:cs="Lotus Linotype"/>
          <w:sz w:val="23"/>
          <w:szCs w:val="23"/>
          <w:rtl/>
        </w:rPr>
      </w:pPr>
      <w:r w:rsidRPr="008F13AF">
        <w:rPr>
          <w:rStyle w:val="PageNumber"/>
          <w:rFonts w:ascii="Lotus Linotype" w:hAnsi="Lotus Linotype" w:cs="Lotus Linotype"/>
          <w:sz w:val="23"/>
          <w:szCs w:val="23"/>
          <w:rtl/>
        </w:rPr>
        <w:t>(</w:t>
      </w:r>
      <w:r w:rsidRPr="008F13AF">
        <w:rPr>
          <w:rStyle w:val="PageNumber"/>
          <w:rFonts w:ascii="Lotus Linotype" w:hAnsi="Lotus Linotype" w:cs="Lotus Linotype"/>
          <w:sz w:val="23"/>
          <w:szCs w:val="23"/>
          <w:rtl/>
        </w:rPr>
        <w:footnoteRef/>
      </w:r>
      <w:r w:rsidRPr="008F13AF">
        <w:rPr>
          <w:rStyle w:val="PageNumber"/>
          <w:rFonts w:ascii="Lotus Linotype" w:hAnsi="Lotus Linotype" w:cs="Lotus Linotype"/>
          <w:sz w:val="23"/>
          <w:szCs w:val="23"/>
          <w:rtl/>
        </w:rPr>
        <w:t>)</w:t>
      </w:r>
      <w:r w:rsidRPr="008F13AF">
        <w:rPr>
          <w:rFonts w:ascii="Lotus Linotype" w:hAnsi="Lotus Linotype" w:cs="Lotus Linotype"/>
          <w:sz w:val="23"/>
          <w:szCs w:val="23"/>
          <w:rtl/>
        </w:rPr>
        <w:t xml:space="preserve">  به</w:t>
      </w:r>
      <w:r w:rsidRPr="008F13AF">
        <w:rPr>
          <w:rFonts w:ascii="Lotus Linotype" w:hAnsi="Lotus Linotype"/>
          <w:sz w:val="23"/>
          <w:szCs w:val="23"/>
          <w:rtl/>
        </w:rPr>
        <w:t>‌</w:t>
      </w:r>
      <w:r w:rsidRPr="008F13AF">
        <w:rPr>
          <w:rFonts w:ascii="Lotus Linotype" w:hAnsi="Lotus Linotype" w:cs="Lotus Linotype"/>
          <w:sz w:val="23"/>
          <w:szCs w:val="23"/>
          <w:rtl/>
        </w:rPr>
        <w:t xml:space="preserve"> نقل از کتاب : </w:t>
      </w:r>
      <w:r w:rsidRPr="008F13AF">
        <w:rPr>
          <w:rFonts w:ascii="Lotus Linotype" w:hAnsi="Lotus Linotype" w:cs="Lotus Linotype"/>
          <w:sz w:val="23"/>
          <w:szCs w:val="23"/>
          <w:rtl/>
          <w:lang w:bidi="fa-IR"/>
        </w:rPr>
        <w:t>«</w:t>
      </w:r>
      <w:r w:rsidRPr="008F13AF">
        <w:rPr>
          <w:rFonts w:ascii="Lotus Linotype" w:hAnsi="Lotus Linotype" w:cs="Lotus Linotype"/>
          <w:sz w:val="23"/>
          <w:szCs w:val="23"/>
          <w:rtl/>
        </w:rPr>
        <w:t xml:space="preserve">الصلاة </w:t>
      </w:r>
      <w:r w:rsidRPr="008F13AF">
        <w:rPr>
          <w:rFonts w:ascii="Lotus Linotype" w:hAnsi="Lotus Linotype" w:cs="Lotus Linotype"/>
          <w:sz w:val="23"/>
          <w:szCs w:val="23"/>
          <w:rtl/>
          <w:lang w:bidi="fa-IR"/>
        </w:rPr>
        <w:t xml:space="preserve">» </w:t>
      </w:r>
      <w:r w:rsidRPr="008F13AF">
        <w:rPr>
          <w:rFonts w:ascii="Lotus Linotype" w:hAnsi="Lotus Linotype" w:cs="Lotus Linotype"/>
          <w:sz w:val="23"/>
          <w:szCs w:val="23"/>
          <w:rtl/>
          <w:lang w:bidi="ar-KW"/>
        </w:rPr>
        <w:t>نوشته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ی </w:t>
      </w:r>
      <w:r w:rsidRPr="008F13AF">
        <w:rPr>
          <w:rFonts w:ascii="Lotus Linotype" w:hAnsi="Lotus Linotype" w:cs="Lotus Linotype"/>
          <w:sz w:val="23"/>
          <w:szCs w:val="23"/>
          <w:rtl/>
        </w:rPr>
        <w:t>شيخ محمد بن صالح العثيمين.</w:t>
      </w:r>
    </w:p>
  </w:footnote>
  <w:footnote w:id="45">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 xml:space="preserve">بخاری و </w:t>
      </w:r>
      <w:r w:rsidRPr="008F13AF">
        <w:rPr>
          <w:rFonts w:ascii="Lotus Linotype" w:hAnsi="Lotus Linotype" w:cs="Lotus Linotype"/>
          <w:sz w:val="23"/>
          <w:szCs w:val="23"/>
          <w:rtl/>
        </w:rPr>
        <w:t>مسلم این را روایت کرده</w:t>
      </w:r>
      <w:r w:rsidRPr="008F13AF">
        <w:rPr>
          <w:rFonts w:ascii="Lotus Linotype" w:hAnsi="Lotus Linotype"/>
          <w:sz w:val="23"/>
          <w:szCs w:val="23"/>
          <w:rtl/>
        </w:rPr>
        <w:t>‌</w:t>
      </w:r>
      <w:r w:rsidRPr="008F13AF">
        <w:rPr>
          <w:rFonts w:ascii="Lotus Linotype" w:hAnsi="Lotus Linotype" w:cs="Lotus Linotype"/>
          <w:sz w:val="23"/>
          <w:szCs w:val="23"/>
          <w:rtl/>
        </w:rPr>
        <w:t>ا</w:t>
      </w:r>
      <w:r w:rsidRPr="008F13AF">
        <w:rPr>
          <w:rFonts w:ascii="Lotus Linotype" w:hAnsi="Lotus Linotype" w:cs="Lotus Linotype"/>
          <w:sz w:val="23"/>
          <w:szCs w:val="23"/>
          <w:rtl/>
          <w:lang w:bidi="ar-KW"/>
        </w:rPr>
        <w:t>ند</w:t>
      </w:r>
      <w:r w:rsidRPr="008F13AF">
        <w:rPr>
          <w:rFonts w:ascii="Lotus Linotype" w:hAnsi="Lotus Linotype" w:cs="Lotus Linotype"/>
          <w:sz w:val="23"/>
          <w:szCs w:val="23"/>
          <w:rtl/>
        </w:rPr>
        <w:t>.</w:t>
      </w:r>
    </w:p>
  </w:footnote>
  <w:footnote w:id="46">
    <w:p w:rsidR="006165F4" w:rsidRPr="008F13AF" w:rsidRDefault="006165F4" w:rsidP="004B1ECC">
      <w:pPr>
        <w:pStyle w:val="Header"/>
        <w:rPr>
          <w:rFonts w:ascii="Lotus Linotype" w:hAnsi="Lotus Linotype" w:cs="Lotus Linotype"/>
          <w:sz w:val="23"/>
          <w:szCs w:val="23"/>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ابن ماجه و دارقطني وابن حبان وحاكم ب</w:t>
      </w:r>
      <w:r w:rsidRPr="008F13AF">
        <w:rPr>
          <w:rFonts w:ascii="Lotus Linotype" w:hAnsi="Lotus Linotype" w:cs="Lotus Linotype"/>
          <w:sz w:val="23"/>
          <w:szCs w:val="23"/>
          <w:rtl/>
          <w:lang w:bidi="ar-KW"/>
        </w:rPr>
        <w:t>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سندی</w:t>
      </w:r>
      <w:r w:rsidRPr="008F13AF">
        <w:rPr>
          <w:rFonts w:ascii="Lotus Linotype" w:hAnsi="Lotus Linotype" w:cs="Lotus Linotype"/>
          <w:sz w:val="23"/>
          <w:szCs w:val="23"/>
          <w:rtl/>
        </w:rPr>
        <w:t xml:space="preserve"> صحيح</w:t>
      </w:r>
      <w:r w:rsidRPr="008F13AF">
        <w:rPr>
          <w:rFonts w:ascii="Lotus Linotype" w:hAnsi="Lotus Linotype" w:cs="Lotus Linotype"/>
          <w:sz w:val="23"/>
          <w:szCs w:val="23"/>
          <w:rtl/>
          <w:lang w:bidi="ar-KW"/>
        </w:rPr>
        <w:t xml:space="preserve"> این را روایت کرده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اند</w:t>
      </w:r>
      <w:r w:rsidRPr="008F13AF">
        <w:rPr>
          <w:rFonts w:ascii="Lotus Linotype" w:hAnsi="Lotus Linotype" w:cs="Lotus Linotype"/>
          <w:sz w:val="23"/>
          <w:szCs w:val="23"/>
          <w:rtl/>
        </w:rPr>
        <w:t>.</w:t>
      </w:r>
    </w:p>
  </w:footnote>
  <w:footnote w:id="47">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متفق علیه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w:t>
      </w:r>
    </w:p>
  </w:footnote>
  <w:footnote w:id="48">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 xml:space="preserve"> متفق علیه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w:t>
      </w:r>
    </w:p>
  </w:footnote>
  <w:footnote w:id="49">
    <w:p w:rsidR="006165F4" w:rsidRPr="008F13AF" w:rsidRDefault="006165F4" w:rsidP="004B1ECC">
      <w:pPr>
        <w:pStyle w:val="Header"/>
        <w:rPr>
          <w:rFonts w:ascii="Lotus Linotype" w:hAnsi="Lotus Linotype" w:cs="Lotus Linotype"/>
          <w:sz w:val="23"/>
          <w:szCs w:val="23"/>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رواه البخاري</w:t>
      </w:r>
    </w:p>
  </w:footnote>
  <w:footnote w:id="50">
    <w:p w:rsidR="006165F4" w:rsidRPr="008F13AF" w:rsidRDefault="006165F4" w:rsidP="00BF7889">
      <w:pPr>
        <w:pStyle w:val="Header"/>
        <w:rPr>
          <w:rFonts w:ascii="Lotus Linotype" w:hAnsi="Lotus Linotype" w:cs="Lotus Linotype"/>
          <w:sz w:val="23"/>
          <w:szCs w:val="23"/>
        </w:rPr>
      </w:pPr>
      <w:r w:rsidRPr="008F13AF">
        <w:rPr>
          <w:rStyle w:val="PageNumber"/>
          <w:rFonts w:ascii="Lotus Linotype" w:hAnsi="Lotus Linotype" w:cs="Lotus Linotype"/>
          <w:sz w:val="23"/>
          <w:szCs w:val="23"/>
          <w:rtl/>
        </w:rPr>
        <w:t>(</w:t>
      </w:r>
      <w:r w:rsidRPr="008F13AF">
        <w:rPr>
          <w:rStyle w:val="PageNumber"/>
          <w:rFonts w:ascii="Lotus Linotype" w:hAnsi="Lotus Linotype" w:cs="Lotus Linotype"/>
          <w:sz w:val="23"/>
          <w:szCs w:val="23"/>
          <w:rtl/>
        </w:rPr>
        <w:footnoteRef/>
      </w:r>
      <w:r w:rsidRPr="008F13AF">
        <w:rPr>
          <w:rStyle w:val="PageNumber"/>
          <w:rFonts w:ascii="Lotus Linotype" w:hAnsi="Lotus Linotype" w:cs="Lotus Linotype"/>
          <w:sz w:val="23"/>
          <w:szCs w:val="23"/>
          <w:rtl/>
        </w:rPr>
        <w:t>)</w:t>
      </w:r>
      <w:r w:rsidRPr="008F13AF">
        <w:rPr>
          <w:rFonts w:ascii="Lotus Linotype" w:hAnsi="Lotus Linotype" w:cs="Lotus Linotype"/>
          <w:sz w:val="23"/>
          <w:szCs w:val="23"/>
          <w:rtl/>
        </w:rPr>
        <w:t xml:space="preserve">مجالس شهر رمضان </w:t>
      </w:r>
      <w:r>
        <w:rPr>
          <w:rFonts w:ascii="Lotus Linotype" w:hAnsi="Lotus Linotype" w:cs="Lotus Linotype" w:hint="cs"/>
          <w:sz w:val="23"/>
          <w:szCs w:val="23"/>
          <w:rtl/>
        </w:rPr>
        <w:t>15-</w:t>
      </w:r>
      <w:r w:rsidRPr="008F13AF">
        <w:rPr>
          <w:rFonts w:ascii="Lotus Linotype" w:hAnsi="Lotus Linotype" w:cs="Lotus Linotype"/>
          <w:sz w:val="23"/>
          <w:szCs w:val="23"/>
          <w:rtl/>
        </w:rPr>
        <w:t xml:space="preserve"> 16.</w:t>
      </w:r>
    </w:p>
  </w:footnote>
  <w:footnote w:id="51">
    <w:p w:rsidR="006165F4" w:rsidRPr="008F13AF" w:rsidRDefault="006165F4" w:rsidP="004B1ECC">
      <w:pPr>
        <w:pStyle w:val="Header"/>
        <w:rPr>
          <w:rFonts w:ascii="Lotus Linotype" w:hAnsi="Lotus Linotype" w:cs="Lotus Linotype"/>
          <w:sz w:val="23"/>
          <w:szCs w:val="23"/>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 xml:space="preserve"> این روایت از بخاری، احمد و نسائی نقل شده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است.</w:t>
      </w:r>
    </w:p>
  </w:footnote>
  <w:footnote w:id="52">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 xml:space="preserve"> متفق علیه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w:t>
      </w:r>
    </w:p>
  </w:footnote>
  <w:footnote w:id="53">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رواه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احمد</w:t>
      </w:r>
      <w:r w:rsidRPr="008F13AF">
        <w:rPr>
          <w:rFonts w:ascii="Lotus Linotype" w:hAnsi="Lotus Linotype" w:cs="Lotus Linotype" w:hint="cs"/>
          <w:sz w:val="23"/>
          <w:szCs w:val="23"/>
          <w:rtl/>
          <w:lang w:bidi="ar-KW"/>
        </w:rPr>
        <w:t>.</w:t>
      </w:r>
    </w:p>
  </w:footnote>
  <w:footnote w:id="54">
    <w:p w:rsidR="006165F4" w:rsidRPr="008F13AF" w:rsidRDefault="006165F4" w:rsidP="004B1ECC">
      <w:pPr>
        <w:pStyle w:val="Header"/>
        <w:rPr>
          <w:rFonts w:ascii="Lotus Linotype" w:hAnsi="Lotus Linotype" w:cs="Lotus Linotype"/>
          <w:sz w:val="23"/>
          <w:szCs w:val="23"/>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 xml:space="preserve"> بخاری این روایت را گزارش داده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است.</w:t>
      </w:r>
    </w:p>
  </w:footnote>
  <w:footnote w:id="55">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ابن خزيمة، ودارقطني </w:t>
      </w:r>
      <w:r w:rsidRPr="008F13AF">
        <w:rPr>
          <w:rFonts w:ascii="Lotus Linotype" w:hAnsi="Lotus Linotype" w:cs="Lotus Linotype"/>
          <w:sz w:val="23"/>
          <w:szCs w:val="23"/>
          <w:rtl/>
          <w:lang w:bidi="ar-KW"/>
        </w:rPr>
        <w:t>این</w:t>
      </w:r>
      <w:r w:rsidRPr="008F13AF">
        <w:rPr>
          <w:rFonts w:ascii="Lotus Linotype" w:hAnsi="Lotus Linotype" w:cs="Lotus Linotype"/>
          <w:sz w:val="23"/>
          <w:szCs w:val="23"/>
          <w:rtl/>
        </w:rPr>
        <w:t xml:space="preserve"> حديث </w:t>
      </w:r>
      <w:r w:rsidRPr="008F13AF">
        <w:rPr>
          <w:rFonts w:ascii="Lotus Linotype" w:hAnsi="Lotus Linotype" w:cs="Lotus Linotype"/>
          <w:sz w:val="23"/>
          <w:szCs w:val="23"/>
          <w:rtl/>
          <w:lang w:bidi="ar-KW"/>
        </w:rPr>
        <w:t xml:space="preserve">را از </w:t>
      </w:r>
      <w:r w:rsidRPr="008F13AF">
        <w:rPr>
          <w:rFonts w:ascii="Lotus Linotype" w:hAnsi="Lotus Linotype" w:cs="Lotus Linotype"/>
          <w:sz w:val="23"/>
          <w:szCs w:val="23"/>
          <w:rtl/>
        </w:rPr>
        <w:t xml:space="preserve">عمر بن خطاب </w:t>
      </w:r>
      <w:r w:rsidRPr="008F13AF">
        <w:rPr>
          <w:rFonts w:ascii="Lotus Linotype" w:hAnsi="Lotus Linotype" w:cs="Lotus Linotype"/>
          <w:sz w:val="23"/>
          <w:szCs w:val="23"/>
          <w:rtl/>
          <w:lang w:bidi="ar-KW"/>
        </w:rPr>
        <w:t>گزارش داده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اند</w:t>
      </w:r>
      <w:r w:rsidRPr="008F13AF">
        <w:rPr>
          <w:rFonts w:ascii="Lotus Linotype" w:hAnsi="Lotus Linotype" w:cs="Lotus Linotype"/>
          <w:sz w:val="23"/>
          <w:szCs w:val="23"/>
          <w:rtl/>
        </w:rPr>
        <w:t xml:space="preserve">، و دارقطني </w:t>
      </w:r>
      <w:r w:rsidRPr="008F13AF">
        <w:rPr>
          <w:rFonts w:ascii="Lotus Linotype" w:hAnsi="Lotus Linotype" w:cs="Lotus Linotype"/>
          <w:sz w:val="23"/>
          <w:szCs w:val="23"/>
          <w:rtl/>
          <w:lang w:bidi="ar-KW"/>
        </w:rPr>
        <w:t>گفته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است</w:t>
      </w:r>
      <w:r w:rsidRPr="008F13AF">
        <w:rPr>
          <w:rFonts w:ascii="Lotus Linotype" w:hAnsi="Lotus Linotype" w:cs="Lotus Linotype"/>
          <w:sz w:val="23"/>
          <w:szCs w:val="23"/>
          <w:rtl/>
        </w:rPr>
        <w:t xml:space="preserve">: سند این روایت ثابت </w:t>
      </w:r>
      <w:r w:rsidRPr="008F13AF">
        <w:rPr>
          <w:rFonts w:ascii="Lotus Linotype" w:hAnsi="Lotus Linotype" w:cs="Lotus Linotype"/>
          <w:sz w:val="23"/>
          <w:szCs w:val="23"/>
          <w:rtl/>
          <w:lang w:bidi="ar-KW"/>
        </w:rPr>
        <w:t xml:space="preserve">و </w:t>
      </w:r>
      <w:r w:rsidRPr="008F13AF">
        <w:rPr>
          <w:rFonts w:ascii="Lotus Linotype" w:hAnsi="Lotus Linotype" w:cs="Lotus Linotype"/>
          <w:sz w:val="23"/>
          <w:szCs w:val="23"/>
          <w:rtl/>
        </w:rPr>
        <w:t xml:space="preserve">صحيح </w:t>
      </w:r>
      <w:r w:rsidRPr="008F13AF">
        <w:rPr>
          <w:rFonts w:ascii="Lotus Linotype" w:hAnsi="Lotus Linotype" w:cs="Lotus Linotype"/>
          <w:sz w:val="23"/>
          <w:szCs w:val="23"/>
          <w:rtl/>
          <w:lang w:bidi="ar-KW"/>
        </w:rPr>
        <w:t>است.</w:t>
      </w:r>
    </w:p>
  </w:footnote>
  <w:footnote w:id="56">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احمد و ابن ماجه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این روایت را به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سندی صحیح نقل کرده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اند.</w:t>
      </w:r>
    </w:p>
  </w:footnote>
  <w:footnote w:id="57">
    <w:p w:rsidR="006165F4" w:rsidRPr="008F13AF" w:rsidRDefault="006165F4" w:rsidP="004B1ECC">
      <w:pPr>
        <w:pStyle w:val="Header"/>
        <w:rPr>
          <w:rFonts w:ascii="Lotus Linotype" w:hAnsi="Lotus Linotype" w:cs="Lotus Linotype"/>
          <w:sz w:val="23"/>
          <w:szCs w:val="23"/>
          <w:rtl/>
          <w:lang w:bidi="ar-KW"/>
        </w:rPr>
      </w:pPr>
      <w:r w:rsidRPr="008F13AF">
        <w:rPr>
          <w:rFonts w:ascii="Lotus Linotype" w:hAnsi="Lotus Linotype" w:cs="Lotus Linotype"/>
          <w:sz w:val="23"/>
          <w:szCs w:val="23"/>
          <w:rtl/>
        </w:rPr>
        <w:t>(</w:t>
      </w:r>
      <w:r w:rsidRPr="008F13AF">
        <w:rPr>
          <w:rStyle w:val="PageNumber"/>
          <w:rFonts w:ascii="Lotus Linotype" w:hAnsi="Lotus Linotype" w:cs="Lotus Linotype"/>
          <w:sz w:val="23"/>
          <w:szCs w:val="23"/>
          <w:rtl/>
        </w:rPr>
        <w:footnoteRef/>
      </w:r>
      <w:r w:rsidRPr="008F13AF">
        <w:rPr>
          <w:rStyle w:val="PageNumber"/>
          <w:rFonts w:ascii="Lotus Linotype" w:hAnsi="Lotus Linotype" w:cs="Lotus Linotype"/>
          <w:sz w:val="23"/>
          <w:szCs w:val="23"/>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rPr>
        <w:tab/>
        <w:t>به</w:t>
      </w:r>
      <w:r w:rsidRPr="008F13AF">
        <w:rPr>
          <w:rFonts w:ascii="Lotus Linotype" w:hAnsi="Lotus Linotype"/>
          <w:sz w:val="23"/>
          <w:szCs w:val="23"/>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w:t>
      </w:r>
      <w:r w:rsidRPr="008F13AF">
        <w:rPr>
          <w:rFonts w:ascii="Lotus Linotype" w:hAnsi="Lotus Linotype" w:cs="Lotus Linotype"/>
          <w:sz w:val="23"/>
          <w:szCs w:val="23"/>
          <w:rtl/>
        </w:rPr>
        <w:t xml:space="preserve">التحقيق والإيضاح ومحاسن الشريعة» در </w:t>
      </w:r>
      <w:r w:rsidRPr="008F13AF">
        <w:rPr>
          <w:rFonts w:ascii="Lotus Linotype" w:hAnsi="Lotus Linotype" w:cs="Lotus Linotype"/>
          <w:sz w:val="23"/>
          <w:szCs w:val="23"/>
          <w:rtl/>
          <w:lang w:bidi="fa-IR"/>
        </w:rPr>
        <w:t>«</w:t>
      </w:r>
      <w:r w:rsidRPr="008F13AF">
        <w:rPr>
          <w:rFonts w:ascii="Lotus Linotype" w:hAnsi="Lotus Linotype" w:cs="Lotus Linotype"/>
          <w:sz w:val="23"/>
          <w:szCs w:val="23"/>
          <w:rtl/>
        </w:rPr>
        <w:t xml:space="preserve">مجموعة فتاوى ومقالات» </w:t>
      </w:r>
      <w:r w:rsidRPr="008F13AF">
        <w:rPr>
          <w:rFonts w:ascii="Lotus Linotype" w:hAnsi="Lotus Linotype" w:cs="Lotus Linotype"/>
          <w:sz w:val="23"/>
          <w:szCs w:val="23"/>
          <w:rtl/>
          <w:lang w:bidi="ar-KW"/>
        </w:rPr>
        <w:t>نوشته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ی </w:t>
      </w:r>
      <w:r w:rsidRPr="008F13AF">
        <w:rPr>
          <w:rFonts w:ascii="Lotus Linotype" w:hAnsi="Lotus Linotype" w:cs="Lotus Linotype"/>
          <w:sz w:val="23"/>
          <w:szCs w:val="23"/>
          <w:rtl/>
        </w:rPr>
        <w:t xml:space="preserve">شيخ عبدالعزيز بن باز  </w:t>
      </w:r>
      <w:r w:rsidRPr="008F13AF">
        <w:rPr>
          <w:rFonts w:ascii="Lotus Linotype" w:hAnsi="Lotus Linotype" w:cs="Lotus Linotype"/>
          <w:sz w:val="23"/>
          <w:szCs w:val="23"/>
          <w:rtl/>
          <w:lang w:bidi="ar-KW"/>
        </w:rPr>
        <w:t>مراجعه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شود.</w:t>
      </w:r>
    </w:p>
  </w:footnote>
  <w:footnote w:id="58">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 xml:space="preserve"> این روایت در صحیح مسلم آمده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است.</w:t>
      </w:r>
    </w:p>
  </w:footnote>
  <w:footnote w:id="59">
    <w:p w:rsidR="006165F4" w:rsidRPr="008F13AF" w:rsidRDefault="006165F4" w:rsidP="004B1ECC">
      <w:pPr>
        <w:pStyle w:val="Header"/>
        <w:rPr>
          <w:rFonts w:ascii="Lotus Linotype" w:hAnsi="Lotus Linotype" w:cs="Lotus Linotype"/>
          <w:sz w:val="23"/>
          <w:szCs w:val="23"/>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این روایت در صحیح مسلم آمده</w:t>
      </w:r>
      <w:r w:rsidRPr="008F13AF">
        <w:rPr>
          <w:rFonts w:ascii="Lotus Linotype" w:hAnsi="Lotus Linotype"/>
          <w:sz w:val="23"/>
          <w:szCs w:val="23"/>
          <w:rtl/>
        </w:rPr>
        <w:t>‌</w:t>
      </w:r>
      <w:r w:rsidRPr="008F13AF">
        <w:rPr>
          <w:rFonts w:ascii="Lotus Linotype" w:hAnsi="Lotus Linotype" w:cs="Lotus Linotype"/>
          <w:sz w:val="23"/>
          <w:szCs w:val="23"/>
          <w:rtl/>
        </w:rPr>
        <w:t xml:space="preserve"> است.</w:t>
      </w:r>
    </w:p>
  </w:footnote>
  <w:footnote w:id="60">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صحیح مسلم2/22.</w:t>
      </w:r>
    </w:p>
  </w:footnote>
  <w:footnote w:id="61">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صحیح مسلم.</w:t>
      </w:r>
    </w:p>
  </w:footnote>
  <w:footnote w:id="62">
    <w:p w:rsidR="006165F4" w:rsidRPr="008F13AF" w:rsidRDefault="006165F4" w:rsidP="004B1ECC">
      <w:pPr>
        <w:pStyle w:val="Header"/>
        <w:rPr>
          <w:rFonts w:ascii="Lotus Linotype" w:hAnsi="Lotus Linotype" w:cs="Lotus Linotype"/>
          <w:sz w:val="23"/>
          <w:szCs w:val="23"/>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این روایت در صحیح مسلم آمده</w:t>
      </w:r>
      <w:r w:rsidRPr="008F13AF">
        <w:rPr>
          <w:rFonts w:ascii="Lotus Linotype" w:hAnsi="Lotus Linotype"/>
          <w:sz w:val="23"/>
          <w:szCs w:val="23"/>
          <w:rtl/>
        </w:rPr>
        <w:t>‌</w:t>
      </w:r>
      <w:r w:rsidRPr="008F13AF">
        <w:rPr>
          <w:rFonts w:ascii="Lotus Linotype" w:hAnsi="Lotus Linotype" w:cs="Lotus Linotype"/>
          <w:sz w:val="23"/>
          <w:szCs w:val="23"/>
          <w:rtl/>
        </w:rPr>
        <w:t xml:space="preserve"> است.</w:t>
      </w:r>
    </w:p>
  </w:footnote>
  <w:footnote w:id="63">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این روایت در صحیح بخاری آمده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است.</w:t>
      </w:r>
    </w:p>
  </w:footnote>
  <w:footnote w:id="64">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صحيح إمام مسلم.</w:t>
      </w:r>
    </w:p>
  </w:footnote>
  <w:footnote w:id="65">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pacing w:val="-4"/>
          <w:sz w:val="23"/>
          <w:szCs w:val="23"/>
          <w:rtl/>
        </w:rPr>
        <w:t>صحيح إمام مسلم</w:t>
      </w:r>
      <w:r w:rsidRPr="008F13AF">
        <w:rPr>
          <w:rFonts w:ascii="Lotus Linotype" w:hAnsi="Lotus Linotype" w:cs="Lotus Linotype"/>
          <w:sz w:val="23"/>
          <w:szCs w:val="23"/>
          <w:rtl/>
        </w:rPr>
        <w:t>.</w:t>
      </w:r>
    </w:p>
  </w:footnote>
  <w:footnote w:id="66">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صحيح إمام مسلم.</w:t>
      </w:r>
    </w:p>
  </w:footnote>
  <w:footnote w:id="6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صحیح مسلم.</w:t>
      </w:r>
    </w:p>
  </w:footnote>
  <w:footnote w:id="68">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 xml:space="preserve"> این حدیث صحیح است و امام احمد آن را روایت کرده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است.</w:t>
      </w:r>
    </w:p>
  </w:footnote>
  <w:footnote w:id="69">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صحیح امام مسلم.</w:t>
      </w:r>
    </w:p>
  </w:footnote>
  <w:footnote w:id="70">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صحيح إمام مسلم.</w:t>
      </w:r>
    </w:p>
  </w:footnote>
  <w:footnote w:id="71">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صحیح بخاری.</w:t>
      </w:r>
    </w:p>
  </w:footnote>
  <w:footnote w:id="72">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صحیح مسلم.</w:t>
      </w:r>
    </w:p>
  </w:footnote>
  <w:footnote w:id="73">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بخاري ومسلم </w:t>
      </w:r>
      <w:r w:rsidRPr="008F13AF">
        <w:rPr>
          <w:rFonts w:ascii="Lotus Linotype" w:hAnsi="Lotus Linotype" w:cs="Lotus Linotype"/>
          <w:sz w:val="23"/>
          <w:szCs w:val="23"/>
          <w:rtl/>
          <w:lang w:bidi="ar-KW"/>
        </w:rPr>
        <w:t>این را روایت کرده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اند.</w:t>
      </w:r>
    </w:p>
  </w:footnote>
  <w:footnote w:id="74">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lang w:bidi="fa-IR"/>
        </w:rPr>
        <w:t xml:space="preserve"> بخاری.</w:t>
      </w:r>
    </w:p>
  </w:footnote>
  <w:footnote w:id="75">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w:t>
      </w:r>
      <w:r w:rsidRPr="008F13AF">
        <w:rPr>
          <w:rFonts w:ascii="Lotus Linotype" w:hAnsi="Lotus Linotype" w:cs="Lotus Linotype"/>
          <w:sz w:val="23"/>
          <w:szCs w:val="23"/>
          <w:rtl/>
          <w:lang w:bidi="ar-KW"/>
        </w:rPr>
        <w:t>.</w:t>
      </w:r>
    </w:p>
  </w:footnote>
  <w:footnote w:id="76">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ar-KW"/>
        </w:rPr>
        <w:t>مسلم این را روایت کرده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است</w:t>
      </w:r>
    </w:p>
  </w:footnote>
  <w:footnote w:id="77">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صحیح بخاری.</w:t>
      </w:r>
    </w:p>
  </w:footnote>
  <w:footnote w:id="78">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صحیح مسلم.</w:t>
      </w:r>
    </w:p>
  </w:footnote>
  <w:footnote w:id="79">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متفق علیه.</w:t>
      </w:r>
    </w:p>
  </w:footnote>
  <w:footnote w:id="80">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مسند امام احمد.</w:t>
      </w:r>
    </w:p>
  </w:footnote>
  <w:footnote w:id="81">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صحیح مسلم.</w:t>
      </w:r>
    </w:p>
  </w:footnote>
  <w:footnote w:id="82">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مسند احمد.</w:t>
      </w:r>
    </w:p>
  </w:footnote>
  <w:footnote w:id="83">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صحیح بخاری.</w:t>
      </w:r>
    </w:p>
  </w:footnote>
  <w:footnote w:id="84">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صحیح مسلم.</w:t>
      </w:r>
    </w:p>
  </w:footnote>
  <w:footnote w:id="8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صحیح بخاری (6/202) ومسلم کتاب: الایمان (1/61) حدیث شماره: 54 از عتبان بن مالک. به کتاب: ما لابد معرفته عن الاسلام (40) نیز مراجعه شود.</w:t>
      </w:r>
    </w:p>
  </w:footnote>
  <w:footnote w:id="86">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امام احمد، طبرانی وبیهقی با سندی جید از محمود بن لبید انصاری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 xml:space="preserve">اند، وطبرانی با سندهایی جید از محمود بن لبید از رافع بن خدیج از پیامبر </w:t>
      </w:r>
      <w:r w:rsidRPr="008F13AF">
        <w:rPr>
          <w:rFonts w:ascii="Lotus Linotype" w:hAnsi="Lotus Linotype" w:cs="CTraditional Arabic" w:hint="cs"/>
          <w:sz w:val="23"/>
          <w:szCs w:val="23"/>
          <w:rtl/>
          <w:lang w:bidi="fa-IR"/>
        </w:rPr>
        <w:t>ص</w:t>
      </w:r>
      <w:r w:rsidRPr="008F13AF">
        <w:rPr>
          <w:rFonts w:ascii="Lotus Linotype" w:hAnsi="Lotus Linotype" w:cs="Lotus Linotype"/>
          <w:sz w:val="23"/>
          <w:szCs w:val="23"/>
          <w:rtl/>
          <w:lang w:bidi="fa-IR"/>
        </w:rPr>
        <w:t xml:space="preserve"> روایت نموده است.</w:t>
      </w:r>
    </w:p>
  </w:footnote>
  <w:footnote w:id="87">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امام احمد با سندی صحیح از عمر بن خطاب روایت کرده است.</w:t>
      </w:r>
    </w:p>
  </w:footnote>
  <w:footnote w:id="88">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وترمذی با سندی صحیح از ابن عمر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89">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با سندی صحیح از حذیفة بن یمان روایت نموده است.</w:t>
      </w:r>
    </w:p>
  </w:footnote>
  <w:footnote w:id="90">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امام احمد در مسند خود از ابو سعید خدری نقل کرده است.</w:t>
      </w:r>
    </w:p>
  </w:footnote>
  <w:footnote w:id="91">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ومسلم از ابن مسعود ورایت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92">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از جابر نقل نموده است.</w:t>
      </w:r>
    </w:p>
  </w:footnote>
  <w:footnote w:id="93">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أحمد از شداد بن أوس نقل نموده</w:t>
      </w:r>
      <w:r w:rsidRPr="008F13AF">
        <w:rPr>
          <w:rFonts w:ascii="Lotus Linotype" w:hAnsi="Lotus Linotype"/>
          <w:sz w:val="23"/>
          <w:szCs w:val="23"/>
          <w:rtl/>
        </w:rPr>
        <w:t>‌</w:t>
      </w:r>
      <w:r w:rsidRPr="008F13AF">
        <w:rPr>
          <w:rFonts w:ascii="Lotus Linotype" w:hAnsi="Lotus Linotype" w:cs="Lotus Linotype"/>
          <w:sz w:val="23"/>
          <w:szCs w:val="23"/>
          <w:rtl/>
        </w:rPr>
        <w:t xml:space="preserve"> است.</w:t>
      </w:r>
    </w:p>
  </w:footnote>
  <w:footnote w:id="94">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پیشتر ترجمه شد.</w:t>
      </w:r>
    </w:p>
  </w:footnote>
  <w:footnote w:id="95">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ومسلم از ابوهریره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96">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 xml:space="preserve">شیخ محمد بن عبد الوهاب به نقل از بزار با سندی جید در کتاب التوحید بدان اشاره کرده است. </w:t>
      </w:r>
    </w:p>
  </w:footnote>
  <w:footnote w:id="97">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واصحاب سنن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98">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وابوداود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99">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100">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امام احمد در احادیث شماره: 4، 154، 156 روایت کرده است.</w:t>
      </w:r>
    </w:p>
  </w:footnote>
  <w:footnote w:id="10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ابو</w:t>
      </w:r>
      <w:r w:rsidRPr="008F13AF">
        <w:rPr>
          <w:rFonts w:ascii="Lotus Linotype" w:hAnsi="Lotus Linotype" w:cs="Lotus Linotype"/>
          <w:sz w:val="23"/>
          <w:szCs w:val="23"/>
          <w:rtl/>
          <w:lang w:bidi="fa-IR"/>
        </w:rPr>
        <w:t>داود وابن ماجه از ابن عباس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02">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ترمذی واحمد روایت نموده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03">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در کتاب الانبیاء روایت کرده است.</w:t>
      </w:r>
    </w:p>
  </w:footnote>
  <w:footnote w:id="104">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برای آگاهی بیشتر از این مسأله به کتاب: ما لابد من معرفته عن الاسلام، مراجعه فرمایید.</w:t>
      </w:r>
    </w:p>
  </w:footnote>
  <w:footnote w:id="105">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التوقیف علی مهمات التعاریف (41).</w:t>
      </w:r>
    </w:p>
  </w:footnote>
  <w:footnote w:id="106">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لسان العرب</w:t>
      </w:r>
      <w:r w:rsidR="00EA437C">
        <w:rPr>
          <w:rFonts w:ascii="Lotus Linotype" w:hAnsi="Lotus Linotype" w:cs="Lotus Linotype" w:hint="cs"/>
          <w:sz w:val="23"/>
          <w:szCs w:val="23"/>
          <w:rtl/>
          <w:lang w:bidi="fa-IR"/>
        </w:rPr>
        <w:t>:</w:t>
      </w:r>
      <w:r w:rsidRPr="008F13AF">
        <w:rPr>
          <w:rFonts w:ascii="Lotus Linotype" w:hAnsi="Lotus Linotype" w:cs="Lotus Linotype"/>
          <w:sz w:val="23"/>
          <w:szCs w:val="23"/>
          <w:rtl/>
          <w:lang w:bidi="fa-IR"/>
        </w:rPr>
        <w:t xml:space="preserve"> ابن منظور (13/115-117)، بصائر ذوی التمییز</w:t>
      </w:r>
      <w:r w:rsidR="00EA437C">
        <w:rPr>
          <w:rFonts w:ascii="Lotus Linotype" w:hAnsi="Lotus Linotype" w:cs="Lotus Linotype" w:hint="cs"/>
          <w:sz w:val="23"/>
          <w:szCs w:val="23"/>
          <w:rtl/>
          <w:lang w:bidi="fa-IR"/>
        </w:rPr>
        <w:t>:</w:t>
      </w:r>
      <w:r w:rsidRPr="008F13AF">
        <w:rPr>
          <w:rFonts w:ascii="Lotus Linotype" w:hAnsi="Lotus Linotype" w:cs="Lotus Linotype"/>
          <w:sz w:val="23"/>
          <w:szCs w:val="23"/>
          <w:rtl/>
          <w:lang w:bidi="fa-IR"/>
        </w:rPr>
        <w:t xml:space="preserve"> فیروزآبادی (2/465-446).</w:t>
      </w:r>
    </w:p>
  </w:footnote>
  <w:footnote w:id="10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ابونعیم در کتاب حلیة الاولیاء (1/309) روایت کرده است.</w:t>
      </w:r>
    </w:p>
  </w:footnote>
  <w:footnote w:id="108">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جامع العلوم،1/75-76.</w:t>
      </w:r>
    </w:p>
  </w:footnote>
  <w:footnote w:id="109">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در مسند خود،</w:t>
      </w:r>
      <w:r w:rsidRPr="008F13AF">
        <w:rPr>
          <w:rFonts w:ascii="Lotus Linotype" w:hAnsi="Lotus Linotype" w:cs="Lotus Linotype" w:hint="cs"/>
          <w:sz w:val="23"/>
          <w:szCs w:val="23"/>
          <w:rtl/>
          <w:lang w:bidi="fa-IR"/>
        </w:rPr>
        <w:t xml:space="preserve"> </w:t>
      </w:r>
      <w:r w:rsidRPr="008F13AF">
        <w:rPr>
          <w:rFonts w:ascii="Lotus Linotype" w:hAnsi="Lotus Linotype" w:cs="Lotus Linotype"/>
          <w:sz w:val="23"/>
          <w:szCs w:val="23"/>
          <w:rtl/>
          <w:lang w:bidi="fa-IR"/>
        </w:rPr>
        <w:t>ابوداود، نسائی وابن ماجه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10">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حاکم، احمد وابوداود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11">
    <w:p w:rsidR="006165F4" w:rsidRPr="008F13AF" w:rsidRDefault="006165F4" w:rsidP="004B1ECC">
      <w:pPr>
        <w:pStyle w:val="Header"/>
        <w:widowControl w:val="0"/>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ودیگران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12">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113">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روایت کرده است.</w:t>
      </w:r>
    </w:p>
  </w:footnote>
  <w:footnote w:id="114">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روایت کرده است.</w:t>
      </w:r>
    </w:p>
  </w:footnote>
  <w:footnote w:id="115">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ومسلم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16">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در درس بعدی به الفاظ تشهد اشاره خواهیم کرد.</w:t>
      </w:r>
    </w:p>
  </w:footnote>
  <w:footnote w:id="117">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118">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وابوداود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1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نسائی وترمذی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2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121">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نسائی وابن ماجه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2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ونسائی روایت نموده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23">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شروط الصلاة، امام محمد بن عبد الوهاب.</w:t>
      </w:r>
    </w:p>
  </w:footnote>
  <w:footnote w:id="124">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احمد(1/114)، بخاری(4/176)، مسلم(2/14) ودیگران روایت کرده</w:t>
      </w:r>
      <w:r w:rsidRPr="008F13AF">
        <w:rPr>
          <w:rFonts w:ascii="Lotus Linotype" w:hAnsi="Lotus Linotype"/>
          <w:sz w:val="23"/>
          <w:szCs w:val="23"/>
          <w:rtl/>
        </w:rPr>
        <w:t>‌</w:t>
      </w:r>
      <w:r w:rsidRPr="008F13AF">
        <w:rPr>
          <w:rFonts w:ascii="Lotus Linotype" w:hAnsi="Lotus Linotype" w:cs="Lotus Linotype"/>
          <w:sz w:val="23"/>
          <w:szCs w:val="23"/>
          <w:rtl/>
        </w:rPr>
        <w:t>اند.</w:t>
      </w:r>
    </w:p>
  </w:footnote>
  <w:footnote w:id="125">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ومسلم از کعب بن عجره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26">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بخاری(3/15) و مسلم(2/16).</w:t>
      </w:r>
    </w:p>
  </w:footnote>
  <w:footnote w:id="127">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128">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12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130">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ومسلم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31">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با سندی حسن از طاوس به صورت مرسل ورایت کرده است.</w:t>
      </w:r>
    </w:p>
  </w:footnote>
  <w:footnote w:id="13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احمد روايت كر</w:t>
      </w:r>
      <w:r w:rsidRPr="008F13AF">
        <w:rPr>
          <w:rFonts w:ascii="Lotus Linotype" w:hAnsi="Lotus Linotype" w:cs="Lotus Linotype"/>
          <w:sz w:val="23"/>
          <w:szCs w:val="23"/>
          <w:rtl/>
          <w:lang w:bidi="fa-IR"/>
        </w:rPr>
        <w:t>ده است. البته غیر از اینها نیز روایت گشته ولی رای ارجح همان رای اولی است.</w:t>
      </w:r>
    </w:p>
  </w:footnote>
  <w:footnote w:id="133">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روایت کرده است.</w:t>
      </w:r>
    </w:p>
  </w:footnote>
  <w:footnote w:id="134">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همان.</w:t>
      </w:r>
    </w:p>
  </w:footnote>
  <w:footnote w:id="135">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13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ابوداود وترمذی روایت نموده وترمذی تصحیحش هم کرده است.</w:t>
      </w:r>
    </w:p>
  </w:footnote>
  <w:footnote w:id="137">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ورایت کرده است.</w:t>
      </w:r>
    </w:p>
  </w:footnote>
  <w:footnote w:id="13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نسائی وابن ماجه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39">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140">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واحمد ورایت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4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142">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وبیهقی با سندی جید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4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144">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بخاری(2/828) روایت کرده است.</w:t>
      </w:r>
    </w:p>
  </w:footnote>
  <w:footnote w:id="145">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ابوداود(860) روایت نموده است.</w:t>
      </w:r>
    </w:p>
  </w:footnote>
  <w:footnote w:id="14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روایت کرده است.</w:t>
      </w:r>
    </w:p>
  </w:footnote>
  <w:footnote w:id="14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روایت کرده است.</w:t>
      </w:r>
    </w:p>
  </w:footnote>
  <w:footnote w:id="14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14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روایت کرده است.</w:t>
      </w:r>
    </w:p>
  </w:footnote>
  <w:footnote w:id="15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151">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152">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وترمذی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5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154">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وترمذی از لقیط بن صبره روایت نموده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5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15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ومسلم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57">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ترمذی وابوداود با سندی صحیح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58">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ابوداود ونسائی روایت نموده</w:t>
      </w:r>
      <w:r w:rsidRPr="008F13AF">
        <w:rPr>
          <w:rFonts w:ascii="Lotus Linotype" w:hAnsi="Lotus Linotype"/>
          <w:sz w:val="23"/>
          <w:szCs w:val="23"/>
          <w:rtl/>
        </w:rPr>
        <w:t>‌</w:t>
      </w:r>
      <w:r w:rsidRPr="008F13AF">
        <w:rPr>
          <w:rFonts w:ascii="Lotus Linotype" w:hAnsi="Lotus Linotype" w:cs="Lotus Linotype"/>
          <w:sz w:val="23"/>
          <w:szCs w:val="23"/>
          <w:rtl/>
        </w:rPr>
        <w:t>اند.</w:t>
      </w:r>
    </w:p>
  </w:footnote>
  <w:footnote w:id="159">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16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وابوداود با سندی صحیح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6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16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نسائی، ابن ماجه، حاکم، دارقطنی وامام احمد از بسرة بن صفوان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 والبانی در کتاب الارواء آن را صحیح دانسته است.</w:t>
      </w:r>
    </w:p>
  </w:footnote>
  <w:footnote w:id="16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164">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در کتاب الادب المفرد، احمد وحاکم با سندی صحیح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6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حاکم وابونعیم با سندی صحیح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6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ورایت نموده است.</w:t>
      </w:r>
    </w:p>
  </w:footnote>
  <w:footnote w:id="16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حاکم روایت کرده وابن سنی  نیز چنین روایتی دارد که از مجموع طرقهای آن روایت حسنی بدست می</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آید.</w:t>
      </w:r>
    </w:p>
  </w:footnote>
  <w:footnote w:id="16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ترمذی وابوداود با سندی حسن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6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ومسلم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7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حاکم باسندی حسن روایت کرده است.</w:t>
      </w:r>
    </w:p>
  </w:footnote>
  <w:footnote w:id="17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با سندی حسن روایت کرده است.</w:t>
      </w:r>
    </w:p>
  </w:footnote>
  <w:footnote w:id="17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طبرانی با سندی صحیح روایت نموده است.</w:t>
      </w:r>
    </w:p>
  </w:footnote>
  <w:footnote w:id="17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ترمذی با سندی حسن روایت کرده است.</w:t>
      </w:r>
    </w:p>
  </w:footnote>
  <w:footnote w:id="174">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با سندی صحیح روایت کرده است.</w:t>
      </w:r>
    </w:p>
  </w:footnote>
  <w:footnote w:id="17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وحاکم با سندی صحیح روایت نموده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7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با سندی صحیح روایت کرده است.</w:t>
      </w:r>
    </w:p>
  </w:footnote>
  <w:footnote w:id="17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و مسلم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7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ترمذی روایت کرده است.</w:t>
      </w:r>
    </w:p>
  </w:footnote>
  <w:footnote w:id="17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روایت کرده است.</w:t>
      </w:r>
    </w:p>
  </w:footnote>
  <w:footnote w:id="18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ورایت کرده است.</w:t>
      </w:r>
    </w:p>
  </w:footnote>
  <w:footnote w:id="18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ترمذی وابوداود با سندی صحیح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8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ومسلم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8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روایت کرده است.</w:t>
      </w:r>
    </w:p>
  </w:footnote>
  <w:footnote w:id="184">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 xml:space="preserve">متفق علیه. </w:t>
      </w:r>
      <w:r w:rsidRPr="008F13AF">
        <w:rPr>
          <w:rFonts w:ascii="Lotus Linotype" w:hAnsi="Lotus Linotype" w:cs="Lotus Linotype"/>
          <w:sz w:val="23"/>
          <w:szCs w:val="23"/>
          <w:rtl/>
          <w:lang w:bidi="ar-KW"/>
        </w:rPr>
        <w:t>معنی آن پیشتر نقل شد.</w:t>
      </w:r>
    </w:p>
  </w:footnote>
  <w:footnote w:id="18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18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نسائی واحمد نقل نموده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8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ترمذی، احمد وحاکم روایت نموده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8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وترمذی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8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19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19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نسائی و ترمذی با سندی صحیح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9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19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ابن ماجه، ابو یعلی و ابو نعیم در کتاب الحلیه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 و به درجه حسن نیز رسیده است.</w:t>
      </w:r>
    </w:p>
  </w:footnote>
  <w:footnote w:id="194">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19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19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ترمذی، احمد، دارمی و حاکم با سندی صحیح روایت نموده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19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ابن حبان با سندی صحیح روایت کرده است.</w:t>
      </w:r>
    </w:p>
  </w:footnote>
  <w:footnote w:id="19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19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0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0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و مسلم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0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03">
    <w:p w:rsidR="006165F4" w:rsidRPr="008F13AF" w:rsidRDefault="006165F4" w:rsidP="00780EB7">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00780EB7">
        <w:rPr>
          <w:rFonts w:ascii="Lotus Linotype" w:hAnsi="Lotus Linotype" w:cs="Lotus Linotype" w:hint="cs"/>
          <w:sz w:val="23"/>
          <w:szCs w:val="23"/>
          <w:rtl/>
          <w:lang w:bidi="fa-IR"/>
        </w:rPr>
        <w:t>شيخ</w:t>
      </w:r>
      <w:r w:rsidR="00780EB7">
        <w:rPr>
          <w:rFonts w:ascii="Lotus Linotype" w:hAnsi="Lotus Linotype" w:cs="Lotus Linotype"/>
          <w:sz w:val="23"/>
          <w:szCs w:val="23"/>
          <w:rtl/>
          <w:lang w:bidi="fa-IR"/>
        </w:rPr>
        <w:t xml:space="preserve"> ابن باز</w:t>
      </w:r>
      <w:r w:rsidRPr="008F13AF">
        <w:rPr>
          <w:rFonts w:ascii="Lotus Linotype" w:hAnsi="Lotus Linotype" w:cs="Lotus Linotype"/>
          <w:sz w:val="23"/>
          <w:szCs w:val="23"/>
          <w:rtl/>
          <w:lang w:bidi="fa-IR"/>
        </w:rPr>
        <w:t>: نوشتار ارزشمندی تحت عنوان: اخلاق المؤمنین والمؤمنات، دارند که حاوی فوائد وافری می</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باشد لذا لازم است برای آگاهی بیشتر از این موضوع بدان مراجعه فرمایید.</w:t>
      </w:r>
    </w:p>
  </w:footnote>
  <w:footnote w:id="204">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و مسلم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0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روایت کرده.</w:t>
      </w:r>
    </w:p>
  </w:footnote>
  <w:footnote w:id="20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0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r w:rsidRPr="008F13AF">
        <w:rPr>
          <w:rFonts w:cs="B Lotus" w:hint="cs"/>
          <w:sz w:val="30"/>
          <w:szCs w:val="30"/>
          <w:rtl/>
        </w:rPr>
        <w:t xml:space="preserve"> </w:t>
      </w:r>
      <w:r w:rsidRPr="008F13AF">
        <w:rPr>
          <w:rFonts w:ascii="Lotus Linotype" w:hAnsi="Lotus Linotype" w:cs="Lotus Linotype"/>
          <w:sz w:val="23"/>
          <w:szCs w:val="23"/>
          <w:rtl/>
        </w:rPr>
        <w:t>يعن</w:t>
      </w:r>
      <w:r w:rsidRPr="008F13AF">
        <w:rPr>
          <w:rFonts w:ascii="Lotus Linotype" w:hAnsi="Lotus Linotype" w:cs="Lotus Linotype" w:hint="cs"/>
          <w:sz w:val="23"/>
          <w:szCs w:val="23"/>
          <w:rtl/>
        </w:rPr>
        <w:t>ى</w:t>
      </w:r>
      <w:r w:rsidRPr="008F13AF">
        <w:rPr>
          <w:rFonts w:ascii="Lotus Linotype" w:hAnsi="Lotus Linotype" w:cs="Lotus Linotype"/>
          <w:sz w:val="23"/>
          <w:szCs w:val="23"/>
          <w:rtl/>
        </w:rPr>
        <w:t xml:space="preserve"> از نظر پاداش</w:t>
      </w:r>
      <w:r w:rsidRPr="008F13AF">
        <w:rPr>
          <w:rFonts w:ascii="Lotus Linotype" w:hAnsi="Lotus Linotype" w:cs="Lotus Linotype" w:hint="cs"/>
          <w:sz w:val="23"/>
          <w:szCs w:val="23"/>
          <w:rtl/>
        </w:rPr>
        <w:t xml:space="preserve"> (10، 20، 30)</w:t>
      </w:r>
      <w:r w:rsidRPr="008F13AF">
        <w:rPr>
          <w:rFonts w:ascii="Lotus Linotype" w:hAnsi="Lotus Linotype" w:cs="Lotus Linotype"/>
          <w:sz w:val="23"/>
          <w:szCs w:val="23"/>
          <w:rtl/>
        </w:rPr>
        <w:t>.</w:t>
      </w:r>
    </w:p>
  </w:footnote>
  <w:footnote w:id="20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 داود و ترمذی با سندی صحیح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0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21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21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1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و ترمذی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1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214">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در الادب المفرد و ترمذی باسندی صحیح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1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در الادب المفرد با سندی صحیح روایت کرده است.</w:t>
      </w:r>
    </w:p>
  </w:footnote>
  <w:footnote w:id="21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21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1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روایت کرده است.</w:t>
      </w:r>
    </w:p>
  </w:footnote>
  <w:footnote w:id="21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22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2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22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روایت کرده است.</w:t>
      </w:r>
    </w:p>
  </w:footnote>
  <w:footnote w:id="22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و ابوداود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24">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ابوداود و ابن ماجه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2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با سندی صحیح روایت کرده است.</w:t>
      </w:r>
    </w:p>
  </w:footnote>
  <w:footnote w:id="22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و نسائی با سندی صحیح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2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با سندی صحیح روایت کرده است.</w:t>
      </w:r>
    </w:p>
  </w:footnote>
  <w:footnote w:id="22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22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3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23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23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ترمذی و ابن ماجه با سندی صحیح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3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نسائی و احمد باسندی صحیح نقل نموده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34">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نسائی و احمد با سندی صحیح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3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روایت کرده است.</w:t>
      </w:r>
    </w:p>
  </w:footnote>
  <w:footnote w:id="23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در الادب المفرد با سندی صحیح روایت کرده است.</w:t>
      </w:r>
    </w:p>
  </w:footnote>
  <w:footnote w:id="23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23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3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4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و ابوداود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4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ومسلم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4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روایت کرده و به درجه صحت هم رسیده است.</w:t>
      </w:r>
    </w:p>
  </w:footnote>
  <w:footnote w:id="24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و ترمذی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44">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و ترمذی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4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طبرانی با سندی حسن روایت کرده است.</w:t>
      </w:r>
    </w:p>
  </w:footnote>
  <w:footnote w:id="24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خطیب در تاریخ بغداد ، ابن عساکر و ابن ابی شیبه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 این حدیث به درجه حسن رسیده و البانی نیز در کتاب الارواء (15) آن را حسن دانسته است.</w:t>
      </w:r>
    </w:p>
  </w:footnote>
  <w:footnote w:id="24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4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امام نووی در تایید حدیث بالا می</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فرماید: این حدیث بهترین تعبیر تعزیه به شمار می</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رود.</w:t>
      </w:r>
    </w:p>
  </w:footnote>
  <w:footnote w:id="24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250">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حاشیة الدروس المهمة (175- 186).</w:t>
      </w:r>
    </w:p>
  </w:footnote>
  <w:footnote w:id="25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5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5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54">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و احمد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5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و ترمذی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 xml:space="preserve">اند، در روایت ترمذی تعبیر </w:t>
      </w:r>
      <w:r w:rsidRPr="008F13AF">
        <w:rPr>
          <w:rFonts w:ascii="Lotus Linotype" w:hAnsi="Lotus Linotype" w:cs="Lotus Linotype" w:hint="cs"/>
          <w:sz w:val="23"/>
          <w:szCs w:val="23"/>
          <w:rtl/>
          <w:lang w:bidi="fa-IR"/>
        </w:rPr>
        <w:t>(</w:t>
      </w:r>
      <w:r w:rsidRPr="008F13AF">
        <w:rPr>
          <w:rFonts w:ascii="Lotus Linotype" w:hAnsi="Lotus Linotype" w:cs="Lotus Linotype"/>
          <w:sz w:val="23"/>
          <w:szCs w:val="23"/>
          <w:rtl/>
          <w:lang w:bidi="fa-IR"/>
        </w:rPr>
        <w:t>وشاهدیه وکاتبه</w:t>
      </w:r>
      <w:r w:rsidRPr="008F13AF">
        <w:rPr>
          <w:rFonts w:ascii="Lotus Linotype" w:hAnsi="Lotus Linotype" w:cs="Lotus Linotype" w:hint="cs"/>
          <w:sz w:val="23"/>
          <w:szCs w:val="23"/>
          <w:rtl/>
          <w:lang w:bidi="fa-IR"/>
        </w:rPr>
        <w:t>)</w:t>
      </w:r>
      <w:r w:rsidRPr="008F13AF">
        <w:rPr>
          <w:rFonts w:ascii="Lotus Linotype" w:hAnsi="Lotus Linotype" w:cs="Lotus Linotype"/>
          <w:sz w:val="23"/>
          <w:szCs w:val="23"/>
          <w:rtl/>
          <w:lang w:bidi="fa-IR"/>
        </w:rPr>
        <w:t xml:space="preserve"> نیز آمده است.</w:t>
      </w:r>
    </w:p>
  </w:footnote>
  <w:footnote w:id="25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طبرانی در کتاب الاوسط با سندی صحیح روایت کرده است.</w:t>
      </w:r>
    </w:p>
  </w:footnote>
  <w:footnote w:id="25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5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5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6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حاکم روایت کرده و ذهبی در کتاب الکبائر آن را حسن دانسته است.</w:t>
      </w:r>
    </w:p>
  </w:footnote>
  <w:footnote w:id="26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نسائی با سندی حسن روایت کرده است.</w:t>
      </w:r>
    </w:p>
  </w:footnote>
  <w:footnote w:id="26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6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روایت کرده است.</w:t>
      </w:r>
    </w:p>
  </w:footnote>
  <w:footnote w:id="264">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شرح نووی بر صحیح مسلم (16/133).</w:t>
      </w:r>
    </w:p>
  </w:footnote>
  <w:footnote w:id="26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6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ترمذی روایت کرده و آن را جزو احادیث حسن دانسته است.</w:t>
      </w:r>
    </w:p>
  </w:footnote>
  <w:footnote w:id="26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صحیح مسلم (2/109).</w:t>
      </w:r>
    </w:p>
  </w:footnote>
  <w:footnote w:id="26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سنن ابن ماجه (2/1332).</w:t>
      </w:r>
    </w:p>
  </w:footnote>
  <w:footnote w:id="26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7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ترمذی و ابوداود با سندی صحیح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7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27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7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74">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 قبلا ترجمه شد.</w:t>
      </w:r>
    </w:p>
  </w:footnote>
  <w:footnote w:id="27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روایت کرده است.</w:t>
      </w:r>
    </w:p>
  </w:footnote>
  <w:footnote w:id="27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نموده است.</w:t>
      </w:r>
    </w:p>
  </w:footnote>
  <w:footnote w:id="27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27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7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نسائی و بخاری در الادب المفرد با سندی صحیح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8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اثوار جمع ثور است و به معنی تکه پنیر محلی است.</w:t>
      </w:r>
    </w:p>
  </w:footnote>
  <w:footnote w:id="28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در الادب المفرد با سندی صحیح روایت کرده است.</w:t>
      </w:r>
    </w:p>
  </w:footnote>
  <w:footnote w:id="28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8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روایت کرده است.</w:t>
      </w:r>
    </w:p>
  </w:footnote>
  <w:footnote w:id="284">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ترمذی روایت کرده است.</w:t>
      </w:r>
    </w:p>
  </w:footnote>
  <w:footnote w:id="28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صحیح مسلم (3/65،6/82)، ابوداود (2/72) و نسائی و بیهقی نیز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8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تنزیه الشریعة، اثر ابن عراق (2/375).</w:t>
      </w:r>
    </w:p>
  </w:footnote>
  <w:footnote w:id="28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روایت کرده است.</w:t>
      </w:r>
    </w:p>
  </w:footnote>
  <w:footnote w:id="28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8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ترمذی، ابن ماجه، عبدالله بن احمد و ابن ابی الدنیا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 برای آگاهی بیشتر به کتاب: الوجازة</w:t>
      </w:r>
      <w:r w:rsidR="00E05A7A">
        <w:rPr>
          <w:rFonts w:ascii="Lotus Linotype" w:hAnsi="Lotus Linotype" w:cs="Lotus Linotype" w:hint="cs"/>
          <w:sz w:val="23"/>
          <w:szCs w:val="23"/>
          <w:rtl/>
          <w:lang w:bidi="fa-IR"/>
        </w:rPr>
        <w:t xml:space="preserve"> في احكام الجنازة</w:t>
      </w:r>
      <w:r w:rsidRPr="008F13AF">
        <w:rPr>
          <w:rFonts w:ascii="Lotus Linotype" w:hAnsi="Lotus Linotype" w:cs="Lotus Linotype"/>
          <w:sz w:val="23"/>
          <w:szCs w:val="23"/>
          <w:rtl/>
          <w:lang w:bidi="fa-IR"/>
        </w:rPr>
        <w:t>، اثر: عبدالرحمن الغیث، مراجعه فرمایید.</w:t>
      </w:r>
    </w:p>
  </w:footnote>
  <w:footnote w:id="29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نسائی، ترمذی، ابن ماجه، ابن حبان ،حاکم و دیگران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29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و فسوی نقل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 و البانی نیز در کتاب احکام الجنائز آن را صحیح دانسته است.</w:t>
      </w:r>
    </w:p>
  </w:footnote>
  <w:footnote w:id="29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293">
    <w:p w:rsidR="006165F4" w:rsidRPr="008F13AF" w:rsidRDefault="006165F4" w:rsidP="00E05A7A">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 xml:space="preserve">الوجازة </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 xml:space="preserve"> عبدالرحمن الغیث / 46</w:t>
      </w:r>
      <w:r w:rsidR="00E05A7A">
        <w:rPr>
          <w:rFonts w:ascii="Lotus Linotype" w:hAnsi="Lotus Linotype" w:cs="Lotus Linotype"/>
          <w:sz w:val="23"/>
          <w:szCs w:val="23"/>
          <w:lang w:bidi="fa-IR"/>
        </w:rPr>
        <w:t>-</w:t>
      </w:r>
      <w:r w:rsidRPr="008F13AF">
        <w:rPr>
          <w:rFonts w:ascii="Lotus Linotype" w:hAnsi="Lotus Linotype" w:cs="Lotus Linotype"/>
          <w:sz w:val="23"/>
          <w:szCs w:val="23"/>
          <w:rtl/>
          <w:lang w:bidi="fa-IR"/>
        </w:rPr>
        <w:t>48.</w:t>
      </w:r>
    </w:p>
  </w:footnote>
  <w:footnote w:id="294">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29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با سندی صحیح روایت کرده است.</w:t>
      </w:r>
    </w:p>
  </w:footnote>
  <w:footnote w:id="29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صحیح مسلم.</w:t>
      </w:r>
    </w:p>
  </w:footnote>
  <w:footnote w:id="29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قبلا ترجمه شد.</w:t>
      </w:r>
    </w:p>
  </w:footnote>
  <w:footnote w:id="29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روایت کرده و صحیح است.</w:t>
      </w:r>
    </w:p>
  </w:footnote>
  <w:footnote w:id="29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30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30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302">
    <w:p w:rsidR="006165F4" w:rsidRPr="008F13AF" w:rsidRDefault="006165F4" w:rsidP="00E05A7A">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 xml:space="preserve">ترمذی روایت کرده است </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 xml:space="preserve"> الوجازة </w:t>
      </w:r>
      <w:r w:rsidR="00E05A7A">
        <w:rPr>
          <w:rFonts w:ascii="Lotus Linotype" w:hAnsi="Lotus Linotype" w:cs="Lotus Linotype" w:hint="cs"/>
          <w:sz w:val="23"/>
          <w:szCs w:val="23"/>
          <w:rtl/>
          <w:lang w:bidi="fa-IR"/>
        </w:rPr>
        <w:t xml:space="preserve">ص </w:t>
      </w:r>
      <w:r w:rsidRPr="008F13AF">
        <w:rPr>
          <w:rFonts w:ascii="Lotus Linotype" w:hAnsi="Lotus Linotype" w:cs="Lotus Linotype"/>
          <w:sz w:val="23"/>
          <w:szCs w:val="23"/>
          <w:rtl/>
          <w:lang w:bidi="fa-IR"/>
        </w:rPr>
        <w:t>46.</w:t>
      </w:r>
    </w:p>
  </w:footnote>
  <w:footnote w:id="30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با سندی صحیح روایت کرده است.</w:t>
      </w:r>
    </w:p>
  </w:footnote>
  <w:footnote w:id="304">
    <w:p w:rsidR="006165F4" w:rsidRPr="008F13AF" w:rsidRDefault="006165F4" w:rsidP="004B1ECC">
      <w:pPr>
        <w:pStyle w:val="Header"/>
        <w:rPr>
          <w:rFonts w:ascii="Lotus Linotype" w:hAnsi="Lotus Linotype" w:cs="Lotus Linotype"/>
          <w:sz w:val="23"/>
          <w:szCs w:val="23"/>
          <w:rtl/>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 xml:space="preserve">حاکم، بیهقی و طبرانی در المعجم الکبیر با تعبیر: </w:t>
      </w:r>
      <w:r w:rsidRPr="008F13AF">
        <w:rPr>
          <w:rFonts w:ascii="Lotus Linotype" w:hAnsi="Lotus Linotype" w:cs="Lotus Linotype"/>
          <w:sz w:val="23"/>
          <w:szCs w:val="23"/>
          <w:rtl/>
        </w:rPr>
        <w:t>«أربعين كبيرة» روایت کرده</w:t>
      </w:r>
      <w:r w:rsidRPr="008F13AF">
        <w:rPr>
          <w:rFonts w:ascii="Lotus Linotype" w:hAnsi="Lotus Linotype"/>
          <w:sz w:val="23"/>
          <w:szCs w:val="23"/>
          <w:rtl/>
        </w:rPr>
        <w:t>‌</w:t>
      </w:r>
      <w:r w:rsidRPr="008F13AF">
        <w:rPr>
          <w:rFonts w:ascii="Lotus Linotype" w:hAnsi="Lotus Linotype" w:cs="Lotus Linotype"/>
          <w:sz w:val="23"/>
          <w:szCs w:val="23"/>
          <w:rtl/>
        </w:rPr>
        <w:t>اند و البانی نیز در کتاب احکام الجنائز به صحتش اشاره نموده است.</w:t>
      </w:r>
    </w:p>
  </w:footnote>
  <w:footnote w:id="30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30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 xml:space="preserve">ارواء الغلیل </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 xml:space="preserve"> البانی. امانت شامل هر گفتار و کرداری می</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شود. انسان مورد اطمینان کسی است که نمازهای واجب را با جماعت انجام داده و میان مردم  به فردی امین و با اخلاق شهرت یافته باشد.</w:t>
      </w:r>
    </w:p>
  </w:footnote>
  <w:footnote w:id="307">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 xml:space="preserve">الوجازة </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 xml:space="preserve"> عبدالرحمن الغیث.</w:t>
      </w:r>
    </w:p>
  </w:footnote>
  <w:footnote w:id="30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در المسند روایت کرده است.</w:t>
      </w:r>
    </w:p>
  </w:footnote>
  <w:footnote w:id="30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همان.</w:t>
      </w:r>
    </w:p>
  </w:footnote>
  <w:footnote w:id="31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الوجازة.</w:t>
      </w:r>
    </w:p>
  </w:footnote>
  <w:footnote w:id="31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از میان مرسلهای خود و بیهقی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312">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روایت کرده است.</w:t>
      </w:r>
    </w:p>
  </w:footnote>
  <w:footnote w:id="31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ابن ماجه روایت کرده است.</w:t>
      </w:r>
    </w:p>
  </w:footnote>
  <w:footnote w:id="314">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محدثین ششگانه، ابن جارود و بیهقی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31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کیفیت گذاشتن جنازه روی کفنها و نحوه قرار دان لفافه ها روی هم و گره زدن بندها در اینجا نیز همچون موارد مزبور در تکفین مردان است.</w:t>
      </w:r>
    </w:p>
  </w:footnote>
  <w:footnote w:id="31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317">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 xml:space="preserve">المغنی </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 xml:space="preserve"> ابن قدامه (3/391).</w:t>
      </w:r>
    </w:p>
  </w:footnote>
  <w:footnote w:id="318">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و دیگران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319">
    <w:p w:rsidR="006165F4" w:rsidRPr="008F13AF" w:rsidRDefault="006165F4" w:rsidP="004B1ECC">
      <w:pPr>
        <w:pStyle w:val="Header"/>
        <w:rPr>
          <w:rFonts w:ascii="Lotus Linotype" w:hAnsi="Lotus Linotype" w:cs="Lotus Linotype"/>
          <w:sz w:val="23"/>
          <w:szCs w:val="23"/>
          <w:rtl/>
          <w:lang w:bidi="ar-KW"/>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ابوداود و ابن ماجه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 xml:space="preserve">اند. </w:t>
      </w:r>
      <w:r w:rsidRPr="008F13AF">
        <w:rPr>
          <w:rFonts w:ascii="Lotus Linotype" w:hAnsi="Lotus Linotype" w:cs="Lotus Linotype"/>
          <w:sz w:val="23"/>
          <w:szCs w:val="23"/>
          <w:rtl/>
          <w:lang w:bidi="ar-KW"/>
        </w:rPr>
        <w:t>پیشتر ترجمه</w:t>
      </w:r>
      <w:r w:rsidRPr="008F13AF">
        <w:rPr>
          <w:rFonts w:ascii="Lotus Linotype" w:hAnsi="Lotus Linotype"/>
          <w:sz w:val="23"/>
          <w:szCs w:val="23"/>
          <w:rtl/>
          <w:lang w:bidi="ar-KW"/>
        </w:rPr>
        <w:t>‌</w:t>
      </w:r>
      <w:r w:rsidRPr="008F13AF">
        <w:rPr>
          <w:rFonts w:ascii="Lotus Linotype" w:hAnsi="Lotus Linotype" w:cs="Lotus Linotype"/>
          <w:sz w:val="23"/>
          <w:szCs w:val="23"/>
          <w:rtl/>
          <w:lang w:bidi="ar-KW"/>
        </w:rPr>
        <w:t xml:space="preserve"> شد.</w:t>
      </w:r>
    </w:p>
  </w:footnote>
  <w:footnote w:id="320">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و دارقطنی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321">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روایت کرده است.</w:t>
      </w:r>
    </w:p>
  </w:footnote>
  <w:footnote w:id="32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ترمذی روایت کرده و آن را جزو احادیث حسن دانسته است.</w:t>
      </w:r>
    </w:p>
  </w:footnote>
  <w:footnote w:id="32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متفق علیه.</w:t>
      </w:r>
    </w:p>
  </w:footnote>
  <w:footnote w:id="324">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شافعی روایت کرده و حافظ نیز سندش را صحیح دانسته است.</w:t>
      </w:r>
    </w:p>
  </w:footnote>
  <w:footnote w:id="325">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بقیه دعا قبلا ترجمه شد.</w:t>
      </w:r>
    </w:p>
  </w:footnote>
  <w:footnote w:id="326">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پیشتر ترجمه شد.</w:t>
      </w:r>
    </w:p>
  </w:footnote>
  <w:footnote w:id="327">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 داود، ترمذی و این ماجه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328">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عبدالرزاق، نسائی و ابن جارود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329">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 w:id="330">
    <w:p w:rsidR="006165F4" w:rsidRPr="008F13AF" w:rsidRDefault="006165F4" w:rsidP="004B1ECC">
      <w:pPr>
        <w:pStyle w:val="Header"/>
        <w:rPr>
          <w:rFonts w:ascii="Lotus Linotype" w:hAnsi="Lotus Linotype" w:cs="Lotus Linotype"/>
          <w:sz w:val="23"/>
          <w:szCs w:val="23"/>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ابو داود، نسائی و دیگران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331">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بخاری روایت کرده است.</w:t>
      </w:r>
    </w:p>
  </w:footnote>
  <w:footnote w:id="332">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ترمذی روایت کرده و تصحیحش هم نموده است.</w:t>
      </w:r>
    </w:p>
  </w:footnote>
  <w:footnote w:id="333">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ابو داود، ترمذی روایت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 گر چه در سند روایت اشکال وجود دارد ولی برخی از علما تصحیحش کرده</w:t>
      </w:r>
      <w:r w:rsidRPr="008F13AF">
        <w:rPr>
          <w:rFonts w:ascii="Lotus Linotype" w:hAnsi="Lotus Linotype"/>
          <w:sz w:val="23"/>
          <w:szCs w:val="23"/>
          <w:rtl/>
          <w:lang w:bidi="fa-IR"/>
        </w:rPr>
        <w:t>‌</w:t>
      </w:r>
      <w:r w:rsidRPr="008F13AF">
        <w:rPr>
          <w:rFonts w:ascii="Lotus Linotype" w:hAnsi="Lotus Linotype" w:cs="Lotus Linotype"/>
          <w:sz w:val="23"/>
          <w:szCs w:val="23"/>
          <w:rtl/>
          <w:lang w:bidi="fa-IR"/>
        </w:rPr>
        <w:t>اند.</w:t>
      </w:r>
    </w:p>
  </w:footnote>
  <w:footnote w:id="334">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احمد با سندی صحیح روایت کرده است.</w:t>
      </w:r>
    </w:p>
  </w:footnote>
  <w:footnote w:id="335">
    <w:p w:rsidR="006165F4" w:rsidRPr="008F13AF" w:rsidRDefault="006165F4" w:rsidP="004B1ECC">
      <w:pPr>
        <w:pStyle w:val="Header"/>
        <w:rPr>
          <w:rFonts w:ascii="Lotus Linotype" w:hAnsi="Lotus Linotype" w:cs="Lotus Linotype"/>
          <w:sz w:val="23"/>
          <w:szCs w:val="23"/>
          <w:rtl/>
          <w:lang w:bidi="fa-IR"/>
        </w:rPr>
      </w:pPr>
      <w:r w:rsidRPr="008F13AF">
        <w:rPr>
          <w:rStyle w:val="FootnoteReference"/>
          <w:rFonts w:ascii="Lotus Linotype" w:hAnsi="Lotus Linotype" w:cs="Lotus Linotype"/>
          <w:sz w:val="23"/>
          <w:szCs w:val="23"/>
          <w:vertAlign w:val="baseline"/>
          <w:rtl/>
        </w:rPr>
        <w:t>(</w:t>
      </w:r>
      <w:r w:rsidRPr="008F13AF">
        <w:rPr>
          <w:rStyle w:val="FootnoteReference"/>
          <w:rFonts w:ascii="Lotus Linotype" w:hAnsi="Lotus Linotype" w:cs="Lotus Linotype"/>
          <w:sz w:val="23"/>
          <w:szCs w:val="23"/>
          <w:vertAlign w:val="baseline"/>
          <w:rtl/>
        </w:rPr>
        <w:footnoteRef/>
      </w:r>
      <w:r w:rsidRPr="008F13AF">
        <w:rPr>
          <w:rStyle w:val="FootnoteReference"/>
          <w:rFonts w:ascii="Lotus Linotype" w:hAnsi="Lotus Linotype" w:cs="Lotus Linotype"/>
          <w:sz w:val="23"/>
          <w:szCs w:val="23"/>
          <w:vertAlign w:val="baseline"/>
          <w:rtl/>
        </w:rPr>
        <w:t>)</w:t>
      </w:r>
      <w:r w:rsidRPr="008F13AF">
        <w:rPr>
          <w:rFonts w:ascii="Lotus Linotype" w:hAnsi="Lotus Linotype" w:cs="Lotus Linotype"/>
          <w:sz w:val="23"/>
          <w:szCs w:val="23"/>
          <w:rtl/>
        </w:rPr>
        <w:t xml:space="preserve"> </w:t>
      </w:r>
      <w:r w:rsidRPr="008F13AF">
        <w:rPr>
          <w:rFonts w:ascii="Lotus Linotype" w:hAnsi="Lotus Linotype" w:cs="Lotus Linotype"/>
          <w:sz w:val="23"/>
          <w:szCs w:val="23"/>
          <w:rtl/>
          <w:lang w:bidi="fa-IR"/>
        </w:rPr>
        <w:t>مسلم روایت کرده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F4" w:rsidRDefault="006165F4" w:rsidP="00167098">
    <w:pPr>
      <w:pStyle w:val="Header"/>
      <w:rPr>
        <w:rFonts w:cs="B Lotus"/>
        <w:b/>
        <w:bCs/>
        <w:szCs w:val="24"/>
        <w:rtl/>
      </w:rPr>
    </w:pPr>
  </w:p>
  <w:p w:rsidR="006165F4" w:rsidRDefault="006165F4" w:rsidP="00167098">
    <w:pPr>
      <w:pStyle w:val="Header"/>
      <w:rPr>
        <w:rFonts w:cs="B Lotus"/>
        <w:b/>
        <w:bCs/>
        <w:szCs w:val="24"/>
        <w:rtl/>
      </w:rPr>
    </w:pPr>
  </w:p>
  <w:p w:rsidR="006165F4" w:rsidRDefault="006165F4" w:rsidP="00167098">
    <w:pPr>
      <w:pStyle w:val="Header"/>
      <w:rPr>
        <w:rFonts w:cs="B Lotus"/>
        <w:b/>
        <w:bCs/>
        <w:szCs w:val="24"/>
        <w:rtl/>
      </w:rPr>
    </w:pPr>
  </w:p>
  <w:p w:rsidR="006165F4" w:rsidRDefault="006165F4" w:rsidP="00167098">
    <w:pPr>
      <w:pStyle w:val="Header"/>
      <w:rPr>
        <w:rFonts w:cs="B Lotus"/>
        <w:b/>
        <w:bCs/>
        <w:szCs w:val="24"/>
        <w:rtl/>
      </w:rPr>
    </w:pPr>
  </w:p>
  <w:p w:rsidR="006165F4" w:rsidRPr="00CB0898" w:rsidRDefault="00F62AF9" w:rsidP="00333F77">
    <w:pPr>
      <w:pStyle w:val="Header"/>
      <w:rPr>
        <w:sz w:val="28"/>
        <w:rtl/>
      </w:rPr>
    </w:pPr>
    <w:r>
      <w:rPr>
        <w:rFonts w:cs="B Lotus" w:hint="cs"/>
        <w:b/>
        <w:bCs/>
        <w:noProof/>
        <w:szCs w:val="24"/>
        <w:rtl/>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86995</wp:posOffset>
              </wp:positionV>
              <wp:extent cx="489585" cy="259080"/>
              <wp:effectExtent l="9525" t="10795" r="5715" b="63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259080"/>
                      </a:xfrm>
                      <a:prstGeom prst="flowChartPredefinedProcess">
                        <a:avLst/>
                      </a:prstGeom>
                      <a:solidFill>
                        <a:srgbClr val="FFFFFF"/>
                      </a:solidFill>
                      <a:ln w="9525">
                        <a:solidFill>
                          <a:srgbClr val="000000"/>
                        </a:solidFill>
                        <a:miter lim="800000"/>
                        <a:headEnd/>
                        <a:tailEnd/>
                      </a:ln>
                    </wps:spPr>
                    <wps:txbx>
                      <w:txbxContent>
                        <w:p w:rsidR="006165F4" w:rsidRPr="005016A0" w:rsidRDefault="006165F4" w:rsidP="005016A0">
                          <w:pPr>
                            <w:jc w:val="center"/>
                            <w:rPr>
                              <w:rFonts w:ascii="Courier New" w:hAnsi="Courier New" w:cs="Courier New"/>
                              <w:b/>
                              <w:bCs/>
                              <w:sz w:val="26"/>
                              <w:szCs w:val="26"/>
                              <w:rtl/>
                            </w:rPr>
                          </w:pPr>
                          <w:r w:rsidRPr="005016A0">
                            <w:rPr>
                              <w:rStyle w:val="PageNumber"/>
                              <w:rFonts w:ascii="Courier New" w:hAnsi="Courier New" w:cs="Courier New"/>
                              <w:b/>
                              <w:bCs/>
                              <w:sz w:val="26"/>
                              <w:szCs w:val="26"/>
                            </w:rPr>
                            <w:fldChar w:fldCharType="begin"/>
                          </w:r>
                          <w:r w:rsidRPr="005016A0">
                            <w:rPr>
                              <w:rStyle w:val="PageNumber"/>
                              <w:rFonts w:ascii="Courier New" w:hAnsi="Courier New" w:cs="Courier New"/>
                              <w:b/>
                              <w:bCs/>
                              <w:sz w:val="26"/>
                              <w:szCs w:val="26"/>
                            </w:rPr>
                            <w:instrText xml:space="preserve"> PAGE </w:instrText>
                          </w:r>
                          <w:r w:rsidRPr="005016A0">
                            <w:rPr>
                              <w:rStyle w:val="PageNumber"/>
                              <w:rFonts w:ascii="Courier New" w:hAnsi="Courier New" w:cs="Courier New"/>
                              <w:b/>
                              <w:bCs/>
                              <w:sz w:val="26"/>
                              <w:szCs w:val="26"/>
                            </w:rPr>
                            <w:fldChar w:fldCharType="separate"/>
                          </w:r>
                          <w:r w:rsidR="0082547D">
                            <w:rPr>
                              <w:rStyle w:val="PageNumber"/>
                              <w:rFonts w:ascii="Courier New" w:hAnsi="Courier New" w:cs="Courier New"/>
                              <w:b/>
                              <w:bCs/>
                              <w:noProof/>
                              <w:sz w:val="26"/>
                              <w:szCs w:val="26"/>
                              <w:rtl/>
                            </w:rPr>
                            <w:t>418</w:t>
                          </w:r>
                          <w:r w:rsidRPr="005016A0">
                            <w:rPr>
                              <w:rStyle w:val="PageNumber"/>
                              <w:rFonts w:ascii="Courier New" w:hAnsi="Courier New" w:cs="Courier New"/>
                              <w:b/>
                              <w:bCs/>
                              <w:sz w:val="26"/>
                              <w:szCs w:val="26"/>
                            </w:rPr>
                            <w:fldChar w:fldCharType="end"/>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13" o:spid="_x0000_s1027" type="#_x0000_t112" style="position:absolute;left:0;text-align:left;margin-left:18pt;margin-top:6.85pt;width:38.5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">
              <v:textbox inset=".5mm,,.5mm">
                <w:txbxContent>
                  <w:p w:rsidR="006165F4" w:rsidRPr="005016A0" w:rsidRDefault="006165F4" w:rsidP="005016A0">
                    <w:pPr>
                      <w:jc w:val="center"/>
                      <w:rPr>
                        <w:rFonts w:ascii="Courier New" w:hAnsi="Courier New" w:cs="Courier New"/>
                        <w:b/>
                        <w:bCs/>
                        <w:sz w:val="26"/>
                        <w:szCs w:val="26"/>
                        <w:rtl/>
                      </w:rPr>
                    </w:pPr>
                    <w:r w:rsidRPr="005016A0">
                      <w:rPr>
                        <w:rStyle w:val="PageNumber"/>
                        <w:rFonts w:ascii="Courier New" w:hAnsi="Courier New" w:cs="Courier New"/>
                        <w:b/>
                        <w:bCs/>
                        <w:sz w:val="26"/>
                        <w:szCs w:val="26"/>
                      </w:rPr>
                      <w:fldChar w:fldCharType="begin"/>
                    </w:r>
                    <w:r w:rsidRPr="005016A0">
                      <w:rPr>
                        <w:rStyle w:val="PageNumber"/>
                        <w:rFonts w:ascii="Courier New" w:hAnsi="Courier New" w:cs="Courier New"/>
                        <w:b/>
                        <w:bCs/>
                        <w:sz w:val="26"/>
                        <w:szCs w:val="26"/>
                      </w:rPr>
                      <w:instrText xml:space="preserve"> PAGE </w:instrText>
                    </w:r>
                    <w:r w:rsidRPr="005016A0">
                      <w:rPr>
                        <w:rStyle w:val="PageNumber"/>
                        <w:rFonts w:ascii="Courier New" w:hAnsi="Courier New" w:cs="Courier New"/>
                        <w:b/>
                        <w:bCs/>
                        <w:sz w:val="26"/>
                        <w:szCs w:val="26"/>
                      </w:rPr>
                      <w:fldChar w:fldCharType="separate"/>
                    </w:r>
                    <w:r w:rsidR="0082547D">
                      <w:rPr>
                        <w:rStyle w:val="PageNumber"/>
                        <w:rFonts w:ascii="Courier New" w:hAnsi="Courier New" w:cs="Courier New"/>
                        <w:b/>
                        <w:bCs/>
                        <w:noProof/>
                        <w:sz w:val="26"/>
                        <w:szCs w:val="26"/>
                        <w:rtl/>
                      </w:rPr>
                      <w:t>418</w:t>
                    </w:r>
                    <w:r w:rsidRPr="005016A0">
                      <w:rPr>
                        <w:rStyle w:val="PageNumber"/>
                        <w:rFonts w:ascii="Courier New" w:hAnsi="Courier New" w:cs="Courier New"/>
                        <w:b/>
                        <w:bCs/>
                        <w:sz w:val="26"/>
                        <w:szCs w:val="26"/>
                      </w:rPr>
                      <w:fldChar w:fldCharType="end"/>
                    </w:r>
                  </w:p>
                </w:txbxContent>
              </v:textbox>
            </v:shape>
          </w:pict>
        </mc:Fallback>
      </mc:AlternateContent>
    </w:r>
    <w:r>
      <w:rPr>
        <w:rFonts w:cs="B Lotus" w:hint="cs"/>
        <w:b/>
        <w:bCs/>
        <w:noProof/>
        <w:szCs w:val="24"/>
        <w:rtl/>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86995</wp:posOffset>
              </wp:positionV>
              <wp:extent cx="499110" cy="273685"/>
              <wp:effectExtent l="8890" t="10795" r="6350" b="1079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273685"/>
                      </a:xfrm>
                      <a:prstGeom prst="flowChartDelay">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14" o:spid="_x0000_s1026" type="#_x0000_t135" style="position:absolute;margin-left:18.7pt;margin-top:6.85pt;width:39.3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" filled="f"/>
          </w:pict>
        </mc:Fallback>
      </mc:AlternateContent>
    </w:r>
    <w:r>
      <w:rPr>
        <w:rFonts w:hint="cs"/>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246380</wp:posOffset>
              </wp:positionV>
              <wp:extent cx="4500245" cy="0"/>
              <wp:effectExtent l="9525" t="8255" r="14605"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354.3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9r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" strokeweight="1pt"/>
          </w:pict>
        </mc:Fallback>
      </mc:AlternateContent>
    </w:r>
    <w:r w:rsidR="006165F4">
      <w:rPr>
        <w:rFonts w:cs="B Lotus" w:hint="cs"/>
        <w:b/>
        <w:bCs/>
        <w:noProof/>
        <w:szCs w:val="24"/>
        <w:rtl/>
      </w:rPr>
      <w:t>درسهاى مهم براى مسلمانان</w:t>
    </w:r>
  </w:p>
  <w:p w:rsidR="006165F4" w:rsidRDefault="00616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F4" w:rsidRDefault="006165F4" w:rsidP="00167098">
    <w:pPr>
      <w:pStyle w:val="Header"/>
      <w:jc w:val="right"/>
      <w:rPr>
        <w:rFonts w:cs="B Lotus"/>
        <w:b/>
        <w:bCs/>
        <w:szCs w:val="24"/>
        <w:rtl/>
      </w:rPr>
    </w:pPr>
  </w:p>
  <w:p w:rsidR="006165F4" w:rsidRDefault="006165F4" w:rsidP="00167098">
    <w:pPr>
      <w:pStyle w:val="Header"/>
      <w:jc w:val="right"/>
      <w:rPr>
        <w:rFonts w:cs="B Lotus"/>
        <w:b/>
        <w:bCs/>
        <w:szCs w:val="24"/>
        <w:rtl/>
      </w:rPr>
    </w:pPr>
  </w:p>
  <w:p w:rsidR="006165F4" w:rsidRDefault="006165F4" w:rsidP="00167098">
    <w:pPr>
      <w:pStyle w:val="Header"/>
      <w:jc w:val="right"/>
      <w:rPr>
        <w:rFonts w:cs="B Lotus"/>
        <w:b/>
        <w:bCs/>
        <w:szCs w:val="24"/>
        <w:rtl/>
      </w:rPr>
    </w:pPr>
  </w:p>
  <w:p w:rsidR="006165F4" w:rsidRPr="00167098" w:rsidRDefault="006165F4" w:rsidP="00167098">
    <w:pPr>
      <w:pStyle w:val="Header"/>
      <w:jc w:val="right"/>
      <w:rPr>
        <w:rFonts w:cs="B Lotus"/>
        <w:b/>
        <w:bCs/>
        <w:sz w:val="16"/>
        <w:szCs w:val="16"/>
        <w:rtl/>
      </w:rPr>
    </w:pPr>
  </w:p>
  <w:p w:rsidR="006165F4" w:rsidRPr="00167098" w:rsidRDefault="00F62AF9" w:rsidP="00333F77">
    <w:pPr>
      <w:pStyle w:val="Header"/>
      <w:jc w:val="right"/>
      <w:rPr>
        <w:rFonts w:cs="B Lotus"/>
        <w:b/>
        <w:bCs/>
        <w:szCs w:val="24"/>
        <w:rtl/>
      </w:rPr>
    </w:pPr>
    <w:r>
      <w:rPr>
        <w:rFonts w:cs="B Lotus" w:hint="cs"/>
        <w:b/>
        <w:bCs/>
        <w:noProof/>
        <w:szCs w:val="24"/>
        <w:rtl/>
      </w:rPr>
      <mc:AlternateContent>
        <mc:Choice Requires="wps">
          <w:drawing>
            <wp:anchor distT="0" distB="0" distL="114300" distR="114300" simplePos="0" relativeHeight="251660288" behindDoc="0" locked="0" layoutInCell="1" allowOverlap="1">
              <wp:simplePos x="0" y="0"/>
              <wp:positionH relativeFrom="column">
                <wp:posOffset>3818890</wp:posOffset>
              </wp:positionH>
              <wp:positionV relativeFrom="paragraph">
                <wp:posOffset>62865</wp:posOffset>
              </wp:positionV>
              <wp:extent cx="499110" cy="273685"/>
              <wp:effectExtent l="8890" t="5715" r="6350" b="63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273685"/>
                      </a:xfrm>
                      <a:prstGeom prst="flowChartDelay">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16" o:spid="_x0000_s1026" type="#_x0000_t135" style="position:absolute;margin-left:300.7pt;margin-top:4.95pt;width:39.3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" filled="f"/>
          </w:pict>
        </mc:Fallback>
      </mc:AlternateContent>
    </w:r>
    <w:r>
      <w:rPr>
        <w:rFonts w:cs="B Lotus" w:hint="cs"/>
        <w:b/>
        <w:bCs/>
        <w:noProof/>
        <w:szCs w:val="24"/>
        <w:rtl/>
      </w:rPr>
      <mc:AlternateContent>
        <mc:Choice Requires="wps">
          <w:drawing>
            <wp:anchor distT="0" distB="0" distL="114300" distR="114300" simplePos="0" relativeHeight="251659264" behindDoc="0" locked="0" layoutInCell="1" allowOverlap="1">
              <wp:simplePos x="0" y="0"/>
              <wp:positionH relativeFrom="column">
                <wp:posOffset>3828415</wp:posOffset>
              </wp:positionH>
              <wp:positionV relativeFrom="paragraph">
                <wp:posOffset>62865</wp:posOffset>
              </wp:positionV>
              <wp:extent cx="489585" cy="259080"/>
              <wp:effectExtent l="8890" t="5715" r="6350" b="1143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259080"/>
                      </a:xfrm>
                      <a:prstGeom prst="flowChartPredefinedProcess">
                        <a:avLst/>
                      </a:prstGeom>
                      <a:solidFill>
                        <a:srgbClr val="FFFFFF"/>
                      </a:solidFill>
                      <a:ln w="9525">
                        <a:solidFill>
                          <a:srgbClr val="000000"/>
                        </a:solidFill>
                        <a:miter lim="800000"/>
                        <a:headEnd/>
                        <a:tailEnd/>
                      </a:ln>
                    </wps:spPr>
                    <wps:txbx>
                      <w:txbxContent>
                        <w:p w:rsidR="006165F4" w:rsidRPr="005016A0" w:rsidRDefault="006165F4" w:rsidP="005016A0">
                          <w:pPr>
                            <w:jc w:val="center"/>
                            <w:rPr>
                              <w:rFonts w:ascii="Courier New" w:hAnsi="Courier New" w:cs="Courier New"/>
                              <w:b/>
                              <w:bCs/>
                              <w:sz w:val="26"/>
                              <w:szCs w:val="26"/>
                              <w:rtl/>
                            </w:rPr>
                          </w:pPr>
                          <w:r w:rsidRPr="005016A0">
                            <w:rPr>
                              <w:rStyle w:val="PageNumber"/>
                              <w:rFonts w:ascii="Courier New" w:hAnsi="Courier New" w:cs="Courier New"/>
                              <w:b/>
                              <w:bCs/>
                              <w:sz w:val="26"/>
                              <w:szCs w:val="26"/>
                            </w:rPr>
                            <w:fldChar w:fldCharType="begin"/>
                          </w:r>
                          <w:r w:rsidRPr="005016A0">
                            <w:rPr>
                              <w:rStyle w:val="PageNumber"/>
                              <w:rFonts w:ascii="Courier New" w:hAnsi="Courier New" w:cs="Courier New"/>
                              <w:b/>
                              <w:bCs/>
                              <w:sz w:val="26"/>
                              <w:szCs w:val="26"/>
                            </w:rPr>
                            <w:instrText xml:space="preserve"> PAGE </w:instrText>
                          </w:r>
                          <w:r w:rsidRPr="005016A0">
                            <w:rPr>
                              <w:rStyle w:val="PageNumber"/>
                              <w:rFonts w:ascii="Courier New" w:hAnsi="Courier New" w:cs="Courier New"/>
                              <w:b/>
                              <w:bCs/>
                              <w:sz w:val="26"/>
                              <w:szCs w:val="26"/>
                            </w:rPr>
                            <w:fldChar w:fldCharType="separate"/>
                          </w:r>
                          <w:r w:rsidR="0082547D">
                            <w:rPr>
                              <w:rStyle w:val="PageNumber"/>
                              <w:rFonts w:ascii="Courier New" w:hAnsi="Courier New" w:cs="Courier New"/>
                              <w:b/>
                              <w:bCs/>
                              <w:noProof/>
                              <w:sz w:val="26"/>
                              <w:szCs w:val="26"/>
                              <w:rtl/>
                            </w:rPr>
                            <w:t>417</w:t>
                          </w:r>
                          <w:r w:rsidRPr="005016A0">
                            <w:rPr>
                              <w:rStyle w:val="PageNumber"/>
                              <w:rFonts w:ascii="Courier New" w:hAnsi="Courier New" w:cs="Courier New"/>
                              <w:b/>
                              <w:bCs/>
                              <w:sz w:val="26"/>
                              <w:szCs w:val="26"/>
                            </w:rPr>
                            <w:fldChar w:fldCharType="end"/>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15" o:spid="_x0000_s1028" type="#_x0000_t112" style="position:absolute;margin-left:301.45pt;margin-top:4.95pt;width:38.5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">
              <v:textbox inset=".5mm,,.5mm">
                <w:txbxContent>
                  <w:p w:rsidR="006165F4" w:rsidRPr="005016A0" w:rsidRDefault="006165F4" w:rsidP="005016A0">
                    <w:pPr>
                      <w:jc w:val="center"/>
                      <w:rPr>
                        <w:rFonts w:ascii="Courier New" w:hAnsi="Courier New" w:cs="Courier New"/>
                        <w:b/>
                        <w:bCs/>
                        <w:sz w:val="26"/>
                        <w:szCs w:val="26"/>
                        <w:rtl/>
                      </w:rPr>
                    </w:pPr>
                    <w:r w:rsidRPr="005016A0">
                      <w:rPr>
                        <w:rStyle w:val="PageNumber"/>
                        <w:rFonts w:ascii="Courier New" w:hAnsi="Courier New" w:cs="Courier New"/>
                        <w:b/>
                        <w:bCs/>
                        <w:sz w:val="26"/>
                        <w:szCs w:val="26"/>
                      </w:rPr>
                      <w:fldChar w:fldCharType="begin"/>
                    </w:r>
                    <w:r w:rsidRPr="005016A0">
                      <w:rPr>
                        <w:rStyle w:val="PageNumber"/>
                        <w:rFonts w:ascii="Courier New" w:hAnsi="Courier New" w:cs="Courier New"/>
                        <w:b/>
                        <w:bCs/>
                        <w:sz w:val="26"/>
                        <w:szCs w:val="26"/>
                      </w:rPr>
                      <w:instrText xml:space="preserve"> PAGE </w:instrText>
                    </w:r>
                    <w:r w:rsidRPr="005016A0">
                      <w:rPr>
                        <w:rStyle w:val="PageNumber"/>
                        <w:rFonts w:ascii="Courier New" w:hAnsi="Courier New" w:cs="Courier New"/>
                        <w:b/>
                        <w:bCs/>
                        <w:sz w:val="26"/>
                        <w:szCs w:val="26"/>
                      </w:rPr>
                      <w:fldChar w:fldCharType="separate"/>
                    </w:r>
                    <w:r w:rsidR="0082547D">
                      <w:rPr>
                        <w:rStyle w:val="PageNumber"/>
                        <w:rFonts w:ascii="Courier New" w:hAnsi="Courier New" w:cs="Courier New"/>
                        <w:b/>
                        <w:bCs/>
                        <w:noProof/>
                        <w:sz w:val="26"/>
                        <w:szCs w:val="26"/>
                        <w:rtl/>
                      </w:rPr>
                      <w:t>417</w:t>
                    </w:r>
                    <w:r w:rsidRPr="005016A0">
                      <w:rPr>
                        <w:rStyle w:val="PageNumber"/>
                        <w:rFonts w:ascii="Courier New" w:hAnsi="Courier New" w:cs="Courier New"/>
                        <w:b/>
                        <w:bCs/>
                        <w:sz w:val="26"/>
                        <w:szCs w:val="26"/>
                      </w:rPr>
                      <w:fldChar w:fldCharType="end"/>
                    </w:r>
                  </w:p>
                </w:txbxContent>
              </v:textbox>
            </v:shape>
          </w:pict>
        </mc:Fallback>
      </mc:AlternateContent>
    </w:r>
    <w:r>
      <w:rPr>
        <w:rFonts w:cs="B Lotus"/>
        <w:b/>
        <w:bCs/>
        <w:noProof/>
        <w:szCs w:val="24"/>
      </w:rPr>
      <mc:AlternateContent>
        <mc:Choice Requires="wps">
          <w:drawing>
            <wp:anchor distT="0" distB="0" distL="114300" distR="114300" simplePos="0" relativeHeight="251655168" behindDoc="0" locked="0" layoutInCell="1" allowOverlap="1">
              <wp:simplePos x="0" y="0"/>
              <wp:positionH relativeFrom="column">
                <wp:posOffset>8255</wp:posOffset>
              </wp:positionH>
              <wp:positionV relativeFrom="paragraph">
                <wp:posOffset>222250</wp:posOffset>
              </wp:positionV>
              <wp:extent cx="4500245" cy="0"/>
              <wp:effectExtent l="8255" t="12700" r="6350"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7.5pt" to="3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THEwIAACkEAAAOAAAAZHJzL2Uyb0RvYy54bWysU02P2jAQvVfqf7B8hyQ0s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" strokeweight="1pt"/>
          </w:pict>
        </mc:Fallback>
      </mc:AlternateContent>
    </w:r>
    <w:r w:rsidR="006165F4">
      <w:rPr>
        <w:rFonts w:cs="B Lotus" w:hint="cs"/>
        <w:b/>
        <w:bCs/>
        <w:noProof/>
        <w:szCs w:val="24"/>
        <w:rtl/>
      </w:rPr>
      <w:t>شرح الدروس المهمه لعامه الأمه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5A18AE"/>
    <w:lvl w:ilvl="0">
      <w:start w:val="1"/>
      <w:numFmt w:val="decimal"/>
      <w:lvlText w:val="%1."/>
      <w:lvlJc w:val="left"/>
      <w:pPr>
        <w:tabs>
          <w:tab w:val="num" w:pos="1800"/>
        </w:tabs>
        <w:ind w:left="1800" w:hanging="360"/>
      </w:pPr>
    </w:lvl>
  </w:abstractNum>
  <w:abstractNum w:abstractNumId="1">
    <w:nsid w:val="FFFFFF7D"/>
    <w:multiLevelType w:val="singleLevel"/>
    <w:tmpl w:val="78724B9E"/>
    <w:lvl w:ilvl="0">
      <w:start w:val="1"/>
      <w:numFmt w:val="decimal"/>
      <w:lvlText w:val="%1."/>
      <w:lvlJc w:val="left"/>
      <w:pPr>
        <w:tabs>
          <w:tab w:val="num" w:pos="1440"/>
        </w:tabs>
        <w:ind w:left="1440" w:hanging="360"/>
      </w:pPr>
    </w:lvl>
  </w:abstractNum>
  <w:abstractNum w:abstractNumId="2">
    <w:nsid w:val="FFFFFF7E"/>
    <w:multiLevelType w:val="singleLevel"/>
    <w:tmpl w:val="5B123D80"/>
    <w:lvl w:ilvl="0">
      <w:start w:val="1"/>
      <w:numFmt w:val="decimal"/>
      <w:lvlText w:val="%1."/>
      <w:lvlJc w:val="left"/>
      <w:pPr>
        <w:tabs>
          <w:tab w:val="num" w:pos="1080"/>
        </w:tabs>
        <w:ind w:left="1080" w:hanging="360"/>
      </w:pPr>
    </w:lvl>
  </w:abstractNum>
  <w:abstractNum w:abstractNumId="3">
    <w:nsid w:val="FFFFFF7F"/>
    <w:multiLevelType w:val="singleLevel"/>
    <w:tmpl w:val="27684AF8"/>
    <w:lvl w:ilvl="0">
      <w:start w:val="1"/>
      <w:numFmt w:val="decimal"/>
      <w:lvlText w:val="%1."/>
      <w:lvlJc w:val="left"/>
      <w:pPr>
        <w:tabs>
          <w:tab w:val="num" w:pos="720"/>
        </w:tabs>
        <w:ind w:left="720" w:hanging="360"/>
      </w:pPr>
    </w:lvl>
  </w:abstractNum>
  <w:abstractNum w:abstractNumId="4">
    <w:nsid w:val="FFFFFF80"/>
    <w:multiLevelType w:val="singleLevel"/>
    <w:tmpl w:val="70FAC0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226D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A0E7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E060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4AAC86"/>
    <w:lvl w:ilvl="0">
      <w:start w:val="1"/>
      <w:numFmt w:val="decimal"/>
      <w:lvlText w:val="%1."/>
      <w:lvlJc w:val="left"/>
      <w:pPr>
        <w:tabs>
          <w:tab w:val="num" w:pos="360"/>
        </w:tabs>
        <w:ind w:left="360" w:hanging="360"/>
      </w:pPr>
    </w:lvl>
  </w:abstractNum>
  <w:abstractNum w:abstractNumId="9">
    <w:nsid w:val="FFFFFF89"/>
    <w:multiLevelType w:val="singleLevel"/>
    <w:tmpl w:val="3C0A9E1E"/>
    <w:lvl w:ilvl="0">
      <w:start w:val="1"/>
      <w:numFmt w:val="bullet"/>
      <w:lvlText w:val=""/>
      <w:lvlJc w:val="left"/>
      <w:pPr>
        <w:tabs>
          <w:tab w:val="num" w:pos="360"/>
        </w:tabs>
        <w:ind w:left="360" w:hanging="360"/>
      </w:pPr>
      <w:rPr>
        <w:rFonts w:ascii="Symbol" w:hAnsi="Symbol" w:hint="default"/>
      </w:rPr>
    </w:lvl>
  </w:abstractNum>
  <w:abstractNum w:abstractNumId="10">
    <w:nsid w:val="08D4597F"/>
    <w:multiLevelType w:val="hybridMultilevel"/>
    <w:tmpl w:val="75D28828"/>
    <w:lvl w:ilvl="0" w:tplc="0CD6E6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B26DFD"/>
    <w:multiLevelType w:val="hybridMultilevel"/>
    <w:tmpl w:val="F522BCA8"/>
    <w:lvl w:ilvl="0" w:tplc="09B269FE">
      <w:start w:val="1"/>
      <w:numFmt w:val="decimal"/>
      <w:lvlText w:val="%1-"/>
      <w:lvlJc w:val="left"/>
      <w:pPr>
        <w:tabs>
          <w:tab w:val="num" w:pos="720"/>
        </w:tabs>
        <w:ind w:left="720" w:hanging="360"/>
      </w:pPr>
      <w:rPr>
        <w:rFonts w:hint="default"/>
        <w:sz w:val="28"/>
        <w:lang w:bidi="ar-SA"/>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2">
    <w:nsid w:val="12335BAB"/>
    <w:multiLevelType w:val="hybridMultilevel"/>
    <w:tmpl w:val="F4D2AE4C"/>
    <w:lvl w:ilvl="0" w:tplc="04090013">
      <w:start w:val="1"/>
      <w:numFmt w:val="arabicAlpha"/>
      <w:lvlText w:val="%1-"/>
      <w:lvlJc w:val="center"/>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3">
    <w:nsid w:val="12365379"/>
    <w:multiLevelType w:val="hybridMultilevel"/>
    <w:tmpl w:val="91025F06"/>
    <w:lvl w:ilvl="0" w:tplc="3FFC0858">
      <w:start w:val="1"/>
      <w:numFmt w:val="decimal"/>
      <w:lvlText w:val="%1-"/>
      <w:lvlJc w:val="left"/>
      <w:pPr>
        <w:tabs>
          <w:tab w:val="num" w:pos="1076"/>
        </w:tabs>
        <w:ind w:left="1076" w:hanging="690"/>
      </w:pPr>
      <w:rPr>
        <w:rFonts w:hint="default"/>
        <w:b w:val="0"/>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4">
    <w:nsid w:val="15132F3B"/>
    <w:multiLevelType w:val="hybridMultilevel"/>
    <w:tmpl w:val="DA28D116"/>
    <w:lvl w:ilvl="0" w:tplc="BD7EFF2A">
      <w:start w:val="1"/>
      <w:numFmt w:val="decimal"/>
      <w:lvlText w:val="%1-"/>
      <w:lvlJc w:val="left"/>
      <w:pPr>
        <w:tabs>
          <w:tab w:val="num" w:pos="1091"/>
        </w:tabs>
        <w:ind w:left="1091" w:hanging="705"/>
      </w:pPr>
      <w:rPr>
        <w:rFonts w:cs="B Lotus" w:hint="default"/>
        <w:lang w:val="en-US"/>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5">
    <w:nsid w:val="19DB26A6"/>
    <w:multiLevelType w:val="hybridMultilevel"/>
    <w:tmpl w:val="529CB11C"/>
    <w:lvl w:ilvl="0" w:tplc="AD8437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7332A6"/>
    <w:multiLevelType w:val="hybridMultilevel"/>
    <w:tmpl w:val="9E8E56F2"/>
    <w:lvl w:ilvl="0" w:tplc="04090013">
      <w:start w:val="1"/>
      <w:numFmt w:val="arabicAlpha"/>
      <w:lvlText w:val="%1-"/>
      <w:lvlJc w:val="center"/>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7">
    <w:nsid w:val="21B7135F"/>
    <w:multiLevelType w:val="hybridMultilevel"/>
    <w:tmpl w:val="A29E1A92"/>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8">
    <w:nsid w:val="24713C08"/>
    <w:multiLevelType w:val="hybridMultilevel"/>
    <w:tmpl w:val="B52AAB88"/>
    <w:lvl w:ilvl="0" w:tplc="6B6CA8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2357D6"/>
    <w:multiLevelType w:val="hybridMultilevel"/>
    <w:tmpl w:val="ADC0277A"/>
    <w:lvl w:ilvl="0" w:tplc="0E5E74F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0">
    <w:nsid w:val="30125CAD"/>
    <w:multiLevelType w:val="hybridMultilevel"/>
    <w:tmpl w:val="3AD6B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9C13FB"/>
    <w:multiLevelType w:val="hybridMultilevel"/>
    <w:tmpl w:val="53B605CC"/>
    <w:lvl w:ilvl="0" w:tplc="9C1692EA">
      <w:start w:val="8"/>
      <w:numFmt w:val="arabicAlpha"/>
      <w:lvlText w:val="%1)"/>
      <w:lvlJc w:val="left"/>
      <w:pPr>
        <w:tabs>
          <w:tab w:val="num" w:pos="900"/>
        </w:tabs>
        <w:ind w:left="900" w:hanging="360"/>
      </w:pPr>
      <w:rPr>
        <w:rFonts w:hint="default"/>
        <w:lang w:val="en-US"/>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33306885"/>
    <w:multiLevelType w:val="hybridMultilevel"/>
    <w:tmpl w:val="EFA64934"/>
    <w:lvl w:ilvl="0" w:tplc="AA7286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DD31F0"/>
    <w:multiLevelType w:val="hybridMultilevel"/>
    <w:tmpl w:val="4ED21FE0"/>
    <w:lvl w:ilvl="0" w:tplc="BE566F1A">
      <w:start w:val="1"/>
      <w:numFmt w:val="decimal"/>
      <w:lvlText w:val="%1-"/>
      <w:lvlJc w:val="left"/>
      <w:pPr>
        <w:tabs>
          <w:tab w:val="num" w:pos="757"/>
        </w:tabs>
        <w:ind w:left="757" w:hanging="360"/>
      </w:pPr>
      <w:rPr>
        <w:rFonts w:hint="default"/>
      </w:rPr>
    </w:lvl>
    <w:lvl w:ilvl="1" w:tplc="15E07646">
      <w:start w:val="2"/>
      <w:numFmt w:val="arabicAlpha"/>
      <w:lvlText w:val="%2)"/>
      <w:lvlJc w:val="left"/>
      <w:pPr>
        <w:tabs>
          <w:tab w:val="num" w:pos="1477"/>
        </w:tabs>
        <w:ind w:left="1477" w:hanging="360"/>
      </w:pPr>
      <w:rPr>
        <w:rFonts w:hint="default"/>
      </w:r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24">
    <w:nsid w:val="36994961"/>
    <w:multiLevelType w:val="hybridMultilevel"/>
    <w:tmpl w:val="B6B6DFB4"/>
    <w:lvl w:ilvl="0" w:tplc="7B6C603E">
      <w:start w:val="1"/>
      <w:numFmt w:val="decimal"/>
      <w:lvlText w:val="%1-"/>
      <w:lvlJc w:val="left"/>
      <w:pPr>
        <w:tabs>
          <w:tab w:val="num" w:pos="1091"/>
        </w:tabs>
        <w:ind w:left="1091" w:hanging="705"/>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5">
    <w:nsid w:val="3AF177EA"/>
    <w:multiLevelType w:val="hybridMultilevel"/>
    <w:tmpl w:val="D71E1100"/>
    <w:lvl w:ilvl="0" w:tplc="3BB02F0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C181906"/>
    <w:multiLevelType w:val="hybridMultilevel"/>
    <w:tmpl w:val="5DF02B3A"/>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7">
    <w:nsid w:val="3D1461F7"/>
    <w:multiLevelType w:val="hybridMultilevel"/>
    <w:tmpl w:val="53101466"/>
    <w:lvl w:ilvl="0" w:tplc="9B046B7E">
      <w:start w:val="27"/>
      <w:numFmt w:val="arabicAlpha"/>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3E47705E"/>
    <w:multiLevelType w:val="hybridMultilevel"/>
    <w:tmpl w:val="0BCCF128"/>
    <w:lvl w:ilvl="0" w:tplc="AA7286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C06254"/>
    <w:multiLevelType w:val="hybridMultilevel"/>
    <w:tmpl w:val="146853AE"/>
    <w:lvl w:ilvl="0" w:tplc="04090001">
      <w:start w:val="1"/>
      <w:numFmt w:val="bullet"/>
      <w:lvlText w:val=""/>
      <w:lvlJc w:val="left"/>
      <w:pPr>
        <w:tabs>
          <w:tab w:val="num" w:pos="1117"/>
        </w:tabs>
        <w:ind w:left="1117" w:hanging="36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0">
    <w:nsid w:val="43FE2030"/>
    <w:multiLevelType w:val="hybridMultilevel"/>
    <w:tmpl w:val="F4D4FF42"/>
    <w:lvl w:ilvl="0" w:tplc="1BFE58DA">
      <w:start w:val="1"/>
      <w:numFmt w:val="decimal"/>
      <w:lvlText w:val="%1-"/>
      <w:lvlJc w:val="left"/>
      <w:pPr>
        <w:tabs>
          <w:tab w:val="num" w:pos="1076"/>
        </w:tabs>
        <w:ind w:left="1076" w:hanging="690"/>
      </w:pPr>
      <w:rPr>
        <w:rFonts w:hint="default"/>
        <w:lang w:bidi="fa-IR"/>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31">
    <w:nsid w:val="45D7114A"/>
    <w:multiLevelType w:val="hybridMultilevel"/>
    <w:tmpl w:val="644626EE"/>
    <w:lvl w:ilvl="0" w:tplc="2B1E61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96577A1"/>
    <w:multiLevelType w:val="hybridMultilevel"/>
    <w:tmpl w:val="6D781F02"/>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3">
    <w:nsid w:val="4EAD00A4"/>
    <w:multiLevelType w:val="multilevel"/>
    <w:tmpl w:val="502AB0D0"/>
    <w:lvl w:ilvl="0">
      <w:start w:val="1"/>
      <w:numFmt w:val="decimal"/>
      <w:lvlText w:val="%1-"/>
      <w:lvlJc w:val="left"/>
      <w:pPr>
        <w:tabs>
          <w:tab w:val="num" w:pos="1076"/>
        </w:tabs>
        <w:ind w:left="1076" w:hanging="690"/>
      </w:pPr>
      <w:rPr>
        <w:rFonts w:hint="default"/>
      </w:rPr>
    </w:lvl>
    <w:lvl w:ilvl="1">
      <w:start w:val="1"/>
      <w:numFmt w:val="lowerLetter"/>
      <w:lvlText w:val="%2."/>
      <w:lvlJc w:val="left"/>
      <w:pPr>
        <w:tabs>
          <w:tab w:val="num" w:pos="1466"/>
        </w:tabs>
        <w:ind w:left="1466" w:hanging="360"/>
      </w:pPr>
    </w:lvl>
    <w:lvl w:ilvl="2">
      <w:start w:val="1"/>
      <w:numFmt w:val="lowerRoman"/>
      <w:lvlText w:val="%3."/>
      <w:lvlJc w:val="right"/>
      <w:pPr>
        <w:tabs>
          <w:tab w:val="num" w:pos="2186"/>
        </w:tabs>
        <w:ind w:left="2186" w:hanging="180"/>
      </w:pPr>
    </w:lvl>
    <w:lvl w:ilvl="3">
      <w:start w:val="1"/>
      <w:numFmt w:val="decimal"/>
      <w:lvlText w:val="%4."/>
      <w:lvlJc w:val="left"/>
      <w:pPr>
        <w:tabs>
          <w:tab w:val="num" w:pos="2906"/>
        </w:tabs>
        <w:ind w:left="2906" w:hanging="360"/>
      </w:pPr>
    </w:lvl>
    <w:lvl w:ilvl="4">
      <w:start w:val="1"/>
      <w:numFmt w:val="lowerLetter"/>
      <w:lvlText w:val="%5."/>
      <w:lvlJc w:val="left"/>
      <w:pPr>
        <w:tabs>
          <w:tab w:val="num" w:pos="3626"/>
        </w:tabs>
        <w:ind w:left="3626" w:hanging="360"/>
      </w:pPr>
    </w:lvl>
    <w:lvl w:ilvl="5">
      <w:start w:val="1"/>
      <w:numFmt w:val="lowerRoman"/>
      <w:lvlText w:val="%6."/>
      <w:lvlJc w:val="right"/>
      <w:pPr>
        <w:tabs>
          <w:tab w:val="num" w:pos="4346"/>
        </w:tabs>
        <w:ind w:left="4346" w:hanging="180"/>
      </w:pPr>
    </w:lvl>
    <w:lvl w:ilvl="6">
      <w:start w:val="1"/>
      <w:numFmt w:val="decimal"/>
      <w:lvlText w:val="%7."/>
      <w:lvlJc w:val="left"/>
      <w:pPr>
        <w:tabs>
          <w:tab w:val="num" w:pos="5066"/>
        </w:tabs>
        <w:ind w:left="5066" w:hanging="360"/>
      </w:pPr>
    </w:lvl>
    <w:lvl w:ilvl="7">
      <w:start w:val="1"/>
      <w:numFmt w:val="lowerLetter"/>
      <w:lvlText w:val="%8."/>
      <w:lvlJc w:val="left"/>
      <w:pPr>
        <w:tabs>
          <w:tab w:val="num" w:pos="5786"/>
        </w:tabs>
        <w:ind w:left="5786" w:hanging="360"/>
      </w:pPr>
    </w:lvl>
    <w:lvl w:ilvl="8">
      <w:start w:val="1"/>
      <w:numFmt w:val="lowerRoman"/>
      <w:lvlText w:val="%9."/>
      <w:lvlJc w:val="right"/>
      <w:pPr>
        <w:tabs>
          <w:tab w:val="num" w:pos="6506"/>
        </w:tabs>
        <w:ind w:left="6506" w:hanging="180"/>
      </w:pPr>
    </w:lvl>
  </w:abstractNum>
  <w:abstractNum w:abstractNumId="34">
    <w:nsid w:val="553D3D23"/>
    <w:multiLevelType w:val="hybridMultilevel"/>
    <w:tmpl w:val="3238E9D2"/>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5">
    <w:nsid w:val="594F63B3"/>
    <w:multiLevelType w:val="hybridMultilevel"/>
    <w:tmpl w:val="120004CA"/>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6">
    <w:nsid w:val="65E42351"/>
    <w:multiLevelType w:val="hybridMultilevel"/>
    <w:tmpl w:val="B8B0ACDA"/>
    <w:lvl w:ilvl="0" w:tplc="60E813C4">
      <w:start w:val="1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37">
    <w:nsid w:val="68F142D7"/>
    <w:multiLevelType w:val="hybridMultilevel"/>
    <w:tmpl w:val="DC009996"/>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8">
    <w:nsid w:val="6A6B46EB"/>
    <w:multiLevelType w:val="hybridMultilevel"/>
    <w:tmpl w:val="22C2BE14"/>
    <w:lvl w:ilvl="0" w:tplc="A1941F4C">
      <w:start w:val="1"/>
      <w:numFmt w:val="bullet"/>
      <w:lvlText w:val="-"/>
      <w:lvlJc w:val="left"/>
      <w:pPr>
        <w:tabs>
          <w:tab w:val="num" w:pos="720"/>
        </w:tabs>
        <w:ind w:left="720" w:hanging="360"/>
      </w:pPr>
      <w:rPr>
        <w:rFonts w:ascii="2  Badr" w:eastAsia="Times New Roman" w:hAnsi="2  Bad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135369"/>
    <w:multiLevelType w:val="hybridMultilevel"/>
    <w:tmpl w:val="5E1A7F58"/>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40">
    <w:nsid w:val="6C8319CF"/>
    <w:multiLevelType w:val="hybridMultilevel"/>
    <w:tmpl w:val="5964B718"/>
    <w:lvl w:ilvl="0" w:tplc="0F9AD606">
      <w:start w:val="11"/>
      <w:numFmt w:val="arabicAlpha"/>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nsid w:val="6D52299B"/>
    <w:multiLevelType w:val="hybridMultilevel"/>
    <w:tmpl w:val="2B5E042E"/>
    <w:lvl w:ilvl="0" w:tplc="EADA64B6">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42">
    <w:nsid w:val="710474D6"/>
    <w:multiLevelType w:val="hybridMultilevel"/>
    <w:tmpl w:val="502AB0D0"/>
    <w:lvl w:ilvl="0" w:tplc="1D6E5556">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075D5B"/>
    <w:multiLevelType w:val="hybridMultilevel"/>
    <w:tmpl w:val="AE709BA6"/>
    <w:lvl w:ilvl="0" w:tplc="69520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0202AB"/>
    <w:multiLevelType w:val="hybridMultilevel"/>
    <w:tmpl w:val="852A0712"/>
    <w:lvl w:ilvl="0" w:tplc="BFFCD7C6">
      <w:start w:val="5"/>
      <w:numFmt w:val="arabicAlpha"/>
      <w:lvlText w:val="%1)"/>
      <w:lvlJc w:val="left"/>
      <w:pPr>
        <w:tabs>
          <w:tab w:val="num" w:pos="746"/>
        </w:tabs>
        <w:ind w:left="746" w:hanging="360"/>
      </w:pPr>
      <w:rPr>
        <w:rFonts w:hint="default"/>
        <w:lang w:val="en-US"/>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45">
    <w:nsid w:val="72B312E9"/>
    <w:multiLevelType w:val="hybridMultilevel"/>
    <w:tmpl w:val="344E25F4"/>
    <w:lvl w:ilvl="0" w:tplc="04090013">
      <w:start w:val="1"/>
      <w:numFmt w:val="arabicAlpha"/>
      <w:lvlText w:val="%1-"/>
      <w:lvlJc w:val="center"/>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46">
    <w:nsid w:val="73292D38"/>
    <w:multiLevelType w:val="hybridMultilevel"/>
    <w:tmpl w:val="A36AA80A"/>
    <w:lvl w:ilvl="0" w:tplc="5A58556C">
      <w:start w:val="1"/>
      <w:numFmt w:val="decimal"/>
      <w:lvlText w:val="%1)"/>
      <w:lvlJc w:val="left"/>
      <w:pPr>
        <w:tabs>
          <w:tab w:val="num" w:pos="1061"/>
        </w:tabs>
        <w:ind w:left="1061" w:hanging="675"/>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47">
    <w:nsid w:val="7489721B"/>
    <w:multiLevelType w:val="hybridMultilevel"/>
    <w:tmpl w:val="9A94AD56"/>
    <w:lvl w:ilvl="0" w:tplc="04090013">
      <w:start w:val="1"/>
      <w:numFmt w:val="arabicAlpha"/>
      <w:lvlText w:val="%1-"/>
      <w:lvlJc w:val="center"/>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48">
    <w:nsid w:val="79FE6561"/>
    <w:multiLevelType w:val="hybridMultilevel"/>
    <w:tmpl w:val="E05EF5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8203CC"/>
    <w:multiLevelType w:val="hybridMultilevel"/>
    <w:tmpl w:val="FE0E1126"/>
    <w:lvl w:ilvl="0" w:tplc="4FAAC322">
      <w:start w:val="1"/>
      <w:numFmt w:val="arabicAlpha"/>
      <w:lvlText w:val="%1-"/>
      <w:lvlJc w:val="left"/>
      <w:pPr>
        <w:tabs>
          <w:tab w:val="num" w:pos="746"/>
        </w:tabs>
        <w:ind w:left="746" w:hanging="360"/>
      </w:pPr>
      <w:rPr>
        <w:rFonts w:cs="B Lotus" w:hint="default"/>
      </w:rPr>
    </w:lvl>
    <w:lvl w:ilvl="1" w:tplc="06BC973A">
      <w:start w:val="1"/>
      <w:numFmt w:val="decimal"/>
      <w:lvlText w:val="%2-"/>
      <w:lvlJc w:val="left"/>
      <w:pPr>
        <w:tabs>
          <w:tab w:val="num" w:pos="1466"/>
        </w:tabs>
        <w:ind w:left="1466" w:hanging="360"/>
      </w:pPr>
      <w:rPr>
        <w:rFonts w:hint="default"/>
      </w:rPr>
    </w:lvl>
    <w:lvl w:ilvl="2" w:tplc="61BA7A5C">
      <w:start w:val="2"/>
      <w:numFmt w:val="bullet"/>
      <w:lvlText w:val=""/>
      <w:lvlJc w:val="left"/>
      <w:pPr>
        <w:tabs>
          <w:tab w:val="num" w:pos="2606"/>
        </w:tabs>
        <w:ind w:left="2606" w:hanging="600"/>
      </w:pPr>
      <w:rPr>
        <w:rFonts w:ascii="HQPB2" w:eastAsia="Times New Roman" w:hAnsi="HQPB2" w:cs="Simplified Arabic" w:hint="default"/>
        <w:b/>
        <w:sz w:val="25"/>
      </w:r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num w:numId="1">
    <w:abstractNumId w:val="25"/>
  </w:num>
  <w:num w:numId="2">
    <w:abstractNumId w:val="38"/>
  </w:num>
  <w:num w:numId="3">
    <w:abstractNumId w:val="31"/>
  </w:num>
  <w:num w:numId="4">
    <w:abstractNumId w:val="20"/>
  </w:num>
  <w:num w:numId="5">
    <w:abstractNumId w:val="43"/>
  </w:num>
  <w:num w:numId="6">
    <w:abstractNumId w:val="22"/>
  </w:num>
  <w:num w:numId="7">
    <w:abstractNumId w:val="48"/>
  </w:num>
  <w:num w:numId="8">
    <w:abstractNumId w:val="46"/>
  </w:num>
  <w:num w:numId="9">
    <w:abstractNumId w:val="24"/>
  </w:num>
  <w:num w:numId="10">
    <w:abstractNumId w:val="14"/>
  </w:num>
  <w:num w:numId="11">
    <w:abstractNumId w:val="4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9"/>
  </w:num>
  <w:num w:numId="23">
    <w:abstractNumId w:val="26"/>
  </w:num>
  <w:num w:numId="24">
    <w:abstractNumId w:val="39"/>
  </w:num>
  <w:num w:numId="25">
    <w:abstractNumId w:val="37"/>
  </w:num>
  <w:num w:numId="26">
    <w:abstractNumId w:val="32"/>
  </w:num>
  <w:num w:numId="27">
    <w:abstractNumId w:val="47"/>
  </w:num>
  <w:num w:numId="28">
    <w:abstractNumId w:val="16"/>
  </w:num>
  <w:num w:numId="29">
    <w:abstractNumId w:val="45"/>
  </w:num>
  <w:num w:numId="30">
    <w:abstractNumId w:val="35"/>
  </w:num>
  <w:num w:numId="31">
    <w:abstractNumId w:val="12"/>
  </w:num>
  <w:num w:numId="32">
    <w:abstractNumId w:val="17"/>
  </w:num>
  <w:num w:numId="33">
    <w:abstractNumId w:val="34"/>
  </w:num>
  <w:num w:numId="34">
    <w:abstractNumId w:val="36"/>
  </w:num>
  <w:num w:numId="35">
    <w:abstractNumId w:val="23"/>
  </w:num>
  <w:num w:numId="36">
    <w:abstractNumId w:val="42"/>
  </w:num>
  <w:num w:numId="37">
    <w:abstractNumId w:val="33"/>
  </w:num>
  <w:num w:numId="38">
    <w:abstractNumId w:val="19"/>
  </w:num>
  <w:num w:numId="39">
    <w:abstractNumId w:val="44"/>
  </w:num>
  <w:num w:numId="40">
    <w:abstractNumId w:val="21"/>
  </w:num>
  <w:num w:numId="41">
    <w:abstractNumId w:val="27"/>
  </w:num>
  <w:num w:numId="42">
    <w:abstractNumId w:val="40"/>
  </w:num>
  <w:num w:numId="43">
    <w:abstractNumId w:val="11"/>
  </w:num>
  <w:num w:numId="44">
    <w:abstractNumId w:val="13"/>
  </w:num>
  <w:num w:numId="45">
    <w:abstractNumId w:val="41"/>
  </w:num>
  <w:num w:numId="46">
    <w:abstractNumId w:val="30"/>
  </w:num>
  <w:num w:numId="47">
    <w:abstractNumId w:val="28"/>
  </w:num>
  <w:num w:numId="48">
    <w:abstractNumId w:val="10"/>
  </w:num>
  <w:num w:numId="49">
    <w:abstractNumId w:val="1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evenAndOddHeaders/>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47"/>
    <w:rsid w:val="00010A30"/>
    <w:rsid w:val="000160D3"/>
    <w:rsid w:val="00024E4A"/>
    <w:rsid w:val="00037AC1"/>
    <w:rsid w:val="00042B52"/>
    <w:rsid w:val="0004470D"/>
    <w:rsid w:val="00044A4D"/>
    <w:rsid w:val="0004680A"/>
    <w:rsid w:val="00046A5C"/>
    <w:rsid w:val="000642FA"/>
    <w:rsid w:val="000648D5"/>
    <w:rsid w:val="00064BDB"/>
    <w:rsid w:val="00065AFE"/>
    <w:rsid w:val="000667EB"/>
    <w:rsid w:val="00082662"/>
    <w:rsid w:val="000826FF"/>
    <w:rsid w:val="000871C0"/>
    <w:rsid w:val="000901B9"/>
    <w:rsid w:val="00092865"/>
    <w:rsid w:val="00092B2E"/>
    <w:rsid w:val="000A4636"/>
    <w:rsid w:val="000B1DE4"/>
    <w:rsid w:val="000C5027"/>
    <w:rsid w:val="000D0BEC"/>
    <w:rsid w:val="000D36CB"/>
    <w:rsid w:val="000E180D"/>
    <w:rsid w:val="000E4D63"/>
    <w:rsid w:val="000E7636"/>
    <w:rsid w:val="000E7D74"/>
    <w:rsid w:val="000F5528"/>
    <w:rsid w:val="000F6932"/>
    <w:rsid w:val="00102FF6"/>
    <w:rsid w:val="00103FE6"/>
    <w:rsid w:val="00110065"/>
    <w:rsid w:val="00110E2D"/>
    <w:rsid w:val="00116F35"/>
    <w:rsid w:val="00121330"/>
    <w:rsid w:val="0012578C"/>
    <w:rsid w:val="00126A1F"/>
    <w:rsid w:val="00142C0C"/>
    <w:rsid w:val="00143ABE"/>
    <w:rsid w:val="00146D8C"/>
    <w:rsid w:val="00156A6C"/>
    <w:rsid w:val="001625E1"/>
    <w:rsid w:val="0016470E"/>
    <w:rsid w:val="00165F2A"/>
    <w:rsid w:val="00167098"/>
    <w:rsid w:val="001817B1"/>
    <w:rsid w:val="00181915"/>
    <w:rsid w:val="001928DD"/>
    <w:rsid w:val="0019405B"/>
    <w:rsid w:val="001A30D0"/>
    <w:rsid w:val="001A3383"/>
    <w:rsid w:val="001A49A2"/>
    <w:rsid w:val="001A78D6"/>
    <w:rsid w:val="001C3EA7"/>
    <w:rsid w:val="001C7889"/>
    <w:rsid w:val="001D6D86"/>
    <w:rsid w:val="001E0081"/>
    <w:rsid w:val="001E2397"/>
    <w:rsid w:val="001E4B74"/>
    <w:rsid w:val="001F069F"/>
    <w:rsid w:val="00216371"/>
    <w:rsid w:val="002179B9"/>
    <w:rsid w:val="00224A7F"/>
    <w:rsid w:val="00233D1A"/>
    <w:rsid w:val="002353E0"/>
    <w:rsid w:val="002363A6"/>
    <w:rsid w:val="00240D21"/>
    <w:rsid w:val="0024730E"/>
    <w:rsid w:val="002624C8"/>
    <w:rsid w:val="002636B1"/>
    <w:rsid w:val="0027391C"/>
    <w:rsid w:val="0028277F"/>
    <w:rsid w:val="002871AE"/>
    <w:rsid w:val="00297A5A"/>
    <w:rsid w:val="002A7A1E"/>
    <w:rsid w:val="002B26DA"/>
    <w:rsid w:val="002B2A8F"/>
    <w:rsid w:val="002B5D3A"/>
    <w:rsid w:val="002B67BB"/>
    <w:rsid w:val="002C11A0"/>
    <w:rsid w:val="002C126D"/>
    <w:rsid w:val="002C1C8F"/>
    <w:rsid w:val="002D78DD"/>
    <w:rsid w:val="002F3DA3"/>
    <w:rsid w:val="003057DD"/>
    <w:rsid w:val="00307101"/>
    <w:rsid w:val="0031140C"/>
    <w:rsid w:val="00313A33"/>
    <w:rsid w:val="00314ACD"/>
    <w:rsid w:val="00317462"/>
    <w:rsid w:val="0032074D"/>
    <w:rsid w:val="00324300"/>
    <w:rsid w:val="00325BD4"/>
    <w:rsid w:val="0032790A"/>
    <w:rsid w:val="00333F77"/>
    <w:rsid w:val="0033552F"/>
    <w:rsid w:val="0033695F"/>
    <w:rsid w:val="003474FA"/>
    <w:rsid w:val="00352DA5"/>
    <w:rsid w:val="0035466D"/>
    <w:rsid w:val="00367763"/>
    <w:rsid w:val="00372526"/>
    <w:rsid w:val="003735E1"/>
    <w:rsid w:val="00383785"/>
    <w:rsid w:val="00394CDC"/>
    <w:rsid w:val="003B0D67"/>
    <w:rsid w:val="003B76B7"/>
    <w:rsid w:val="003C2992"/>
    <w:rsid w:val="003D3D6C"/>
    <w:rsid w:val="003D679B"/>
    <w:rsid w:val="003D6E90"/>
    <w:rsid w:val="003D73E6"/>
    <w:rsid w:val="003E650B"/>
    <w:rsid w:val="003F110A"/>
    <w:rsid w:val="003F2681"/>
    <w:rsid w:val="004144DA"/>
    <w:rsid w:val="00442755"/>
    <w:rsid w:val="0044369D"/>
    <w:rsid w:val="004457BE"/>
    <w:rsid w:val="00447014"/>
    <w:rsid w:val="0045106E"/>
    <w:rsid w:val="00465A3C"/>
    <w:rsid w:val="0046654C"/>
    <w:rsid w:val="004710CC"/>
    <w:rsid w:val="0047178D"/>
    <w:rsid w:val="00485EAE"/>
    <w:rsid w:val="004A15B0"/>
    <w:rsid w:val="004B1ECC"/>
    <w:rsid w:val="004B2BB0"/>
    <w:rsid w:val="004B30F9"/>
    <w:rsid w:val="004B7907"/>
    <w:rsid w:val="004C1F78"/>
    <w:rsid w:val="004C52FC"/>
    <w:rsid w:val="004C6095"/>
    <w:rsid w:val="004C765C"/>
    <w:rsid w:val="004D24BB"/>
    <w:rsid w:val="004D2B25"/>
    <w:rsid w:val="004D7002"/>
    <w:rsid w:val="004D745F"/>
    <w:rsid w:val="004F3E84"/>
    <w:rsid w:val="00501304"/>
    <w:rsid w:val="005016A0"/>
    <w:rsid w:val="00503B45"/>
    <w:rsid w:val="00507715"/>
    <w:rsid w:val="005145A4"/>
    <w:rsid w:val="00517106"/>
    <w:rsid w:val="005417C1"/>
    <w:rsid w:val="00542B4A"/>
    <w:rsid w:val="005477EB"/>
    <w:rsid w:val="0057074F"/>
    <w:rsid w:val="00571F08"/>
    <w:rsid w:val="00581214"/>
    <w:rsid w:val="00581EE7"/>
    <w:rsid w:val="00585AE3"/>
    <w:rsid w:val="005864AC"/>
    <w:rsid w:val="00593E92"/>
    <w:rsid w:val="005A496F"/>
    <w:rsid w:val="005A7CD0"/>
    <w:rsid w:val="005B2445"/>
    <w:rsid w:val="005B37B8"/>
    <w:rsid w:val="005C124E"/>
    <w:rsid w:val="005D5785"/>
    <w:rsid w:val="005D5C27"/>
    <w:rsid w:val="005E52AB"/>
    <w:rsid w:val="005F4671"/>
    <w:rsid w:val="0060341C"/>
    <w:rsid w:val="00607B94"/>
    <w:rsid w:val="00610992"/>
    <w:rsid w:val="006165F4"/>
    <w:rsid w:val="00620378"/>
    <w:rsid w:val="0062369E"/>
    <w:rsid w:val="0063046E"/>
    <w:rsid w:val="0063250C"/>
    <w:rsid w:val="0063482B"/>
    <w:rsid w:val="0064004C"/>
    <w:rsid w:val="006409BC"/>
    <w:rsid w:val="0064415B"/>
    <w:rsid w:val="00646277"/>
    <w:rsid w:val="00653571"/>
    <w:rsid w:val="006675B7"/>
    <w:rsid w:val="00673B67"/>
    <w:rsid w:val="00681014"/>
    <w:rsid w:val="006842B2"/>
    <w:rsid w:val="00691BDF"/>
    <w:rsid w:val="0069723E"/>
    <w:rsid w:val="006A2A39"/>
    <w:rsid w:val="006A4854"/>
    <w:rsid w:val="006A59E9"/>
    <w:rsid w:val="006A65E9"/>
    <w:rsid w:val="006B0645"/>
    <w:rsid w:val="006B3F7C"/>
    <w:rsid w:val="006C7323"/>
    <w:rsid w:val="006D430D"/>
    <w:rsid w:val="006D46EC"/>
    <w:rsid w:val="006D5887"/>
    <w:rsid w:val="006F5008"/>
    <w:rsid w:val="007038A2"/>
    <w:rsid w:val="00720A44"/>
    <w:rsid w:val="00725FF4"/>
    <w:rsid w:val="00732751"/>
    <w:rsid w:val="0073494C"/>
    <w:rsid w:val="007434A8"/>
    <w:rsid w:val="007454AB"/>
    <w:rsid w:val="00755B2A"/>
    <w:rsid w:val="00775754"/>
    <w:rsid w:val="00780EB7"/>
    <w:rsid w:val="007855DF"/>
    <w:rsid w:val="00786D7B"/>
    <w:rsid w:val="0079377B"/>
    <w:rsid w:val="007977B7"/>
    <w:rsid w:val="007A0336"/>
    <w:rsid w:val="007A159A"/>
    <w:rsid w:val="007B093B"/>
    <w:rsid w:val="007B26B1"/>
    <w:rsid w:val="007B2CF1"/>
    <w:rsid w:val="007B4AB9"/>
    <w:rsid w:val="007B77D4"/>
    <w:rsid w:val="007B7A99"/>
    <w:rsid w:val="007C1076"/>
    <w:rsid w:val="007C1E18"/>
    <w:rsid w:val="007C5DAF"/>
    <w:rsid w:val="007D0EAF"/>
    <w:rsid w:val="007D2B7D"/>
    <w:rsid w:val="007F6121"/>
    <w:rsid w:val="00804B88"/>
    <w:rsid w:val="00810D0A"/>
    <w:rsid w:val="00811092"/>
    <w:rsid w:val="00820BA1"/>
    <w:rsid w:val="008226A7"/>
    <w:rsid w:val="0082547D"/>
    <w:rsid w:val="0083352B"/>
    <w:rsid w:val="00833D52"/>
    <w:rsid w:val="008403F3"/>
    <w:rsid w:val="00841288"/>
    <w:rsid w:val="00856BC5"/>
    <w:rsid w:val="00861099"/>
    <w:rsid w:val="00864F66"/>
    <w:rsid w:val="0087119E"/>
    <w:rsid w:val="00871391"/>
    <w:rsid w:val="008847F9"/>
    <w:rsid w:val="00884E68"/>
    <w:rsid w:val="00886685"/>
    <w:rsid w:val="008A6A03"/>
    <w:rsid w:val="008B4E9D"/>
    <w:rsid w:val="008B76AD"/>
    <w:rsid w:val="008C283F"/>
    <w:rsid w:val="008D00E1"/>
    <w:rsid w:val="008D11B4"/>
    <w:rsid w:val="008D1578"/>
    <w:rsid w:val="008D51B3"/>
    <w:rsid w:val="008D5F79"/>
    <w:rsid w:val="008D7987"/>
    <w:rsid w:val="008E7BD4"/>
    <w:rsid w:val="008F0058"/>
    <w:rsid w:val="008F13AF"/>
    <w:rsid w:val="008F61A1"/>
    <w:rsid w:val="00902F2D"/>
    <w:rsid w:val="009067D1"/>
    <w:rsid w:val="00914F4D"/>
    <w:rsid w:val="00914FE9"/>
    <w:rsid w:val="009178E2"/>
    <w:rsid w:val="00925061"/>
    <w:rsid w:val="009302C0"/>
    <w:rsid w:val="0093046D"/>
    <w:rsid w:val="00932D45"/>
    <w:rsid w:val="00942700"/>
    <w:rsid w:val="009433AF"/>
    <w:rsid w:val="009454A4"/>
    <w:rsid w:val="00954755"/>
    <w:rsid w:val="00955D39"/>
    <w:rsid w:val="009613DE"/>
    <w:rsid w:val="00966978"/>
    <w:rsid w:val="00981935"/>
    <w:rsid w:val="00997F18"/>
    <w:rsid w:val="009A1C13"/>
    <w:rsid w:val="009A6C6D"/>
    <w:rsid w:val="009B2111"/>
    <w:rsid w:val="009B23F4"/>
    <w:rsid w:val="009B662A"/>
    <w:rsid w:val="009C37C0"/>
    <w:rsid w:val="009C45E5"/>
    <w:rsid w:val="009D6AB9"/>
    <w:rsid w:val="009E403F"/>
    <w:rsid w:val="009E7821"/>
    <w:rsid w:val="009F52AF"/>
    <w:rsid w:val="00A00D4C"/>
    <w:rsid w:val="00A02FB6"/>
    <w:rsid w:val="00A056ED"/>
    <w:rsid w:val="00A05CB5"/>
    <w:rsid w:val="00A10A3B"/>
    <w:rsid w:val="00A135D1"/>
    <w:rsid w:val="00A144BE"/>
    <w:rsid w:val="00A232F1"/>
    <w:rsid w:val="00A36D6E"/>
    <w:rsid w:val="00A42E74"/>
    <w:rsid w:val="00A70871"/>
    <w:rsid w:val="00A7105B"/>
    <w:rsid w:val="00A83F5C"/>
    <w:rsid w:val="00A856C7"/>
    <w:rsid w:val="00A92815"/>
    <w:rsid w:val="00AA484C"/>
    <w:rsid w:val="00AC09D8"/>
    <w:rsid w:val="00AC31A8"/>
    <w:rsid w:val="00AC5376"/>
    <w:rsid w:val="00AC5948"/>
    <w:rsid w:val="00AD42F0"/>
    <w:rsid w:val="00AD509F"/>
    <w:rsid w:val="00AD7643"/>
    <w:rsid w:val="00AE0957"/>
    <w:rsid w:val="00AE2505"/>
    <w:rsid w:val="00AF1340"/>
    <w:rsid w:val="00AF5261"/>
    <w:rsid w:val="00AF640E"/>
    <w:rsid w:val="00AF6A32"/>
    <w:rsid w:val="00AF7998"/>
    <w:rsid w:val="00B01A85"/>
    <w:rsid w:val="00B03292"/>
    <w:rsid w:val="00B07571"/>
    <w:rsid w:val="00B11D4D"/>
    <w:rsid w:val="00B24110"/>
    <w:rsid w:val="00B26166"/>
    <w:rsid w:val="00B4595A"/>
    <w:rsid w:val="00B471A2"/>
    <w:rsid w:val="00B65A73"/>
    <w:rsid w:val="00B72119"/>
    <w:rsid w:val="00B96470"/>
    <w:rsid w:val="00B972DB"/>
    <w:rsid w:val="00BA574F"/>
    <w:rsid w:val="00BB04E1"/>
    <w:rsid w:val="00BB1077"/>
    <w:rsid w:val="00BB36F9"/>
    <w:rsid w:val="00BB5B59"/>
    <w:rsid w:val="00BB5C53"/>
    <w:rsid w:val="00BB7E47"/>
    <w:rsid w:val="00BC0EEE"/>
    <w:rsid w:val="00BC30A4"/>
    <w:rsid w:val="00BD2206"/>
    <w:rsid w:val="00BF0A17"/>
    <w:rsid w:val="00BF7889"/>
    <w:rsid w:val="00C05DD3"/>
    <w:rsid w:val="00C05E06"/>
    <w:rsid w:val="00C05F8F"/>
    <w:rsid w:val="00C200C4"/>
    <w:rsid w:val="00C21186"/>
    <w:rsid w:val="00C31833"/>
    <w:rsid w:val="00C319FD"/>
    <w:rsid w:val="00C31B9B"/>
    <w:rsid w:val="00C413AC"/>
    <w:rsid w:val="00C43730"/>
    <w:rsid w:val="00C454AE"/>
    <w:rsid w:val="00C52EDC"/>
    <w:rsid w:val="00C541A1"/>
    <w:rsid w:val="00C60CB3"/>
    <w:rsid w:val="00C60D50"/>
    <w:rsid w:val="00C63B1A"/>
    <w:rsid w:val="00C67BA3"/>
    <w:rsid w:val="00C67F0F"/>
    <w:rsid w:val="00C77DEF"/>
    <w:rsid w:val="00C80C8C"/>
    <w:rsid w:val="00C8283D"/>
    <w:rsid w:val="00C87528"/>
    <w:rsid w:val="00C9177C"/>
    <w:rsid w:val="00C924E5"/>
    <w:rsid w:val="00C95213"/>
    <w:rsid w:val="00C97EC9"/>
    <w:rsid w:val="00CA527A"/>
    <w:rsid w:val="00CA6E73"/>
    <w:rsid w:val="00CB1F53"/>
    <w:rsid w:val="00CE1CD2"/>
    <w:rsid w:val="00CE2133"/>
    <w:rsid w:val="00CF3843"/>
    <w:rsid w:val="00D0467F"/>
    <w:rsid w:val="00D073D3"/>
    <w:rsid w:val="00D10BCF"/>
    <w:rsid w:val="00D137C1"/>
    <w:rsid w:val="00D15C86"/>
    <w:rsid w:val="00D20DC5"/>
    <w:rsid w:val="00D22EA4"/>
    <w:rsid w:val="00D34931"/>
    <w:rsid w:val="00D447D5"/>
    <w:rsid w:val="00D612BD"/>
    <w:rsid w:val="00D62C0B"/>
    <w:rsid w:val="00D6424C"/>
    <w:rsid w:val="00D6453D"/>
    <w:rsid w:val="00D86BCD"/>
    <w:rsid w:val="00D90CCB"/>
    <w:rsid w:val="00D93821"/>
    <w:rsid w:val="00D945A0"/>
    <w:rsid w:val="00DA16AA"/>
    <w:rsid w:val="00DA7EF3"/>
    <w:rsid w:val="00DB1E59"/>
    <w:rsid w:val="00DB5E7F"/>
    <w:rsid w:val="00DB770C"/>
    <w:rsid w:val="00DC6B6B"/>
    <w:rsid w:val="00DD054F"/>
    <w:rsid w:val="00DE041D"/>
    <w:rsid w:val="00DE4896"/>
    <w:rsid w:val="00DE749E"/>
    <w:rsid w:val="00DF0F6E"/>
    <w:rsid w:val="00DF111E"/>
    <w:rsid w:val="00DF14CB"/>
    <w:rsid w:val="00DF5E85"/>
    <w:rsid w:val="00E02CCC"/>
    <w:rsid w:val="00E0582E"/>
    <w:rsid w:val="00E05A7A"/>
    <w:rsid w:val="00E078E5"/>
    <w:rsid w:val="00E11D9D"/>
    <w:rsid w:val="00E1252F"/>
    <w:rsid w:val="00E26CE7"/>
    <w:rsid w:val="00E35B37"/>
    <w:rsid w:val="00E42767"/>
    <w:rsid w:val="00E476B4"/>
    <w:rsid w:val="00E478CB"/>
    <w:rsid w:val="00E50BFA"/>
    <w:rsid w:val="00E55AE2"/>
    <w:rsid w:val="00E94A3E"/>
    <w:rsid w:val="00EA437C"/>
    <w:rsid w:val="00EA74B7"/>
    <w:rsid w:val="00EA74D6"/>
    <w:rsid w:val="00EB2C64"/>
    <w:rsid w:val="00EB348B"/>
    <w:rsid w:val="00EC4D95"/>
    <w:rsid w:val="00EC7BC8"/>
    <w:rsid w:val="00ED5114"/>
    <w:rsid w:val="00EE4B53"/>
    <w:rsid w:val="00EE5228"/>
    <w:rsid w:val="00EE7ED1"/>
    <w:rsid w:val="00F26754"/>
    <w:rsid w:val="00F335C2"/>
    <w:rsid w:val="00F51117"/>
    <w:rsid w:val="00F62270"/>
    <w:rsid w:val="00F62AF9"/>
    <w:rsid w:val="00F6369C"/>
    <w:rsid w:val="00F70F42"/>
    <w:rsid w:val="00F81A83"/>
    <w:rsid w:val="00F83BFE"/>
    <w:rsid w:val="00F8613A"/>
    <w:rsid w:val="00F86508"/>
    <w:rsid w:val="00F9006B"/>
    <w:rsid w:val="00F93D47"/>
    <w:rsid w:val="00FA1164"/>
    <w:rsid w:val="00FA3D80"/>
    <w:rsid w:val="00FA40CB"/>
    <w:rsid w:val="00FA4984"/>
    <w:rsid w:val="00FA5158"/>
    <w:rsid w:val="00FD1BC3"/>
    <w:rsid w:val="00FD2ADC"/>
    <w:rsid w:val="00FE17A2"/>
    <w:rsid w:val="00FE448B"/>
    <w:rsid w:val="00FE7CC4"/>
    <w:rsid w:val="00FF206A"/>
    <w:rsid w:val="00FF670E"/>
    <w:rsid w:val="00FF67FB"/>
    <w:rsid w:val="00FF72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ahoma"/>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B7E47"/>
    <w:pPr>
      <w:bidi/>
      <w:jc w:val="lowKashida"/>
    </w:pPr>
    <w:rPr>
      <w:rFonts w:ascii="Times New Roman" w:hAnsi="Times New Roman" w:cs="2  Badr"/>
      <w:sz w:val="24"/>
      <w:szCs w:val="28"/>
    </w:rPr>
  </w:style>
  <w:style w:type="paragraph" w:styleId="Heading1">
    <w:name w:val="heading 1"/>
    <w:basedOn w:val="Normal"/>
    <w:next w:val="Normal"/>
    <w:link w:val="Heading1Char"/>
    <w:qFormat/>
    <w:rsid w:val="00BB7E47"/>
    <w:pPr>
      <w:keepNext/>
      <w:spacing w:before="240" w:after="60"/>
      <w:jc w:val="center"/>
      <w:outlineLvl w:val="0"/>
    </w:pPr>
    <w:rPr>
      <w:rFonts w:ascii="Arial" w:hAnsi="Arial"/>
      <w:b/>
      <w:bCs/>
      <w:kern w:val="32"/>
      <w:sz w:val="36"/>
      <w:szCs w:val="36"/>
      <w:lang w:bidi="fa-IR"/>
    </w:rPr>
  </w:style>
  <w:style w:type="paragraph" w:styleId="Heading2">
    <w:name w:val="heading 2"/>
    <w:basedOn w:val="Normal"/>
    <w:next w:val="Normal"/>
    <w:link w:val="Heading2Char"/>
    <w:qFormat/>
    <w:rsid w:val="00BB7E47"/>
    <w:pPr>
      <w:keepNext/>
      <w:spacing w:before="240" w:after="60" w:line="560" w:lineRule="exact"/>
      <w:ind w:firstLine="350"/>
      <w:jc w:val="center"/>
      <w:outlineLvl w:val="1"/>
    </w:pPr>
    <w:rPr>
      <w:rFonts w:ascii="Arial" w:hAnsi="Arial"/>
      <w:b/>
      <w:bCs/>
      <w:sz w:val="32"/>
      <w:szCs w:val="32"/>
      <w:lang w:bidi="fa-IR"/>
    </w:rPr>
  </w:style>
  <w:style w:type="paragraph" w:styleId="Heading3">
    <w:name w:val="heading 3"/>
    <w:basedOn w:val="Normal"/>
    <w:next w:val="Normal"/>
    <w:link w:val="Heading3Char"/>
    <w:qFormat/>
    <w:rsid w:val="00BB7E47"/>
    <w:pPr>
      <w:keepNext/>
      <w:spacing w:before="240" w:after="60"/>
      <w:outlineLvl w:val="2"/>
    </w:pPr>
    <w:rPr>
      <w:rFonts w:ascii="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B7E47"/>
    <w:rPr>
      <w:rFonts w:ascii="Arial" w:hAnsi="Arial" w:cs="2  Badr"/>
      <w:b/>
      <w:bCs/>
      <w:kern w:val="32"/>
      <w:sz w:val="36"/>
      <w:szCs w:val="36"/>
      <w:lang w:bidi="ar-SA"/>
    </w:rPr>
  </w:style>
  <w:style w:type="character" w:customStyle="1" w:styleId="Heading2Char">
    <w:name w:val="Heading 2 Char"/>
    <w:basedOn w:val="DefaultParagraphFont"/>
    <w:link w:val="Heading2"/>
    <w:locked/>
    <w:rsid w:val="00BB7E47"/>
    <w:rPr>
      <w:rFonts w:ascii="Arial" w:hAnsi="Arial" w:cs="2  Badr"/>
      <w:b/>
      <w:bCs/>
      <w:sz w:val="32"/>
      <w:szCs w:val="32"/>
      <w:lang w:bidi="ar-SA"/>
    </w:rPr>
  </w:style>
  <w:style w:type="character" w:customStyle="1" w:styleId="Heading3Char">
    <w:name w:val="Heading 3 Char"/>
    <w:basedOn w:val="DefaultParagraphFont"/>
    <w:link w:val="Heading3"/>
    <w:locked/>
    <w:rsid w:val="00BB7E47"/>
    <w:rPr>
      <w:rFonts w:ascii="Arial" w:hAnsi="Arial" w:cs="2  Badr"/>
      <w:b/>
      <w:bCs/>
      <w:sz w:val="32"/>
      <w:szCs w:val="32"/>
      <w:lang w:bidi="ar-SA"/>
    </w:rPr>
  </w:style>
  <w:style w:type="paragraph" w:styleId="Header">
    <w:name w:val="header"/>
    <w:basedOn w:val="Normal"/>
    <w:link w:val="HeaderChar"/>
    <w:rsid w:val="00BB7E47"/>
    <w:pPr>
      <w:tabs>
        <w:tab w:val="center" w:pos="4153"/>
        <w:tab w:val="right" w:pos="8306"/>
      </w:tabs>
    </w:pPr>
  </w:style>
  <w:style w:type="character" w:customStyle="1" w:styleId="HeaderChar">
    <w:name w:val="Header Char"/>
    <w:basedOn w:val="DefaultParagraphFont"/>
    <w:link w:val="Header"/>
    <w:locked/>
    <w:rsid w:val="00BB7E47"/>
    <w:rPr>
      <w:rFonts w:ascii="Times New Roman" w:hAnsi="Times New Roman" w:cs="2  Badr"/>
      <w:sz w:val="28"/>
      <w:szCs w:val="28"/>
      <w:lang w:bidi="ar-SA"/>
    </w:rPr>
  </w:style>
  <w:style w:type="character" w:styleId="PageNumber">
    <w:name w:val="page number"/>
    <w:basedOn w:val="DefaultParagraphFont"/>
    <w:rsid w:val="00BB7E47"/>
    <w:rPr>
      <w:rFonts w:cs="Times New Roman"/>
    </w:rPr>
  </w:style>
  <w:style w:type="paragraph" w:styleId="Footer">
    <w:name w:val="footer"/>
    <w:basedOn w:val="Normal"/>
    <w:link w:val="FooterChar"/>
    <w:rsid w:val="00BB7E47"/>
    <w:pPr>
      <w:tabs>
        <w:tab w:val="center" w:pos="4153"/>
        <w:tab w:val="right" w:pos="8306"/>
      </w:tabs>
    </w:pPr>
  </w:style>
  <w:style w:type="character" w:customStyle="1" w:styleId="FooterChar">
    <w:name w:val="Footer Char"/>
    <w:basedOn w:val="DefaultParagraphFont"/>
    <w:link w:val="Footer"/>
    <w:locked/>
    <w:rsid w:val="00BB7E47"/>
    <w:rPr>
      <w:rFonts w:ascii="Times New Roman" w:hAnsi="Times New Roman" w:cs="2  Badr"/>
      <w:sz w:val="28"/>
      <w:szCs w:val="28"/>
      <w:lang w:bidi="ar-SA"/>
    </w:rPr>
  </w:style>
  <w:style w:type="paragraph" w:styleId="FootnoteText">
    <w:name w:val="footnote text"/>
    <w:basedOn w:val="Normal"/>
    <w:link w:val="FootnoteTextChar"/>
    <w:semiHidden/>
    <w:rsid w:val="00BB7E47"/>
    <w:rPr>
      <w:sz w:val="20"/>
      <w:szCs w:val="20"/>
    </w:rPr>
  </w:style>
  <w:style w:type="character" w:customStyle="1" w:styleId="FootnoteTextChar">
    <w:name w:val="Footnote Text Char"/>
    <w:basedOn w:val="DefaultParagraphFont"/>
    <w:link w:val="FootnoteText"/>
    <w:semiHidden/>
    <w:locked/>
    <w:rsid w:val="00BB7E47"/>
    <w:rPr>
      <w:rFonts w:ascii="Times New Roman" w:hAnsi="Times New Roman" w:cs="2  Badr"/>
      <w:sz w:val="20"/>
      <w:szCs w:val="20"/>
      <w:lang w:bidi="ar-SA"/>
    </w:rPr>
  </w:style>
  <w:style w:type="character" w:styleId="FootnoteReference">
    <w:name w:val="footnote reference"/>
    <w:basedOn w:val="DefaultParagraphFont"/>
    <w:semiHidden/>
    <w:rsid w:val="00BB7E47"/>
    <w:rPr>
      <w:rFonts w:cs="Times New Roman"/>
      <w:vertAlign w:val="superscript"/>
    </w:rPr>
  </w:style>
  <w:style w:type="paragraph" w:styleId="TOC2">
    <w:name w:val="toc 2"/>
    <w:basedOn w:val="Normal"/>
    <w:next w:val="Normal"/>
    <w:autoRedefine/>
    <w:semiHidden/>
    <w:rsid w:val="00BB7E47"/>
    <w:pPr>
      <w:tabs>
        <w:tab w:val="right" w:leader="dot" w:pos="7360"/>
      </w:tabs>
      <w:ind w:left="240"/>
    </w:pPr>
    <w:rPr>
      <w:noProof/>
      <w:sz w:val="20"/>
      <w:szCs w:val="24"/>
      <w:lang w:bidi="fa-IR"/>
    </w:rPr>
  </w:style>
  <w:style w:type="paragraph" w:styleId="TOC1">
    <w:name w:val="toc 1"/>
    <w:basedOn w:val="Normal"/>
    <w:next w:val="Normal"/>
    <w:autoRedefine/>
    <w:semiHidden/>
    <w:rsid w:val="00C67F0F"/>
    <w:pPr>
      <w:widowControl w:val="0"/>
      <w:tabs>
        <w:tab w:val="right" w:leader="dot" w:pos="7020"/>
      </w:tabs>
      <w:spacing w:after="120" w:line="226" w:lineRule="auto"/>
      <w:ind w:left="482"/>
    </w:pPr>
    <w:rPr>
      <w:rFonts w:eastAsia="Times New Roman" w:cs="B Lotus"/>
      <w:sz w:val="28"/>
    </w:rPr>
  </w:style>
  <w:style w:type="character" w:styleId="Hyperlink">
    <w:name w:val="Hyperlink"/>
    <w:basedOn w:val="DefaultParagraphFont"/>
    <w:rsid w:val="00BB7E47"/>
    <w:rPr>
      <w:rFonts w:cs="Times New Roman"/>
      <w:color w:val="0000FF"/>
      <w:u w:val="single"/>
    </w:rPr>
  </w:style>
  <w:style w:type="paragraph" w:styleId="TOC3">
    <w:name w:val="toc 3"/>
    <w:basedOn w:val="Normal"/>
    <w:next w:val="Normal"/>
    <w:autoRedefine/>
    <w:semiHidden/>
    <w:rsid w:val="00BB7E47"/>
    <w:pPr>
      <w:ind w:left="480"/>
      <w:jc w:val="left"/>
    </w:pPr>
    <w:rPr>
      <w:rFonts w:cs="Times New Roman"/>
      <w:szCs w:val="24"/>
    </w:rPr>
  </w:style>
  <w:style w:type="paragraph" w:styleId="TOC4">
    <w:name w:val="toc 4"/>
    <w:basedOn w:val="Normal"/>
    <w:next w:val="Normal"/>
    <w:autoRedefine/>
    <w:semiHidden/>
    <w:rsid w:val="00BB7E47"/>
    <w:pPr>
      <w:ind w:left="720"/>
      <w:jc w:val="left"/>
    </w:pPr>
    <w:rPr>
      <w:rFonts w:cs="Times New Roman"/>
      <w:szCs w:val="24"/>
    </w:rPr>
  </w:style>
  <w:style w:type="paragraph" w:styleId="TOC5">
    <w:name w:val="toc 5"/>
    <w:basedOn w:val="Normal"/>
    <w:next w:val="Normal"/>
    <w:autoRedefine/>
    <w:semiHidden/>
    <w:rsid w:val="00BB7E47"/>
    <w:pPr>
      <w:ind w:left="960"/>
      <w:jc w:val="left"/>
    </w:pPr>
    <w:rPr>
      <w:rFonts w:cs="Times New Roman"/>
      <w:szCs w:val="24"/>
    </w:rPr>
  </w:style>
  <w:style w:type="paragraph" w:styleId="TOC6">
    <w:name w:val="toc 6"/>
    <w:basedOn w:val="Normal"/>
    <w:next w:val="Normal"/>
    <w:autoRedefine/>
    <w:semiHidden/>
    <w:rsid w:val="00BB7E47"/>
    <w:pPr>
      <w:ind w:left="1200"/>
      <w:jc w:val="left"/>
    </w:pPr>
    <w:rPr>
      <w:rFonts w:cs="Times New Roman"/>
      <w:szCs w:val="24"/>
    </w:rPr>
  </w:style>
  <w:style w:type="paragraph" w:styleId="TOC7">
    <w:name w:val="toc 7"/>
    <w:basedOn w:val="Normal"/>
    <w:next w:val="Normal"/>
    <w:autoRedefine/>
    <w:semiHidden/>
    <w:rsid w:val="00BB7E47"/>
    <w:pPr>
      <w:ind w:left="1440"/>
      <w:jc w:val="left"/>
    </w:pPr>
    <w:rPr>
      <w:rFonts w:cs="Times New Roman"/>
      <w:szCs w:val="24"/>
    </w:rPr>
  </w:style>
  <w:style w:type="paragraph" w:styleId="TOC8">
    <w:name w:val="toc 8"/>
    <w:basedOn w:val="Normal"/>
    <w:next w:val="Normal"/>
    <w:autoRedefine/>
    <w:semiHidden/>
    <w:rsid w:val="00BB7E47"/>
    <w:pPr>
      <w:ind w:left="1680"/>
      <w:jc w:val="left"/>
    </w:pPr>
    <w:rPr>
      <w:rFonts w:cs="Times New Roman"/>
      <w:szCs w:val="24"/>
    </w:rPr>
  </w:style>
  <w:style w:type="paragraph" w:styleId="TOC9">
    <w:name w:val="toc 9"/>
    <w:basedOn w:val="Normal"/>
    <w:next w:val="Normal"/>
    <w:autoRedefine/>
    <w:semiHidden/>
    <w:rsid w:val="00BB7E47"/>
    <w:pPr>
      <w:ind w:left="1920"/>
      <w:jc w:val="left"/>
    </w:pPr>
    <w:rPr>
      <w:rFonts w:cs="Times New Roman"/>
      <w:szCs w:val="24"/>
    </w:rPr>
  </w:style>
  <w:style w:type="paragraph" w:styleId="DocumentMap">
    <w:name w:val="Document Map"/>
    <w:basedOn w:val="Normal"/>
    <w:link w:val="DocumentMapChar"/>
    <w:semiHidden/>
    <w:rsid w:val="00BB7E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BB7E47"/>
    <w:rPr>
      <w:rFonts w:eastAsia="Times New Roman" w:cs="Times New Roman"/>
      <w:sz w:val="20"/>
      <w:szCs w:val="20"/>
      <w:shd w:val="clear" w:color="auto" w:fill="000080"/>
      <w:lang w:bidi="ar-SA"/>
    </w:rPr>
  </w:style>
  <w:style w:type="table" w:styleId="TableGrid">
    <w:name w:val="Table Grid"/>
    <w:basedOn w:val="TableNormal"/>
    <w:locked/>
    <w:rsid w:val="004C6095"/>
    <w:pPr>
      <w:bidi/>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locked/>
    <w:rsid w:val="00FE17A2"/>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E17A2"/>
    <w:rPr>
      <w:rFonts w:ascii="Tahoma" w:hAnsi="Tahoma" w:cs="Tahoma"/>
      <w:sz w:val="16"/>
      <w:szCs w:val="16"/>
      <w:lang w:val="en-US" w:eastAsia="en-US" w:bidi="ar-SA"/>
    </w:rPr>
  </w:style>
  <w:style w:type="paragraph" w:styleId="ListParagraph">
    <w:name w:val="List Paragraph"/>
    <w:basedOn w:val="Normal"/>
    <w:qFormat/>
    <w:rsid w:val="00FE17A2"/>
    <w:pPr>
      <w:ind w:left="720"/>
      <w:contextualSpacing/>
    </w:pPr>
    <w:rPr>
      <w:rFonts w:eastAsia="Times New Roman"/>
    </w:rPr>
  </w:style>
  <w:style w:type="character" w:customStyle="1" w:styleId="salutation-i">
    <w:name w:val="salutation-i"/>
    <w:basedOn w:val="DefaultParagraphFont"/>
    <w:rsid w:val="009A6C6D"/>
  </w:style>
  <w:style w:type="paragraph" w:customStyle="1" w:styleId="a">
    <w:name w:val="متن العرفج"/>
    <w:basedOn w:val="Normal"/>
    <w:rsid w:val="00447014"/>
    <w:pPr>
      <w:widowControl w:val="0"/>
      <w:spacing w:after="120"/>
      <w:ind w:firstLine="397"/>
    </w:pPr>
    <w:rPr>
      <w:rFonts w:ascii="B Lotus" w:eastAsia="Times New Roman" w:hAnsi="B Lotus" w:cs="AL-Hotham"/>
      <w:sz w:val="38"/>
      <w:szCs w:val="36"/>
    </w:rPr>
  </w:style>
  <w:style w:type="paragraph" w:customStyle="1" w:styleId="a0">
    <w:name w:val="التسويد عرفج"/>
    <w:basedOn w:val="a"/>
    <w:rsid w:val="004B1ECC"/>
    <w:pPr>
      <w:jc w:val="both"/>
    </w:pPr>
    <w:rPr>
      <w:rFonts w:cs="AL-Sayf Bold"/>
      <w:szCs w:val="34"/>
    </w:rPr>
  </w:style>
  <w:style w:type="paragraph" w:customStyle="1" w:styleId="1">
    <w:name w:val="عنوان فرعي1"/>
    <w:basedOn w:val="a"/>
    <w:rsid w:val="004B1ECC"/>
    <w:pPr>
      <w:jc w:val="both"/>
    </w:pPr>
    <w:rPr>
      <w:rFonts w:cs="AL-Mohanad Bold"/>
    </w:rPr>
  </w:style>
  <w:style w:type="character" w:customStyle="1" w:styleId="CharChar">
    <w:name w:val="Char Char"/>
    <w:basedOn w:val="DefaultParagraphFont"/>
    <w:rsid w:val="004B1ECC"/>
    <w:rPr>
      <w:rFonts w:ascii="B Lotus" w:hAnsi="B Lotus"/>
      <w:lang w:val="en-US" w:eastAsia="en-US" w:bidi="ar-SA"/>
    </w:rPr>
  </w:style>
  <w:style w:type="paragraph" w:customStyle="1" w:styleId="a1">
    <w:name w:val="عنوان رئيس عرفج"/>
    <w:basedOn w:val="a"/>
    <w:rsid w:val="004B1ECC"/>
    <w:pPr>
      <w:ind w:firstLine="0"/>
      <w:jc w:val="center"/>
    </w:pPr>
    <w:rPr>
      <w:rFonts w:cs="AL-Mateen"/>
    </w:rPr>
  </w:style>
  <w:style w:type="character" w:customStyle="1" w:styleId="CharChar6">
    <w:name w:val="Char Char6"/>
    <w:basedOn w:val="DefaultParagraphFont"/>
    <w:rsid w:val="004B1ECC"/>
    <w:rPr>
      <w:rFonts w:ascii="Arial" w:hAnsi="Arial" w:cs="Arial"/>
      <w:b/>
      <w:bCs/>
      <w:i/>
      <w:iCs/>
      <w:color w:val="000000"/>
      <w:sz w:val="28"/>
      <w:szCs w:val="28"/>
      <w:lang w:val="en-US" w:eastAsia="en-US" w:bidi="ar-SA"/>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4B1ECC"/>
    <w:pPr>
      <w:spacing w:line="192" w:lineRule="auto"/>
      <w:ind w:firstLine="284"/>
      <w:jc w:val="both"/>
    </w:pPr>
    <w:rPr>
      <w:rFonts w:ascii="B Badr" w:eastAsia="B Badr" w:hAnsi="B Badr" w:cs="B Badr"/>
      <w:szCs w:val="24"/>
    </w:rPr>
  </w:style>
  <w:style w:type="character" w:customStyle="1" w:styleId="StyleComplexBLotus12ptJustifiedFirstline05cmCharCharChar2CharCharCharChar">
    <w:name w:val="Style (Complex) B Lotus 12 pt Justified First line:  0.5 cm Char Char Char2 Char Char Char Char"/>
    <w:basedOn w:val="DefaultParagraphFont"/>
    <w:link w:val="StyleComplexBLotus12ptJustifiedFirstline05cmCharCharChar2CharCharChar"/>
    <w:rsid w:val="004B1ECC"/>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4B1ECC"/>
    <w:pPr>
      <w:spacing w:line="192" w:lineRule="auto"/>
      <w:ind w:firstLine="284"/>
      <w:jc w:val="both"/>
    </w:pPr>
    <w:rPr>
      <w:rFonts w:ascii="B Badr" w:eastAsia="B Badr" w:hAnsi="B Badr" w:cs="B Bad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ahoma"/>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B7E47"/>
    <w:pPr>
      <w:bidi/>
      <w:jc w:val="lowKashida"/>
    </w:pPr>
    <w:rPr>
      <w:rFonts w:ascii="Times New Roman" w:hAnsi="Times New Roman" w:cs="2  Badr"/>
      <w:sz w:val="24"/>
      <w:szCs w:val="28"/>
    </w:rPr>
  </w:style>
  <w:style w:type="paragraph" w:styleId="Heading1">
    <w:name w:val="heading 1"/>
    <w:basedOn w:val="Normal"/>
    <w:next w:val="Normal"/>
    <w:link w:val="Heading1Char"/>
    <w:qFormat/>
    <w:rsid w:val="00BB7E47"/>
    <w:pPr>
      <w:keepNext/>
      <w:spacing w:before="240" w:after="60"/>
      <w:jc w:val="center"/>
      <w:outlineLvl w:val="0"/>
    </w:pPr>
    <w:rPr>
      <w:rFonts w:ascii="Arial" w:hAnsi="Arial"/>
      <w:b/>
      <w:bCs/>
      <w:kern w:val="32"/>
      <w:sz w:val="36"/>
      <w:szCs w:val="36"/>
      <w:lang w:bidi="fa-IR"/>
    </w:rPr>
  </w:style>
  <w:style w:type="paragraph" w:styleId="Heading2">
    <w:name w:val="heading 2"/>
    <w:basedOn w:val="Normal"/>
    <w:next w:val="Normal"/>
    <w:link w:val="Heading2Char"/>
    <w:qFormat/>
    <w:rsid w:val="00BB7E47"/>
    <w:pPr>
      <w:keepNext/>
      <w:spacing w:before="240" w:after="60" w:line="560" w:lineRule="exact"/>
      <w:ind w:firstLine="350"/>
      <w:jc w:val="center"/>
      <w:outlineLvl w:val="1"/>
    </w:pPr>
    <w:rPr>
      <w:rFonts w:ascii="Arial" w:hAnsi="Arial"/>
      <w:b/>
      <w:bCs/>
      <w:sz w:val="32"/>
      <w:szCs w:val="32"/>
      <w:lang w:bidi="fa-IR"/>
    </w:rPr>
  </w:style>
  <w:style w:type="paragraph" w:styleId="Heading3">
    <w:name w:val="heading 3"/>
    <w:basedOn w:val="Normal"/>
    <w:next w:val="Normal"/>
    <w:link w:val="Heading3Char"/>
    <w:qFormat/>
    <w:rsid w:val="00BB7E47"/>
    <w:pPr>
      <w:keepNext/>
      <w:spacing w:before="240" w:after="60"/>
      <w:outlineLvl w:val="2"/>
    </w:pPr>
    <w:rPr>
      <w:rFonts w:ascii="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B7E47"/>
    <w:rPr>
      <w:rFonts w:ascii="Arial" w:hAnsi="Arial" w:cs="2  Badr"/>
      <w:b/>
      <w:bCs/>
      <w:kern w:val="32"/>
      <w:sz w:val="36"/>
      <w:szCs w:val="36"/>
      <w:lang w:bidi="ar-SA"/>
    </w:rPr>
  </w:style>
  <w:style w:type="character" w:customStyle="1" w:styleId="Heading2Char">
    <w:name w:val="Heading 2 Char"/>
    <w:basedOn w:val="DefaultParagraphFont"/>
    <w:link w:val="Heading2"/>
    <w:locked/>
    <w:rsid w:val="00BB7E47"/>
    <w:rPr>
      <w:rFonts w:ascii="Arial" w:hAnsi="Arial" w:cs="2  Badr"/>
      <w:b/>
      <w:bCs/>
      <w:sz w:val="32"/>
      <w:szCs w:val="32"/>
      <w:lang w:bidi="ar-SA"/>
    </w:rPr>
  </w:style>
  <w:style w:type="character" w:customStyle="1" w:styleId="Heading3Char">
    <w:name w:val="Heading 3 Char"/>
    <w:basedOn w:val="DefaultParagraphFont"/>
    <w:link w:val="Heading3"/>
    <w:locked/>
    <w:rsid w:val="00BB7E47"/>
    <w:rPr>
      <w:rFonts w:ascii="Arial" w:hAnsi="Arial" w:cs="2  Badr"/>
      <w:b/>
      <w:bCs/>
      <w:sz w:val="32"/>
      <w:szCs w:val="32"/>
      <w:lang w:bidi="ar-SA"/>
    </w:rPr>
  </w:style>
  <w:style w:type="paragraph" w:styleId="Header">
    <w:name w:val="header"/>
    <w:basedOn w:val="Normal"/>
    <w:link w:val="HeaderChar"/>
    <w:rsid w:val="00BB7E47"/>
    <w:pPr>
      <w:tabs>
        <w:tab w:val="center" w:pos="4153"/>
        <w:tab w:val="right" w:pos="8306"/>
      </w:tabs>
    </w:pPr>
  </w:style>
  <w:style w:type="character" w:customStyle="1" w:styleId="HeaderChar">
    <w:name w:val="Header Char"/>
    <w:basedOn w:val="DefaultParagraphFont"/>
    <w:link w:val="Header"/>
    <w:locked/>
    <w:rsid w:val="00BB7E47"/>
    <w:rPr>
      <w:rFonts w:ascii="Times New Roman" w:hAnsi="Times New Roman" w:cs="2  Badr"/>
      <w:sz w:val="28"/>
      <w:szCs w:val="28"/>
      <w:lang w:bidi="ar-SA"/>
    </w:rPr>
  </w:style>
  <w:style w:type="character" w:styleId="PageNumber">
    <w:name w:val="page number"/>
    <w:basedOn w:val="DefaultParagraphFont"/>
    <w:rsid w:val="00BB7E47"/>
    <w:rPr>
      <w:rFonts w:cs="Times New Roman"/>
    </w:rPr>
  </w:style>
  <w:style w:type="paragraph" w:styleId="Footer">
    <w:name w:val="footer"/>
    <w:basedOn w:val="Normal"/>
    <w:link w:val="FooterChar"/>
    <w:rsid w:val="00BB7E47"/>
    <w:pPr>
      <w:tabs>
        <w:tab w:val="center" w:pos="4153"/>
        <w:tab w:val="right" w:pos="8306"/>
      </w:tabs>
    </w:pPr>
  </w:style>
  <w:style w:type="character" w:customStyle="1" w:styleId="FooterChar">
    <w:name w:val="Footer Char"/>
    <w:basedOn w:val="DefaultParagraphFont"/>
    <w:link w:val="Footer"/>
    <w:locked/>
    <w:rsid w:val="00BB7E47"/>
    <w:rPr>
      <w:rFonts w:ascii="Times New Roman" w:hAnsi="Times New Roman" w:cs="2  Badr"/>
      <w:sz w:val="28"/>
      <w:szCs w:val="28"/>
      <w:lang w:bidi="ar-SA"/>
    </w:rPr>
  </w:style>
  <w:style w:type="paragraph" w:styleId="FootnoteText">
    <w:name w:val="footnote text"/>
    <w:basedOn w:val="Normal"/>
    <w:link w:val="FootnoteTextChar"/>
    <w:semiHidden/>
    <w:rsid w:val="00BB7E47"/>
    <w:rPr>
      <w:sz w:val="20"/>
      <w:szCs w:val="20"/>
    </w:rPr>
  </w:style>
  <w:style w:type="character" w:customStyle="1" w:styleId="FootnoteTextChar">
    <w:name w:val="Footnote Text Char"/>
    <w:basedOn w:val="DefaultParagraphFont"/>
    <w:link w:val="FootnoteText"/>
    <w:semiHidden/>
    <w:locked/>
    <w:rsid w:val="00BB7E47"/>
    <w:rPr>
      <w:rFonts w:ascii="Times New Roman" w:hAnsi="Times New Roman" w:cs="2  Badr"/>
      <w:sz w:val="20"/>
      <w:szCs w:val="20"/>
      <w:lang w:bidi="ar-SA"/>
    </w:rPr>
  </w:style>
  <w:style w:type="character" w:styleId="FootnoteReference">
    <w:name w:val="footnote reference"/>
    <w:basedOn w:val="DefaultParagraphFont"/>
    <w:semiHidden/>
    <w:rsid w:val="00BB7E47"/>
    <w:rPr>
      <w:rFonts w:cs="Times New Roman"/>
      <w:vertAlign w:val="superscript"/>
    </w:rPr>
  </w:style>
  <w:style w:type="paragraph" w:styleId="TOC2">
    <w:name w:val="toc 2"/>
    <w:basedOn w:val="Normal"/>
    <w:next w:val="Normal"/>
    <w:autoRedefine/>
    <w:semiHidden/>
    <w:rsid w:val="00BB7E47"/>
    <w:pPr>
      <w:tabs>
        <w:tab w:val="right" w:leader="dot" w:pos="7360"/>
      </w:tabs>
      <w:ind w:left="240"/>
    </w:pPr>
    <w:rPr>
      <w:noProof/>
      <w:sz w:val="20"/>
      <w:szCs w:val="24"/>
      <w:lang w:bidi="fa-IR"/>
    </w:rPr>
  </w:style>
  <w:style w:type="paragraph" w:styleId="TOC1">
    <w:name w:val="toc 1"/>
    <w:basedOn w:val="Normal"/>
    <w:next w:val="Normal"/>
    <w:autoRedefine/>
    <w:semiHidden/>
    <w:rsid w:val="00C67F0F"/>
    <w:pPr>
      <w:widowControl w:val="0"/>
      <w:tabs>
        <w:tab w:val="right" w:leader="dot" w:pos="7020"/>
      </w:tabs>
      <w:spacing w:after="120" w:line="226" w:lineRule="auto"/>
      <w:ind w:left="482"/>
    </w:pPr>
    <w:rPr>
      <w:rFonts w:eastAsia="Times New Roman" w:cs="B Lotus"/>
      <w:sz w:val="28"/>
    </w:rPr>
  </w:style>
  <w:style w:type="character" w:styleId="Hyperlink">
    <w:name w:val="Hyperlink"/>
    <w:basedOn w:val="DefaultParagraphFont"/>
    <w:rsid w:val="00BB7E47"/>
    <w:rPr>
      <w:rFonts w:cs="Times New Roman"/>
      <w:color w:val="0000FF"/>
      <w:u w:val="single"/>
    </w:rPr>
  </w:style>
  <w:style w:type="paragraph" w:styleId="TOC3">
    <w:name w:val="toc 3"/>
    <w:basedOn w:val="Normal"/>
    <w:next w:val="Normal"/>
    <w:autoRedefine/>
    <w:semiHidden/>
    <w:rsid w:val="00BB7E47"/>
    <w:pPr>
      <w:ind w:left="480"/>
      <w:jc w:val="left"/>
    </w:pPr>
    <w:rPr>
      <w:rFonts w:cs="Times New Roman"/>
      <w:szCs w:val="24"/>
    </w:rPr>
  </w:style>
  <w:style w:type="paragraph" w:styleId="TOC4">
    <w:name w:val="toc 4"/>
    <w:basedOn w:val="Normal"/>
    <w:next w:val="Normal"/>
    <w:autoRedefine/>
    <w:semiHidden/>
    <w:rsid w:val="00BB7E47"/>
    <w:pPr>
      <w:ind w:left="720"/>
      <w:jc w:val="left"/>
    </w:pPr>
    <w:rPr>
      <w:rFonts w:cs="Times New Roman"/>
      <w:szCs w:val="24"/>
    </w:rPr>
  </w:style>
  <w:style w:type="paragraph" w:styleId="TOC5">
    <w:name w:val="toc 5"/>
    <w:basedOn w:val="Normal"/>
    <w:next w:val="Normal"/>
    <w:autoRedefine/>
    <w:semiHidden/>
    <w:rsid w:val="00BB7E47"/>
    <w:pPr>
      <w:ind w:left="960"/>
      <w:jc w:val="left"/>
    </w:pPr>
    <w:rPr>
      <w:rFonts w:cs="Times New Roman"/>
      <w:szCs w:val="24"/>
    </w:rPr>
  </w:style>
  <w:style w:type="paragraph" w:styleId="TOC6">
    <w:name w:val="toc 6"/>
    <w:basedOn w:val="Normal"/>
    <w:next w:val="Normal"/>
    <w:autoRedefine/>
    <w:semiHidden/>
    <w:rsid w:val="00BB7E47"/>
    <w:pPr>
      <w:ind w:left="1200"/>
      <w:jc w:val="left"/>
    </w:pPr>
    <w:rPr>
      <w:rFonts w:cs="Times New Roman"/>
      <w:szCs w:val="24"/>
    </w:rPr>
  </w:style>
  <w:style w:type="paragraph" w:styleId="TOC7">
    <w:name w:val="toc 7"/>
    <w:basedOn w:val="Normal"/>
    <w:next w:val="Normal"/>
    <w:autoRedefine/>
    <w:semiHidden/>
    <w:rsid w:val="00BB7E47"/>
    <w:pPr>
      <w:ind w:left="1440"/>
      <w:jc w:val="left"/>
    </w:pPr>
    <w:rPr>
      <w:rFonts w:cs="Times New Roman"/>
      <w:szCs w:val="24"/>
    </w:rPr>
  </w:style>
  <w:style w:type="paragraph" w:styleId="TOC8">
    <w:name w:val="toc 8"/>
    <w:basedOn w:val="Normal"/>
    <w:next w:val="Normal"/>
    <w:autoRedefine/>
    <w:semiHidden/>
    <w:rsid w:val="00BB7E47"/>
    <w:pPr>
      <w:ind w:left="1680"/>
      <w:jc w:val="left"/>
    </w:pPr>
    <w:rPr>
      <w:rFonts w:cs="Times New Roman"/>
      <w:szCs w:val="24"/>
    </w:rPr>
  </w:style>
  <w:style w:type="paragraph" w:styleId="TOC9">
    <w:name w:val="toc 9"/>
    <w:basedOn w:val="Normal"/>
    <w:next w:val="Normal"/>
    <w:autoRedefine/>
    <w:semiHidden/>
    <w:rsid w:val="00BB7E47"/>
    <w:pPr>
      <w:ind w:left="1920"/>
      <w:jc w:val="left"/>
    </w:pPr>
    <w:rPr>
      <w:rFonts w:cs="Times New Roman"/>
      <w:szCs w:val="24"/>
    </w:rPr>
  </w:style>
  <w:style w:type="paragraph" w:styleId="DocumentMap">
    <w:name w:val="Document Map"/>
    <w:basedOn w:val="Normal"/>
    <w:link w:val="DocumentMapChar"/>
    <w:semiHidden/>
    <w:rsid w:val="00BB7E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BB7E47"/>
    <w:rPr>
      <w:rFonts w:eastAsia="Times New Roman" w:cs="Times New Roman"/>
      <w:sz w:val="20"/>
      <w:szCs w:val="20"/>
      <w:shd w:val="clear" w:color="auto" w:fill="000080"/>
      <w:lang w:bidi="ar-SA"/>
    </w:rPr>
  </w:style>
  <w:style w:type="table" w:styleId="TableGrid">
    <w:name w:val="Table Grid"/>
    <w:basedOn w:val="TableNormal"/>
    <w:locked/>
    <w:rsid w:val="004C6095"/>
    <w:pPr>
      <w:bidi/>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locked/>
    <w:rsid w:val="00FE17A2"/>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E17A2"/>
    <w:rPr>
      <w:rFonts w:ascii="Tahoma" w:hAnsi="Tahoma" w:cs="Tahoma"/>
      <w:sz w:val="16"/>
      <w:szCs w:val="16"/>
      <w:lang w:val="en-US" w:eastAsia="en-US" w:bidi="ar-SA"/>
    </w:rPr>
  </w:style>
  <w:style w:type="paragraph" w:styleId="ListParagraph">
    <w:name w:val="List Paragraph"/>
    <w:basedOn w:val="Normal"/>
    <w:qFormat/>
    <w:rsid w:val="00FE17A2"/>
    <w:pPr>
      <w:ind w:left="720"/>
      <w:contextualSpacing/>
    </w:pPr>
    <w:rPr>
      <w:rFonts w:eastAsia="Times New Roman"/>
    </w:rPr>
  </w:style>
  <w:style w:type="character" w:customStyle="1" w:styleId="salutation-i">
    <w:name w:val="salutation-i"/>
    <w:basedOn w:val="DefaultParagraphFont"/>
    <w:rsid w:val="009A6C6D"/>
  </w:style>
  <w:style w:type="paragraph" w:customStyle="1" w:styleId="a">
    <w:name w:val="متن العرفج"/>
    <w:basedOn w:val="Normal"/>
    <w:rsid w:val="00447014"/>
    <w:pPr>
      <w:widowControl w:val="0"/>
      <w:spacing w:after="120"/>
      <w:ind w:firstLine="397"/>
    </w:pPr>
    <w:rPr>
      <w:rFonts w:ascii="B Lotus" w:eastAsia="Times New Roman" w:hAnsi="B Lotus" w:cs="AL-Hotham"/>
      <w:sz w:val="38"/>
      <w:szCs w:val="36"/>
    </w:rPr>
  </w:style>
  <w:style w:type="paragraph" w:customStyle="1" w:styleId="a0">
    <w:name w:val="التسويد عرفج"/>
    <w:basedOn w:val="a"/>
    <w:rsid w:val="004B1ECC"/>
    <w:pPr>
      <w:jc w:val="both"/>
    </w:pPr>
    <w:rPr>
      <w:rFonts w:cs="AL-Sayf Bold"/>
      <w:szCs w:val="34"/>
    </w:rPr>
  </w:style>
  <w:style w:type="paragraph" w:customStyle="1" w:styleId="1">
    <w:name w:val="عنوان فرعي1"/>
    <w:basedOn w:val="a"/>
    <w:rsid w:val="004B1ECC"/>
    <w:pPr>
      <w:jc w:val="both"/>
    </w:pPr>
    <w:rPr>
      <w:rFonts w:cs="AL-Mohanad Bold"/>
    </w:rPr>
  </w:style>
  <w:style w:type="character" w:customStyle="1" w:styleId="CharChar">
    <w:name w:val="Char Char"/>
    <w:basedOn w:val="DefaultParagraphFont"/>
    <w:rsid w:val="004B1ECC"/>
    <w:rPr>
      <w:rFonts w:ascii="B Lotus" w:hAnsi="B Lotus"/>
      <w:lang w:val="en-US" w:eastAsia="en-US" w:bidi="ar-SA"/>
    </w:rPr>
  </w:style>
  <w:style w:type="paragraph" w:customStyle="1" w:styleId="a1">
    <w:name w:val="عنوان رئيس عرفج"/>
    <w:basedOn w:val="a"/>
    <w:rsid w:val="004B1ECC"/>
    <w:pPr>
      <w:ind w:firstLine="0"/>
      <w:jc w:val="center"/>
    </w:pPr>
    <w:rPr>
      <w:rFonts w:cs="AL-Mateen"/>
    </w:rPr>
  </w:style>
  <w:style w:type="character" w:customStyle="1" w:styleId="CharChar6">
    <w:name w:val="Char Char6"/>
    <w:basedOn w:val="DefaultParagraphFont"/>
    <w:rsid w:val="004B1ECC"/>
    <w:rPr>
      <w:rFonts w:ascii="Arial" w:hAnsi="Arial" w:cs="Arial"/>
      <w:b/>
      <w:bCs/>
      <w:i/>
      <w:iCs/>
      <w:color w:val="000000"/>
      <w:sz w:val="28"/>
      <w:szCs w:val="28"/>
      <w:lang w:val="en-US" w:eastAsia="en-US" w:bidi="ar-SA"/>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4B1ECC"/>
    <w:pPr>
      <w:spacing w:line="192" w:lineRule="auto"/>
      <w:ind w:firstLine="284"/>
      <w:jc w:val="both"/>
    </w:pPr>
    <w:rPr>
      <w:rFonts w:ascii="B Badr" w:eastAsia="B Badr" w:hAnsi="B Badr" w:cs="B Badr"/>
      <w:szCs w:val="24"/>
    </w:rPr>
  </w:style>
  <w:style w:type="character" w:customStyle="1" w:styleId="StyleComplexBLotus12ptJustifiedFirstline05cmCharCharChar2CharCharCharChar">
    <w:name w:val="Style (Complex) B Lotus 12 pt Justified First line:  0.5 cm Char Char Char2 Char Char Char Char"/>
    <w:basedOn w:val="DefaultParagraphFont"/>
    <w:link w:val="StyleComplexBLotus12ptJustifiedFirstline05cmCharCharChar2CharCharChar"/>
    <w:rsid w:val="004B1ECC"/>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4B1ECC"/>
    <w:pPr>
      <w:spacing w:line="192" w:lineRule="auto"/>
      <w:ind w:firstLine="284"/>
      <w:jc w:val="both"/>
    </w:pPr>
    <w:rPr>
      <w:rFonts w:ascii="B Badr" w:eastAsia="B Badr" w:hAnsi="B Badr" w:cs="B Bad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743">
      <w:bodyDiv w:val="1"/>
      <w:marLeft w:val="30"/>
      <w:marRight w:val="30"/>
      <w:marTop w:val="30"/>
      <w:marBottom w:val="30"/>
      <w:divBdr>
        <w:top w:val="none" w:sz="0" w:space="0" w:color="auto"/>
        <w:left w:val="none" w:sz="0" w:space="0" w:color="auto"/>
        <w:bottom w:val="none" w:sz="0" w:space="0" w:color="auto"/>
        <w:right w:val="none" w:sz="0" w:space="0" w:color="auto"/>
      </w:divBdr>
      <w:divsChild>
        <w:div w:id="236212967">
          <w:marLeft w:val="0"/>
          <w:marRight w:val="0"/>
          <w:marTop w:val="0"/>
          <w:marBottom w:val="0"/>
          <w:divBdr>
            <w:top w:val="none" w:sz="0" w:space="0" w:color="auto"/>
            <w:left w:val="none" w:sz="0" w:space="0" w:color="auto"/>
            <w:bottom w:val="none" w:sz="0" w:space="0" w:color="auto"/>
            <w:right w:val="none" w:sz="0" w:space="0" w:color="auto"/>
          </w:divBdr>
          <w:divsChild>
            <w:div w:id="1857306629">
              <w:marLeft w:val="0"/>
              <w:marRight w:val="0"/>
              <w:marTop w:val="0"/>
              <w:marBottom w:val="0"/>
              <w:divBdr>
                <w:top w:val="none" w:sz="0" w:space="0" w:color="auto"/>
                <w:left w:val="none" w:sz="0" w:space="0" w:color="auto"/>
                <w:bottom w:val="none" w:sz="0" w:space="0" w:color="auto"/>
                <w:right w:val="none" w:sz="0" w:space="0" w:color="auto"/>
              </w:divBdr>
              <w:divsChild>
                <w:div w:id="185795320">
                  <w:marLeft w:val="0"/>
                  <w:marRight w:val="0"/>
                  <w:marTop w:val="0"/>
                  <w:marBottom w:val="0"/>
                  <w:divBdr>
                    <w:top w:val="none" w:sz="0" w:space="0" w:color="auto"/>
                    <w:left w:val="none" w:sz="0" w:space="0" w:color="auto"/>
                    <w:bottom w:val="none" w:sz="0" w:space="0" w:color="auto"/>
                    <w:right w:val="none" w:sz="0" w:space="0" w:color="auto"/>
                  </w:divBdr>
                </w:div>
                <w:div w:id="872155866">
                  <w:marLeft w:val="0"/>
                  <w:marRight w:val="0"/>
                  <w:marTop w:val="0"/>
                  <w:marBottom w:val="0"/>
                  <w:divBdr>
                    <w:top w:val="none" w:sz="0" w:space="0" w:color="auto"/>
                    <w:left w:val="none" w:sz="0" w:space="0" w:color="auto"/>
                    <w:bottom w:val="none" w:sz="0" w:space="0" w:color="auto"/>
                    <w:right w:val="none" w:sz="0" w:space="0" w:color="auto"/>
                  </w:divBdr>
                  <w:divsChild>
                    <w:div w:id="970861249">
                      <w:marLeft w:val="0"/>
                      <w:marRight w:val="0"/>
                      <w:marTop w:val="0"/>
                      <w:marBottom w:val="0"/>
                      <w:divBdr>
                        <w:top w:val="none" w:sz="0" w:space="0" w:color="auto"/>
                        <w:left w:val="none" w:sz="0" w:space="0" w:color="auto"/>
                        <w:bottom w:val="none" w:sz="0" w:space="0" w:color="auto"/>
                        <w:right w:val="none" w:sz="0" w:space="0" w:color="auto"/>
                      </w:divBdr>
                    </w:div>
                  </w:divsChild>
                </w:div>
                <w:div w:id="16095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7273">
      <w:bodyDiv w:val="1"/>
      <w:marLeft w:val="30"/>
      <w:marRight w:val="30"/>
      <w:marTop w:val="30"/>
      <w:marBottom w:val="30"/>
      <w:divBdr>
        <w:top w:val="none" w:sz="0" w:space="0" w:color="auto"/>
        <w:left w:val="none" w:sz="0" w:space="0" w:color="auto"/>
        <w:bottom w:val="none" w:sz="0" w:space="0" w:color="auto"/>
        <w:right w:val="none" w:sz="0" w:space="0" w:color="auto"/>
      </w:divBdr>
      <w:divsChild>
        <w:div w:id="1137382545">
          <w:marLeft w:val="0"/>
          <w:marRight w:val="0"/>
          <w:marTop w:val="0"/>
          <w:marBottom w:val="0"/>
          <w:divBdr>
            <w:top w:val="none" w:sz="0" w:space="0" w:color="auto"/>
            <w:left w:val="none" w:sz="0" w:space="0" w:color="auto"/>
            <w:bottom w:val="none" w:sz="0" w:space="0" w:color="auto"/>
            <w:right w:val="none" w:sz="0" w:space="0" w:color="auto"/>
          </w:divBdr>
          <w:divsChild>
            <w:div w:id="2116829354">
              <w:marLeft w:val="0"/>
              <w:marRight w:val="0"/>
              <w:marTop w:val="0"/>
              <w:marBottom w:val="0"/>
              <w:divBdr>
                <w:top w:val="none" w:sz="0" w:space="0" w:color="auto"/>
                <w:left w:val="none" w:sz="0" w:space="0" w:color="auto"/>
                <w:bottom w:val="none" w:sz="0" w:space="0" w:color="auto"/>
                <w:right w:val="none" w:sz="0" w:space="0" w:color="auto"/>
              </w:divBdr>
              <w:divsChild>
                <w:div w:id="1844665440">
                  <w:marLeft w:val="0"/>
                  <w:marRight w:val="0"/>
                  <w:marTop w:val="0"/>
                  <w:marBottom w:val="0"/>
                  <w:divBdr>
                    <w:top w:val="none" w:sz="0" w:space="0" w:color="auto"/>
                    <w:left w:val="none" w:sz="0" w:space="0" w:color="auto"/>
                    <w:bottom w:val="none" w:sz="0" w:space="0" w:color="auto"/>
                    <w:right w:val="none" w:sz="0" w:space="0" w:color="auto"/>
                  </w:divBdr>
                  <w:divsChild>
                    <w:div w:id="5710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_Haghighat@yahoo.com" TargetMode="External"/><Relationship Id="rId13" Type="http://schemas.openxmlformats.org/officeDocument/2006/relationships/hyperlink" Target="http://www.aqeedeh.com" TargetMode="External"/><Relationship Id="rId18" Type="http://schemas.openxmlformats.org/officeDocument/2006/relationships/hyperlink" Target="mailto:aqeedeh@hotmail.com"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slamtape.com" TargetMode="External"/><Relationship Id="rId17" Type="http://schemas.openxmlformats.org/officeDocument/2006/relationships/hyperlink" Target="mailto:yad631@yahoo.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qeedeh.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l.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qeedeh@hotmail.com" TargetMode="External"/><Relationship Id="rId23" Type="http://schemas.openxmlformats.org/officeDocument/2006/relationships/footer" Target="footer2.xml"/><Relationship Id="rId10" Type="http://schemas.openxmlformats.org/officeDocument/2006/relationships/hyperlink" Target="http://www.ahlesonnat.net"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aqeedeh.com" TargetMode="External"/><Relationship Id="rId14" Type="http://schemas.openxmlformats.org/officeDocument/2006/relationships/hyperlink" Target="mailto:yad631@yahoo.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418</Pages>
  <Words>66813</Words>
  <Characters>380840</Characters>
  <Application>Microsoft Office Word</Application>
  <DocSecurity>0</DocSecurity>
  <Lines>3173</Lines>
  <Paragraphs>893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درسهای مهم برای مسلمانان</vt:lpstr>
      <vt:lpstr>علی بن ابی طالب</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446760</CharactersWithSpaces>
  <SharedDoc>false</SharedDoc>
  <HLinks>
    <vt:vector size="282" baseType="variant">
      <vt:variant>
        <vt:i4>1310773</vt:i4>
      </vt:variant>
      <vt:variant>
        <vt:i4>129</vt:i4>
      </vt:variant>
      <vt:variant>
        <vt:i4>0</vt:i4>
      </vt:variant>
      <vt:variant>
        <vt:i4>5</vt:i4>
      </vt:variant>
      <vt:variant>
        <vt:lpwstr/>
      </vt:variant>
      <vt:variant>
        <vt:lpwstr>_Toc203672375</vt:lpwstr>
      </vt:variant>
      <vt:variant>
        <vt:i4>1310773</vt:i4>
      </vt:variant>
      <vt:variant>
        <vt:i4>126</vt:i4>
      </vt:variant>
      <vt:variant>
        <vt:i4>0</vt:i4>
      </vt:variant>
      <vt:variant>
        <vt:i4>5</vt:i4>
      </vt:variant>
      <vt:variant>
        <vt:lpwstr/>
      </vt:variant>
      <vt:variant>
        <vt:lpwstr>_Toc203672374</vt:lpwstr>
      </vt:variant>
      <vt:variant>
        <vt:i4>1310773</vt:i4>
      </vt:variant>
      <vt:variant>
        <vt:i4>123</vt:i4>
      </vt:variant>
      <vt:variant>
        <vt:i4>0</vt:i4>
      </vt:variant>
      <vt:variant>
        <vt:i4>5</vt:i4>
      </vt:variant>
      <vt:variant>
        <vt:lpwstr/>
      </vt:variant>
      <vt:variant>
        <vt:lpwstr>_Toc203672373</vt:lpwstr>
      </vt:variant>
      <vt:variant>
        <vt:i4>1310773</vt:i4>
      </vt:variant>
      <vt:variant>
        <vt:i4>120</vt:i4>
      </vt:variant>
      <vt:variant>
        <vt:i4>0</vt:i4>
      </vt:variant>
      <vt:variant>
        <vt:i4>5</vt:i4>
      </vt:variant>
      <vt:variant>
        <vt:lpwstr/>
      </vt:variant>
      <vt:variant>
        <vt:lpwstr>_Toc203672372</vt:lpwstr>
      </vt:variant>
      <vt:variant>
        <vt:i4>1310773</vt:i4>
      </vt:variant>
      <vt:variant>
        <vt:i4>117</vt:i4>
      </vt:variant>
      <vt:variant>
        <vt:i4>0</vt:i4>
      </vt:variant>
      <vt:variant>
        <vt:i4>5</vt:i4>
      </vt:variant>
      <vt:variant>
        <vt:lpwstr/>
      </vt:variant>
      <vt:variant>
        <vt:lpwstr>_Toc203672371</vt:lpwstr>
      </vt:variant>
      <vt:variant>
        <vt:i4>1310773</vt:i4>
      </vt:variant>
      <vt:variant>
        <vt:i4>114</vt:i4>
      </vt:variant>
      <vt:variant>
        <vt:i4>0</vt:i4>
      </vt:variant>
      <vt:variant>
        <vt:i4>5</vt:i4>
      </vt:variant>
      <vt:variant>
        <vt:lpwstr/>
      </vt:variant>
      <vt:variant>
        <vt:lpwstr>_Toc203672370</vt:lpwstr>
      </vt:variant>
      <vt:variant>
        <vt:i4>1376309</vt:i4>
      </vt:variant>
      <vt:variant>
        <vt:i4>111</vt:i4>
      </vt:variant>
      <vt:variant>
        <vt:i4>0</vt:i4>
      </vt:variant>
      <vt:variant>
        <vt:i4>5</vt:i4>
      </vt:variant>
      <vt:variant>
        <vt:lpwstr/>
      </vt:variant>
      <vt:variant>
        <vt:lpwstr>_Toc203672369</vt:lpwstr>
      </vt:variant>
      <vt:variant>
        <vt:i4>1376309</vt:i4>
      </vt:variant>
      <vt:variant>
        <vt:i4>108</vt:i4>
      </vt:variant>
      <vt:variant>
        <vt:i4>0</vt:i4>
      </vt:variant>
      <vt:variant>
        <vt:i4>5</vt:i4>
      </vt:variant>
      <vt:variant>
        <vt:lpwstr/>
      </vt:variant>
      <vt:variant>
        <vt:lpwstr>_Toc203672368</vt:lpwstr>
      </vt:variant>
      <vt:variant>
        <vt:i4>1376309</vt:i4>
      </vt:variant>
      <vt:variant>
        <vt:i4>105</vt:i4>
      </vt:variant>
      <vt:variant>
        <vt:i4>0</vt:i4>
      </vt:variant>
      <vt:variant>
        <vt:i4>5</vt:i4>
      </vt:variant>
      <vt:variant>
        <vt:lpwstr/>
      </vt:variant>
      <vt:variant>
        <vt:lpwstr>_Toc203672367</vt:lpwstr>
      </vt:variant>
      <vt:variant>
        <vt:i4>1376309</vt:i4>
      </vt:variant>
      <vt:variant>
        <vt:i4>102</vt:i4>
      </vt:variant>
      <vt:variant>
        <vt:i4>0</vt:i4>
      </vt:variant>
      <vt:variant>
        <vt:i4>5</vt:i4>
      </vt:variant>
      <vt:variant>
        <vt:lpwstr/>
      </vt:variant>
      <vt:variant>
        <vt:lpwstr>_Toc203672366</vt:lpwstr>
      </vt:variant>
      <vt:variant>
        <vt:i4>1376309</vt:i4>
      </vt:variant>
      <vt:variant>
        <vt:i4>99</vt:i4>
      </vt:variant>
      <vt:variant>
        <vt:i4>0</vt:i4>
      </vt:variant>
      <vt:variant>
        <vt:i4>5</vt:i4>
      </vt:variant>
      <vt:variant>
        <vt:lpwstr/>
      </vt:variant>
      <vt:variant>
        <vt:lpwstr>_Toc203672365</vt:lpwstr>
      </vt:variant>
      <vt:variant>
        <vt:i4>1376309</vt:i4>
      </vt:variant>
      <vt:variant>
        <vt:i4>96</vt:i4>
      </vt:variant>
      <vt:variant>
        <vt:i4>0</vt:i4>
      </vt:variant>
      <vt:variant>
        <vt:i4>5</vt:i4>
      </vt:variant>
      <vt:variant>
        <vt:lpwstr/>
      </vt:variant>
      <vt:variant>
        <vt:lpwstr>_Toc203672364</vt:lpwstr>
      </vt:variant>
      <vt:variant>
        <vt:i4>1376309</vt:i4>
      </vt:variant>
      <vt:variant>
        <vt:i4>93</vt:i4>
      </vt:variant>
      <vt:variant>
        <vt:i4>0</vt:i4>
      </vt:variant>
      <vt:variant>
        <vt:i4>5</vt:i4>
      </vt:variant>
      <vt:variant>
        <vt:lpwstr/>
      </vt:variant>
      <vt:variant>
        <vt:lpwstr>_Toc203672363</vt:lpwstr>
      </vt:variant>
      <vt:variant>
        <vt:i4>1376309</vt:i4>
      </vt:variant>
      <vt:variant>
        <vt:i4>90</vt:i4>
      </vt:variant>
      <vt:variant>
        <vt:i4>0</vt:i4>
      </vt:variant>
      <vt:variant>
        <vt:i4>5</vt:i4>
      </vt:variant>
      <vt:variant>
        <vt:lpwstr/>
      </vt:variant>
      <vt:variant>
        <vt:lpwstr>_Toc203672362</vt:lpwstr>
      </vt:variant>
      <vt:variant>
        <vt:i4>1376309</vt:i4>
      </vt:variant>
      <vt:variant>
        <vt:i4>87</vt:i4>
      </vt:variant>
      <vt:variant>
        <vt:i4>0</vt:i4>
      </vt:variant>
      <vt:variant>
        <vt:i4>5</vt:i4>
      </vt:variant>
      <vt:variant>
        <vt:lpwstr/>
      </vt:variant>
      <vt:variant>
        <vt:lpwstr>_Toc203672361</vt:lpwstr>
      </vt:variant>
      <vt:variant>
        <vt:i4>1376309</vt:i4>
      </vt:variant>
      <vt:variant>
        <vt:i4>84</vt:i4>
      </vt:variant>
      <vt:variant>
        <vt:i4>0</vt:i4>
      </vt:variant>
      <vt:variant>
        <vt:i4>5</vt:i4>
      </vt:variant>
      <vt:variant>
        <vt:lpwstr/>
      </vt:variant>
      <vt:variant>
        <vt:lpwstr>_Toc203672360</vt:lpwstr>
      </vt:variant>
      <vt:variant>
        <vt:i4>1441845</vt:i4>
      </vt:variant>
      <vt:variant>
        <vt:i4>81</vt:i4>
      </vt:variant>
      <vt:variant>
        <vt:i4>0</vt:i4>
      </vt:variant>
      <vt:variant>
        <vt:i4>5</vt:i4>
      </vt:variant>
      <vt:variant>
        <vt:lpwstr/>
      </vt:variant>
      <vt:variant>
        <vt:lpwstr>_Toc203672359</vt:lpwstr>
      </vt:variant>
      <vt:variant>
        <vt:i4>1441845</vt:i4>
      </vt:variant>
      <vt:variant>
        <vt:i4>78</vt:i4>
      </vt:variant>
      <vt:variant>
        <vt:i4>0</vt:i4>
      </vt:variant>
      <vt:variant>
        <vt:i4>5</vt:i4>
      </vt:variant>
      <vt:variant>
        <vt:lpwstr/>
      </vt:variant>
      <vt:variant>
        <vt:lpwstr>_Toc203672358</vt:lpwstr>
      </vt:variant>
      <vt:variant>
        <vt:i4>1441845</vt:i4>
      </vt:variant>
      <vt:variant>
        <vt:i4>75</vt:i4>
      </vt:variant>
      <vt:variant>
        <vt:i4>0</vt:i4>
      </vt:variant>
      <vt:variant>
        <vt:i4>5</vt:i4>
      </vt:variant>
      <vt:variant>
        <vt:lpwstr/>
      </vt:variant>
      <vt:variant>
        <vt:lpwstr>_Toc203672357</vt:lpwstr>
      </vt:variant>
      <vt:variant>
        <vt:i4>1441845</vt:i4>
      </vt:variant>
      <vt:variant>
        <vt:i4>72</vt:i4>
      </vt:variant>
      <vt:variant>
        <vt:i4>0</vt:i4>
      </vt:variant>
      <vt:variant>
        <vt:i4>5</vt:i4>
      </vt:variant>
      <vt:variant>
        <vt:lpwstr/>
      </vt:variant>
      <vt:variant>
        <vt:lpwstr>_Toc203672356</vt:lpwstr>
      </vt:variant>
      <vt:variant>
        <vt:i4>1441845</vt:i4>
      </vt:variant>
      <vt:variant>
        <vt:i4>69</vt:i4>
      </vt:variant>
      <vt:variant>
        <vt:i4>0</vt:i4>
      </vt:variant>
      <vt:variant>
        <vt:i4>5</vt:i4>
      </vt:variant>
      <vt:variant>
        <vt:lpwstr/>
      </vt:variant>
      <vt:variant>
        <vt:lpwstr>_Toc203672355</vt:lpwstr>
      </vt:variant>
      <vt:variant>
        <vt:i4>1441845</vt:i4>
      </vt:variant>
      <vt:variant>
        <vt:i4>66</vt:i4>
      </vt:variant>
      <vt:variant>
        <vt:i4>0</vt:i4>
      </vt:variant>
      <vt:variant>
        <vt:i4>5</vt:i4>
      </vt:variant>
      <vt:variant>
        <vt:lpwstr/>
      </vt:variant>
      <vt:variant>
        <vt:lpwstr>_Toc203672354</vt:lpwstr>
      </vt:variant>
      <vt:variant>
        <vt:i4>1441845</vt:i4>
      </vt:variant>
      <vt:variant>
        <vt:i4>63</vt:i4>
      </vt:variant>
      <vt:variant>
        <vt:i4>0</vt:i4>
      </vt:variant>
      <vt:variant>
        <vt:i4>5</vt:i4>
      </vt:variant>
      <vt:variant>
        <vt:lpwstr/>
      </vt:variant>
      <vt:variant>
        <vt:lpwstr>_Toc203672353</vt:lpwstr>
      </vt:variant>
      <vt:variant>
        <vt:i4>1441845</vt:i4>
      </vt:variant>
      <vt:variant>
        <vt:i4>60</vt:i4>
      </vt:variant>
      <vt:variant>
        <vt:i4>0</vt:i4>
      </vt:variant>
      <vt:variant>
        <vt:i4>5</vt:i4>
      </vt:variant>
      <vt:variant>
        <vt:lpwstr/>
      </vt:variant>
      <vt:variant>
        <vt:lpwstr>_Toc203672352</vt:lpwstr>
      </vt:variant>
      <vt:variant>
        <vt:i4>1441845</vt:i4>
      </vt:variant>
      <vt:variant>
        <vt:i4>57</vt:i4>
      </vt:variant>
      <vt:variant>
        <vt:i4>0</vt:i4>
      </vt:variant>
      <vt:variant>
        <vt:i4>5</vt:i4>
      </vt:variant>
      <vt:variant>
        <vt:lpwstr/>
      </vt:variant>
      <vt:variant>
        <vt:lpwstr>_Toc203672351</vt:lpwstr>
      </vt:variant>
      <vt:variant>
        <vt:i4>1441845</vt:i4>
      </vt:variant>
      <vt:variant>
        <vt:i4>54</vt:i4>
      </vt:variant>
      <vt:variant>
        <vt:i4>0</vt:i4>
      </vt:variant>
      <vt:variant>
        <vt:i4>5</vt:i4>
      </vt:variant>
      <vt:variant>
        <vt:lpwstr/>
      </vt:variant>
      <vt:variant>
        <vt:lpwstr>_Toc203672350</vt:lpwstr>
      </vt:variant>
      <vt:variant>
        <vt:i4>1507381</vt:i4>
      </vt:variant>
      <vt:variant>
        <vt:i4>51</vt:i4>
      </vt:variant>
      <vt:variant>
        <vt:i4>0</vt:i4>
      </vt:variant>
      <vt:variant>
        <vt:i4>5</vt:i4>
      </vt:variant>
      <vt:variant>
        <vt:lpwstr/>
      </vt:variant>
      <vt:variant>
        <vt:lpwstr>_Toc203672349</vt:lpwstr>
      </vt:variant>
      <vt:variant>
        <vt:i4>1507381</vt:i4>
      </vt:variant>
      <vt:variant>
        <vt:i4>48</vt:i4>
      </vt:variant>
      <vt:variant>
        <vt:i4>0</vt:i4>
      </vt:variant>
      <vt:variant>
        <vt:i4>5</vt:i4>
      </vt:variant>
      <vt:variant>
        <vt:lpwstr/>
      </vt:variant>
      <vt:variant>
        <vt:lpwstr>_Toc203672348</vt:lpwstr>
      </vt:variant>
      <vt:variant>
        <vt:i4>1507381</vt:i4>
      </vt:variant>
      <vt:variant>
        <vt:i4>45</vt:i4>
      </vt:variant>
      <vt:variant>
        <vt:i4>0</vt:i4>
      </vt:variant>
      <vt:variant>
        <vt:i4>5</vt:i4>
      </vt:variant>
      <vt:variant>
        <vt:lpwstr/>
      </vt:variant>
      <vt:variant>
        <vt:lpwstr>_Toc203672347</vt:lpwstr>
      </vt:variant>
      <vt:variant>
        <vt:i4>1507381</vt:i4>
      </vt:variant>
      <vt:variant>
        <vt:i4>42</vt:i4>
      </vt:variant>
      <vt:variant>
        <vt:i4>0</vt:i4>
      </vt:variant>
      <vt:variant>
        <vt:i4>5</vt:i4>
      </vt:variant>
      <vt:variant>
        <vt:lpwstr/>
      </vt:variant>
      <vt:variant>
        <vt:lpwstr>_Toc203672346</vt:lpwstr>
      </vt:variant>
      <vt:variant>
        <vt:i4>1507381</vt:i4>
      </vt:variant>
      <vt:variant>
        <vt:i4>39</vt:i4>
      </vt:variant>
      <vt:variant>
        <vt:i4>0</vt:i4>
      </vt:variant>
      <vt:variant>
        <vt:i4>5</vt:i4>
      </vt:variant>
      <vt:variant>
        <vt:lpwstr/>
      </vt:variant>
      <vt:variant>
        <vt:lpwstr>_Toc203672345</vt:lpwstr>
      </vt:variant>
      <vt:variant>
        <vt:i4>1507381</vt:i4>
      </vt:variant>
      <vt:variant>
        <vt:i4>36</vt:i4>
      </vt:variant>
      <vt:variant>
        <vt:i4>0</vt:i4>
      </vt:variant>
      <vt:variant>
        <vt:i4>5</vt:i4>
      </vt:variant>
      <vt:variant>
        <vt:lpwstr/>
      </vt:variant>
      <vt:variant>
        <vt:lpwstr>_Toc203672344</vt:lpwstr>
      </vt:variant>
      <vt:variant>
        <vt:i4>1507381</vt:i4>
      </vt:variant>
      <vt:variant>
        <vt:i4>33</vt:i4>
      </vt:variant>
      <vt:variant>
        <vt:i4>0</vt:i4>
      </vt:variant>
      <vt:variant>
        <vt:i4>5</vt:i4>
      </vt:variant>
      <vt:variant>
        <vt:lpwstr/>
      </vt:variant>
      <vt:variant>
        <vt:lpwstr>_Toc203672343</vt:lpwstr>
      </vt:variant>
      <vt:variant>
        <vt:i4>1507381</vt:i4>
      </vt:variant>
      <vt:variant>
        <vt:i4>30</vt:i4>
      </vt:variant>
      <vt:variant>
        <vt:i4>0</vt:i4>
      </vt:variant>
      <vt:variant>
        <vt:i4>5</vt:i4>
      </vt:variant>
      <vt:variant>
        <vt:lpwstr/>
      </vt:variant>
      <vt:variant>
        <vt:lpwstr>_Toc203672342</vt:lpwstr>
      </vt:variant>
      <vt:variant>
        <vt:i4>1507381</vt:i4>
      </vt:variant>
      <vt:variant>
        <vt:i4>27</vt:i4>
      </vt:variant>
      <vt:variant>
        <vt:i4>0</vt:i4>
      </vt:variant>
      <vt:variant>
        <vt:i4>5</vt:i4>
      </vt:variant>
      <vt:variant>
        <vt:lpwstr/>
      </vt:variant>
      <vt:variant>
        <vt:lpwstr>_Toc203672340</vt:lpwstr>
      </vt:variant>
      <vt:variant>
        <vt:i4>1048629</vt:i4>
      </vt:variant>
      <vt:variant>
        <vt:i4>24</vt:i4>
      </vt:variant>
      <vt:variant>
        <vt:i4>0</vt:i4>
      </vt:variant>
      <vt:variant>
        <vt:i4>5</vt:i4>
      </vt:variant>
      <vt:variant>
        <vt:lpwstr/>
      </vt:variant>
      <vt:variant>
        <vt:lpwstr>_Toc203672339</vt:lpwstr>
      </vt:variant>
      <vt:variant>
        <vt:i4>1048629</vt:i4>
      </vt:variant>
      <vt:variant>
        <vt:i4>21</vt:i4>
      </vt:variant>
      <vt:variant>
        <vt:i4>0</vt:i4>
      </vt:variant>
      <vt:variant>
        <vt:i4>5</vt:i4>
      </vt:variant>
      <vt:variant>
        <vt:lpwstr/>
      </vt:variant>
      <vt:variant>
        <vt:lpwstr>_Toc203672338</vt:lpwstr>
      </vt:variant>
      <vt:variant>
        <vt:i4>1048629</vt:i4>
      </vt:variant>
      <vt:variant>
        <vt:i4>18</vt:i4>
      </vt:variant>
      <vt:variant>
        <vt:i4>0</vt:i4>
      </vt:variant>
      <vt:variant>
        <vt:i4>5</vt:i4>
      </vt:variant>
      <vt:variant>
        <vt:lpwstr/>
      </vt:variant>
      <vt:variant>
        <vt:lpwstr>_Toc203672337</vt:lpwstr>
      </vt:variant>
      <vt:variant>
        <vt:i4>1048629</vt:i4>
      </vt:variant>
      <vt:variant>
        <vt:i4>15</vt:i4>
      </vt:variant>
      <vt:variant>
        <vt:i4>0</vt:i4>
      </vt:variant>
      <vt:variant>
        <vt:i4>5</vt:i4>
      </vt:variant>
      <vt:variant>
        <vt:lpwstr/>
      </vt:variant>
      <vt:variant>
        <vt:lpwstr>_Toc203672336</vt:lpwstr>
      </vt:variant>
      <vt:variant>
        <vt:i4>4784135</vt:i4>
      </vt:variant>
      <vt:variant>
        <vt:i4>12</vt:i4>
      </vt:variant>
      <vt:variant>
        <vt:i4>0</vt:i4>
      </vt:variant>
      <vt:variant>
        <vt:i4>5</vt:i4>
      </vt:variant>
      <vt:variant>
        <vt:lpwstr>http://www.islamtape.com/</vt:lpwstr>
      </vt:variant>
      <vt:variant>
        <vt:lpwstr/>
      </vt:variant>
      <vt:variant>
        <vt:i4>8126522</vt:i4>
      </vt:variant>
      <vt:variant>
        <vt:i4>9</vt:i4>
      </vt:variant>
      <vt:variant>
        <vt:i4>0</vt:i4>
      </vt:variant>
      <vt:variant>
        <vt:i4>5</vt:i4>
      </vt:variant>
      <vt:variant>
        <vt:lpwstr>http://www.isl.org.uk/</vt:lpwstr>
      </vt:variant>
      <vt:variant>
        <vt:lpwstr/>
      </vt:variant>
      <vt:variant>
        <vt:i4>4063282</vt:i4>
      </vt:variant>
      <vt:variant>
        <vt:i4>6</vt:i4>
      </vt:variant>
      <vt:variant>
        <vt:i4>0</vt:i4>
      </vt:variant>
      <vt:variant>
        <vt:i4>5</vt:i4>
      </vt:variant>
      <vt:variant>
        <vt:lpwstr>http://www.ahlesonnat.net/</vt:lpwstr>
      </vt:variant>
      <vt:variant>
        <vt:lpwstr/>
      </vt:variant>
      <vt:variant>
        <vt:i4>2949216</vt:i4>
      </vt:variant>
      <vt:variant>
        <vt:i4>3</vt:i4>
      </vt:variant>
      <vt:variant>
        <vt:i4>0</vt:i4>
      </vt:variant>
      <vt:variant>
        <vt:i4>5</vt:i4>
      </vt:variant>
      <vt:variant>
        <vt:lpwstr>http://www.aqeedeh.com/</vt:lpwstr>
      </vt:variant>
      <vt:variant>
        <vt:lpwstr/>
      </vt:variant>
      <vt:variant>
        <vt:i4>5767235</vt:i4>
      </vt:variant>
      <vt:variant>
        <vt:i4>0</vt:i4>
      </vt:variant>
      <vt:variant>
        <vt:i4>0</vt:i4>
      </vt:variant>
      <vt:variant>
        <vt:i4>5</vt:i4>
      </vt:variant>
      <vt:variant>
        <vt:lpwstr>mailto:En_Haghighat@yahoo.com</vt:lpwstr>
      </vt:variant>
      <vt:variant>
        <vt:lpwstr/>
      </vt:variant>
      <vt:variant>
        <vt:i4>7667793</vt:i4>
      </vt:variant>
      <vt:variant>
        <vt:i4>6</vt:i4>
      </vt:variant>
      <vt:variant>
        <vt:i4>0</vt:i4>
      </vt:variant>
      <vt:variant>
        <vt:i4>5</vt:i4>
      </vt:variant>
      <vt:variant>
        <vt:lpwstr>mailto:aqeedeh@hotmail.com</vt:lpwstr>
      </vt:variant>
      <vt:variant>
        <vt:lpwstr/>
      </vt:variant>
      <vt:variant>
        <vt:i4>4390961</vt:i4>
      </vt:variant>
      <vt:variant>
        <vt:i4>3</vt:i4>
      </vt:variant>
      <vt:variant>
        <vt:i4>0</vt:i4>
      </vt:variant>
      <vt:variant>
        <vt:i4>5</vt:i4>
      </vt:variant>
      <vt:variant>
        <vt:lpwstr>mailto:yad631@yahoo.com</vt:lpwstr>
      </vt:variant>
      <vt:variant>
        <vt:lpwstr/>
      </vt:variant>
      <vt:variant>
        <vt:i4>2949216</vt:i4>
      </vt:variant>
      <vt:variant>
        <vt:i4>0</vt:i4>
      </vt:variant>
      <vt:variant>
        <vt:i4>0</vt:i4>
      </vt:variant>
      <vt:variant>
        <vt:i4>5</vt:i4>
      </vt:variant>
      <vt:variant>
        <vt:lpwstr>http://www.aqeedeh.com/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درسهای مهم برای مسلمانان</dc:title>
  <dc:subject>مجموعه عقاید اسلامی</dc:subject>
  <dc:creator>محمد بن علی بن ابراهیم العرفج</dc:creator>
  <cp:keywords>کتابخانه; قلم; موحدين; موحدین; کتاب; مكتبة; القلم; العقيدة; qalam; library; http:/qalamlib.com; http:/qalamlibrary.com; http:/mowahedin.com; http:/aqeedeh.com; عقیده; ایمان; اصول دین; اخلاق; توحید; شرک; الهیات; نماز; تفسیر; آداب; گناه کبیره</cp:keywords>
  <cp:lastModifiedBy>Asus-PC</cp:lastModifiedBy>
  <cp:revision>1</cp:revision>
  <cp:lastPrinted>2008-08-19T04:38:00Z</cp:lastPrinted>
  <dcterms:created xsi:type="dcterms:W3CDTF">2015-05-02T14:04:00Z</dcterms:created>
  <dcterms:modified xsi:type="dcterms:W3CDTF">2015-08-25T14:07:00Z</dcterms:modified>
  <cp:version>1.0 May 2015</cp:version>
</cp:coreProperties>
</file>