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3E" w:rsidRPr="001E5836" w:rsidRDefault="00357C3E" w:rsidP="00357C3E">
      <w:pPr>
        <w:bidi/>
        <w:spacing w:before="0" w:after="0"/>
        <w:jc w:val="center"/>
        <w:rPr>
          <w:rStyle w:val="Char1"/>
          <w:rtl/>
        </w:rPr>
      </w:pPr>
    </w:p>
    <w:p w:rsidR="00357C3E" w:rsidRPr="001E5836" w:rsidRDefault="00357C3E" w:rsidP="00357C3E">
      <w:pPr>
        <w:bidi/>
        <w:spacing w:before="0" w:after="0"/>
        <w:jc w:val="center"/>
        <w:rPr>
          <w:rStyle w:val="Char1"/>
          <w:rtl/>
        </w:rPr>
      </w:pPr>
    </w:p>
    <w:p w:rsidR="00357C3E" w:rsidRPr="001E5836" w:rsidRDefault="00357C3E" w:rsidP="00357C3E">
      <w:pPr>
        <w:bidi/>
        <w:spacing w:before="0" w:after="0"/>
        <w:jc w:val="center"/>
        <w:rPr>
          <w:rStyle w:val="Char1"/>
          <w:rtl/>
        </w:rPr>
      </w:pPr>
    </w:p>
    <w:p w:rsidR="00357C3E" w:rsidRPr="00273330" w:rsidRDefault="00273330" w:rsidP="008E10D8">
      <w:pPr>
        <w:bidi/>
        <w:spacing w:before="0" w:after="0"/>
        <w:jc w:val="center"/>
        <w:rPr>
          <w:rFonts w:ascii="IRTitr" w:hAnsi="IRTitr" w:cs="Pashto {Narange}"/>
          <w:sz w:val="60"/>
          <w:szCs w:val="60"/>
          <w:rtl/>
          <w:lang w:bidi="ps-AF"/>
        </w:rPr>
      </w:pPr>
      <w:r w:rsidRPr="00273330">
        <w:rPr>
          <w:rFonts w:ascii="IRTitr" w:hAnsi="IRTitr" w:cs="Pashto {Narange}"/>
          <w:sz w:val="60"/>
          <w:szCs w:val="60"/>
          <w:rtl/>
          <w:lang w:bidi="ps-AF"/>
        </w:rPr>
        <w:t>نيکمرغه کورن</w:t>
      </w:r>
      <w:r w:rsidRPr="00273330">
        <w:rPr>
          <w:rFonts w:ascii="IRTitr" w:hAnsi="IRTitr" w:cs="Pashto {Narange}"/>
          <w:sz w:val="60"/>
          <w:szCs w:val="60"/>
          <w:rtl/>
        </w:rPr>
        <w:t>ۍ</w:t>
      </w:r>
      <w:r w:rsidRPr="00273330">
        <w:rPr>
          <w:rFonts w:ascii="IRTitr" w:hAnsi="IRTitr" w:cs="Pashto {Narange}"/>
          <w:sz w:val="60"/>
          <w:szCs w:val="60"/>
          <w:rtl/>
          <w:lang w:bidi="ps-AF"/>
        </w:rPr>
        <w:br/>
        <w:t>او د ميړه او ميرمني اختلاف</w:t>
      </w:r>
    </w:p>
    <w:p w:rsidR="00357C3E" w:rsidRPr="00273330" w:rsidRDefault="00357C3E" w:rsidP="00357C3E">
      <w:pPr>
        <w:bidi/>
        <w:spacing w:before="0" w:after="0"/>
        <w:jc w:val="center"/>
        <w:rPr>
          <w:rFonts w:ascii="IRLotus" w:hAnsi="IRLotus" w:cs="IRLotus"/>
          <w:sz w:val="10"/>
          <w:szCs w:val="10"/>
          <w:lang w:bidi="ps-AF"/>
        </w:rPr>
      </w:pPr>
    </w:p>
    <w:p w:rsidR="00273330" w:rsidRPr="00273330" w:rsidRDefault="00273330" w:rsidP="00273330">
      <w:pPr>
        <w:bidi/>
        <w:spacing w:before="0" w:after="0"/>
        <w:jc w:val="center"/>
        <w:rPr>
          <w:rFonts w:ascii="XB Niloofar" w:hAnsi="XB Niloofar" w:cs="XB Niloofar"/>
          <w:b/>
          <w:bCs/>
          <w:sz w:val="32"/>
          <w:szCs w:val="32"/>
          <w:rtl/>
        </w:rPr>
      </w:pPr>
      <w:r w:rsidRPr="00273330">
        <w:rPr>
          <w:rFonts w:ascii="XB Niloofar" w:hAnsi="XB Niloofar" w:cs="XB Niloofar"/>
          <w:b/>
          <w:bCs/>
          <w:sz w:val="32"/>
          <w:szCs w:val="32"/>
          <w:rtl/>
        </w:rPr>
        <w:t>د</w:t>
      </w:r>
    </w:p>
    <w:p w:rsidR="00273330" w:rsidRPr="00273330" w:rsidRDefault="00273330" w:rsidP="00273330">
      <w:pPr>
        <w:bidi/>
        <w:spacing w:before="0" w:after="0"/>
        <w:jc w:val="center"/>
        <w:rPr>
          <w:rFonts w:ascii="XB Niloofar" w:hAnsi="XB Niloofar" w:cs="XB Niloofar"/>
          <w:b/>
          <w:bCs/>
          <w:sz w:val="32"/>
          <w:szCs w:val="32"/>
          <w:rtl/>
        </w:rPr>
      </w:pPr>
      <w:r w:rsidRPr="00273330">
        <w:rPr>
          <w:rFonts w:ascii="XB Niloofar" w:hAnsi="XB Niloofar" w:cs="XB Niloofar"/>
          <w:b/>
          <w:bCs/>
          <w:sz w:val="32"/>
          <w:szCs w:val="32"/>
          <w:rtl/>
        </w:rPr>
        <w:t>البیت السعید وخلاف الزوجین</w:t>
      </w:r>
    </w:p>
    <w:p w:rsidR="00273330" w:rsidRPr="001E5836" w:rsidRDefault="00273330" w:rsidP="00273330">
      <w:pPr>
        <w:bidi/>
        <w:spacing w:before="0" w:after="0"/>
        <w:jc w:val="center"/>
        <w:rPr>
          <w:rStyle w:val="Char1"/>
          <w:rtl/>
          <w:lang w:bidi="ar-SA"/>
        </w:rPr>
      </w:pPr>
      <w:r w:rsidRPr="00273330">
        <w:rPr>
          <w:rFonts w:ascii="XB Niloofar" w:hAnsi="XB Niloofar" w:cs="XB Niloofar"/>
          <w:b/>
          <w:bCs/>
          <w:sz w:val="32"/>
          <w:szCs w:val="32"/>
          <w:rtl/>
        </w:rPr>
        <w:t>د کتاب ژباړه</w:t>
      </w:r>
    </w:p>
    <w:p w:rsidR="00357C3E" w:rsidRPr="001E5836" w:rsidRDefault="00357C3E" w:rsidP="00357C3E">
      <w:pPr>
        <w:bidi/>
        <w:spacing w:before="0" w:after="0"/>
        <w:jc w:val="center"/>
        <w:rPr>
          <w:rStyle w:val="Char1"/>
          <w:rtl/>
        </w:rPr>
      </w:pPr>
    </w:p>
    <w:p w:rsidR="00357C3E" w:rsidRPr="001E5836" w:rsidRDefault="00357C3E" w:rsidP="00357C3E">
      <w:pPr>
        <w:bidi/>
        <w:spacing w:before="0" w:after="0"/>
        <w:jc w:val="center"/>
        <w:rPr>
          <w:rStyle w:val="Char1"/>
          <w:rtl/>
        </w:rPr>
      </w:pPr>
    </w:p>
    <w:p w:rsidR="000A3EA0" w:rsidRPr="001E5836" w:rsidRDefault="000A3EA0" w:rsidP="000A3EA0">
      <w:pPr>
        <w:bidi/>
        <w:spacing w:before="0" w:after="0"/>
        <w:jc w:val="center"/>
        <w:rPr>
          <w:rStyle w:val="Char1"/>
          <w:rtl/>
        </w:rPr>
      </w:pPr>
    </w:p>
    <w:p w:rsidR="00357C3E" w:rsidRPr="001E5836" w:rsidRDefault="00357C3E" w:rsidP="00357C3E">
      <w:pPr>
        <w:bidi/>
        <w:spacing w:before="0" w:after="0"/>
        <w:jc w:val="center"/>
        <w:rPr>
          <w:rStyle w:val="Char1"/>
          <w:rtl/>
        </w:rPr>
      </w:pPr>
    </w:p>
    <w:p w:rsidR="00357C3E" w:rsidRDefault="00273330" w:rsidP="00357C3E">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w:t>
      </w:r>
      <w:r w:rsidR="000A3EA0" w:rsidRPr="000A3EA0">
        <w:rPr>
          <w:rFonts w:ascii="IRLotus" w:hAnsi="IRLotus" w:cs="Pashto Sarlik" w:hint="cs"/>
          <w:sz w:val="28"/>
          <w:szCs w:val="28"/>
          <w:rtl/>
          <w:lang w:bidi="ps-AF"/>
        </w:rPr>
        <w:t>:</w:t>
      </w:r>
    </w:p>
    <w:p w:rsidR="000A3EA0" w:rsidRDefault="00273330" w:rsidP="000A3EA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دکتور صالح بن عبدالله بن حمید</w:t>
      </w:r>
    </w:p>
    <w:p w:rsidR="00273330" w:rsidRDefault="00273330" w:rsidP="00273330">
      <w:pPr>
        <w:bidi/>
        <w:spacing w:before="0" w:after="0"/>
        <w:jc w:val="center"/>
        <w:rPr>
          <w:rFonts w:ascii="IRLotus" w:hAnsi="IRLotus" w:cs="Pashto Sarlik"/>
          <w:sz w:val="30"/>
          <w:szCs w:val="30"/>
          <w:rtl/>
          <w:lang w:bidi="fa-IR"/>
        </w:rPr>
      </w:pPr>
    </w:p>
    <w:p w:rsidR="00273330" w:rsidRDefault="00273330" w:rsidP="00273330">
      <w:pPr>
        <w:bidi/>
        <w:spacing w:before="0" w:after="0"/>
        <w:jc w:val="center"/>
        <w:rPr>
          <w:rFonts w:ascii="IRLotus" w:hAnsi="IRLotus" w:cs="Pashto Sarlik"/>
          <w:sz w:val="28"/>
          <w:szCs w:val="28"/>
          <w:rtl/>
          <w:lang w:bidi="fa-IR"/>
        </w:rPr>
      </w:pPr>
      <w:r>
        <w:rPr>
          <w:rFonts w:ascii="IRLotus" w:hAnsi="IRLotus" w:cs="Pashto Sarlik" w:hint="cs"/>
          <w:sz w:val="28"/>
          <w:szCs w:val="28"/>
          <w:rtl/>
          <w:lang w:bidi="fa-IR"/>
        </w:rPr>
        <w:t>ژبا</w:t>
      </w:r>
      <w:r w:rsidRPr="00273330">
        <w:rPr>
          <w:rFonts w:ascii="IRLotus" w:hAnsi="IRLotus" w:cs="Pashto Sarlik"/>
          <w:b/>
          <w:bCs/>
          <w:sz w:val="28"/>
          <w:szCs w:val="28"/>
          <w:rtl/>
        </w:rPr>
        <w:t>ړ</w:t>
      </w:r>
      <w:r>
        <w:rPr>
          <w:rFonts w:ascii="IRLotus" w:hAnsi="IRLotus" w:cs="Pashto Sarlik" w:hint="cs"/>
          <w:sz w:val="28"/>
          <w:szCs w:val="28"/>
          <w:rtl/>
          <w:lang w:bidi="fa-IR"/>
        </w:rPr>
        <w:t>ن:</w:t>
      </w:r>
    </w:p>
    <w:p w:rsidR="00273330" w:rsidRPr="00273330" w:rsidRDefault="00273330" w:rsidP="00273330">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 xml:space="preserve">عبدالمالک </w:t>
      </w:r>
      <w:r>
        <w:rPr>
          <w:rFonts w:ascii="Traditional Arabic" w:hAnsi="Traditional Arabic" w:cs="Traditional Arabic"/>
          <w:sz w:val="30"/>
          <w:szCs w:val="30"/>
          <w:rtl/>
          <w:lang w:bidi="fa-IR"/>
        </w:rPr>
        <w:t>«</w:t>
      </w:r>
      <w:r>
        <w:rPr>
          <w:rFonts w:ascii="IRLotus" w:hAnsi="IRLotus" w:cs="Pashto Sarlik" w:hint="cs"/>
          <w:sz w:val="30"/>
          <w:szCs w:val="30"/>
          <w:rtl/>
          <w:lang w:bidi="fa-IR"/>
        </w:rPr>
        <w:t>همت</w:t>
      </w:r>
      <w:r>
        <w:rPr>
          <w:rFonts w:ascii="Traditional Arabic" w:hAnsi="Traditional Arabic" w:cs="Traditional Arabic"/>
          <w:sz w:val="30"/>
          <w:szCs w:val="30"/>
          <w:rtl/>
          <w:lang w:bidi="fa-IR"/>
        </w:rPr>
        <w:t>»</w:t>
      </w:r>
    </w:p>
    <w:p w:rsidR="000A3EA0" w:rsidRPr="000A3EA0" w:rsidRDefault="000A3EA0" w:rsidP="000A3EA0">
      <w:pPr>
        <w:bidi/>
        <w:spacing w:before="0" w:after="0"/>
        <w:jc w:val="center"/>
        <w:rPr>
          <w:rFonts w:ascii="IRLotus" w:hAnsi="IRLotus" w:cs="Pashto Sarlik"/>
          <w:sz w:val="34"/>
          <w:szCs w:val="34"/>
          <w:rtl/>
          <w:lang w:bidi="ps-AF"/>
        </w:rPr>
      </w:pPr>
    </w:p>
    <w:p w:rsidR="00357C3E" w:rsidRPr="001E5836" w:rsidRDefault="00357C3E" w:rsidP="00357C3E">
      <w:pPr>
        <w:bidi/>
        <w:spacing w:before="0" w:after="0"/>
        <w:jc w:val="center"/>
        <w:rPr>
          <w:rStyle w:val="Char1"/>
          <w:rtl/>
        </w:rPr>
        <w:sectPr w:rsidR="00357C3E" w:rsidRPr="001E5836"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273330" w:rsidRDefault="00273330" w:rsidP="00273330">
            <w:pPr>
              <w:bidi/>
              <w:spacing w:before="0" w:after="40"/>
              <w:jc w:val="both"/>
              <w:rPr>
                <w:rFonts w:ascii="IRMitra" w:hAnsi="IRMitra" w:cs="IRMitra"/>
                <w:color w:val="244061"/>
                <w:sz w:val="28"/>
                <w:szCs w:val="28"/>
                <w:rtl/>
                <w:lang w:bidi="fa-IR"/>
              </w:rPr>
            </w:pPr>
            <w:r w:rsidRPr="00273330">
              <w:rPr>
                <w:rFonts w:ascii="IRMitra" w:hAnsi="IRMitra" w:cs="IRMitra"/>
                <w:sz w:val="28"/>
                <w:szCs w:val="28"/>
                <w:rtl/>
                <w:lang w:bidi="ps-AF"/>
              </w:rPr>
              <w:t>نيکمرغه کورن</w:t>
            </w:r>
            <w:r w:rsidRPr="00273330">
              <w:rPr>
                <w:rFonts w:ascii="IRMitra" w:hAnsi="IRMitra" w:cs="IRMitra"/>
                <w:sz w:val="28"/>
                <w:szCs w:val="28"/>
                <w:rtl/>
              </w:rPr>
              <w:t>ۍ</w:t>
            </w:r>
            <w:r>
              <w:rPr>
                <w:rFonts w:ascii="IRMitra" w:hAnsi="IRMitra" w:cs="IRMitra" w:hint="cs"/>
                <w:sz w:val="28"/>
                <w:szCs w:val="28"/>
                <w:rtl/>
              </w:rPr>
              <w:t xml:space="preserve"> </w:t>
            </w:r>
            <w:r w:rsidRPr="00273330">
              <w:rPr>
                <w:rFonts w:ascii="IRMitra" w:hAnsi="IRMitra" w:cs="IRMitra"/>
                <w:sz w:val="28"/>
                <w:szCs w:val="28"/>
                <w:rtl/>
                <w:lang w:bidi="ps-AF"/>
              </w:rPr>
              <w:t>او د ميړه او ميرمني اختلاف</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00BD335E">
              <w:rPr>
                <w:rFonts w:ascii="IRMitra" w:hAnsi="IRMitra" w:cs="IRMitra" w:hint="cs"/>
                <w:b/>
                <w:bCs/>
                <w:sz w:val="26"/>
                <w:szCs w:val="26"/>
                <w:rtl/>
                <w:lang w:bidi="fa-IR"/>
              </w:rPr>
              <w:t>فارسي</w:t>
            </w:r>
            <w:r w:rsidRPr="00C863A8">
              <w:rPr>
                <w:rFonts w:ascii="IRMitra" w:hAnsi="IRMitra" w:cs="IRMitra"/>
                <w:b/>
                <w:bCs/>
                <w:sz w:val="26"/>
                <w:szCs w:val="26"/>
                <w:rtl/>
                <w:lang w:bidi="fa-IR"/>
              </w:rPr>
              <w:t xml:space="preserve">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BD335E" w:rsidP="005C2420">
            <w:pPr>
              <w:bidi/>
              <w:spacing w:before="0" w:after="40"/>
              <w:jc w:val="both"/>
              <w:rPr>
                <w:rFonts w:ascii="IRMitra" w:hAnsi="IRMitra" w:cs="IRMitra"/>
                <w:color w:val="244061"/>
                <w:sz w:val="28"/>
                <w:szCs w:val="28"/>
                <w:rtl/>
                <w:lang w:bidi="fa-IR"/>
              </w:rPr>
            </w:pPr>
            <w:r w:rsidRPr="00BD335E">
              <w:rPr>
                <w:rFonts w:ascii="IRMitra" w:hAnsi="IRMitra" w:cs="IRMitra"/>
                <w:color w:val="244061"/>
                <w:sz w:val="28"/>
                <w:szCs w:val="28"/>
                <w:rtl/>
                <w:lang w:bidi="fa-IR"/>
              </w:rPr>
              <w:t>خانواده خوشبخت و اختلاف زوج</w:t>
            </w:r>
            <w:r w:rsidRPr="00BD335E">
              <w:rPr>
                <w:rFonts w:ascii="IRMitra" w:hAnsi="IRMitra" w:cs="IRMitra" w:hint="cs"/>
                <w:color w:val="244061"/>
                <w:sz w:val="28"/>
                <w:szCs w:val="28"/>
                <w:rtl/>
                <w:lang w:bidi="fa-IR"/>
              </w:rPr>
              <w:t>ی</w:t>
            </w:r>
            <w:r w:rsidRPr="00BD335E">
              <w:rPr>
                <w:rFonts w:ascii="IRMitra" w:hAnsi="IRMitra" w:cs="IRMitra" w:hint="eastAsia"/>
                <w:color w:val="244061"/>
                <w:sz w:val="28"/>
                <w:szCs w:val="28"/>
                <w:rtl/>
                <w:lang w:bidi="fa-IR"/>
              </w:rPr>
              <w:t>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hint="cs"/>
                <w:b/>
                <w:bCs/>
                <w:sz w:val="26"/>
                <w:szCs w:val="26"/>
                <w:rtl/>
              </w:rPr>
              <w:t>اسم الكتاب بالعربية:</w:t>
            </w:r>
          </w:p>
        </w:tc>
        <w:tc>
          <w:tcPr>
            <w:tcW w:w="3473" w:type="pct"/>
            <w:gridSpan w:val="4"/>
            <w:shd w:val="clear" w:color="auto" w:fill="auto"/>
            <w:vAlign w:val="center"/>
          </w:tcPr>
          <w:p w:rsidR="00323CB1" w:rsidRPr="00C863A8" w:rsidRDefault="00273330"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البیت السعید وخلاف الزوجین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273330"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دکتور صالح بن عبدالله بن حمید</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Pr="00C863A8">
              <w:rPr>
                <w:rFonts w:ascii="IRMitra" w:hAnsi="IRMitra" w:cs="IRMitra" w:hint="eastAsia"/>
                <w:b/>
                <w:bCs/>
                <w:sz w:val="26"/>
                <w:szCs w:val="26"/>
                <w:rtl/>
                <w:lang w:bidi="fa-IR"/>
              </w:rPr>
              <w:t>ن</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273330"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BD335E" w:rsidP="005C2420">
            <w:pPr>
              <w:bidi/>
              <w:spacing w:before="0" w:after="40"/>
              <w:jc w:val="both"/>
              <w:rPr>
                <w:rFonts w:ascii="IRMitra" w:hAnsi="IRMitra" w:cs="IRMitra"/>
                <w:color w:val="244061"/>
                <w:sz w:val="28"/>
                <w:szCs w:val="28"/>
                <w:rtl/>
                <w:lang w:bidi="fa-IR"/>
              </w:rPr>
            </w:pPr>
            <w:r w:rsidRPr="00BD335E">
              <w:rPr>
                <w:rFonts w:ascii="IRMitra" w:hAnsi="IRMitra" w:cs="IRMitra"/>
                <w:color w:val="244061"/>
                <w:sz w:val="28"/>
                <w:szCs w:val="28"/>
                <w:rtl/>
                <w:lang w:bidi="fa-IR"/>
              </w:rPr>
              <w:t>کورن</w:t>
            </w:r>
            <w:r w:rsidRPr="00BD335E">
              <w:rPr>
                <w:rFonts w:ascii="IRMitra" w:hAnsi="IRMitra" w:cs="IRMitra" w:hint="cs"/>
                <w:color w:val="244061"/>
                <w:sz w:val="28"/>
                <w:szCs w:val="28"/>
                <w:rtl/>
                <w:lang w:bidi="fa-IR"/>
              </w:rPr>
              <w:t>ې</w:t>
            </w:r>
            <w:r w:rsidRPr="00BD335E">
              <w:rPr>
                <w:rFonts w:ascii="IRMitra" w:hAnsi="IRMitra" w:cs="IRMitra"/>
                <w:color w:val="244061"/>
                <w:sz w:val="28"/>
                <w:szCs w:val="28"/>
                <w:rtl/>
                <w:lang w:bidi="fa-IR"/>
              </w:rPr>
              <w:t xml:space="preserve"> اخلاق</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F71EDA"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239B2C9" wp14:editId="3A8C9AEB">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C2308F"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28"/>
                <w:szCs w:val="28"/>
                <w:shd w:val="clear" w:color="auto" w:fill="FFFFFF"/>
                <w:rtl/>
              </w:rPr>
            </w:pPr>
            <w:r w:rsidRPr="00C2308F">
              <w:rPr>
                <w:rFonts w:ascii="IRYakout" w:hAnsi="IRYakout" w:cs="IRYakout"/>
                <w:b/>
                <w:bCs/>
                <w:color w:val="0000FF"/>
                <w:sz w:val="28"/>
                <w:szCs w:val="28"/>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F1FF14D" wp14:editId="4778FF33">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1E5836" w:rsidRDefault="005C2420" w:rsidP="00357C3E">
      <w:pPr>
        <w:bidi/>
        <w:spacing w:before="0" w:after="0"/>
        <w:jc w:val="center"/>
        <w:rPr>
          <w:rStyle w:val="Char1"/>
          <w:rtl/>
        </w:rPr>
        <w:sectPr w:rsidR="005C2420" w:rsidRPr="001E5836"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273330" w:rsidRDefault="00273330" w:rsidP="0064113D">
      <w:pPr>
        <w:pStyle w:val="1"/>
        <w:spacing w:before="240"/>
        <w:rPr>
          <w:rtl/>
        </w:rPr>
      </w:pPr>
      <w:bookmarkStart w:id="1" w:name="_Toc378331701"/>
      <w:bookmarkStart w:id="2" w:name="_Toc457735946"/>
      <w:r w:rsidRPr="009D0A30">
        <w:rPr>
          <w:rtl/>
        </w:rPr>
        <w:t>ليکلړ</w:t>
      </w:r>
      <w:bookmarkEnd w:id="1"/>
      <w:bookmarkEnd w:id="2"/>
    </w:p>
    <w:p w:rsidR="0064113D" w:rsidRDefault="0064113D">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"عنوان1,1,عنوان2,2,عنوان3,3" </w:instrText>
      </w:r>
      <w:r>
        <w:rPr>
          <w:rtl/>
        </w:rPr>
        <w:fldChar w:fldCharType="separate"/>
      </w:r>
      <w:hyperlink w:anchor="_Toc457735946" w:history="1">
        <w:r w:rsidRPr="00B02EEA">
          <w:rPr>
            <w:rStyle w:val="Hyperlink"/>
            <w:rFonts w:hint="eastAsia"/>
            <w:noProof/>
            <w:rtl/>
            <w:lang w:bidi="fa-IR"/>
          </w:rPr>
          <w:t>ليکل</w:t>
        </w:r>
        <w:r w:rsidRPr="00B02EEA">
          <w:rPr>
            <w:rStyle w:val="Hyperlink"/>
            <w:rFonts w:hint="cs"/>
            <w:noProof/>
            <w:rtl/>
            <w:lang w:bidi="fa-IR"/>
          </w:rPr>
          <w:t>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457735946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64113D" w:rsidRDefault="00F71EDA">
      <w:pPr>
        <w:pStyle w:val="TOC1"/>
        <w:tabs>
          <w:tab w:val="right" w:leader="dot" w:pos="6226"/>
        </w:tabs>
        <w:bidi/>
        <w:rPr>
          <w:rFonts w:asciiTheme="minorHAnsi" w:eastAsiaTheme="minorEastAsia" w:hAnsiTheme="minorHAnsi" w:cstheme="minorBidi"/>
          <w:bCs w:val="0"/>
          <w:noProof/>
          <w:sz w:val="22"/>
          <w:szCs w:val="22"/>
          <w:rtl/>
        </w:rPr>
      </w:pPr>
      <w:hyperlink w:anchor="_Toc457735947"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ژبا</w:t>
        </w:r>
        <w:r w:rsidR="0064113D" w:rsidRPr="00B02EEA">
          <w:rPr>
            <w:rStyle w:val="Hyperlink"/>
            <w:rFonts w:hint="cs"/>
            <w:noProof/>
            <w:rtl/>
            <w:lang w:bidi="fa-IR"/>
          </w:rPr>
          <w:t>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خبري</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457735947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w:t>
        </w:r>
        <w:r w:rsidR="0064113D">
          <w:rPr>
            <w:noProof/>
            <w:webHidden/>
            <w:rtl/>
          </w:rPr>
          <w:fldChar w:fldCharType="end"/>
        </w:r>
      </w:hyperlink>
    </w:p>
    <w:p w:rsidR="0064113D" w:rsidRDefault="00F71EDA">
      <w:pPr>
        <w:pStyle w:val="TOC1"/>
        <w:tabs>
          <w:tab w:val="right" w:leader="dot" w:pos="6226"/>
        </w:tabs>
        <w:bidi/>
        <w:rPr>
          <w:rFonts w:asciiTheme="minorHAnsi" w:eastAsiaTheme="minorEastAsia" w:hAnsiTheme="minorHAnsi" w:cstheme="minorBidi"/>
          <w:bCs w:val="0"/>
          <w:noProof/>
          <w:sz w:val="22"/>
          <w:szCs w:val="22"/>
          <w:rtl/>
        </w:rPr>
      </w:pPr>
      <w:hyperlink w:anchor="_Toc457735948" w:history="1">
        <w:r w:rsidR="0064113D" w:rsidRPr="00B02EEA">
          <w:rPr>
            <w:rStyle w:val="Hyperlink"/>
            <w:rFonts w:hint="eastAsia"/>
            <w:noProof/>
            <w:rtl/>
            <w:lang w:bidi="fa-IR"/>
          </w:rPr>
          <w:t>لوم</w:t>
        </w:r>
        <w:r w:rsidR="0064113D" w:rsidRPr="00B02EEA">
          <w:rPr>
            <w:rStyle w:val="Hyperlink"/>
            <w:rFonts w:hint="cs"/>
            <w:noProof/>
            <w:rtl/>
            <w:lang w:bidi="fa-IR"/>
          </w:rPr>
          <w:t>ړی</w:t>
        </w:r>
        <w:r w:rsidR="0064113D" w:rsidRPr="00B02EEA">
          <w:rPr>
            <w:rStyle w:val="Hyperlink"/>
            <w:noProof/>
            <w:rtl/>
            <w:lang w:bidi="fa-IR"/>
          </w:rPr>
          <w:t xml:space="preserve"> </w:t>
        </w:r>
        <w:r w:rsidR="0064113D" w:rsidRPr="00B02EEA">
          <w:rPr>
            <w:rStyle w:val="Hyperlink"/>
            <w:rFonts w:hint="eastAsia"/>
            <w:noProof/>
            <w:rtl/>
            <w:lang w:bidi="fa-IR"/>
          </w:rPr>
          <w:t>رساله</w:t>
        </w:r>
        <w:r w:rsidR="0064113D" w:rsidRPr="00B02EEA">
          <w:rPr>
            <w:rStyle w:val="Hyperlink"/>
            <w:noProof/>
            <w:rtl/>
            <w:lang w:bidi="fa-IR"/>
          </w:rPr>
          <w:t>:</w:t>
        </w:r>
        <w:r w:rsidR="0064113D" w:rsidRPr="00B02EEA">
          <w:rPr>
            <w:rStyle w:val="Hyperlink"/>
            <w:noProof/>
            <w:lang w:bidi="fa-IR"/>
          </w:rPr>
          <w:t xml:space="preserve"> </w:t>
        </w:r>
        <w:r w:rsidR="0064113D" w:rsidRPr="00B02EEA">
          <w:rPr>
            <w:rStyle w:val="Hyperlink"/>
            <w:rFonts w:hint="eastAsia"/>
            <w:noProof/>
            <w:rtl/>
            <w:lang w:bidi="fa-IR"/>
          </w:rPr>
          <w:t>نيکمرغه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457735948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4</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49" w:history="1">
        <w:r w:rsidR="0064113D" w:rsidRPr="00B02EEA">
          <w:rPr>
            <w:rStyle w:val="Hyperlink"/>
            <w:rFonts w:hint="eastAsia"/>
            <w:noProof/>
            <w:rtl/>
            <w:lang w:bidi="fa-IR"/>
          </w:rPr>
          <w:t>سر</w:t>
        </w:r>
        <w:r w:rsidR="0064113D" w:rsidRPr="00B02EEA">
          <w:rPr>
            <w:rStyle w:val="Hyperlink"/>
            <w:rFonts w:hint="cs"/>
            <w:noProof/>
            <w:rtl/>
            <w:lang w:bidi="fa-IR"/>
          </w:rPr>
          <w:t>ی</w:t>
        </w:r>
        <w:r w:rsidR="0064113D" w:rsidRPr="00B02EEA">
          <w:rPr>
            <w:rStyle w:val="Hyperlink"/>
            <w:rFonts w:hint="eastAsia"/>
            <w:noProof/>
            <w:rtl/>
            <w:lang w:bidi="fa-IR"/>
          </w:rPr>
          <w:t>زه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457735949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4</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0"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کورن</w:t>
        </w:r>
        <w:r w:rsidR="0064113D" w:rsidRPr="00B02EEA">
          <w:rPr>
            <w:rStyle w:val="Hyperlink"/>
            <w:rFonts w:hint="cs"/>
            <w:noProof/>
            <w:rtl/>
            <w:lang w:bidi="fa-IR"/>
          </w:rPr>
          <w:t>ۍ</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جو</w:t>
        </w:r>
        <w:r w:rsidR="0064113D" w:rsidRPr="00B02EEA">
          <w:rPr>
            <w:rStyle w:val="Hyperlink"/>
            <w:rFonts w:hint="cs"/>
            <w:noProof/>
            <w:rtl/>
            <w:lang w:bidi="fa-IR"/>
          </w:rPr>
          <w:t>ړې</w:t>
        </w:r>
        <w:r w:rsidR="0064113D" w:rsidRPr="00B02EEA">
          <w:rPr>
            <w:rStyle w:val="Hyperlink"/>
            <w:rFonts w:hint="eastAsia"/>
            <w:noProof/>
            <w:rtl/>
            <w:lang w:bidi="fa-IR"/>
          </w:rPr>
          <w:t>دو</w:t>
        </w:r>
        <w:r w:rsidR="0064113D" w:rsidRPr="00B02EEA">
          <w:rPr>
            <w:rStyle w:val="Hyperlink"/>
            <w:noProof/>
            <w:rtl/>
            <w:lang w:bidi="fa-IR"/>
          </w:rPr>
          <w:t xml:space="preserve"> </w:t>
        </w:r>
        <w:r w:rsidR="0064113D" w:rsidRPr="00B02EEA">
          <w:rPr>
            <w:rStyle w:val="Hyperlink"/>
            <w:rFonts w:hint="eastAsia"/>
            <w:noProof/>
            <w:rtl/>
            <w:lang w:bidi="fa-IR"/>
          </w:rPr>
          <w:t>ارز</w:t>
        </w:r>
        <w:r w:rsidR="0064113D" w:rsidRPr="00B02EEA">
          <w:rPr>
            <w:rStyle w:val="Hyperlink"/>
            <w:rFonts w:hint="cs"/>
            <w:noProof/>
            <w:rtl/>
            <w:lang w:bidi="fa-IR"/>
          </w:rPr>
          <w:t>ښ</w:t>
        </w:r>
        <w:r w:rsidR="0064113D" w:rsidRPr="00B02EEA">
          <w:rPr>
            <w:rStyle w:val="Hyperlink"/>
            <w:rFonts w:hint="eastAsia"/>
            <w:noProof/>
            <w:rtl/>
            <w:lang w:bidi="fa-IR"/>
          </w:rPr>
          <w:t>ت</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په</w:t>
        </w:r>
        <w:r w:rsidR="0064113D" w:rsidRPr="00B02EEA">
          <w:rPr>
            <w:rStyle w:val="Hyperlink"/>
            <w:noProof/>
            <w:rtl/>
            <w:lang w:bidi="fa-IR"/>
          </w:rPr>
          <w:t xml:space="preserve"> </w:t>
        </w:r>
        <w:r w:rsidR="0064113D" w:rsidRPr="00B02EEA">
          <w:rPr>
            <w:rStyle w:val="Hyperlink"/>
            <w:rFonts w:hint="eastAsia"/>
            <w:noProof/>
            <w:rtl/>
            <w:lang w:bidi="fa-IR"/>
          </w:rPr>
          <w:t>ژوند</w:t>
        </w:r>
        <w:r w:rsidR="0064113D" w:rsidRPr="00B02EEA">
          <w:rPr>
            <w:rStyle w:val="Hyperlink"/>
            <w:noProof/>
            <w:rtl/>
            <w:lang w:bidi="fa-IR"/>
          </w:rPr>
          <w:t xml:space="preserve"> </w:t>
        </w:r>
        <w:r w:rsidR="0064113D" w:rsidRPr="00B02EEA">
          <w:rPr>
            <w:rStyle w:val="Hyperlink"/>
            <w:rFonts w:hint="eastAsia"/>
            <w:noProof/>
            <w:rtl/>
            <w:lang w:bidi="fa-IR"/>
          </w:rPr>
          <w:t>کي</w:t>
        </w:r>
        <w:r w:rsidR="0064113D" w:rsidRPr="00B02EEA">
          <w:rPr>
            <w:rStyle w:val="Hyperlink"/>
            <w:noProof/>
            <w:rtl/>
            <w:lang w:bidi="fa-IR"/>
          </w:rPr>
          <w:t xml:space="preserve"> </w:t>
        </w:r>
        <w:r w:rsidR="0064113D" w:rsidRPr="00B02EEA">
          <w:rPr>
            <w:rStyle w:val="Hyperlink"/>
            <w:rFonts w:hint="eastAsia"/>
            <w:noProof/>
            <w:rtl/>
            <w:lang w:bidi="fa-IR"/>
          </w:rPr>
          <w:t>الفت</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محبت</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457735950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5</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1"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يو</w:t>
        </w:r>
        <w:r w:rsidR="0064113D" w:rsidRPr="00B02EEA">
          <w:rPr>
            <w:rStyle w:val="Hyperlink"/>
            <w:rFonts w:hint="cs"/>
            <w:noProof/>
            <w:rtl/>
            <w:lang w:bidi="fa-IR"/>
          </w:rPr>
          <w:t>ې</w:t>
        </w:r>
        <w:r w:rsidR="0064113D" w:rsidRPr="00B02EEA">
          <w:rPr>
            <w:rStyle w:val="Hyperlink"/>
            <w:noProof/>
            <w:rtl/>
            <w:lang w:bidi="fa-IR"/>
          </w:rPr>
          <w:t xml:space="preserve"> </w:t>
        </w:r>
        <w:r w:rsidR="0064113D" w:rsidRPr="00B02EEA">
          <w:rPr>
            <w:rStyle w:val="Hyperlink"/>
            <w:rFonts w:hint="eastAsia"/>
            <w:noProof/>
            <w:rtl/>
            <w:lang w:bidi="fa-IR"/>
          </w:rPr>
          <w:t>مسلماني</w:t>
        </w:r>
        <w:r w:rsidR="0064113D" w:rsidRPr="00B02EEA">
          <w:rPr>
            <w:rStyle w:val="Hyperlink"/>
            <w:noProof/>
            <w:rtl/>
            <w:lang w:bidi="fa-IR"/>
          </w:rPr>
          <w:t xml:space="preserve"> </w:t>
        </w:r>
        <w:r w:rsidR="0064113D" w:rsidRPr="00B02EEA">
          <w:rPr>
            <w:rStyle w:val="Hyperlink"/>
            <w:rFonts w:hint="eastAsia"/>
            <w:noProof/>
            <w:rtl/>
            <w:lang w:bidi="fa-IR"/>
          </w:rPr>
          <w:t>کورن</w:t>
        </w:r>
        <w:r w:rsidR="0064113D" w:rsidRPr="00B02EEA">
          <w:rPr>
            <w:rStyle w:val="Hyperlink"/>
            <w:rFonts w:hint="cs"/>
            <w:noProof/>
            <w:rtl/>
            <w:lang w:bidi="fa-IR"/>
          </w:rPr>
          <w:t>ۍ</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جو</w:t>
        </w:r>
        <w:r w:rsidR="0064113D" w:rsidRPr="00B02EEA">
          <w:rPr>
            <w:rStyle w:val="Hyperlink"/>
            <w:rFonts w:hint="cs"/>
            <w:noProof/>
            <w:rtl/>
            <w:lang w:bidi="fa-IR"/>
          </w:rPr>
          <w:t>ړې</w:t>
        </w:r>
        <w:r w:rsidR="0064113D" w:rsidRPr="00B02EEA">
          <w:rPr>
            <w:rStyle w:val="Hyperlink"/>
            <w:rFonts w:hint="eastAsia"/>
            <w:noProof/>
            <w:rtl/>
            <w:lang w:bidi="fa-IR"/>
          </w:rPr>
          <w:t>دو</w:t>
        </w:r>
        <w:r w:rsidR="0064113D" w:rsidRPr="00B02EEA">
          <w:rPr>
            <w:rStyle w:val="Hyperlink"/>
            <w:noProof/>
            <w:rtl/>
            <w:lang w:bidi="fa-IR"/>
          </w:rPr>
          <w:t xml:space="preserve"> </w:t>
        </w:r>
        <w:r w:rsidR="0064113D" w:rsidRPr="00B02EEA">
          <w:rPr>
            <w:rStyle w:val="Hyperlink"/>
            <w:rFonts w:hint="eastAsia"/>
            <w:noProof/>
            <w:rtl/>
            <w:lang w:bidi="fa-IR"/>
          </w:rPr>
          <w:t>بنس</w:t>
        </w:r>
        <w:r w:rsidR="0064113D" w:rsidRPr="00B02EEA">
          <w:rPr>
            <w:rStyle w:val="Hyperlink"/>
            <w:rFonts w:hint="cs"/>
            <w:noProof/>
            <w:rtl/>
            <w:lang w:bidi="fa-IR"/>
          </w:rPr>
          <w:t>ټ</w:t>
        </w:r>
        <w:r w:rsidR="0064113D" w:rsidRPr="00B02EEA">
          <w:rPr>
            <w:rStyle w:val="Hyperlink"/>
            <w:rFonts w:hint="eastAsia"/>
            <w:noProof/>
            <w:rtl/>
            <w:lang w:bidi="fa-IR"/>
          </w:rPr>
          <w:t>ونه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457735951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7</w:t>
        </w:r>
        <w:r w:rsidR="0064113D">
          <w:rPr>
            <w:noProof/>
            <w:webHidden/>
            <w:rtl/>
          </w:rPr>
          <w:fldChar w:fldCharType="end"/>
        </w:r>
      </w:hyperlink>
    </w:p>
    <w:p w:rsidR="0064113D" w:rsidRDefault="00F71EDA">
      <w:pPr>
        <w:pStyle w:val="TOC3"/>
        <w:tabs>
          <w:tab w:val="right" w:leader="dot" w:pos="6226"/>
        </w:tabs>
        <w:bidi/>
        <w:rPr>
          <w:rFonts w:asciiTheme="minorHAnsi" w:eastAsiaTheme="minorEastAsia" w:hAnsiTheme="minorHAnsi" w:cstheme="minorBidi"/>
          <w:noProof/>
          <w:sz w:val="22"/>
          <w:szCs w:val="22"/>
          <w:rtl/>
        </w:rPr>
      </w:pPr>
      <w:hyperlink w:anchor="_Toc457735952" w:history="1">
        <w:r w:rsidR="0064113D" w:rsidRPr="00B02EEA">
          <w:rPr>
            <w:rStyle w:val="Hyperlink"/>
            <w:noProof/>
            <w:rtl/>
          </w:rPr>
          <w:t xml:space="preserve">1- </w:t>
        </w:r>
        <w:r w:rsidR="0064113D" w:rsidRPr="00B02EEA">
          <w:rPr>
            <w:rStyle w:val="Hyperlink"/>
            <w:rFonts w:hint="eastAsia"/>
            <w:noProof/>
            <w:rtl/>
          </w:rPr>
          <w:t>پر</w:t>
        </w:r>
        <w:r w:rsidR="0064113D" w:rsidRPr="00B02EEA">
          <w:rPr>
            <w:rStyle w:val="Hyperlink"/>
            <w:noProof/>
            <w:rtl/>
          </w:rPr>
          <w:t xml:space="preserve"> </w:t>
        </w:r>
        <w:r w:rsidR="0064113D" w:rsidRPr="00B02EEA">
          <w:rPr>
            <w:rStyle w:val="Hyperlink"/>
            <w:rFonts w:hint="eastAsia"/>
            <w:noProof/>
            <w:rtl/>
          </w:rPr>
          <w:t>لوى</w:t>
        </w:r>
        <w:r w:rsidR="0064113D" w:rsidRPr="00B02EEA">
          <w:rPr>
            <w:rStyle w:val="Hyperlink"/>
            <w:noProof/>
            <w:rtl/>
          </w:rPr>
          <w:t xml:space="preserve"> </w:t>
        </w:r>
        <w:r w:rsidR="0064113D" w:rsidRPr="00B02EEA">
          <w:rPr>
            <w:rStyle w:val="Hyperlink"/>
            <w:rFonts w:hint="cs"/>
            <w:noProof/>
            <w:rtl/>
          </w:rPr>
          <w:t>څښ</w:t>
        </w:r>
        <w:r w:rsidR="0064113D" w:rsidRPr="00B02EEA">
          <w:rPr>
            <w:rStyle w:val="Hyperlink"/>
            <w:rFonts w:hint="eastAsia"/>
            <w:noProof/>
            <w:rtl/>
          </w:rPr>
          <w:t>تن</w:t>
        </w:r>
        <w:r w:rsidR="0064113D" w:rsidRPr="00B02EEA">
          <w:rPr>
            <w:rStyle w:val="Hyperlink"/>
            <w:rFonts w:cs="CTraditional Arabic" w:hint="eastAsia"/>
            <w:noProof/>
            <w:rtl/>
          </w:rPr>
          <w:t>أ</w:t>
        </w:r>
        <w:r w:rsidR="0064113D" w:rsidRPr="00B02EEA">
          <w:rPr>
            <w:rStyle w:val="Hyperlink"/>
            <w:noProof/>
            <w:rtl/>
          </w:rPr>
          <w:t xml:space="preserve"> </w:t>
        </w:r>
        <w:r w:rsidR="0064113D" w:rsidRPr="00B02EEA">
          <w:rPr>
            <w:rStyle w:val="Hyperlink"/>
            <w:rFonts w:hint="eastAsia"/>
            <w:noProof/>
            <w:rtl/>
          </w:rPr>
          <w:t>ايمان</w:t>
        </w:r>
        <w:r w:rsidR="0064113D" w:rsidRPr="00B02EEA">
          <w:rPr>
            <w:rStyle w:val="Hyperlink"/>
            <w:noProof/>
            <w:rtl/>
          </w:rPr>
          <w:t xml:space="preserve"> </w:t>
        </w:r>
        <w:r w:rsidR="0064113D" w:rsidRPr="00B02EEA">
          <w:rPr>
            <w:rStyle w:val="Hyperlink"/>
            <w:rFonts w:hint="eastAsia"/>
            <w:noProof/>
            <w:rtl/>
          </w:rPr>
          <w:t>او</w:t>
        </w:r>
        <w:r w:rsidR="0064113D" w:rsidRPr="00B02EEA">
          <w:rPr>
            <w:rStyle w:val="Hyperlink"/>
            <w:noProof/>
            <w:rtl/>
          </w:rPr>
          <w:t xml:space="preserve"> </w:t>
        </w:r>
        <w:r w:rsidR="0064113D" w:rsidRPr="00B02EEA">
          <w:rPr>
            <w:rStyle w:val="Hyperlink"/>
            <w:rFonts w:hint="eastAsia"/>
            <w:noProof/>
            <w:rtl/>
          </w:rPr>
          <w:t>له</w:t>
        </w:r>
        <w:r w:rsidR="0064113D" w:rsidRPr="00B02EEA">
          <w:rPr>
            <w:rStyle w:val="Hyperlink"/>
            <w:noProof/>
            <w:rtl/>
          </w:rPr>
          <w:t xml:space="preserve"> </w:t>
        </w:r>
        <w:r w:rsidR="0064113D" w:rsidRPr="00B02EEA">
          <w:rPr>
            <w:rStyle w:val="Hyperlink"/>
            <w:rFonts w:hint="eastAsia"/>
            <w:noProof/>
            <w:rtl/>
          </w:rPr>
          <w:t>هغه</w:t>
        </w:r>
        <w:r w:rsidR="0064113D" w:rsidRPr="00B02EEA">
          <w:rPr>
            <w:rStyle w:val="Hyperlink"/>
            <w:noProof/>
            <w:rtl/>
          </w:rPr>
          <w:t xml:space="preserve"> </w:t>
        </w:r>
        <w:r w:rsidR="0064113D" w:rsidRPr="00B02EEA">
          <w:rPr>
            <w:rStyle w:val="Hyperlink"/>
            <w:rFonts w:hint="cs"/>
            <w:noProof/>
            <w:rtl/>
          </w:rPr>
          <w:t>څ</w:t>
        </w:r>
        <w:r w:rsidR="0064113D" w:rsidRPr="00B02EEA">
          <w:rPr>
            <w:rStyle w:val="Hyperlink"/>
            <w:rFonts w:hint="eastAsia"/>
            <w:noProof/>
            <w:rtl/>
          </w:rPr>
          <w:t>خه</w:t>
        </w:r>
        <w:r w:rsidR="0064113D" w:rsidRPr="00B02EEA">
          <w:rPr>
            <w:rStyle w:val="Hyperlink"/>
            <w:noProof/>
            <w:rtl/>
          </w:rPr>
          <w:t xml:space="preserve"> </w:t>
        </w:r>
        <w:r w:rsidR="0064113D" w:rsidRPr="00B02EEA">
          <w:rPr>
            <w:rStyle w:val="Hyperlink"/>
            <w:rFonts w:hint="eastAsia"/>
            <w:noProof/>
            <w:rtl/>
          </w:rPr>
          <w:t>ب</w:t>
        </w:r>
        <w:r w:rsidR="0064113D" w:rsidRPr="00B02EEA">
          <w:rPr>
            <w:rStyle w:val="Hyperlink"/>
            <w:rFonts w:hint="cs"/>
            <w:noProof/>
            <w:rtl/>
          </w:rPr>
          <w:t>ې</w:t>
        </w:r>
        <w:r w:rsidR="0064113D" w:rsidRPr="00B02EEA">
          <w:rPr>
            <w:rStyle w:val="Hyperlink"/>
            <w:rFonts w:hint="eastAsia"/>
            <w:noProof/>
            <w:rtl/>
          </w:rPr>
          <w:t>ره</w:t>
        </w:r>
        <w:r w:rsidR="0064113D" w:rsidRPr="00B02EEA">
          <w:rPr>
            <w:rStyle w:val="Hyperlink"/>
            <w:noProof/>
            <w:rtl/>
          </w:rPr>
          <w:t xml:space="preserve"> (</w:t>
        </w:r>
        <w:r w:rsidR="0064113D" w:rsidRPr="00B02EEA">
          <w:rPr>
            <w:rStyle w:val="Hyperlink"/>
            <w:rFonts w:hint="eastAsia"/>
            <w:noProof/>
            <w:rtl/>
          </w:rPr>
          <w:t>تقوا</w:t>
        </w:r>
        <w:r w:rsidR="0064113D" w:rsidRPr="00B02EEA">
          <w:rPr>
            <w:rStyle w:val="Hyperlink"/>
            <w:noProof/>
            <w:rtl/>
          </w:rPr>
          <w:t>):</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457735952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7</w:t>
        </w:r>
        <w:r w:rsidR="0064113D">
          <w:rPr>
            <w:noProof/>
            <w:webHidden/>
            <w:rtl/>
          </w:rPr>
          <w:fldChar w:fldCharType="end"/>
        </w:r>
      </w:hyperlink>
    </w:p>
    <w:p w:rsidR="0064113D" w:rsidRDefault="00F71EDA">
      <w:pPr>
        <w:pStyle w:val="TOC3"/>
        <w:tabs>
          <w:tab w:val="right" w:leader="dot" w:pos="6226"/>
        </w:tabs>
        <w:bidi/>
        <w:rPr>
          <w:rFonts w:asciiTheme="minorHAnsi" w:eastAsiaTheme="minorEastAsia" w:hAnsiTheme="minorHAnsi" w:cstheme="minorBidi"/>
          <w:noProof/>
          <w:sz w:val="22"/>
          <w:szCs w:val="22"/>
          <w:rtl/>
        </w:rPr>
      </w:pPr>
      <w:hyperlink w:anchor="_Toc457735953" w:history="1">
        <w:r w:rsidR="0064113D" w:rsidRPr="00B02EEA">
          <w:rPr>
            <w:rStyle w:val="Hyperlink"/>
            <w:noProof/>
            <w:rtl/>
          </w:rPr>
          <w:t xml:space="preserve">2- </w:t>
        </w:r>
        <w:r w:rsidR="0064113D" w:rsidRPr="00B02EEA">
          <w:rPr>
            <w:rStyle w:val="Hyperlink"/>
            <w:rFonts w:hint="cs"/>
            <w:noProof/>
            <w:rtl/>
          </w:rPr>
          <w:t>ښ</w:t>
        </w:r>
        <w:r w:rsidR="0064113D" w:rsidRPr="00B02EEA">
          <w:rPr>
            <w:rStyle w:val="Hyperlink"/>
            <w:rFonts w:hint="eastAsia"/>
            <w:noProof/>
            <w:rtl/>
          </w:rPr>
          <w:t>ه</w:t>
        </w:r>
        <w:r w:rsidR="0064113D" w:rsidRPr="00B02EEA">
          <w:rPr>
            <w:rStyle w:val="Hyperlink"/>
            <w:noProof/>
            <w:rtl/>
          </w:rPr>
          <w:t xml:space="preserve"> </w:t>
        </w:r>
        <w:r w:rsidR="0064113D" w:rsidRPr="00B02EEA">
          <w:rPr>
            <w:rStyle w:val="Hyperlink"/>
            <w:rFonts w:hint="eastAsia"/>
            <w:noProof/>
            <w:rtl/>
          </w:rPr>
          <w:t>او</w:t>
        </w:r>
        <w:r w:rsidR="0064113D" w:rsidRPr="00B02EEA">
          <w:rPr>
            <w:rStyle w:val="Hyperlink"/>
            <w:noProof/>
            <w:rtl/>
          </w:rPr>
          <w:t xml:space="preserve"> </w:t>
        </w:r>
        <w:r w:rsidR="0064113D" w:rsidRPr="00B02EEA">
          <w:rPr>
            <w:rStyle w:val="Hyperlink"/>
            <w:rFonts w:hint="eastAsia"/>
            <w:noProof/>
            <w:rtl/>
          </w:rPr>
          <w:t>ن</w:t>
        </w:r>
        <w:r w:rsidR="0064113D" w:rsidRPr="00B02EEA">
          <w:rPr>
            <w:rStyle w:val="Hyperlink"/>
            <w:rFonts w:hint="cs"/>
            <w:noProof/>
            <w:rtl/>
          </w:rPr>
          <w:t>ې</w:t>
        </w:r>
        <w:r w:rsidR="0064113D" w:rsidRPr="00B02EEA">
          <w:rPr>
            <w:rStyle w:val="Hyperlink"/>
            <w:rFonts w:hint="eastAsia"/>
            <w:noProof/>
            <w:rtl/>
          </w:rPr>
          <w:t>کمرغه</w:t>
        </w:r>
        <w:r w:rsidR="0064113D" w:rsidRPr="00B02EEA">
          <w:rPr>
            <w:rStyle w:val="Hyperlink"/>
            <w:noProof/>
            <w:rtl/>
          </w:rPr>
          <w:t xml:space="preserve"> </w:t>
        </w:r>
        <w:r w:rsidR="0064113D" w:rsidRPr="00B02EEA">
          <w:rPr>
            <w:rStyle w:val="Hyperlink"/>
            <w:rFonts w:hint="eastAsia"/>
            <w:noProof/>
            <w:rtl/>
          </w:rPr>
          <w:t>ژوند</w:t>
        </w:r>
        <w:r w:rsidR="0064113D" w:rsidRPr="00B02EEA">
          <w:rPr>
            <w:rStyle w:val="Hyperlink"/>
            <w:noProof/>
            <w:rtl/>
          </w:rPr>
          <w:t>:</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457735953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9</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4"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کورني</w:t>
        </w:r>
        <w:r w:rsidR="0064113D" w:rsidRPr="00B02EEA">
          <w:rPr>
            <w:rStyle w:val="Hyperlink"/>
            <w:noProof/>
            <w:rtl/>
            <w:lang w:bidi="fa-IR"/>
          </w:rPr>
          <w:t xml:space="preserve"> </w:t>
        </w:r>
        <w:r w:rsidR="0064113D" w:rsidRPr="00B02EEA">
          <w:rPr>
            <w:rStyle w:val="Hyperlink"/>
            <w:rFonts w:hint="eastAsia"/>
            <w:noProof/>
            <w:rtl/>
            <w:lang w:bidi="fa-IR"/>
          </w:rPr>
          <w:t>ژوندانه</w:t>
        </w:r>
        <w:r w:rsidR="0064113D" w:rsidRPr="00B02EEA">
          <w:rPr>
            <w:rStyle w:val="Hyperlink"/>
            <w:noProof/>
            <w:rtl/>
            <w:lang w:bidi="fa-IR"/>
          </w:rPr>
          <w:t xml:space="preserve"> </w:t>
        </w:r>
        <w:r w:rsidR="0064113D" w:rsidRPr="00B02EEA">
          <w:rPr>
            <w:rStyle w:val="Hyperlink"/>
            <w:rFonts w:hint="eastAsia"/>
            <w:noProof/>
            <w:rtl/>
            <w:lang w:bidi="fa-IR"/>
          </w:rPr>
          <w:t>په</w:t>
        </w:r>
        <w:r w:rsidR="0064113D" w:rsidRPr="00B02EEA">
          <w:rPr>
            <w:rStyle w:val="Hyperlink"/>
            <w:noProof/>
            <w:rtl/>
            <w:lang w:bidi="fa-IR"/>
          </w:rPr>
          <w:t xml:space="preserve"> </w:t>
        </w:r>
        <w:r w:rsidR="0064113D" w:rsidRPr="00B02EEA">
          <w:rPr>
            <w:rStyle w:val="Hyperlink"/>
            <w:rFonts w:hint="eastAsia"/>
            <w:noProof/>
            <w:rtl/>
            <w:lang w:bidi="fa-IR"/>
          </w:rPr>
          <w:t>خونديتوب</w:t>
        </w:r>
        <w:r w:rsidR="0064113D" w:rsidRPr="00B02EEA">
          <w:rPr>
            <w:rStyle w:val="Hyperlink"/>
            <w:noProof/>
            <w:rtl/>
            <w:lang w:bidi="fa-IR"/>
          </w:rPr>
          <w:t xml:space="preserve"> </w:t>
        </w:r>
        <w:r w:rsidR="0064113D" w:rsidRPr="00B02EEA">
          <w:rPr>
            <w:rStyle w:val="Hyperlink"/>
            <w:rFonts w:hint="eastAsia"/>
            <w:noProof/>
            <w:rtl/>
            <w:lang w:bidi="fa-IR"/>
          </w:rPr>
          <w:t>کي</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ون</w:t>
        </w:r>
        <w:r w:rsidR="0064113D" w:rsidRPr="00B02EEA">
          <w:rPr>
            <w:rStyle w:val="Hyperlink"/>
            <w:rFonts w:hint="cs"/>
            <w:noProof/>
            <w:rtl/>
            <w:lang w:bidi="fa-IR"/>
          </w:rPr>
          <w:t>ډ</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غوره</w:t>
        </w:r>
        <w:r w:rsidR="0064113D" w:rsidRPr="00B02EEA">
          <w:rPr>
            <w:rStyle w:val="Hyperlink"/>
            <w:noProof/>
            <w:rtl/>
            <w:lang w:bidi="fa-IR"/>
          </w:rPr>
          <w:t xml:space="preserve"> </w:t>
        </w:r>
        <w:r w:rsidR="0064113D" w:rsidRPr="00B02EEA">
          <w:rPr>
            <w:rStyle w:val="Hyperlink"/>
            <w:rFonts w:hint="eastAsia"/>
            <w:noProof/>
            <w:rtl/>
            <w:lang w:bidi="fa-IR"/>
          </w:rPr>
          <w:t>ژوند</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457735954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9</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5" w:history="1">
        <w:r w:rsidR="0064113D" w:rsidRPr="00B02EEA">
          <w:rPr>
            <w:rStyle w:val="Hyperlink"/>
            <w:rFonts w:hint="eastAsia"/>
            <w:noProof/>
            <w:rtl/>
            <w:lang w:bidi="fa-IR"/>
          </w:rPr>
          <w:t>دکورني</w:t>
        </w:r>
        <w:r w:rsidR="0064113D" w:rsidRPr="00B02EEA">
          <w:rPr>
            <w:rStyle w:val="Hyperlink"/>
            <w:noProof/>
            <w:rtl/>
            <w:lang w:bidi="fa-IR"/>
          </w:rPr>
          <w:t xml:space="preserve"> </w:t>
        </w:r>
        <w:r w:rsidR="0064113D" w:rsidRPr="00B02EEA">
          <w:rPr>
            <w:rStyle w:val="Hyperlink"/>
            <w:rFonts w:hint="eastAsia"/>
            <w:noProof/>
            <w:rtl/>
            <w:lang w:bidi="fa-IR"/>
          </w:rPr>
          <w:t>ژوندانه</w:t>
        </w:r>
        <w:r w:rsidR="0064113D" w:rsidRPr="00B02EEA">
          <w:rPr>
            <w:rStyle w:val="Hyperlink"/>
            <w:noProof/>
            <w:rtl/>
            <w:lang w:bidi="fa-IR"/>
          </w:rPr>
          <w:t xml:space="preserve"> </w:t>
        </w:r>
        <w:r w:rsidR="0064113D" w:rsidRPr="00B02EEA">
          <w:rPr>
            <w:rStyle w:val="Hyperlink"/>
            <w:rFonts w:hint="eastAsia"/>
            <w:noProof/>
            <w:rtl/>
            <w:lang w:bidi="fa-IR"/>
          </w:rPr>
          <w:t>په</w:t>
        </w:r>
        <w:r w:rsidR="0064113D" w:rsidRPr="00B02EEA">
          <w:rPr>
            <w:rStyle w:val="Hyperlink"/>
            <w:noProof/>
            <w:rtl/>
            <w:lang w:bidi="fa-IR"/>
          </w:rPr>
          <w:t xml:space="preserve"> </w:t>
        </w:r>
        <w:r w:rsidR="0064113D" w:rsidRPr="00B02EEA">
          <w:rPr>
            <w:rStyle w:val="Hyperlink"/>
            <w:rFonts w:hint="eastAsia"/>
            <w:noProof/>
            <w:rtl/>
            <w:lang w:bidi="fa-IR"/>
          </w:rPr>
          <w:t>خونديتوب</w:t>
        </w:r>
        <w:r w:rsidR="0064113D" w:rsidRPr="00B02EEA">
          <w:rPr>
            <w:rStyle w:val="Hyperlink"/>
            <w:noProof/>
            <w:rtl/>
            <w:lang w:bidi="fa-IR"/>
          </w:rPr>
          <w:t xml:space="preserve"> </w:t>
        </w:r>
        <w:r w:rsidR="0064113D" w:rsidRPr="00B02EEA">
          <w:rPr>
            <w:rStyle w:val="Hyperlink"/>
            <w:rFonts w:hint="eastAsia"/>
            <w:noProof/>
            <w:rtl/>
            <w:lang w:bidi="fa-IR"/>
          </w:rPr>
          <w:t>کي</w:t>
        </w:r>
        <w:r w:rsidR="0064113D" w:rsidRPr="00B02EEA">
          <w:rPr>
            <w:rStyle w:val="Hyperlink"/>
            <w:noProof/>
            <w:rtl/>
            <w:lang w:bidi="fa-IR"/>
          </w:rPr>
          <w:t xml:space="preserve"> </w:t>
        </w:r>
        <w:r w:rsidR="0064113D" w:rsidRPr="00B02EEA">
          <w:rPr>
            <w:rStyle w:val="Hyperlink"/>
            <w:rFonts w:hint="eastAsia"/>
            <w:noProof/>
            <w:rtl/>
            <w:lang w:bidi="fa-IR"/>
          </w:rPr>
          <w:t>دم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ون</w:t>
        </w:r>
        <w:r w:rsidR="0064113D" w:rsidRPr="00B02EEA">
          <w:rPr>
            <w:rStyle w:val="Hyperlink"/>
            <w:rFonts w:hint="cs"/>
            <w:noProof/>
            <w:rtl/>
            <w:lang w:bidi="fa-IR"/>
          </w:rPr>
          <w:t>ډ</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غوره</w:t>
        </w:r>
        <w:r w:rsidR="0064113D" w:rsidRPr="00B02EEA">
          <w:rPr>
            <w:rStyle w:val="Hyperlink"/>
            <w:noProof/>
            <w:rtl/>
            <w:lang w:bidi="fa-IR"/>
          </w:rPr>
          <w:t xml:space="preserve"> </w:t>
        </w:r>
        <w:r w:rsidR="0064113D" w:rsidRPr="00B02EEA">
          <w:rPr>
            <w:rStyle w:val="Hyperlink"/>
            <w:rFonts w:hint="eastAsia"/>
            <w:noProof/>
            <w:rtl/>
            <w:lang w:bidi="fa-IR"/>
          </w:rPr>
          <w:t>ژوند</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457735955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13</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6" w:history="1">
        <w:r w:rsidR="0064113D" w:rsidRPr="00B02EEA">
          <w:rPr>
            <w:rStyle w:val="Hyperlink"/>
            <w:rFonts w:hint="eastAsia"/>
            <w:noProof/>
            <w:rtl/>
            <w:lang w:bidi="fa-IR"/>
          </w:rPr>
          <w:t>پاييزه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457735956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15</w:t>
        </w:r>
        <w:r w:rsidR="0064113D">
          <w:rPr>
            <w:noProof/>
            <w:webHidden/>
            <w:rtl/>
          </w:rPr>
          <w:fldChar w:fldCharType="end"/>
        </w:r>
      </w:hyperlink>
    </w:p>
    <w:p w:rsidR="0064113D" w:rsidRDefault="00F71EDA">
      <w:pPr>
        <w:pStyle w:val="TOC1"/>
        <w:tabs>
          <w:tab w:val="right" w:leader="dot" w:pos="6226"/>
        </w:tabs>
        <w:bidi/>
        <w:rPr>
          <w:rFonts w:asciiTheme="minorHAnsi" w:eastAsiaTheme="minorEastAsia" w:hAnsiTheme="minorHAnsi" w:cstheme="minorBidi"/>
          <w:bCs w:val="0"/>
          <w:noProof/>
          <w:sz w:val="22"/>
          <w:szCs w:val="22"/>
          <w:rtl/>
        </w:rPr>
      </w:pPr>
      <w:hyperlink w:anchor="_Toc457735957" w:history="1">
        <w:r w:rsidR="0064113D" w:rsidRPr="00B02EEA">
          <w:rPr>
            <w:rStyle w:val="Hyperlink"/>
            <w:rFonts w:hint="eastAsia"/>
            <w:noProof/>
            <w:rtl/>
            <w:lang w:bidi="fa-IR"/>
          </w:rPr>
          <w:t>دوهمه</w:t>
        </w:r>
        <w:r w:rsidR="0064113D" w:rsidRPr="00B02EEA">
          <w:rPr>
            <w:rStyle w:val="Hyperlink"/>
            <w:noProof/>
            <w:rtl/>
            <w:lang w:bidi="fa-IR"/>
          </w:rPr>
          <w:t xml:space="preserve"> </w:t>
        </w:r>
        <w:r w:rsidR="0064113D" w:rsidRPr="00B02EEA">
          <w:rPr>
            <w:rStyle w:val="Hyperlink"/>
            <w:rFonts w:hint="eastAsia"/>
            <w:noProof/>
            <w:rtl/>
            <w:lang w:bidi="fa-IR"/>
          </w:rPr>
          <w:t>رساله</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اختلاف</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457735957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18</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8" w:history="1">
        <w:r w:rsidR="0064113D" w:rsidRPr="00B02EEA">
          <w:rPr>
            <w:rStyle w:val="Hyperlink"/>
            <w:rFonts w:hint="eastAsia"/>
            <w:noProof/>
            <w:rtl/>
            <w:lang w:bidi="fa-IR"/>
          </w:rPr>
          <w:t>سريزه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457735958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18</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59"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اختلاف</w:t>
        </w:r>
        <w:r w:rsidR="0064113D" w:rsidRPr="00B02EEA">
          <w:rPr>
            <w:rStyle w:val="Hyperlink"/>
            <w:noProof/>
            <w:rtl/>
            <w:lang w:bidi="fa-IR"/>
          </w:rPr>
          <w:t xml:space="preserve"> </w:t>
        </w:r>
        <w:r w:rsidR="0064113D" w:rsidRPr="00B02EEA">
          <w:rPr>
            <w:rStyle w:val="Hyperlink"/>
            <w:rFonts w:hint="eastAsia"/>
            <w:noProof/>
            <w:rtl/>
            <w:lang w:bidi="fa-IR"/>
          </w:rPr>
          <w:t>لاملونه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457735959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19</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60"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اختلاف</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اوار</w:t>
        </w:r>
        <w:r w:rsidR="0064113D" w:rsidRPr="00B02EEA">
          <w:rPr>
            <w:rStyle w:val="Hyperlink"/>
            <w:rFonts w:hint="cs"/>
            <w:noProof/>
            <w:rtl/>
            <w:lang w:bidi="fa-IR"/>
          </w:rPr>
          <w:t>ۍ</w:t>
        </w:r>
        <w:r w:rsidR="0064113D" w:rsidRPr="00B02EEA">
          <w:rPr>
            <w:rStyle w:val="Hyperlink"/>
            <w:noProof/>
            <w:rtl/>
            <w:lang w:bidi="fa-IR"/>
          </w:rPr>
          <w:t xml:space="preserve"> </w:t>
        </w:r>
        <w:r w:rsidR="0064113D" w:rsidRPr="00B02EEA">
          <w:rPr>
            <w:rStyle w:val="Hyperlink"/>
            <w:rFonts w:hint="eastAsia"/>
            <w:noProof/>
            <w:rtl/>
            <w:lang w:bidi="fa-IR"/>
          </w:rPr>
          <w:t>لاري</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457735960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22</w:t>
        </w:r>
        <w:r w:rsidR="0064113D">
          <w:rPr>
            <w:noProof/>
            <w:webHidden/>
            <w:rtl/>
          </w:rPr>
          <w:fldChar w:fldCharType="end"/>
        </w:r>
      </w:hyperlink>
    </w:p>
    <w:p w:rsidR="0064113D" w:rsidRDefault="00F71EDA">
      <w:pPr>
        <w:pStyle w:val="TOC2"/>
        <w:tabs>
          <w:tab w:val="right" w:leader="dot" w:pos="6226"/>
        </w:tabs>
        <w:bidi/>
        <w:rPr>
          <w:rFonts w:asciiTheme="minorHAnsi" w:eastAsiaTheme="minorEastAsia" w:hAnsiTheme="minorHAnsi" w:cstheme="minorBidi"/>
          <w:noProof/>
          <w:sz w:val="22"/>
          <w:szCs w:val="22"/>
          <w:rtl/>
        </w:rPr>
      </w:pPr>
      <w:hyperlink w:anchor="_Toc457735961"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ېړ</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او</w:t>
        </w:r>
        <w:r w:rsidR="0064113D" w:rsidRPr="00B02EEA">
          <w:rPr>
            <w:rStyle w:val="Hyperlink"/>
            <w:noProof/>
            <w:rtl/>
            <w:lang w:bidi="fa-IR"/>
          </w:rPr>
          <w:t xml:space="preserve"> </w:t>
        </w:r>
        <w:r w:rsidR="0064113D" w:rsidRPr="00B02EEA">
          <w:rPr>
            <w:rStyle w:val="Hyperlink"/>
            <w:rFonts w:hint="eastAsia"/>
            <w:noProof/>
            <w:rtl/>
            <w:lang w:bidi="fa-IR"/>
          </w:rPr>
          <w:t>م</w:t>
        </w:r>
        <w:r w:rsidR="0064113D" w:rsidRPr="00B02EEA">
          <w:rPr>
            <w:rStyle w:val="Hyperlink"/>
            <w:rFonts w:hint="cs"/>
            <w:noProof/>
            <w:rtl/>
            <w:lang w:bidi="fa-IR"/>
          </w:rPr>
          <w:t>ې</w:t>
        </w:r>
        <w:r w:rsidR="0064113D" w:rsidRPr="00B02EEA">
          <w:rPr>
            <w:rStyle w:val="Hyperlink"/>
            <w:rFonts w:hint="eastAsia"/>
            <w:noProof/>
            <w:rtl/>
            <w:lang w:bidi="fa-IR"/>
          </w:rPr>
          <w:t>رمني</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اختلاف</w:t>
        </w:r>
        <w:r w:rsidR="0064113D" w:rsidRPr="00B02EEA">
          <w:rPr>
            <w:rStyle w:val="Hyperlink"/>
            <w:noProof/>
            <w:rtl/>
            <w:lang w:bidi="fa-IR"/>
          </w:rPr>
          <w:t xml:space="preserve"> </w:t>
        </w:r>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اوار</w:t>
        </w:r>
        <w:r w:rsidR="0064113D" w:rsidRPr="00B02EEA">
          <w:rPr>
            <w:rStyle w:val="Hyperlink"/>
            <w:rFonts w:hint="cs"/>
            <w:noProof/>
            <w:rtl/>
            <w:lang w:bidi="fa-IR"/>
          </w:rPr>
          <w:t>ۍ</w:t>
        </w:r>
        <w:r w:rsidR="0064113D" w:rsidRPr="00B02EEA">
          <w:rPr>
            <w:rStyle w:val="Hyperlink"/>
            <w:noProof/>
            <w:rtl/>
            <w:lang w:bidi="fa-IR"/>
          </w:rPr>
          <w:t xml:space="preserve"> </w:t>
        </w:r>
        <w:r w:rsidR="0064113D" w:rsidRPr="00B02EEA">
          <w:rPr>
            <w:rStyle w:val="Hyperlink"/>
            <w:rFonts w:hint="eastAsia"/>
            <w:noProof/>
            <w:rtl/>
            <w:lang w:bidi="fa-IR"/>
          </w:rPr>
          <w:t>وروست</w:t>
        </w:r>
        <w:r w:rsidR="0064113D" w:rsidRPr="00B02EEA">
          <w:rPr>
            <w:rStyle w:val="Hyperlink"/>
            <w:rFonts w:hint="cs"/>
            <w:noProof/>
            <w:rtl/>
            <w:lang w:bidi="fa-IR"/>
          </w:rPr>
          <w:t>ۍ</w:t>
        </w:r>
        <w:r w:rsidR="0064113D" w:rsidRPr="00B02EEA">
          <w:rPr>
            <w:rStyle w:val="Hyperlink"/>
            <w:noProof/>
            <w:rtl/>
            <w:lang w:bidi="fa-IR"/>
          </w:rPr>
          <w:t xml:space="preserve"> </w:t>
        </w:r>
        <w:r w:rsidR="0064113D" w:rsidRPr="00B02EEA">
          <w:rPr>
            <w:rStyle w:val="Hyperlink"/>
            <w:rFonts w:hint="eastAsia"/>
            <w:noProof/>
            <w:rtl/>
            <w:lang w:bidi="fa-IR"/>
          </w:rPr>
          <w:t>لار</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457735961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27</w:t>
        </w:r>
        <w:r w:rsidR="0064113D">
          <w:rPr>
            <w:noProof/>
            <w:webHidden/>
            <w:rtl/>
          </w:rPr>
          <w:fldChar w:fldCharType="end"/>
        </w:r>
      </w:hyperlink>
    </w:p>
    <w:p w:rsidR="00323CB1" w:rsidRDefault="00F71EDA" w:rsidP="0064113D">
      <w:pPr>
        <w:pStyle w:val="TOC1"/>
        <w:tabs>
          <w:tab w:val="right" w:leader="dot" w:pos="6226"/>
        </w:tabs>
        <w:bidi/>
        <w:rPr>
          <w:rtl/>
        </w:rPr>
      </w:pPr>
      <w:hyperlink w:anchor="_Toc457735962" w:history="1">
        <w:r w:rsidR="0064113D" w:rsidRPr="00B02EEA">
          <w:rPr>
            <w:rStyle w:val="Hyperlink"/>
            <w:rFonts w:hint="eastAsia"/>
            <w:noProof/>
            <w:rtl/>
            <w:lang w:bidi="fa-IR"/>
          </w:rPr>
          <w:t>د</w:t>
        </w:r>
        <w:r w:rsidR="0064113D" w:rsidRPr="00B02EEA">
          <w:rPr>
            <w:rStyle w:val="Hyperlink"/>
            <w:noProof/>
            <w:rtl/>
            <w:lang w:bidi="fa-IR"/>
          </w:rPr>
          <w:t xml:space="preserve"> </w:t>
        </w:r>
        <w:r w:rsidR="0064113D" w:rsidRPr="00B02EEA">
          <w:rPr>
            <w:rStyle w:val="Hyperlink"/>
            <w:rFonts w:hint="eastAsia"/>
            <w:noProof/>
            <w:rtl/>
            <w:lang w:bidi="fa-IR"/>
          </w:rPr>
          <w:t>ژبا</w:t>
        </w:r>
        <w:r w:rsidR="0064113D" w:rsidRPr="00B02EEA">
          <w:rPr>
            <w:rStyle w:val="Hyperlink"/>
            <w:rFonts w:hint="cs"/>
            <w:noProof/>
            <w:rtl/>
            <w:lang w:bidi="fa-IR"/>
          </w:rPr>
          <w:t>ړ</w:t>
        </w:r>
        <w:r w:rsidR="0064113D" w:rsidRPr="00B02EEA">
          <w:rPr>
            <w:rStyle w:val="Hyperlink"/>
            <w:rFonts w:hint="eastAsia"/>
            <w:noProof/>
            <w:rtl/>
            <w:lang w:bidi="fa-IR"/>
          </w:rPr>
          <w:t>ن</w:t>
        </w:r>
        <w:r w:rsidR="0064113D" w:rsidRPr="00B02EEA">
          <w:rPr>
            <w:rStyle w:val="Hyperlink"/>
            <w:noProof/>
            <w:rtl/>
            <w:lang w:bidi="fa-IR"/>
          </w:rPr>
          <w:t xml:space="preserve"> </w:t>
        </w:r>
        <w:r w:rsidR="0064113D" w:rsidRPr="00B02EEA">
          <w:rPr>
            <w:rStyle w:val="Hyperlink"/>
            <w:rFonts w:hint="eastAsia"/>
            <w:noProof/>
            <w:rtl/>
            <w:lang w:bidi="fa-IR"/>
          </w:rPr>
          <w:t>لن</w:t>
        </w:r>
        <w:r w:rsidR="0064113D" w:rsidRPr="00B02EEA">
          <w:rPr>
            <w:rStyle w:val="Hyperlink"/>
            <w:rFonts w:hint="cs"/>
            <w:noProof/>
            <w:rtl/>
            <w:lang w:bidi="fa-IR"/>
          </w:rPr>
          <w:t>ډ</w:t>
        </w:r>
        <w:r w:rsidR="0064113D" w:rsidRPr="00B02EEA">
          <w:rPr>
            <w:rStyle w:val="Hyperlink"/>
            <w:rFonts w:hint="eastAsia"/>
            <w:noProof/>
            <w:rtl/>
            <w:lang w:bidi="fa-IR"/>
          </w:rPr>
          <w:t>ه</w:t>
        </w:r>
        <w:r w:rsidR="0064113D" w:rsidRPr="00B02EEA">
          <w:rPr>
            <w:rStyle w:val="Hyperlink"/>
            <w:noProof/>
            <w:rtl/>
            <w:lang w:bidi="fa-IR"/>
          </w:rPr>
          <w:t xml:space="preserve"> </w:t>
        </w:r>
        <w:r w:rsidR="0064113D" w:rsidRPr="00B02EEA">
          <w:rPr>
            <w:rStyle w:val="Hyperlink"/>
            <w:rFonts w:hint="eastAsia"/>
            <w:noProof/>
            <w:rtl/>
            <w:lang w:bidi="fa-IR"/>
          </w:rPr>
          <w:t>پ</w:t>
        </w:r>
        <w:r w:rsidR="0064113D" w:rsidRPr="00B02EEA">
          <w:rPr>
            <w:rStyle w:val="Hyperlink"/>
            <w:rFonts w:hint="cs"/>
            <w:noProof/>
            <w:rtl/>
            <w:lang w:bidi="fa-IR"/>
          </w:rPr>
          <w:t>ې</w:t>
        </w:r>
        <w:r w:rsidR="0064113D" w:rsidRPr="00B02EEA">
          <w:rPr>
            <w:rStyle w:val="Hyperlink"/>
            <w:rFonts w:hint="eastAsia"/>
            <w:noProof/>
            <w:rtl/>
            <w:lang w:bidi="fa-IR"/>
          </w:rPr>
          <w:t>ژندنه</w:t>
        </w:r>
        <w:r w:rsidR="0064113D">
          <w:rPr>
            <w:noProof/>
            <w:webHidden/>
            <w:rtl/>
          </w:rPr>
          <w:tab/>
        </w:r>
        <w:r w:rsidR="0064113D">
          <w:rPr>
            <w:noProof/>
            <w:webHidden/>
            <w:rtl/>
          </w:rPr>
          <w:fldChar w:fldCharType="begin"/>
        </w:r>
        <w:r w:rsidR="0064113D">
          <w:rPr>
            <w:noProof/>
            <w:webHidden/>
            <w:rtl/>
          </w:rPr>
          <w:instrText xml:space="preserve"> </w:instrText>
        </w:r>
        <w:r w:rsidR="0064113D">
          <w:rPr>
            <w:noProof/>
            <w:webHidden/>
          </w:rPr>
          <w:instrText>PAGEREF</w:instrText>
        </w:r>
        <w:r w:rsidR="0064113D">
          <w:rPr>
            <w:noProof/>
            <w:webHidden/>
            <w:rtl/>
          </w:rPr>
          <w:instrText xml:space="preserve"> _</w:instrText>
        </w:r>
        <w:r w:rsidR="0064113D">
          <w:rPr>
            <w:noProof/>
            <w:webHidden/>
          </w:rPr>
          <w:instrText>Toc</w:instrText>
        </w:r>
        <w:r w:rsidR="0064113D">
          <w:rPr>
            <w:noProof/>
            <w:webHidden/>
            <w:rtl/>
          </w:rPr>
          <w:instrText xml:space="preserve">457735962 </w:instrText>
        </w:r>
        <w:r w:rsidR="0064113D">
          <w:rPr>
            <w:noProof/>
            <w:webHidden/>
          </w:rPr>
          <w:instrText>\h</w:instrText>
        </w:r>
        <w:r w:rsidR="0064113D">
          <w:rPr>
            <w:noProof/>
            <w:webHidden/>
            <w:rtl/>
          </w:rPr>
          <w:instrText xml:space="preserve"> </w:instrText>
        </w:r>
        <w:r w:rsidR="0064113D">
          <w:rPr>
            <w:noProof/>
            <w:webHidden/>
            <w:rtl/>
          </w:rPr>
        </w:r>
        <w:r w:rsidR="0064113D">
          <w:rPr>
            <w:noProof/>
            <w:webHidden/>
            <w:rtl/>
          </w:rPr>
          <w:fldChar w:fldCharType="separate"/>
        </w:r>
        <w:r w:rsidR="0064113D">
          <w:rPr>
            <w:noProof/>
            <w:webHidden/>
            <w:rtl/>
          </w:rPr>
          <w:t>30</w:t>
        </w:r>
        <w:r w:rsidR="0064113D">
          <w:rPr>
            <w:noProof/>
            <w:webHidden/>
            <w:rtl/>
          </w:rPr>
          <w:fldChar w:fldCharType="end"/>
        </w:r>
      </w:hyperlink>
      <w:r w:rsidR="0064113D">
        <w:rPr>
          <w:rtl/>
        </w:rPr>
        <w:fldChar w:fldCharType="end"/>
      </w:r>
    </w:p>
    <w:p w:rsidR="00A60726" w:rsidRDefault="00A60726" w:rsidP="00323CB1">
      <w:pPr>
        <w:pStyle w:val="a1"/>
        <w:ind w:firstLine="0"/>
        <w:rPr>
          <w:rtl/>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273330" w:rsidRDefault="00273330" w:rsidP="00273330">
      <w:pPr>
        <w:pStyle w:val="a1"/>
        <w:rPr>
          <w:rtl/>
          <w:lang w:bidi="fa-IR"/>
        </w:rPr>
      </w:pPr>
      <w:bookmarkStart w:id="3" w:name="_Toc380711411"/>
      <w:bookmarkStart w:id="4" w:name="_Hlk284492939"/>
    </w:p>
    <w:p w:rsidR="00273330" w:rsidRPr="00273330" w:rsidRDefault="00273330" w:rsidP="001E5836">
      <w:pPr>
        <w:pStyle w:val="a1"/>
        <w:spacing w:before="240" w:after="240"/>
        <w:ind w:firstLine="0"/>
        <w:jc w:val="center"/>
        <w:rPr>
          <w:b/>
          <w:bCs/>
          <w:rtl/>
          <w:lang w:bidi="fa-IR"/>
        </w:rPr>
      </w:pPr>
      <w:r w:rsidRPr="00273330">
        <w:rPr>
          <w:rFonts w:hint="cs"/>
          <w:b/>
          <w:bCs/>
          <w:sz w:val="32"/>
          <w:szCs w:val="32"/>
          <w:rtl/>
          <w:lang w:bidi="fa-IR"/>
        </w:rPr>
        <w:t>مبارک پیل</w:t>
      </w:r>
    </w:p>
    <w:p w:rsidR="00273330" w:rsidRDefault="00273330" w:rsidP="00273330">
      <w:pPr>
        <w:widowControl w:val="0"/>
        <w:bidi/>
        <w:spacing w:before="0" w:after="0"/>
        <w:ind w:firstLine="284"/>
        <w:jc w:val="both"/>
        <w:rPr>
          <w:rFonts w:ascii="g 7" w:hAnsi="g 7" w:cs="g 7"/>
          <w:rtl/>
          <w:lang w:bidi="fa-IR"/>
        </w:rPr>
      </w:pPr>
      <w:r w:rsidRPr="00A644EB">
        <w:rPr>
          <w:rStyle w:val="Char"/>
          <w:rFonts w:hint="eastAsia"/>
          <w:rtl/>
        </w:rPr>
        <w:t>قَالَ رَسُولَ</w:t>
      </w:r>
      <w:r w:rsidRPr="00A644EB">
        <w:rPr>
          <w:rStyle w:val="Char"/>
          <w:rtl/>
        </w:rPr>
        <w:t xml:space="preserve"> </w:t>
      </w:r>
      <w:r w:rsidRPr="00A644EB">
        <w:rPr>
          <w:rStyle w:val="Char"/>
          <w:rFonts w:hint="eastAsia"/>
          <w:rtl/>
        </w:rPr>
        <w:t>اللَّهِ</w:t>
      </w:r>
      <w:r w:rsidRPr="00A644EB">
        <w:rPr>
          <w:rStyle w:val="Char"/>
          <w:rtl/>
        </w:rPr>
        <w:t xml:space="preserve"> </w:t>
      </w:r>
      <w:r w:rsidRPr="00A644EB">
        <w:rPr>
          <w:rStyle w:val="Char"/>
          <w:rFonts w:hint="eastAsia"/>
          <w:rtl/>
        </w:rPr>
        <w:t>صَلَّى</w:t>
      </w:r>
      <w:r w:rsidRPr="00A644EB">
        <w:rPr>
          <w:rStyle w:val="Char"/>
          <w:rtl/>
        </w:rPr>
        <w:t xml:space="preserve"> </w:t>
      </w:r>
      <w:r w:rsidRPr="00A644EB">
        <w:rPr>
          <w:rStyle w:val="Char"/>
          <w:rFonts w:hint="eastAsia"/>
          <w:rtl/>
        </w:rPr>
        <w:t>اللَّهُ</w:t>
      </w:r>
      <w:r w:rsidRPr="00A644EB">
        <w:rPr>
          <w:rStyle w:val="Char"/>
          <w:rtl/>
        </w:rPr>
        <w:t xml:space="preserve"> </w:t>
      </w:r>
      <w:r w:rsidRPr="00A644EB">
        <w:rPr>
          <w:rStyle w:val="Char"/>
          <w:rFonts w:hint="eastAsia"/>
          <w:rtl/>
        </w:rPr>
        <w:t>عَلَيْهِ</w:t>
      </w:r>
      <w:r w:rsidRPr="00A644EB">
        <w:rPr>
          <w:rStyle w:val="Char"/>
          <w:rtl/>
        </w:rPr>
        <w:t xml:space="preserve"> </w:t>
      </w:r>
      <w:r w:rsidRPr="00A644EB">
        <w:rPr>
          <w:rStyle w:val="Char"/>
          <w:rFonts w:hint="eastAsia"/>
          <w:rtl/>
        </w:rPr>
        <w:t>وَسَلَّمَ</w:t>
      </w:r>
      <w:r w:rsidRPr="00A644EB">
        <w:rPr>
          <w:rStyle w:val="Char"/>
          <w:rFonts w:hint="cs"/>
          <w:rtl/>
        </w:rPr>
        <w:t xml:space="preserve">: </w:t>
      </w:r>
      <w:r w:rsidRPr="00A644EB">
        <w:rPr>
          <w:rStyle w:val="Char9"/>
          <w:rtl/>
        </w:rPr>
        <w:t>«</w:t>
      </w:r>
      <w:r w:rsidRPr="00A644EB">
        <w:rPr>
          <w:rStyle w:val="Char9"/>
          <w:rFonts w:hint="eastAsia"/>
          <w:rtl/>
        </w:rPr>
        <w:t>مَنْ</w:t>
      </w:r>
      <w:r w:rsidRPr="00A644EB">
        <w:rPr>
          <w:rStyle w:val="Char9"/>
          <w:rtl/>
        </w:rPr>
        <w:t xml:space="preserve"> </w:t>
      </w:r>
      <w:r w:rsidRPr="00A644EB">
        <w:rPr>
          <w:rStyle w:val="Char9"/>
          <w:rFonts w:hint="eastAsia"/>
          <w:rtl/>
        </w:rPr>
        <w:t>دَعَا</w:t>
      </w:r>
      <w:r w:rsidRPr="00A644EB">
        <w:rPr>
          <w:rStyle w:val="Char9"/>
          <w:rtl/>
        </w:rPr>
        <w:t xml:space="preserve"> </w:t>
      </w:r>
      <w:r w:rsidRPr="00A644EB">
        <w:rPr>
          <w:rStyle w:val="Char9"/>
          <w:rFonts w:hint="eastAsia"/>
          <w:rtl/>
        </w:rPr>
        <w:t>إِلَى</w:t>
      </w:r>
      <w:r w:rsidRPr="00A644EB">
        <w:rPr>
          <w:rStyle w:val="Char9"/>
          <w:rtl/>
        </w:rPr>
        <w:t xml:space="preserve"> </w:t>
      </w:r>
      <w:r w:rsidRPr="00A644EB">
        <w:rPr>
          <w:rStyle w:val="Char9"/>
          <w:rFonts w:hint="eastAsia"/>
          <w:rtl/>
        </w:rPr>
        <w:t>هُدًى</w:t>
      </w:r>
      <w:r w:rsidRPr="00A644EB">
        <w:rPr>
          <w:rStyle w:val="Char9"/>
          <w:rtl/>
        </w:rPr>
        <w:t xml:space="preserve"> </w:t>
      </w:r>
      <w:r w:rsidRPr="00A644EB">
        <w:rPr>
          <w:rStyle w:val="Char9"/>
          <w:rFonts w:hint="eastAsia"/>
          <w:rtl/>
        </w:rPr>
        <w:t>كَانَ</w:t>
      </w:r>
      <w:r w:rsidRPr="00A644EB">
        <w:rPr>
          <w:rStyle w:val="Char9"/>
          <w:rtl/>
        </w:rPr>
        <w:t xml:space="preserve"> </w:t>
      </w:r>
      <w:r w:rsidRPr="00A644EB">
        <w:rPr>
          <w:rStyle w:val="Char9"/>
          <w:rFonts w:hint="eastAsia"/>
          <w:rtl/>
        </w:rPr>
        <w:t>لَهُ</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الْأَجْرِ</w:t>
      </w:r>
      <w:r w:rsidRPr="00A644EB">
        <w:rPr>
          <w:rStyle w:val="Char9"/>
          <w:rtl/>
        </w:rPr>
        <w:t xml:space="preserve"> </w:t>
      </w:r>
      <w:r w:rsidRPr="00A644EB">
        <w:rPr>
          <w:rStyle w:val="Char9"/>
          <w:rFonts w:hint="eastAsia"/>
          <w:rtl/>
        </w:rPr>
        <w:t>مِثْلُ</w:t>
      </w:r>
      <w:r w:rsidRPr="00A644EB">
        <w:rPr>
          <w:rStyle w:val="Char9"/>
          <w:rtl/>
        </w:rPr>
        <w:t xml:space="preserve"> </w:t>
      </w:r>
      <w:r w:rsidRPr="00A644EB">
        <w:rPr>
          <w:rStyle w:val="Char9"/>
          <w:rFonts w:hint="eastAsia"/>
          <w:rtl/>
        </w:rPr>
        <w:t>أُجُورِ</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تَبِعَهُ</w:t>
      </w:r>
      <w:r w:rsidRPr="00A644EB">
        <w:rPr>
          <w:rStyle w:val="Char9"/>
          <w:rtl/>
        </w:rPr>
        <w:t xml:space="preserve"> </w:t>
      </w:r>
      <w:r w:rsidRPr="00A644EB">
        <w:rPr>
          <w:rStyle w:val="Char9"/>
          <w:rFonts w:hint="eastAsia"/>
          <w:rtl/>
        </w:rPr>
        <w:t>لَا</w:t>
      </w:r>
      <w:r w:rsidRPr="00A644EB">
        <w:rPr>
          <w:rStyle w:val="Char9"/>
          <w:rtl/>
        </w:rPr>
        <w:t xml:space="preserve"> </w:t>
      </w:r>
      <w:r w:rsidRPr="00A644EB">
        <w:rPr>
          <w:rStyle w:val="Char9"/>
          <w:rFonts w:hint="eastAsia"/>
          <w:rtl/>
        </w:rPr>
        <w:t>يَنْقُصُ</w:t>
      </w:r>
      <w:r w:rsidRPr="00A644EB">
        <w:rPr>
          <w:rStyle w:val="Char9"/>
          <w:rtl/>
        </w:rPr>
        <w:t xml:space="preserve"> </w:t>
      </w:r>
      <w:r w:rsidRPr="00A644EB">
        <w:rPr>
          <w:rStyle w:val="Char9"/>
          <w:rFonts w:hint="eastAsia"/>
          <w:rtl/>
        </w:rPr>
        <w:t>ذَلِكَ</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أُجُورِهِمْ</w:t>
      </w:r>
      <w:r w:rsidRPr="00A644EB">
        <w:rPr>
          <w:rStyle w:val="Char9"/>
          <w:rtl/>
        </w:rPr>
        <w:t xml:space="preserve"> </w:t>
      </w:r>
      <w:r w:rsidRPr="00A644EB">
        <w:rPr>
          <w:rStyle w:val="Char9"/>
          <w:rFonts w:hint="eastAsia"/>
          <w:rtl/>
        </w:rPr>
        <w:t>شَيْئًا</w:t>
      </w:r>
      <w:r w:rsidRPr="00A644EB">
        <w:rPr>
          <w:rStyle w:val="Char9"/>
          <w:rtl/>
        </w:rPr>
        <w:t xml:space="preserve"> </w:t>
      </w:r>
      <w:r w:rsidRPr="00A644EB">
        <w:rPr>
          <w:rStyle w:val="Char9"/>
          <w:rFonts w:hint="eastAsia"/>
          <w:rtl/>
        </w:rPr>
        <w:t>وَمَنْ</w:t>
      </w:r>
      <w:r w:rsidRPr="00A644EB">
        <w:rPr>
          <w:rStyle w:val="Char9"/>
          <w:rtl/>
        </w:rPr>
        <w:t xml:space="preserve"> </w:t>
      </w:r>
      <w:r w:rsidRPr="00A644EB">
        <w:rPr>
          <w:rStyle w:val="Char9"/>
          <w:rFonts w:hint="eastAsia"/>
          <w:rtl/>
        </w:rPr>
        <w:t>دَعَا</w:t>
      </w:r>
      <w:r w:rsidRPr="00A644EB">
        <w:rPr>
          <w:rStyle w:val="Char9"/>
          <w:rtl/>
        </w:rPr>
        <w:t xml:space="preserve"> </w:t>
      </w:r>
      <w:r w:rsidRPr="00A644EB">
        <w:rPr>
          <w:rStyle w:val="Char9"/>
          <w:rFonts w:hint="eastAsia"/>
          <w:rtl/>
        </w:rPr>
        <w:t>إِلَى</w:t>
      </w:r>
      <w:r w:rsidRPr="00A644EB">
        <w:rPr>
          <w:rStyle w:val="Char9"/>
          <w:rtl/>
        </w:rPr>
        <w:t xml:space="preserve"> </w:t>
      </w:r>
      <w:r w:rsidRPr="00A644EB">
        <w:rPr>
          <w:rStyle w:val="Char9"/>
          <w:rFonts w:hint="eastAsia"/>
          <w:rtl/>
        </w:rPr>
        <w:t>ضَلَالَةٍ</w:t>
      </w:r>
      <w:r w:rsidRPr="00A644EB">
        <w:rPr>
          <w:rStyle w:val="Char9"/>
          <w:rtl/>
        </w:rPr>
        <w:t xml:space="preserve"> </w:t>
      </w:r>
      <w:r w:rsidRPr="00A644EB">
        <w:rPr>
          <w:rStyle w:val="Char9"/>
          <w:rFonts w:hint="eastAsia"/>
          <w:rtl/>
        </w:rPr>
        <w:t>كَانَ</w:t>
      </w:r>
      <w:r w:rsidRPr="00A644EB">
        <w:rPr>
          <w:rStyle w:val="Char9"/>
          <w:rtl/>
        </w:rPr>
        <w:t xml:space="preserve"> </w:t>
      </w:r>
      <w:r w:rsidRPr="00A644EB">
        <w:rPr>
          <w:rStyle w:val="Char9"/>
          <w:rFonts w:hint="eastAsia"/>
          <w:rtl/>
        </w:rPr>
        <w:t>عَلَيْهِ</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الْإِثْمِ</w:t>
      </w:r>
      <w:r w:rsidRPr="00A644EB">
        <w:rPr>
          <w:rStyle w:val="Char9"/>
          <w:rtl/>
        </w:rPr>
        <w:t xml:space="preserve"> </w:t>
      </w:r>
      <w:r w:rsidRPr="00A644EB">
        <w:rPr>
          <w:rStyle w:val="Char9"/>
          <w:rFonts w:hint="eastAsia"/>
          <w:rtl/>
        </w:rPr>
        <w:t>مِثْلُ</w:t>
      </w:r>
      <w:r w:rsidRPr="00A644EB">
        <w:rPr>
          <w:rStyle w:val="Char9"/>
          <w:rtl/>
        </w:rPr>
        <w:t xml:space="preserve"> </w:t>
      </w:r>
      <w:r w:rsidRPr="00A644EB">
        <w:rPr>
          <w:rStyle w:val="Char9"/>
          <w:rFonts w:hint="eastAsia"/>
          <w:rtl/>
        </w:rPr>
        <w:t>آثَامِ</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تَبِعَهُ</w:t>
      </w:r>
      <w:r w:rsidRPr="00A644EB">
        <w:rPr>
          <w:rStyle w:val="Char9"/>
          <w:rtl/>
        </w:rPr>
        <w:t xml:space="preserve"> </w:t>
      </w:r>
      <w:r w:rsidRPr="00A644EB">
        <w:rPr>
          <w:rStyle w:val="Char9"/>
          <w:rFonts w:hint="eastAsia"/>
          <w:rtl/>
        </w:rPr>
        <w:t>لَا</w:t>
      </w:r>
      <w:r w:rsidRPr="00A644EB">
        <w:rPr>
          <w:rStyle w:val="Char9"/>
          <w:rtl/>
        </w:rPr>
        <w:t xml:space="preserve"> </w:t>
      </w:r>
      <w:r w:rsidRPr="00A644EB">
        <w:rPr>
          <w:rStyle w:val="Char9"/>
          <w:rFonts w:hint="eastAsia"/>
          <w:rtl/>
        </w:rPr>
        <w:t>يَنْقُصُ</w:t>
      </w:r>
      <w:r w:rsidRPr="00A644EB">
        <w:rPr>
          <w:rStyle w:val="Char9"/>
          <w:rtl/>
        </w:rPr>
        <w:t xml:space="preserve"> </w:t>
      </w:r>
      <w:r w:rsidRPr="00A644EB">
        <w:rPr>
          <w:rStyle w:val="Char9"/>
          <w:rFonts w:hint="eastAsia"/>
          <w:rtl/>
        </w:rPr>
        <w:t>ذَلِكَ</w:t>
      </w:r>
      <w:r w:rsidRPr="00A644EB">
        <w:rPr>
          <w:rStyle w:val="Char9"/>
          <w:rtl/>
        </w:rPr>
        <w:t xml:space="preserve"> </w:t>
      </w:r>
      <w:r w:rsidRPr="00A644EB">
        <w:rPr>
          <w:rStyle w:val="Char9"/>
          <w:rFonts w:hint="eastAsia"/>
          <w:rtl/>
        </w:rPr>
        <w:t>مِنْ</w:t>
      </w:r>
      <w:r w:rsidRPr="00A644EB">
        <w:rPr>
          <w:rStyle w:val="Char9"/>
          <w:rtl/>
        </w:rPr>
        <w:t xml:space="preserve"> </w:t>
      </w:r>
      <w:r w:rsidRPr="00A644EB">
        <w:rPr>
          <w:rStyle w:val="Char9"/>
          <w:rFonts w:hint="eastAsia"/>
          <w:rtl/>
        </w:rPr>
        <w:t>آثَامِهِمْ</w:t>
      </w:r>
      <w:r w:rsidRPr="00A644EB">
        <w:rPr>
          <w:rStyle w:val="Char9"/>
          <w:rtl/>
        </w:rPr>
        <w:t xml:space="preserve"> </w:t>
      </w:r>
      <w:r w:rsidRPr="00A644EB">
        <w:rPr>
          <w:rStyle w:val="Char9"/>
          <w:rFonts w:hint="eastAsia"/>
          <w:rtl/>
        </w:rPr>
        <w:t>شَيْئًا</w:t>
      </w:r>
      <w:r w:rsidRPr="00A644EB">
        <w:rPr>
          <w:rStyle w:val="Char9"/>
          <w:rtl/>
        </w:rPr>
        <w:t>»</w:t>
      </w:r>
      <w:r w:rsidRPr="00273330">
        <w:rPr>
          <w:rStyle w:val="Char1"/>
          <w:rFonts w:hint="cs"/>
          <w:rtl/>
        </w:rPr>
        <w:t xml:space="preserve">. </w:t>
      </w:r>
      <w:r w:rsidRPr="00273330">
        <w:rPr>
          <w:rStyle w:val="Char1"/>
          <w:rtl/>
        </w:rPr>
        <w:t>رواه ال</w:t>
      </w:r>
      <w:r w:rsidRPr="00273330">
        <w:rPr>
          <w:rStyle w:val="Char1"/>
          <w:rFonts w:hint="cs"/>
          <w:rtl/>
        </w:rPr>
        <w:t>إ</w:t>
      </w:r>
      <w:r w:rsidRPr="00273330">
        <w:rPr>
          <w:rStyle w:val="Char1"/>
          <w:rtl/>
        </w:rPr>
        <w:t>مام مسلم</w:t>
      </w:r>
    </w:p>
    <w:p w:rsidR="00273330" w:rsidRPr="00366F58" w:rsidRDefault="00273330" w:rsidP="00273330">
      <w:pPr>
        <w:pStyle w:val="a1"/>
        <w:rPr>
          <w:rtl/>
        </w:rPr>
      </w:pPr>
      <w:r w:rsidRPr="00366F58">
        <w:rPr>
          <w:rtl/>
        </w:rPr>
        <w:t>ژباړه:</w:t>
      </w:r>
    </w:p>
    <w:p w:rsidR="00273330" w:rsidRPr="00366F58" w:rsidRDefault="00273330" w:rsidP="00273330">
      <w:pPr>
        <w:pStyle w:val="a1"/>
        <w:rPr>
          <w:rtl/>
        </w:rPr>
      </w:pPr>
      <w:r w:rsidRPr="00366F58">
        <w:rPr>
          <w:rtl/>
        </w:rPr>
        <w:t>رسول الله</w:t>
      </w:r>
      <w:r>
        <w:rPr>
          <w:rFonts w:hint="cs"/>
          <w:rtl/>
          <w:lang w:bidi="fa-IR"/>
        </w:rPr>
        <w:t xml:space="preserve"> </w:t>
      </w:r>
      <w:r>
        <w:rPr>
          <w:rFonts w:cs="CTraditional Arabic" w:hint="cs"/>
          <w:rtl/>
          <w:lang w:bidi="fa-IR"/>
        </w:rPr>
        <w:t>ج</w:t>
      </w:r>
      <w:r w:rsidRPr="00366F58">
        <w:rPr>
          <w:rtl/>
        </w:rPr>
        <w:t xml:space="preserve"> فرمايي:</w:t>
      </w:r>
    </w:p>
    <w:p w:rsidR="00273330" w:rsidRDefault="00273330" w:rsidP="00273330">
      <w:pPr>
        <w:pStyle w:val="a1"/>
        <w:rPr>
          <w:rtl/>
          <w:lang w:bidi="fa-IR"/>
        </w:rPr>
      </w:pPr>
      <w:r>
        <w:rPr>
          <w:rFonts w:hint="cs"/>
          <w:rtl/>
          <w:lang w:bidi="fa-IR"/>
        </w:rPr>
        <w:t>«</w:t>
      </w:r>
      <w:r w:rsidRPr="00366F58">
        <w:rPr>
          <w:rtl/>
        </w:rPr>
        <w:t>څوک چي هدايت (سمي لاري) ته بلنه وکړي د هغو ټولو خلکو ثواب ورکول کيږي چي پر دغه هدايت تلنه او کړنه کوي او د هغو له ثوابه هم څه نه کميږي. او څوک چي ګمراهۍ ته بلنه وکړي، د هغو ټولو خلکو ګناه چي عمل په کوي پرده ليکل کيږي او د عمل کوونکو له ګنهونو څخه هم څه نه کميږي</w:t>
      </w:r>
      <w:r>
        <w:rPr>
          <w:rFonts w:hint="cs"/>
          <w:rtl/>
          <w:lang w:bidi="fa-IR"/>
        </w:rPr>
        <w:t>»</w:t>
      </w:r>
      <w:r w:rsidRPr="00366F58">
        <w:rPr>
          <w:rtl/>
        </w:rPr>
        <w:t>.</w:t>
      </w:r>
    </w:p>
    <w:p w:rsidR="00273330" w:rsidRDefault="00273330" w:rsidP="00273330">
      <w:pPr>
        <w:pStyle w:val="a1"/>
        <w:rPr>
          <w:rtl/>
          <w:lang w:bidi="fa-IR"/>
        </w:rPr>
        <w:sectPr w:rsidR="00273330"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273330" w:rsidP="00273330">
      <w:pPr>
        <w:pStyle w:val="1"/>
        <w:rPr>
          <w:rtl/>
        </w:rPr>
      </w:pPr>
      <w:bookmarkStart w:id="5" w:name="_Toc373617642"/>
      <w:bookmarkStart w:id="6" w:name="_Toc378331781"/>
      <w:bookmarkStart w:id="7" w:name="_Toc380014203"/>
      <w:bookmarkStart w:id="8" w:name="_Toc457735947"/>
      <w:bookmarkEnd w:id="3"/>
      <w:r>
        <w:rPr>
          <w:rFonts w:hint="cs"/>
          <w:rtl/>
        </w:rPr>
        <w:lastRenderedPageBreak/>
        <w:t>د ژباړه خبري</w:t>
      </w:r>
      <w:bookmarkEnd w:id="5"/>
      <w:bookmarkEnd w:id="6"/>
      <w:bookmarkEnd w:id="7"/>
      <w:bookmarkEnd w:id="8"/>
    </w:p>
    <w:bookmarkEnd w:id="4"/>
    <w:p w:rsidR="00273330" w:rsidRPr="00A644EB" w:rsidRDefault="00273330" w:rsidP="00273330">
      <w:pPr>
        <w:pStyle w:val="a"/>
        <w:spacing w:line="228" w:lineRule="auto"/>
        <w:rPr>
          <w:rtl/>
        </w:rPr>
      </w:pPr>
      <w:r w:rsidRPr="00A644EB">
        <w:rPr>
          <w:rFonts w:hint="cs"/>
          <w:rtl/>
        </w:rPr>
        <w:t>الحمد لله رب العالمين والصلاة والسلام على محمد سيد المرسلين وعلى آله وصحبه وأزواجه أمهات المؤمنين وبعد:</w:t>
      </w:r>
    </w:p>
    <w:p w:rsidR="00273330" w:rsidRPr="001E5836" w:rsidRDefault="00273330" w:rsidP="00273330">
      <w:pPr>
        <w:pStyle w:val="none"/>
        <w:spacing w:line="228" w:lineRule="auto"/>
        <w:rPr>
          <w:rStyle w:val="Char1"/>
          <w:rtl/>
        </w:rPr>
      </w:pPr>
      <w:r w:rsidRPr="001E5836">
        <w:rPr>
          <w:rStyle w:val="Char1"/>
          <w:rtl/>
        </w:rPr>
        <w:t xml:space="preserve">ډېرو درنو او عزتمنو وروڼو او خوندو! </w:t>
      </w:r>
    </w:p>
    <w:p w:rsidR="00273330" w:rsidRPr="001E5836" w:rsidRDefault="00273330" w:rsidP="00273330">
      <w:pPr>
        <w:pStyle w:val="none"/>
        <w:spacing w:line="228" w:lineRule="auto"/>
        <w:rPr>
          <w:rStyle w:val="Char1"/>
          <w:rtl/>
        </w:rPr>
      </w:pPr>
      <w:r w:rsidRPr="001E5836">
        <w:rPr>
          <w:rStyle w:val="Char1"/>
          <w:rtl/>
        </w:rPr>
        <w:t>له ډېره مهاله مي په زړه کي وه چي د يوې ښکلي مسلماني کورنۍ د جوړېدو او د مسلمانو</w:t>
      </w:r>
      <w:r w:rsidR="00CD0F38">
        <w:rPr>
          <w:rStyle w:val="Char1"/>
          <w:rtl/>
        </w:rPr>
        <w:t xml:space="preserve"> </w:t>
      </w:r>
      <w:r w:rsidRPr="001E5836">
        <w:rPr>
          <w:rStyle w:val="Char1"/>
          <w:rtl/>
        </w:rPr>
        <w:t>مېړه او مېرمني د اړيکو، په تېره د مسلمانو ښځو د کالو او ورځو اخيستلو او ځان جوړولو په هکله او په دې اړه د حل او حرمت په باب زموږ د سپېڅلي دين او ښکلي غرا شريعت احکام را غونډ او د يوه کتاب په بڼه يې تاسي ته د يوې ډالۍ په توګه وړاندي کړم. خو باور وکړئ چي زما بوختياوي، البته د ليکنو او ژباړي په برخه کي دوني زياتي وې چي زه يې دې کار ته نه پرېښوولم. په دې ترځ کي صرف مادوني وکولاى سول چي زما د يوه کتاب «زموږ صحت او آخرت ته تاواني توکي» د دوهم چاپ په يوه برخه کي د هغه د موضوعاتو او حجم په پام کي نيولو سره څه څرګندوني وکړم، خو په دې سره مي د دې موضوع د څېړني حق ادا سوى نه باله.</w:t>
      </w:r>
      <w:r w:rsidR="00CD0F38">
        <w:rPr>
          <w:rStyle w:val="Char1"/>
          <w:rtl/>
        </w:rPr>
        <w:t xml:space="preserve"> </w:t>
      </w:r>
    </w:p>
    <w:p w:rsidR="00273330" w:rsidRPr="001E5836" w:rsidRDefault="00273330" w:rsidP="00273330">
      <w:pPr>
        <w:pStyle w:val="none"/>
        <w:spacing w:line="228" w:lineRule="auto"/>
        <w:jc w:val="both"/>
        <w:rPr>
          <w:rStyle w:val="Char1"/>
          <w:rtl/>
        </w:rPr>
      </w:pPr>
      <w:r w:rsidRPr="001E5836">
        <w:rPr>
          <w:rStyle w:val="Char1"/>
          <w:rtl/>
        </w:rPr>
        <w:t>يو وخت په انټرنيټ کي په فارسي ژبه ژباړلو سوو درو داسي کتابونو باندي پېښ سوم چي په دې هکله يې</w:t>
      </w:r>
      <w:r w:rsidR="00CD0F38">
        <w:rPr>
          <w:rStyle w:val="Char1"/>
          <w:rtl/>
        </w:rPr>
        <w:t xml:space="preserve"> </w:t>
      </w:r>
      <w:r w:rsidRPr="001E5836">
        <w:rPr>
          <w:rStyle w:val="Char1"/>
          <w:rtl/>
        </w:rPr>
        <w:t xml:space="preserve">زما د غه هيلي تر سره کولې. نو هغه وو چي دغه کتابونه مي په دې نيت په خپل کمپيوټر کي خوندي کړل چي په يوه مناسب فرصت کي کار ځني واخلم. دغه کتابونه وه د «البيت السعيد وخلاف الزوجين» فارسي ژباړه «خانوادۀ </w:t>
      </w:r>
      <w:r w:rsidRPr="001E5836">
        <w:rPr>
          <w:rStyle w:val="Char1"/>
          <w:rtl/>
        </w:rPr>
        <w:lastRenderedPageBreak/>
        <w:t>خوشبخت و اختلاف زوجين</w:t>
      </w:r>
      <w:r w:rsidRPr="00CD0F38">
        <w:rPr>
          <w:rStyle w:val="Char1"/>
          <w:rtl/>
        </w:rPr>
        <w:t>»، د «النمص بين الشريعة والطب» فارسي ژباړه «برداشتن موى ابرو و صورت از ديدگاه اسلام و پزشکي» او د</w:t>
      </w:r>
      <w:r w:rsidRPr="00CD0F38">
        <w:rPr>
          <w:rStyle w:val="Char1"/>
          <w:rFonts w:hint="cs"/>
          <w:rtl/>
        </w:rPr>
        <w:t xml:space="preserve"> </w:t>
      </w:r>
      <w:r w:rsidRPr="00CD0F38">
        <w:rPr>
          <w:rStyle w:val="Char1"/>
          <w:rtl/>
        </w:rPr>
        <w:t>«</w:t>
      </w:r>
      <w:r w:rsidRPr="00CD0F38">
        <w:rPr>
          <w:rStyle w:val="Char1"/>
          <w:rFonts w:hint="cs"/>
          <w:rtl/>
        </w:rPr>
        <w:t>النصائح الثمينة لمخالفات المرأة في اللباس والزينة</w:t>
      </w:r>
      <w:r w:rsidRPr="00CD0F38">
        <w:rPr>
          <w:rStyle w:val="Char1"/>
          <w:rtl/>
        </w:rPr>
        <w:t>»</w:t>
      </w:r>
      <w:r w:rsidRPr="00CD0F38">
        <w:rPr>
          <w:rStyle w:val="Char1"/>
          <w:rFonts w:hint="cs"/>
          <w:rtl/>
        </w:rPr>
        <w:t xml:space="preserve"> </w:t>
      </w:r>
      <w:r w:rsidRPr="00CD0F38">
        <w:rPr>
          <w:rStyle w:val="Char1"/>
          <w:rtl/>
        </w:rPr>
        <w:t>ژباړه «راهنمايی‌های ارزشمند دربارۀ لباس و آرايش زنان». کله چي مي څه فرصت ترلاسه کړ، نو مي دغه کتابونه مطالعه کړل او</w:t>
      </w:r>
      <w:r w:rsidRPr="001E5836">
        <w:rPr>
          <w:rStyle w:val="Char1"/>
          <w:rtl/>
        </w:rPr>
        <w:t xml:space="preserve"> راته</w:t>
      </w:r>
      <w:r w:rsidRPr="00D71240">
        <w:rPr>
          <w:rFonts w:cs="Pashto Nazo" w:hint="cs"/>
          <w:b/>
          <w:bCs/>
          <w:sz w:val="30"/>
          <w:szCs w:val="30"/>
          <w:rtl/>
        </w:rPr>
        <w:t xml:space="preserve"> </w:t>
      </w:r>
      <w:r w:rsidRPr="001E5836">
        <w:rPr>
          <w:rStyle w:val="Char1"/>
          <w:rtl/>
        </w:rPr>
        <w:t>څرګنده سوه چي که دغه درې کتابونه خپاره سي، نو په اړونده موضوع کي بېل کتاب ليکلو ته ضرورت نه ليدل کيږي. ځکه مي نو و پتېيل چي په دې هکله له ځانګړي کتاب ليکلو څخه تېر سم او همدغه کتابونه زما د مسلمانو وروڼو او خوندو د مطالعې او ګټي اخيستني لپاره په پښتو او دري دواړو ژبو خپاره سي. نو هغه وو چي لومړى مي د درو سرو کتابونو اصل په عربي ژبه په کمپيوټر او مکتبۀ شامله کي پيدا کړل، بيا مي</w:t>
      </w:r>
      <w:r w:rsidR="00CD0F38">
        <w:rPr>
          <w:rStyle w:val="Char1"/>
          <w:rtl/>
        </w:rPr>
        <w:t xml:space="preserve"> </w:t>
      </w:r>
      <w:r w:rsidRPr="001E5836">
        <w:rPr>
          <w:rStyle w:val="Char1"/>
          <w:rtl/>
        </w:rPr>
        <w:t>درې سره فارسي کتابونه ورسره تطبيق کړل او زموږ په دوديزه دري ژبه مي واړول او تصحيح او ترتيب مي کړل. بيامي درې سره په پښتو ژبه وژباړل، چي دا دى له دغو کتابونو څخه يو يې ستاسي په لاسونو کي دى.</w:t>
      </w:r>
      <w:r w:rsidR="00CD0F38">
        <w:rPr>
          <w:rStyle w:val="Char1"/>
          <w:rtl/>
        </w:rPr>
        <w:t xml:space="preserve"> </w:t>
      </w:r>
    </w:p>
    <w:p w:rsidR="00273330" w:rsidRPr="001E5836" w:rsidRDefault="00273330" w:rsidP="00CD0F38">
      <w:pPr>
        <w:pStyle w:val="none"/>
        <w:spacing w:line="228" w:lineRule="auto"/>
        <w:rPr>
          <w:rStyle w:val="Char1"/>
          <w:rtl/>
        </w:rPr>
      </w:pPr>
      <w:r w:rsidRPr="001E5836">
        <w:rPr>
          <w:rStyle w:val="Char1"/>
          <w:rtl/>
        </w:rPr>
        <w:t xml:space="preserve"> زه د لوى څښتن</w:t>
      </w:r>
      <w:r w:rsidR="00CD0F38">
        <w:rPr>
          <w:rStyle w:val="Char1"/>
          <w:rFonts w:cs="CTraditional Arabic" w:hint="cs"/>
          <w:rtl/>
        </w:rPr>
        <w:t>أ</w:t>
      </w:r>
      <w:r w:rsidRPr="001E5836">
        <w:rPr>
          <w:rStyle w:val="Char1"/>
          <w:rtl/>
        </w:rPr>
        <w:t xml:space="preserve"> د احسان منندوى يم چي موږ او تاسي ته يې توفيق را کړ چي په دې موضوعاتو کي د دې سپېڅلي دين او شريعت احکام مطالعه کړو او د پلي کېدو لپاره يې هلي ځلي وکړو.</w:t>
      </w:r>
    </w:p>
    <w:p w:rsidR="00273330" w:rsidRPr="00D71240" w:rsidRDefault="00273330" w:rsidP="00273330">
      <w:pPr>
        <w:pStyle w:val="none"/>
        <w:spacing w:line="228" w:lineRule="auto"/>
        <w:rPr>
          <w:rFonts w:cs="Pashto Nazo"/>
          <w:b/>
          <w:bCs/>
          <w:sz w:val="30"/>
          <w:szCs w:val="30"/>
          <w:rtl/>
        </w:rPr>
      </w:pPr>
      <w:r w:rsidRPr="001E5836">
        <w:rPr>
          <w:rStyle w:val="Char1"/>
          <w:rtl/>
        </w:rPr>
        <w:t xml:space="preserve">مسلمانو وروڼو او خوندو! </w:t>
      </w:r>
    </w:p>
    <w:p w:rsidR="00273330" w:rsidRPr="001E5836" w:rsidRDefault="00273330" w:rsidP="00273330">
      <w:pPr>
        <w:pStyle w:val="none"/>
        <w:spacing w:line="228" w:lineRule="auto"/>
        <w:rPr>
          <w:rStyle w:val="Char1"/>
          <w:rtl/>
        </w:rPr>
      </w:pPr>
      <w:r w:rsidRPr="001E5836">
        <w:rPr>
          <w:rStyle w:val="Char1"/>
          <w:rtl/>
        </w:rPr>
        <w:t>په دنيا کي تر بل هر کار دمخه زموږ د نېکمرغۍ او په آخرت کي زموږ د ژغورني له لاملونو څخه زموږ د دين په چارو کي ژور غور او تفکر، په تېره د واده کولو او د يوې مسلماني کورنۍ د رامنځ ته کولو،</w:t>
      </w:r>
      <w:r w:rsidR="00CD0F38">
        <w:rPr>
          <w:rStyle w:val="Char1"/>
          <w:rtl/>
        </w:rPr>
        <w:t xml:space="preserve"> </w:t>
      </w:r>
      <w:r w:rsidRPr="001E5836">
        <w:rPr>
          <w:rStyle w:val="Char1"/>
          <w:rtl/>
        </w:rPr>
        <w:t xml:space="preserve">او د اسلامي شريعت سره زموږ د کړو وړو او ځان د برابرولو او سمبالولو په چارو، احکامو او مسايلو کي تامل او دقت دى. </w:t>
      </w:r>
    </w:p>
    <w:p w:rsidR="00273330" w:rsidRPr="001E5836" w:rsidRDefault="00273330" w:rsidP="00273330">
      <w:pPr>
        <w:pStyle w:val="none"/>
        <w:spacing w:line="228" w:lineRule="auto"/>
        <w:rPr>
          <w:rStyle w:val="Char1"/>
          <w:rtl/>
        </w:rPr>
      </w:pPr>
      <w:r w:rsidRPr="001E5836">
        <w:rPr>
          <w:rStyle w:val="Char1"/>
          <w:rtl/>
        </w:rPr>
        <w:lastRenderedPageBreak/>
        <w:t>دغه کتاب (نېکمرغه کورنۍ او د مېړه او مېرمني اختلاف) په دې اړه د دې ارزښتناک اسلامي تګ لوري څرګندوونکى دى چي هيله ده د هغه په مطالعه سره د يوه ښه ژوندانه او نېکمرغي کورنۍ سرمشق اوسئ او موږ له خپلو دعاوو څخه هېر نه کړئ.</w:t>
      </w:r>
      <w:r w:rsidR="00CD0F38">
        <w:rPr>
          <w:rStyle w:val="Char1"/>
          <w:rtl/>
        </w:rPr>
        <w:t xml:space="preserve"> </w:t>
      </w:r>
    </w:p>
    <w:p w:rsidR="00273330" w:rsidRPr="00A644EB" w:rsidRDefault="00273330" w:rsidP="00273330">
      <w:pPr>
        <w:pStyle w:val="a"/>
        <w:spacing w:line="228" w:lineRule="auto"/>
        <w:rPr>
          <w:rFonts w:ascii="b 2" w:hAnsi="b 2"/>
          <w:rtl/>
        </w:rPr>
      </w:pPr>
      <w:r w:rsidRPr="00A644EB">
        <w:rPr>
          <w:rtl/>
        </w:rPr>
        <w:t xml:space="preserve">وصلى الله وسلم على محمد وآله وصحبه </w:t>
      </w:r>
      <w:r w:rsidRPr="00A644EB">
        <w:rPr>
          <w:rFonts w:hint="cs"/>
          <w:rtl/>
        </w:rPr>
        <w:t>ا</w:t>
      </w:r>
      <w:r w:rsidRPr="00A644EB">
        <w:rPr>
          <w:rtl/>
        </w:rPr>
        <w:t>جمعين</w:t>
      </w:r>
      <w:r w:rsidRPr="00A644EB">
        <w:rPr>
          <w:rStyle w:val="Char1"/>
          <w:rtl/>
        </w:rPr>
        <w:t>.</w:t>
      </w:r>
    </w:p>
    <w:p w:rsidR="00273330" w:rsidRPr="00366F58" w:rsidRDefault="00273330" w:rsidP="00273330">
      <w:pPr>
        <w:pStyle w:val="a8"/>
        <w:ind w:left="1274" w:firstLine="0"/>
        <w:jc w:val="center"/>
        <w:rPr>
          <w:rtl/>
        </w:rPr>
      </w:pPr>
      <w:r w:rsidRPr="00366F58">
        <w:rPr>
          <w:rtl/>
        </w:rPr>
        <w:t>ستاسي د دعا وو هيله</w:t>
      </w:r>
      <w:r>
        <w:rPr>
          <w:rFonts w:hint="cs"/>
          <w:rtl/>
        </w:rPr>
        <w:t>‌</w:t>
      </w:r>
      <w:r w:rsidRPr="00366F58">
        <w:rPr>
          <w:rtl/>
        </w:rPr>
        <w:t>من</w:t>
      </w:r>
      <w:r>
        <w:rPr>
          <w:rFonts w:hint="cs"/>
          <w:rtl/>
        </w:rPr>
        <w:t xml:space="preserve"> </w:t>
      </w:r>
      <w:r w:rsidRPr="00366F58">
        <w:rPr>
          <w:rtl/>
        </w:rPr>
        <w:t>عبدالمالک همت،</w:t>
      </w:r>
    </w:p>
    <w:p w:rsidR="00273330" w:rsidRPr="00366F58" w:rsidRDefault="00273330" w:rsidP="00273330">
      <w:pPr>
        <w:pStyle w:val="a8"/>
        <w:ind w:left="1274" w:firstLine="0"/>
        <w:jc w:val="center"/>
        <w:rPr>
          <w:rtl/>
        </w:rPr>
      </w:pPr>
      <w:r w:rsidRPr="00366F58">
        <w:rPr>
          <w:rtl/>
        </w:rPr>
        <w:t>د ده افغانانو نوآباد، کابل، د ١٣٩٠ل.</w:t>
      </w:r>
    </w:p>
    <w:p w:rsidR="00273330" w:rsidRDefault="00273330" w:rsidP="00273330">
      <w:pPr>
        <w:pStyle w:val="a8"/>
        <w:ind w:left="1274" w:firstLine="0"/>
        <w:jc w:val="center"/>
        <w:rPr>
          <w:rtl/>
        </w:rPr>
      </w:pPr>
      <w:r w:rsidRPr="00366F58">
        <w:rPr>
          <w:rtl/>
        </w:rPr>
        <w:t>دوږي د مياشتي اوولسمه</w:t>
      </w:r>
    </w:p>
    <w:p w:rsidR="00273330" w:rsidRDefault="00273330" w:rsidP="00BB73C0">
      <w:pPr>
        <w:pStyle w:val="a1"/>
        <w:rPr>
          <w:rtl/>
          <w:lang w:bidi="fa-IR"/>
        </w:rPr>
        <w:sectPr w:rsidR="00273330" w:rsidSect="00A60726">
          <w:headerReference w:type="default" r:id="rId15"/>
          <w:footnotePr>
            <w:numRestart w:val="eachPage"/>
          </w:footnotePr>
          <w:pgSz w:w="7938" w:h="11907" w:code="9"/>
          <w:pgMar w:top="567" w:right="851" w:bottom="851" w:left="851" w:header="454" w:footer="0" w:gutter="0"/>
          <w:pgNumType w:start="1"/>
          <w:cols w:space="708"/>
          <w:titlePg/>
          <w:bidi/>
          <w:rtlGutter/>
          <w:docGrid w:linePitch="360"/>
        </w:sectPr>
      </w:pPr>
    </w:p>
    <w:p w:rsidR="00273330" w:rsidRDefault="00273330" w:rsidP="00CD0F38">
      <w:pPr>
        <w:pStyle w:val="1"/>
        <w:rPr>
          <w:rtl/>
        </w:rPr>
      </w:pPr>
      <w:bookmarkStart w:id="9" w:name="_Toc373617643"/>
      <w:bookmarkStart w:id="10" w:name="_Toc378331782"/>
      <w:bookmarkStart w:id="11" w:name="_Toc380014204"/>
      <w:bookmarkStart w:id="12" w:name="_Toc457735948"/>
      <w:r>
        <w:rPr>
          <w:rFonts w:hint="cs"/>
          <w:rtl/>
        </w:rPr>
        <w:lastRenderedPageBreak/>
        <w:t>لومړی رساله:</w:t>
      </w:r>
      <w:r w:rsidR="00CD0F38">
        <w:br/>
      </w:r>
      <w:r>
        <w:rPr>
          <w:rFonts w:hint="cs"/>
          <w:rtl/>
        </w:rPr>
        <w:t>نيکمرغه</w:t>
      </w:r>
      <w:bookmarkEnd w:id="9"/>
      <w:bookmarkEnd w:id="10"/>
      <w:bookmarkEnd w:id="11"/>
      <w:bookmarkEnd w:id="12"/>
    </w:p>
    <w:p w:rsidR="00273330" w:rsidRDefault="00273330" w:rsidP="00273330">
      <w:pPr>
        <w:pStyle w:val="2"/>
        <w:rPr>
          <w:rtl/>
        </w:rPr>
      </w:pPr>
      <w:bookmarkStart w:id="13" w:name="_Toc457735949"/>
      <w:r>
        <w:rPr>
          <w:rFonts w:hint="cs"/>
          <w:rtl/>
        </w:rPr>
        <w:t>سریزه</w:t>
      </w:r>
      <w:bookmarkEnd w:id="13"/>
    </w:p>
    <w:p w:rsidR="00273330" w:rsidRPr="00A644EB" w:rsidRDefault="00273330" w:rsidP="00273330">
      <w:pPr>
        <w:pStyle w:val="a"/>
        <w:rPr>
          <w:rtl/>
        </w:rPr>
      </w:pPr>
      <w:r w:rsidRPr="00A644EB">
        <w:rPr>
          <w:rtl/>
        </w:rPr>
        <w:t>الحمد لل</w:t>
      </w:r>
      <w:r w:rsidRPr="00A644EB">
        <w:rPr>
          <w:rFonts w:hint="cs"/>
          <w:rtl/>
        </w:rPr>
        <w:t>ه</w:t>
      </w:r>
      <w:r w:rsidRPr="00A644EB">
        <w:rPr>
          <w:rtl/>
        </w:rPr>
        <w:t xml:space="preserve"> الذي هدانا للإسلام، وجعلنا من أهله وما كنا لِنهتَدِي لولا أن هدانا اللّه، أحمده سبحانه وأشكره على نعمه، وأسأله المزيد من فضله وكرمه، وأشهد ألا إله إلا اللّه وحده لا شريك له، وأشهد أن محمدًا عبده ورسوله، أرسَلَه بالهُدى ودين الحقِّ بشيرًا ونذيرًا دعا إلى الحق وهدى إلى الخير، صلى اللّه وسلم وبارك عليه وعلى آله وصحبه، ومن اهتدى بهديه إلى يوم الدين</w:t>
      </w:r>
      <w:r w:rsidRPr="00A644EB">
        <w:rPr>
          <w:spacing w:val="-4"/>
          <w:rtl/>
        </w:rPr>
        <w:t xml:space="preserve"> أما بعد:</w:t>
      </w:r>
    </w:p>
    <w:p w:rsidR="00273330" w:rsidRPr="001E5836" w:rsidRDefault="00273330" w:rsidP="00273330">
      <w:pPr>
        <w:pStyle w:val="none"/>
        <w:widowControl w:val="0"/>
        <w:rPr>
          <w:rStyle w:val="Char1"/>
          <w:rtl/>
        </w:rPr>
      </w:pPr>
      <w:r w:rsidRPr="001E5836">
        <w:rPr>
          <w:rStyle w:val="Char1"/>
          <w:rtl/>
        </w:rPr>
        <w:t>ټولي ثناوي او ستايني هغه لوى څښتن</w:t>
      </w:r>
      <w:r w:rsidR="00CD0F38" w:rsidRPr="00CD0F38">
        <w:rPr>
          <w:rStyle w:val="Char1"/>
          <w:rFonts w:cs="CTraditional Arabic"/>
          <w:rtl/>
        </w:rPr>
        <w:t>أ</w:t>
      </w:r>
      <w:r w:rsidRPr="001E5836">
        <w:rPr>
          <w:rStyle w:val="Char1"/>
          <w:rtl/>
        </w:rPr>
        <w:t xml:space="preserve"> لره دي چي موږ ته يې د اسلام پر لور لارښوونه وکړه او د دې مبارک دين خاوندان او پيروان يې کړو. رشتيا خبره داده چي که موږ ته لوى څښتن</w:t>
      </w:r>
      <w:r w:rsidR="00CD0F38" w:rsidRPr="00CD0F38">
        <w:rPr>
          <w:rStyle w:val="Char1"/>
          <w:rFonts w:cs="CTraditional Arabic"/>
          <w:rtl/>
        </w:rPr>
        <w:t>أ</w:t>
      </w:r>
      <w:r w:rsidRPr="001E5836">
        <w:rPr>
          <w:rStyle w:val="Char1"/>
          <w:rtl/>
        </w:rPr>
        <w:t xml:space="preserve"> هدايت نه واى کړى موږ به سمه لار نه واى موندلې. د دغه لوى څښتن</w:t>
      </w:r>
      <w:r w:rsidR="00CD0F38" w:rsidRPr="00CD0F38">
        <w:rPr>
          <w:rStyle w:val="Char1"/>
          <w:rFonts w:cs="CTraditional Arabic"/>
          <w:rtl/>
        </w:rPr>
        <w:t>أ</w:t>
      </w:r>
      <w:r w:rsidRPr="001E5836">
        <w:rPr>
          <w:rStyle w:val="Char1"/>
          <w:rtl/>
        </w:rPr>
        <w:t xml:space="preserve"> پر نعمتونو باندي حمدونه او شکرونه وايو او د فضل او کرم د لازياتوب هيله يې کوو، او شاهدي وايو چي له دغه لوى څښتن څخه پرته بل پر حق معبود نسته، دى يو دى او هيڅ شريک نه لري او دغه راز شاهدي وايو چي حضرت محمد</w:t>
      </w:r>
      <w:r w:rsidR="00CD0F38" w:rsidRPr="00CD0F38">
        <w:rPr>
          <w:rStyle w:val="Char1"/>
          <w:rFonts w:cs="CTraditional Arabic"/>
          <w:rtl/>
        </w:rPr>
        <w:t xml:space="preserve"> ج</w:t>
      </w:r>
      <w:r w:rsidRPr="001E5836">
        <w:rPr>
          <w:rStyle w:val="Char1"/>
          <w:rtl/>
        </w:rPr>
        <w:t xml:space="preserve"> د ده بنده او پيغمبر دى، هغه يې د لارښووني (اسلام) او حق دين سره بېروونکى او زېرى کوونکى را ولېږى چي حقي لاري ته بلنه او د نېکيو خواته لارښوونه وکړي.</w:t>
      </w:r>
    </w:p>
    <w:p w:rsidR="00273330" w:rsidRPr="001E5836" w:rsidRDefault="00273330" w:rsidP="00273330">
      <w:pPr>
        <w:pStyle w:val="none"/>
        <w:widowControl w:val="0"/>
        <w:rPr>
          <w:rStyle w:val="Char1"/>
          <w:rtl/>
        </w:rPr>
      </w:pPr>
      <w:r w:rsidRPr="001E5836">
        <w:rPr>
          <w:rStyle w:val="Char1"/>
          <w:rtl/>
        </w:rPr>
        <w:lastRenderedPageBreak/>
        <w:t>د خداى درودونه او سلامتياوي دي وي پر ده او د ده پر کورنۍ او ملګرو باندي او پر هغو کسانو چي د قيامت تر ورځي د ده د لاري لارويان دي، اما بعد:</w:t>
      </w:r>
    </w:p>
    <w:p w:rsidR="00273330" w:rsidRPr="001E5836" w:rsidRDefault="00273330" w:rsidP="00273330">
      <w:pPr>
        <w:pStyle w:val="none"/>
        <w:widowControl w:val="0"/>
        <w:rPr>
          <w:rStyle w:val="Char1"/>
          <w:rtl/>
        </w:rPr>
      </w:pPr>
      <w:r w:rsidRPr="001E5836">
        <w:rPr>
          <w:rStyle w:val="Char1"/>
          <w:rtl/>
        </w:rPr>
        <w:t>اى مسلمانانو له خدايه بېره او تقوا غوره کړئ او د هغه احکامو ته په درنه سترګه وګورئ او د خپل دين او نورو ارزښتونو او امانتونو ساتني ته پام واړوئ. خپل مسؤوليتونه درک او تر سره کړئ، د خپلو ځانونو او خپلو کورنيو په هکله پرهېزګار او تقوادار اوسئ او په خپلو منځو کي روغه جوړه راولئ.</w:t>
      </w:r>
    </w:p>
    <w:p w:rsidR="00273330" w:rsidRPr="00D71240" w:rsidRDefault="00273330" w:rsidP="00273330">
      <w:pPr>
        <w:pStyle w:val="none"/>
        <w:widowControl w:val="0"/>
        <w:rPr>
          <w:rFonts w:cs="Pashto Nazo"/>
          <w:b/>
          <w:bCs/>
          <w:sz w:val="30"/>
          <w:szCs w:val="30"/>
          <w:rtl/>
          <w:lang w:bidi="fa-IR"/>
        </w:rPr>
      </w:pPr>
      <w:r w:rsidRPr="001E5836">
        <w:rPr>
          <w:rStyle w:val="Char1"/>
          <w:rtl/>
        </w:rPr>
        <w:t>ډېر خلک خپله نېکمرغي او روحي او جسمي هوسايى او آرامۍ غواړي او د بدمرغۍ، او شقاوت او ستونزو له لاملونو او عواملو څخه، په تېره په کور او کورنۍ کي له کړکېچونو او جنجالونو څخه تښتي. خو موږ بايد پوه سو چي دغه موارد هله تحقق مومي چي موږ پر لوى څښتن ټينګ ايمان ولرو، پر هغه توکل وکړو او خپلي چاري هغه ته وسپارو، او د دې تر څنګ د ژوندانه له وسايلو څخه سمه ګټه واخلو او پر دې وسايلو باندي د حاکمو قوانينو په اړه سم پوه سو.</w:t>
      </w:r>
    </w:p>
    <w:p w:rsidR="00273330" w:rsidRPr="00C6628B" w:rsidRDefault="00273330" w:rsidP="00273330">
      <w:pPr>
        <w:pStyle w:val="2"/>
        <w:widowControl w:val="0"/>
        <w:rPr>
          <w:rtl/>
        </w:rPr>
      </w:pPr>
      <w:bookmarkStart w:id="14" w:name="_Toc373617645"/>
      <w:bookmarkStart w:id="15" w:name="_Toc378331784"/>
      <w:bookmarkStart w:id="16" w:name="_Toc380014206"/>
      <w:bookmarkStart w:id="17" w:name="_Toc457735950"/>
      <w:r w:rsidRPr="00C6628B">
        <w:rPr>
          <w:rFonts w:hint="cs"/>
          <w:rtl/>
        </w:rPr>
        <w:t>د کورنۍ د جوړېدو ارزښت او د مېړه او مېرمني په ژوند کي الفت او محبت</w:t>
      </w:r>
      <w:bookmarkEnd w:id="14"/>
      <w:bookmarkEnd w:id="15"/>
      <w:bookmarkEnd w:id="16"/>
      <w:bookmarkEnd w:id="17"/>
    </w:p>
    <w:p w:rsidR="00273330" w:rsidRPr="001E5836" w:rsidRDefault="00273330" w:rsidP="00273330">
      <w:pPr>
        <w:pStyle w:val="none"/>
        <w:widowControl w:val="0"/>
        <w:rPr>
          <w:rStyle w:val="Char1"/>
          <w:rtl/>
        </w:rPr>
      </w:pPr>
      <w:r w:rsidRPr="001E5836">
        <w:rPr>
          <w:rStyle w:val="Char1"/>
          <w:rtl/>
        </w:rPr>
        <w:t>فرد او ټولني ته د دې نېکمرغۍ د تحقق له ډېرو مهمو اسبابو څخه د حق پر بنسټ باندي د کورنۍ جوړېده او رامنځ ته کېده دي. دا ځکه چي لوى څښتن</w:t>
      </w:r>
      <w:r w:rsidR="00CD0F38" w:rsidRPr="00CD0F38">
        <w:rPr>
          <w:rStyle w:val="Char1"/>
          <w:rFonts w:cs="CTraditional Arabic"/>
          <w:rtl/>
        </w:rPr>
        <w:t>أ</w:t>
      </w:r>
      <w:r w:rsidRPr="001E5836">
        <w:rPr>
          <w:rStyle w:val="Char1"/>
          <w:rtl/>
        </w:rPr>
        <w:t xml:space="preserve"> په خپل حکمت سره کورنۍ يو له ارزښته ډک ځاى جوړ کړى دى چي نارينه او ښځي ته يې برابر کړى او د هغو په واک کي يې ورکړى دى، څو په هغه کي استقرار ومومي او په </w:t>
      </w:r>
      <w:r w:rsidRPr="001E5836">
        <w:rPr>
          <w:rStyle w:val="Char1"/>
          <w:rtl/>
        </w:rPr>
        <w:lastRenderedPageBreak/>
        <w:t>هوسايي او خوشالي پکښي واوسي. لوى څښتن</w:t>
      </w:r>
      <w:r w:rsidR="00CD0F38" w:rsidRPr="00CD0F38">
        <w:rPr>
          <w:rStyle w:val="Char1"/>
          <w:rFonts w:cs="CTraditional Arabic"/>
          <w:rtl/>
        </w:rPr>
        <w:t>أ</w:t>
      </w:r>
      <w:r w:rsidRPr="001E5836">
        <w:rPr>
          <w:rStyle w:val="Char1"/>
          <w:rtl/>
        </w:rPr>
        <w:t xml:space="preserve"> پر خپلو بنده ګانو باندي د احسان په دود فرمايي: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Fonts w:hint="cs"/>
          <w:rtl/>
        </w:rPr>
        <w:t>وَمِنۡ</w:t>
      </w:r>
      <w:r w:rsidR="00273330" w:rsidRPr="00FB18EF">
        <w:rPr>
          <w:rStyle w:val="Char2"/>
          <w:rtl/>
        </w:rPr>
        <w:t xml:space="preserve"> ءَايَٰتِهِ</w:t>
      </w:r>
      <w:r w:rsidR="00273330" w:rsidRPr="00FB18EF">
        <w:rPr>
          <w:rStyle w:val="Char2"/>
          <w:rFonts w:hint="cs"/>
          <w:rtl/>
        </w:rPr>
        <w:t>ۦٓ</w:t>
      </w:r>
      <w:r w:rsidR="00273330" w:rsidRPr="00FB18EF">
        <w:rPr>
          <w:rStyle w:val="Char2"/>
          <w:rtl/>
        </w:rPr>
        <w:t xml:space="preserve"> أَنۡ خَلَقَ لَكُم مِّنۡ أَنفُسِكُمۡ أَزۡوَٰجٗا لِّتَسۡكُنُوٓاْ إِلَيۡهَا وَجَعَلَ بَيۡنَكُم مَّوَدَّةٗ وَرَحۡمَةًۚ إِنَّ فِي ذَٰلِكَ لَأٓيَٰتٖ لِّقَوۡمٖ يَتَفَكَّرُونَ ٢١</w:t>
      </w:r>
      <w:r w:rsidRPr="00FB18EF">
        <w:rPr>
          <w:rFonts w:ascii="Traditional Arabic" w:hAnsi="Traditional Arabic" w:cs="Traditional Arabic"/>
          <w:b/>
          <w:sz w:val="30"/>
          <w:szCs w:val="28"/>
          <w:rtl/>
          <w:lang w:bidi="fa-IR"/>
        </w:rPr>
        <w:t>﴾</w:t>
      </w:r>
      <w:r w:rsidR="00273330" w:rsidRPr="00D71240">
        <w:rPr>
          <w:rFonts w:hint="cs"/>
          <w:b/>
          <w:bCs/>
          <w:sz w:val="30"/>
          <w:szCs w:val="30"/>
          <w:rtl/>
          <w:lang w:bidi="fa-IR"/>
        </w:rPr>
        <w:t xml:space="preserve"> </w:t>
      </w:r>
      <w:r w:rsidR="00273330" w:rsidRPr="00273330">
        <w:rPr>
          <w:rStyle w:val="Char0"/>
          <w:rFonts w:hint="cs"/>
          <w:sz w:val="20"/>
          <w:szCs w:val="20"/>
          <w:rtl/>
        </w:rPr>
        <w:t>[الروم: 21]</w:t>
      </w:r>
      <w:r w:rsidR="00273330" w:rsidRPr="001E5836">
        <w:rPr>
          <w:rStyle w:val="Char1"/>
          <w:rFonts w:hint="cs"/>
          <w:rtl/>
        </w:rPr>
        <w:t>.</w:t>
      </w:r>
    </w:p>
    <w:p w:rsidR="00273330" w:rsidRPr="00CD0F38" w:rsidRDefault="00273330" w:rsidP="00CD0F38">
      <w:pPr>
        <w:pStyle w:val="a1"/>
        <w:rPr>
          <w:rtl/>
        </w:rPr>
      </w:pPr>
      <w:r w:rsidRPr="00CD0F38">
        <w:rPr>
          <w:rStyle w:val="Char3"/>
          <w:rtl/>
        </w:rPr>
        <w:t>«او دهغه (لوى څښتن) له نښانو څخه (بله) داده چي ستاسي لپاره يې همدا ستاسي له جنس څخه مېرمني پيدا كړې چي تاسي له هغوسره آرام تر لاسه كړئ او ستاسي (ښځي او خاوند) په منځ كي يې مينه او خواخوږي پيدا كړه . په باوري ډول په دې كي دهغو خلكو لپاره ډېري نښانې دي چي غور او</w:t>
      </w:r>
      <w:r w:rsidR="00CD0F38">
        <w:rPr>
          <w:rStyle w:val="Char3"/>
          <w:rtl/>
        </w:rPr>
        <w:t xml:space="preserve"> </w:t>
      </w:r>
      <w:r w:rsidRPr="00CD0F38">
        <w:rPr>
          <w:rStyle w:val="Char3"/>
          <w:rtl/>
        </w:rPr>
        <w:t>فكر كوي»</w:t>
      </w:r>
      <w:r w:rsidRPr="00CD0F38">
        <w:rPr>
          <w:rtl/>
        </w:rPr>
        <w:t>.</w:t>
      </w:r>
    </w:p>
    <w:p w:rsidR="00273330" w:rsidRPr="001E5836" w:rsidRDefault="00273330" w:rsidP="00273330">
      <w:pPr>
        <w:pStyle w:val="none"/>
        <w:widowControl w:val="0"/>
        <w:rPr>
          <w:rStyle w:val="Char1"/>
          <w:rtl/>
        </w:rPr>
      </w:pPr>
      <w:r w:rsidRPr="001E5836">
        <w:rPr>
          <w:rStyle w:val="Char1"/>
          <w:rtl/>
        </w:rPr>
        <w:t>هو، مېرمن د هوسايى لپاره پيدا سوې ده او آيت نه دي فرمايلي چي</w:t>
      </w:r>
      <w:r w:rsidRPr="00D71240">
        <w:rPr>
          <w:rFonts w:cs="Pashto Nazo" w:hint="cs"/>
          <w:b/>
          <w:bCs/>
          <w:sz w:val="30"/>
          <w:szCs w:val="30"/>
          <w:rtl/>
          <w:lang w:bidi="fa-IR"/>
        </w:rPr>
        <w:t xml:space="preserve"> </w:t>
      </w:r>
      <w:r w:rsidRPr="00A644EB">
        <w:rPr>
          <w:rStyle w:val="Char"/>
          <w:rtl/>
        </w:rPr>
        <w:t>«</w:t>
      </w:r>
      <w:r w:rsidRPr="00A644EB">
        <w:rPr>
          <w:rStyle w:val="Char"/>
          <w:rFonts w:hint="cs"/>
          <w:rtl/>
        </w:rPr>
        <w:t>لِّتَسْكُنُوا مَعَهَا</w:t>
      </w:r>
      <w:r w:rsidRPr="00A644EB">
        <w:rPr>
          <w:rStyle w:val="Char"/>
          <w:rtl/>
        </w:rPr>
        <w:t>»</w:t>
      </w:r>
      <w:r w:rsidRPr="001E5836">
        <w:rPr>
          <w:rStyle w:val="Char1"/>
          <w:rtl/>
        </w:rPr>
        <w:t>، بلکي فرمايلي يې دي چي</w:t>
      </w:r>
      <w:r>
        <w:rPr>
          <w:rFonts w:cs="Pashto Nazo" w:hint="cs"/>
          <w:b/>
          <w:bCs/>
          <w:sz w:val="30"/>
          <w:szCs w:val="30"/>
          <w:rtl/>
          <w:lang w:bidi="fa-IR"/>
        </w:rPr>
        <w:t xml:space="preserve"> </w:t>
      </w:r>
      <w:r w:rsidR="00FB18EF" w:rsidRPr="00FB18EF">
        <w:rPr>
          <w:rFonts w:ascii="Traditional Arabic" w:hAnsi="Traditional Arabic" w:cs="Traditional Arabic"/>
          <w:b/>
          <w:sz w:val="30"/>
          <w:szCs w:val="28"/>
          <w:rtl/>
        </w:rPr>
        <w:t>﴿</w:t>
      </w:r>
      <w:r w:rsidRPr="00FB18EF">
        <w:rPr>
          <w:rStyle w:val="Char2"/>
          <w:rtl/>
        </w:rPr>
        <w:t>لِّتَسۡكُنُوٓاْ إِلَيۡهَا</w:t>
      </w:r>
      <w:r w:rsidR="00FB18EF" w:rsidRPr="00FB18EF">
        <w:rPr>
          <w:rFonts w:ascii="Traditional Arabic" w:hAnsi="Traditional Arabic" w:cs="Traditional Arabic"/>
          <w:b/>
          <w:sz w:val="30"/>
          <w:szCs w:val="28"/>
          <w:rtl/>
        </w:rPr>
        <w:t>﴾</w:t>
      </w:r>
      <w:r w:rsidRPr="00D71240">
        <w:rPr>
          <w:rFonts w:cs="Pashto Nazo"/>
          <w:b/>
          <w:bCs/>
          <w:sz w:val="30"/>
          <w:szCs w:val="30"/>
          <w:rtl/>
          <w:lang w:bidi="fa-IR"/>
        </w:rPr>
        <w:t xml:space="preserve"> </w:t>
      </w:r>
      <w:r w:rsidRPr="001E5836">
        <w:rPr>
          <w:rStyle w:val="Char1"/>
          <w:rtl/>
        </w:rPr>
        <w:t>څو د هوسايى او آرامۍ معنا په ډېره ښه توګه افاده کړي. او راحت او ډاډ يې په ډېره لوړه ممکنه معنا بيان کړې وي. پر دې بنسټ مېړه او مېرمني هر يو د اضطراب په حالت کي د خپلي مېرمني يا مېړه څخه آرامي او هوسايي تر لاسه کوي او د ستونزو او سختيو پر مهال خوښيږي.</w:t>
      </w:r>
    </w:p>
    <w:p w:rsidR="00273330" w:rsidRPr="001E5836" w:rsidRDefault="00273330" w:rsidP="00273330">
      <w:pPr>
        <w:pStyle w:val="none"/>
        <w:widowControl w:val="0"/>
        <w:rPr>
          <w:rStyle w:val="Char1"/>
          <w:rtl/>
        </w:rPr>
      </w:pPr>
      <w:r w:rsidRPr="001E5836">
        <w:rPr>
          <w:rStyle w:val="Char1"/>
          <w:rtl/>
        </w:rPr>
        <w:t>د کورنۍ او واده د اړېکو بنسټ پر داسي يو د بل سره پر اوسېدو او ملګرتيا ايښوول سوى دى چي پر دوستي، انس او الفت ولاړ وي. پر داسي اړېکو چي ټينګي او اوږدې ريښې ولري. لوى څښتن دغه مفهوم داسي بيان کړى دى:</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هُنَّ لِبَاسٞ لَّكُمۡ وَأَنتُمۡ لِبَاسٞ لَّهُنَّۗ</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[البقرة: 187]</w:t>
      </w:r>
      <w:r w:rsidR="00273330" w:rsidRPr="001E5836">
        <w:rPr>
          <w:rStyle w:val="Char1"/>
          <w:rFonts w:hint="cs"/>
          <w:rtl/>
        </w:rPr>
        <w:t xml:space="preserve">. </w:t>
      </w:r>
    </w:p>
    <w:p w:rsidR="00273330" w:rsidRPr="001E5836" w:rsidRDefault="00273330" w:rsidP="00CD0F38">
      <w:pPr>
        <w:pStyle w:val="none"/>
        <w:widowControl w:val="0"/>
        <w:jc w:val="both"/>
        <w:rPr>
          <w:rStyle w:val="Char1"/>
          <w:rtl/>
        </w:rPr>
      </w:pPr>
      <w:r w:rsidRPr="00CD0F38">
        <w:rPr>
          <w:rStyle w:val="Char3"/>
          <w:rtl/>
        </w:rPr>
        <w:t>«هغوى (ښځي) ستاسي لباس (جامه، پرده) او تاسي د هغو لباس ياست»</w:t>
      </w:r>
      <w:r w:rsidRPr="001E5836">
        <w:rPr>
          <w:rStyle w:val="Char1"/>
          <w:rtl/>
        </w:rPr>
        <w:t>.</w:t>
      </w:r>
    </w:p>
    <w:p w:rsidR="00273330" w:rsidRPr="00D71240" w:rsidRDefault="00273330" w:rsidP="00CD0F38">
      <w:pPr>
        <w:pStyle w:val="a1"/>
        <w:rPr>
          <w:rFonts w:cs="Pashto Nazo"/>
          <w:b/>
          <w:bCs/>
          <w:sz w:val="30"/>
          <w:szCs w:val="30"/>
          <w:rtl/>
          <w:lang w:bidi="fa-IR"/>
        </w:rPr>
      </w:pPr>
      <w:r w:rsidRPr="00CD0F38">
        <w:rPr>
          <w:rtl/>
        </w:rPr>
        <w:lastRenderedPageBreak/>
        <w:t>پر دې سربېره کورنۍ او د کورنۍ دغه اړيکي د اولادونو د روزني لپاره يو مناسب فرصت برابروي او د يوه توکم د روزني او پالني ضمانت کوي .... کوم چي د زړه سواندي مور او زيارکښ پلار تر سيوري لاندي رامنځ ته کېداى سي.</w:t>
      </w:r>
      <w:r w:rsidR="00CD0F38">
        <w:rPr>
          <w:rtl/>
        </w:rPr>
        <w:t xml:space="preserve"> </w:t>
      </w:r>
    </w:p>
    <w:p w:rsidR="00273330" w:rsidRPr="00B87F47" w:rsidRDefault="00273330" w:rsidP="00273330">
      <w:pPr>
        <w:pStyle w:val="2"/>
        <w:widowControl w:val="0"/>
        <w:rPr>
          <w:rtl/>
        </w:rPr>
      </w:pPr>
      <w:bookmarkStart w:id="18" w:name="_Toc373617646"/>
      <w:bookmarkStart w:id="19" w:name="_Toc378331785"/>
      <w:bookmarkStart w:id="20" w:name="_Toc380014207"/>
      <w:bookmarkStart w:id="21" w:name="_Toc457735951"/>
      <w:r w:rsidRPr="00B87F47">
        <w:rPr>
          <w:rtl/>
        </w:rPr>
        <w:t>د يوې مسلماني کورنۍ</w:t>
      </w:r>
      <w:r>
        <w:rPr>
          <w:rFonts w:hint="cs"/>
          <w:rtl/>
        </w:rPr>
        <w:t xml:space="preserve"> </w:t>
      </w:r>
      <w:r w:rsidRPr="00B87F47">
        <w:rPr>
          <w:rtl/>
        </w:rPr>
        <w:t>د جوړېدو بنسټونه</w:t>
      </w:r>
      <w:bookmarkEnd w:id="18"/>
      <w:bookmarkEnd w:id="19"/>
      <w:bookmarkEnd w:id="20"/>
      <w:bookmarkEnd w:id="21"/>
      <w:r w:rsidR="00CD0F38">
        <w:rPr>
          <w:rtl/>
        </w:rPr>
        <w:t xml:space="preserve"> </w:t>
      </w:r>
    </w:p>
    <w:p w:rsidR="00273330" w:rsidRPr="00366F58" w:rsidRDefault="00273330" w:rsidP="00CD0F38">
      <w:pPr>
        <w:pStyle w:val="a1"/>
        <w:rPr>
          <w:rFonts w:ascii="IRLotus" w:hAnsi="IRLotus" w:cs="IRLotus"/>
          <w:b/>
          <w:bCs/>
          <w:sz w:val="30"/>
          <w:szCs w:val="30"/>
          <w:rtl/>
          <w:lang w:bidi="fa-IR"/>
        </w:rPr>
      </w:pPr>
      <w:r w:rsidRPr="00CD0F38">
        <w:rPr>
          <w:rtl/>
        </w:rPr>
        <w:t>ګران لوستونکې! دلته داسي ډېر مسايل دي چي کورنى نظام پر هغو دريږي، د کور کهاله اړيکي ځني پياوړي کيږي، او په هغو سره کورنۍ د بېلتون او جلاوالي له ورانوونکي توپان څخه خوندي کيږي، له دغو مسايلو څخه دي:</w:t>
      </w:r>
    </w:p>
    <w:p w:rsidR="00273330" w:rsidRPr="003C387E" w:rsidRDefault="00273330" w:rsidP="00273330">
      <w:pPr>
        <w:pStyle w:val="3"/>
        <w:rPr>
          <w:rtl/>
        </w:rPr>
      </w:pPr>
      <w:bookmarkStart w:id="22" w:name="_Toc373617647"/>
      <w:bookmarkStart w:id="23" w:name="_Toc378331786"/>
      <w:bookmarkStart w:id="24" w:name="_Toc380014208"/>
      <w:bookmarkStart w:id="25" w:name="_Toc457735952"/>
      <w:r w:rsidRPr="003C387E">
        <w:rPr>
          <w:rtl/>
        </w:rPr>
        <w:t>1- پر لوى څښتن</w:t>
      </w:r>
      <w:r w:rsidR="00CD0F38" w:rsidRPr="00CD0F38">
        <w:rPr>
          <w:rFonts w:cs="CTraditional Arabic"/>
          <w:bCs w:val="0"/>
          <w:rtl/>
        </w:rPr>
        <w:t>أ</w:t>
      </w:r>
      <w:r w:rsidRPr="003C387E">
        <w:rPr>
          <w:rtl/>
        </w:rPr>
        <w:t xml:space="preserve"> ايمان او له هغه څخه بېره (تقوا):</w:t>
      </w:r>
      <w:bookmarkEnd w:id="22"/>
      <w:bookmarkEnd w:id="23"/>
      <w:bookmarkEnd w:id="24"/>
      <w:bookmarkEnd w:id="25"/>
    </w:p>
    <w:p w:rsidR="00273330" w:rsidRPr="001E5836" w:rsidRDefault="00273330" w:rsidP="00273330">
      <w:pPr>
        <w:pStyle w:val="none"/>
        <w:widowControl w:val="0"/>
        <w:rPr>
          <w:rStyle w:val="Char1"/>
          <w:rtl/>
        </w:rPr>
      </w:pPr>
      <w:r w:rsidRPr="001E5836">
        <w:rPr>
          <w:rStyle w:val="Char1"/>
          <w:rtl/>
        </w:rPr>
        <w:t>د دې مسايلو تر ټولو لومړۍ او ډېره مهمه، چي د کور کهاله بنسټ</w:t>
      </w:r>
      <w:r w:rsidR="00CD0F38">
        <w:rPr>
          <w:rStyle w:val="Char1"/>
          <w:rtl/>
        </w:rPr>
        <w:t xml:space="preserve"> </w:t>
      </w:r>
      <w:r w:rsidRPr="001E5836">
        <w:rPr>
          <w:rStyle w:val="Char1"/>
          <w:rtl/>
        </w:rPr>
        <w:t>باله سي، د ايمان په پياوړي مزي تمسک او منګولي ښخول، پر لوى څښتن او د آخرت پر ورځ باور او ايمان درلودل او له هغه پروردګاره بېره چي په سينو کي په ټولو پټو رازونو خبر دى او پر پرهېزګارۍ باندي استقامت او ټينګ درېدل، او د حق او حقيقت په لټونه کي له ظلم او بې پروايى څخه ګوښه اوسېدل دي.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w w:val="98"/>
          <w:sz w:val="30"/>
          <w:szCs w:val="28"/>
          <w:rtl/>
          <w:lang w:bidi="fa-IR"/>
        </w:rPr>
        <w:t>﴿</w:t>
      </w:r>
      <w:r w:rsidR="00273330" w:rsidRPr="00FB18EF">
        <w:rPr>
          <w:rStyle w:val="Char2"/>
          <w:rtl/>
        </w:rPr>
        <w:t>ذَٰلِكُمۡ يُوعَظُ بِهِ</w:t>
      </w:r>
      <w:r w:rsidR="00273330" w:rsidRPr="00FB18EF">
        <w:rPr>
          <w:rStyle w:val="Char2"/>
          <w:rFonts w:hint="cs"/>
          <w:rtl/>
        </w:rPr>
        <w:t>ۦ</w:t>
      </w:r>
      <w:r w:rsidR="00273330" w:rsidRPr="00FB18EF">
        <w:rPr>
          <w:rStyle w:val="Char2"/>
          <w:rtl/>
        </w:rPr>
        <w:t xml:space="preserve"> مَن كَانَ يُؤۡمِنُ بِ</w:t>
      </w:r>
      <w:r w:rsidR="00273330" w:rsidRPr="00FB18EF">
        <w:rPr>
          <w:rStyle w:val="Char2"/>
          <w:rFonts w:hint="cs"/>
          <w:rtl/>
        </w:rPr>
        <w:t>ٱللَّهِ</w:t>
      </w:r>
      <w:r w:rsidR="00273330" w:rsidRPr="00FB18EF">
        <w:rPr>
          <w:rStyle w:val="Char2"/>
          <w:rtl/>
        </w:rPr>
        <w:t xml:space="preserve"> وَ</w:t>
      </w:r>
      <w:r w:rsidR="00273330" w:rsidRPr="00FB18EF">
        <w:rPr>
          <w:rStyle w:val="Char2"/>
          <w:rFonts w:hint="cs"/>
          <w:rtl/>
        </w:rPr>
        <w:t>ٱلۡيَوۡمِ</w:t>
      </w:r>
      <w:r w:rsidR="00273330" w:rsidRPr="00FB18EF">
        <w:rPr>
          <w:rStyle w:val="Char2"/>
          <w:rtl/>
        </w:rPr>
        <w:t xml:space="preserve"> </w:t>
      </w:r>
      <w:r w:rsidR="00273330" w:rsidRPr="00FB18EF">
        <w:rPr>
          <w:rStyle w:val="Char2"/>
          <w:rFonts w:hint="cs"/>
          <w:rtl/>
        </w:rPr>
        <w:t>ٱلۡأٓخِرِۚ</w:t>
      </w:r>
      <w:r w:rsidR="00273330" w:rsidRPr="00FB18EF">
        <w:rPr>
          <w:rStyle w:val="Char2"/>
          <w:rtl/>
        </w:rPr>
        <w:t xml:space="preserve"> وَمَن يَتَّقِ </w:t>
      </w:r>
      <w:r w:rsidR="00273330" w:rsidRPr="00FB18EF">
        <w:rPr>
          <w:rStyle w:val="Char2"/>
          <w:rFonts w:hint="cs"/>
          <w:rtl/>
        </w:rPr>
        <w:t>ٱللّ</w:t>
      </w:r>
      <w:r w:rsidR="00273330" w:rsidRPr="00FB18EF">
        <w:rPr>
          <w:rStyle w:val="Char2"/>
          <w:rtl/>
        </w:rPr>
        <w:t>َهَ يَجۡعَل لَّهُ</w:t>
      </w:r>
      <w:r w:rsidR="00273330" w:rsidRPr="00FB18EF">
        <w:rPr>
          <w:rStyle w:val="Char2"/>
          <w:rFonts w:hint="cs"/>
          <w:rtl/>
        </w:rPr>
        <w:t>ۥ</w:t>
      </w:r>
      <w:r w:rsidR="00273330" w:rsidRPr="00FB18EF">
        <w:rPr>
          <w:rStyle w:val="Char2"/>
          <w:rtl/>
        </w:rPr>
        <w:t xml:space="preserve"> مَخۡرَجٗا ٢ وَيَرۡزُقۡهُ مِنۡ حَيۡثُ لَا يَحۡتَسِبُۚ وَمَن يَتَوَكَّلۡ عَلَى </w:t>
      </w:r>
      <w:r w:rsidR="00273330" w:rsidRPr="00FB18EF">
        <w:rPr>
          <w:rStyle w:val="Char2"/>
          <w:rFonts w:hint="cs"/>
          <w:rtl/>
        </w:rPr>
        <w:t>ٱللَّهِ</w:t>
      </w:r>
      <w:r w:rsidR="00273330" w:rsidRPr="00FB18EF">
        <w:rPr>
          <w:rStyle w:val="Char2"/>
          <w:rtl/>
        </w:rPr>
        <w:t xml:space="preserve"> فَهُوَ حَسۡبُهُ</w:t>
      </w:r>
      <w:r w:rsidR="00273330" w:rsidRPr="00FB18EF">
        <w:rPr>
          <w:rStyle w:val="Char2"/>
          <w:rFonts w:hint="cs"/>
          <w:rtl/>
        </w:rPr>
        <w:t>ۥٓۚ</w:t>
      </w:r>
      <w:r w:rsidRPr="00FB18EF">
        <w:rPr>
          <w:rFonts w:ascii="Traditional Arabic" w:hAnsi="Traditional Arabic" w:cs="Traditional Arabic"/>
          <w:b/>
          <w:w w:val="98"/>
          <w:sz w:val="30"/>
          <w:szCs w:val="28"/>
          <w:rtl/>
          <w:lang w:bidi="fa-IR"/>
        </w:rPr>
        <w:t>﴾</w:t>
      </w:r>
      <w:r w:rsidR="00273330" w:rsidRPr="003C387E">
        <w:rPr>
          <w:rFonts w:hint="cs"/>
          <w:b/>
          <w:bCs/>
          <w:w w:val="98"/>
          <w:sz w:val="28"/>
          <w:szCs w:val="28"/>
          <w:rtl/>
          <w:lang w:bidi="fa-IR"/>
        </w:rPr>
        <w:t xml:space="preserve"> </w:t>
      </w:r>
      <w:r w:rsidR="00273330" w:rsidRPr="00273330">
        <w:rPr>
          <w:rStyle w:val="Char0"/>
          <w:rFonts w:hint="cs"/>
          <w:w w:val="98"/>
          <w:sz w:val="20"/>
          <w:szCs w:val="20"/>
          <w:rtl/>
        </w:rPr>
        <w:t>[الطلاق:2-3]</w:t>
      </w:r>
      <w:r w:rsidR="00273330" w:rsidRPr="001E5836">
        <w:rPr>
          <w:rStyle w:val="Char1"/>
          <w:rFonts w:hint="cs"/>
          <w:rtl/>
        </w:rPr>
        <w:t xml:space="preserve">. </w:t>
      </w:r>
    </w:p>
    <w:p w:rsidR="00273330" w:rsidRPr="001E5836" w:rsidRDefault="00273330" w:rsidP="00CD0F38">
      <w:pPr>
        <w:pStyle w:val="none"/>
        <w:widowControl w:val="0"/>
        <w:jc w:val="both"/>
        <w:rPr>
          <w:rStyle w:val="Char1"/>
          <w:rtl/>
        </w:rPr>
      </w:pPr>
      <w:r w:rsidRPr="00CD0F38">
        <w:rPr>
          <w:rStyle w:val="Char3"/>
          <w:rtl/>
        </w:rPr>
        <w:t xml:space="preserve">«دغه خبري دي چي دهغو په هکله تاسي ته نصيحت كېږي، هر هغه چاته چي پر الله او د آخرت پر ورځ ايمان ولري . څوك چي له الله څخه په بېرېدوكار وكړي الله به دهغه لپاره له ستونزو څخه د وتلو كومه لار پيدا </w:t>
      </w:r>
      <w:r w:rsidRPr="00CD0F38">
        <w:rPr>
          <w:rStyle w:val="Char3"/>
          <w:rtl/>
        </w:rPr>
        <w:lastRenderedPageBreak/>
        <w:t>كړي *</w:t>
      </w:r>
      <w:r w:rsidR="00CD0F38">
        <w:rPr>
          <w:rStyle w:val="Char3"/>
          <w:rtl/>
        </w:rPr>
        <w:t xml:space="preserve"> </w:t>
      </w:r>
      <w:r w:rsidRPr="00CD0F38">
        <w:rPr>
          <w:rStyle w:val="Char3"/>
          <w:rtl/>
        </w:rPr>
        <w:t>او هغه ته به له داسي لاري څخه روزي وركړي چي هغه لوري ته دهغه ګومان هم نه رسېږي . څوك چي پر الله توكل وكړي دهغه لپاره هغه كافي دى»</w:t>
      </w:r>
      <w:r w:rsidRPr="001E5836">
        <w:rPr>
          <w:rStyle w:val="Char1"/>
          <w:rtl/>
        </w:rPr>
        <w:t>.</w:t>
      </w:r>
    </w:p>
    <w:p w:rsidR="00273330" w:rsidRPr="001E5836" w:rsidRDefault="00273330" w:rsidP="00273330">
      <w:pPr>
        <w:pStyle w:val="none"/>
        <w:widowControl w:val="0"/>
        <w:rPr>
          <w:rStyle w:val="Char1"/>
          <w:rtl/>
        </w:rPr>
      </w:pPr>
      <w:r w:rsidRPr="001E5836">
        <w:rPr>
          <w:rStyle w:val="Char1"/>
          <w:rtl/>
        </w:rPr>
        <w:t>د لوى څښتن</w:t>
      </w:r>
      <w:r w:rsidR="00CD0F38" w:rsidRPr="00CD0F38">
        <w:rPr>
          <w:rStyle w:val="Char1"/>
          <w:rFonts w:cs="CTraditional Arabic"/>
          <w:rtl/>
        </w:rPr>
        <w:t>أ</w:t>
      </w:r>
      <w:r w:rsidRPr="001E5836">
        <w:rPr>
          <w:rStyle w:val="Char1"/>
          <w:rtl/>
        </w:rPr>
        <w:t xml:space="preserve"> د اطاعت او عبادت لپاره هلي ځلي او پر دې چاره حرص او ټينګار او د مېړه او مېرمني يو بل ته سپارښتني د ايمان د پياوړتيا لامل کيږي، د حضرت پیغمبر</w:t>
      </w:r>
      <w:r w:rsidR="00CD0F38" w:rsidRPr="00CD0F38">
        <w:rPr>
          <w:rStyle w:val="Char1"/>
          <w:rFonts w:cs="CTraditional Arabic"/>
          <w:rtl/>
        </w:rPr>
        <w:t xml:space="preserve"> ج</w:t>
      </w:r>
      <w:r w:rsidRPr="001E5836">
        <w:rPr>
          <w:rStyle w:val="Char1"/>
          <w:rtl/>
        </w:rPr>
        <w:t xml:space="preserve"> دې وينا ته پام وکړئ:</w:t>
      </w:r>
    </w:p>
    <w:p w:rsidR="00273330" w:rsidRPr="00A644EB" w:rsidRDefault="00273330" w:rsidP="00273330">
      <w:pPr>
        <w:pStyle w:val="a9"/>
        <w:widowControl w:val="0"/>
        <w:rPr>
          <w:rtl/>
        </w:rPr>
      </w:pPr>
      <w:r w:rsidRPr="00A644EB">
        <w:rPr>
          <w:rFonts w:hint="cs"/>
          <w:rtl/>
        </w:rPr>
        <w:t>«</w:t>
      </w:r>
      <w:r w:rsidRPr="00A644EB">
        <w:rPr>
          <w:rtl/>
        </w:rPr>
        <w:t>رَحِمَ اللَّهُ رَجُلاً قَامَ مِنَ اللَّيْلِ فَصَلَّى وَأَيْقَظَ امْرَأَتَهُ فَإِنْ أَبَتْ نَضَحَ فِى وَجْهِهَا الْمَاءَ</w:t>
      </w:r>
      <w:r w:rsidRPr="00A644EB">
        <w:rPr>
          <w:rFonts w:hint="cs"/>
          <w:rtl/>
        </w:rPr>
        <w:t>.</w:t>
      </w:r>
      <w:r w:rsidRPr="00A644EB">
        <w:rPr>
          <w:rtl/>
        </w:rPr>
        <w:t xml:space="preserve"> رَحِمَ اللَّهُ امْرَأَةً قَامَتْ مِنَ اللَّيْلِ فَصَلَّتْ وَأَيْقَظَتْ زَوْجَهَا فَإِنْ أَبَى نَضَحَتْ فِى وَجْهِهِ الْمَاءَ»</w:t>
      </w:r>
      <w:r w:rsidRPr="00CD0F38">
        <w:rPr>
          <w:rStyle w:val="Char1"/>
          <w:rtl/>
        </w:rPr>
        <w:t>.</w:t>
      </w:r>
      <w:r w:rsidRPr="00A644EB">
        <w:rPr>
          <w:rtl/>
        </w:rPr>
        <w:t xml:space="preserve"> </w:t>
      </w:r>
    </w:p>
    <w:p w:rsidR="00273330" w:rsidRPr="001E5836" w:rsidRDefault="00273330" w:rsidP="00273330">
      <w:pPr>
        <w:pStyle w:val="none"/>
        <w:widowControl w:val="0"/>
        <w:rPr>
          <w:rStyle w:val="Char1"/>
          <w:rtl/>
        </w:rPr>
      </w:pPr>
      <w:r w:rsidRPr="001E5836">
        <w:rPr>
          <w:rStyle w:val="Char1"/>
          <w:rtl/>
        </w:rPr>
        <w:t>«د لوى څښتن رحمت دي وي پر هغه سړي چي د شپې له خوبه راپاڅيږي او لمونځ وکړي او خپله مېرمن را ويښه کړي څو هغه هم لمونځ وکړي او که له پاڅېدو څخه ډډه وکړي (يا لټي وکړي) اوبه پر مخ وروپاشي . او د لوى څښتن رحمت دي وي پر هغه ښځه چي د شپې پاڅي او لمونځ وکړي او خپل خاوند راويښ کړي چي لمونځ وکړي</w:t>
      </w:r>
      <w:r w:rsidR="00CD0F38">
        <w:rPr>
          <w:rStyle w:val="Char1"/>
          <w:rtl/>
        </w:rPr>
        <w:t xml:space="preserve"> </w:t>
      </w:r>
      <w:r w:rsidRPr="001E5836">
        <w:rPr>
          <w:rStyle w:val="Char1"/>
          <w:rtl/>
        </w:rPr>
        <w:t>او که له را پاڅېدو څخه ډډه وکړي (يا ټنبلي وکړي) اوبه يې پر مخ وروپاشي»</w:t>
      </w:r>
      <w:r w:rsidRPr="00CD0F38">
        <w:rPr>
          <w:rStyle w:val="Char1"/>
          <w:vertAlign w:val="superscript"/>
          <w:rtl/>
        </w:rPr>
        <w:footnoteReference w:id="1"/>
      </w:r>
      <w:r w:rsidRPr="001E5836">
        <w:rPr>
          <w:rStyle w:val="Char1"/>
          <w:rtl/>
        </w:rPr>
        <w:t xml:space="preserve">. </w:t>
      </w:r>
    </w:p>
    <w:p w:rsidR="00273330" w:rsidRPr="001E5836" w:rsidRDefault="00273330" w:rsidP="00273330">
      <w:pPr>
        <w:pStyle w:val="none"/>
        <w:widowControl w:val="0"/>
        <w:rPr>
          <w:rStyle w:val="Char1"/>
          <w:rtl/>
        </w:rPr>
      </w:pPr>
      <w:r w:rsidRPr="001E5836">
        <w:rPr>
          <w:rStyle w:val="Char1"/>
          <w:rtl/>
        </w:rPr>
        <w:t xml:space="preserve">د مېړه او مېرمني په منځ کي اړيکي دنيوي، مادي يا حيواني شهواني اړيکي نه دي، بلکي ډېري ارزښتناکي روحي اړيکي دي چي </w:t>
      </w:r>
      <w:r w:rsidRPr="001E5836">
        <w:rPr>
          <w:rStyle w:val="Char1"/>
          <w:rtl/>
        </w:rPr>
        <w:lastRenderedPageBreak/>
        <w:t>که سمي او درستي اړيکي وي، تر مړيني وروسته هغي نړۍ ته هم غځيږي: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جَنَّٰتُ عَدۡنٖ يَدۡخُلُونَهَا وَمَن صَلَحَ مِنۡ ءَابَآئِهِمۡ وَأَزۡوَٰجِهِمۡ وَذُرِّيَّٰتِهِمۡۖ</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[الرعد: 23]</w:t>
      </w:r>
      <w:r w:rsidR="00273330" w:rsidRPr="001E5836">
        <w:rPr>
          <w:rStyle w:val="Char1"/>
          <w:rFonts w:hint="cs"/>
          <w:rtl/>
        </w:rPr>
        <w:t>.</w:t>
      </w:r>
      <w:r w:rsidR="00273330" w:rsidRPr="001E5836">
        <w:rPr>
          <w:rStyle w:val="Char1"/>
          <w:rtl/>
        </w:rPr>
        <w:t xml:space="preserve"> </w:t>
      </w:r>
    </w:p>
    <w:p w:rsidR="00273330" w:rsidRPr="001E5836" w:rsidRDefault="00273330" w:rsidP="00CD0F38">
      <w:pPr>
        <w:pStyle w:val="none"/>
        <w:widowControl w:val="0"/>
        <w:jc w:val="both"/>
        <w:rPr>
          <w:rStyle w:val="Char1"/>
          <w:rtl/>
        </w:rPr>
      </w:pPr>
      <w:r w:rsidRPr="00CD0F38">
        <w:rPr>
          <w:rStyle w:val="Char3"/>
          <w:rtl/>
        </w:rPr>
        <w:t>«يعني داسي باغونه چي دهغو همېشنى استوګنځى به وي، هغوى به په خپله هم په كي ننوځي او دهغو له پلرونو نيكونو اودهغو له مېرمنو او دهغو له اولادونو څخه چي هرڅوك صالحان وي هغوى به هم له هغو سره هلته ولاړ سي»</w:t>
      </w:r>
      <w:r w:rsidRPr="00CD0F38">
        <w:rPr>
          <w:rStyle w:val="Char1"/>
          <w:rtl/>
        </w:rPr>
        <w:t>.</w:t>
      </w:r>
    </w:p>
    <w:p w:rsidR="00273330" w:rsidRPr="008F6004" w:rsidRDefault="00273330" w:rsidP="00273330">
      <w:pPr>
        <w:pStyle w:val="3"/>
        <w:rPr>
          <w:rtl/>
        </w:rPr>
      </w:pPr>
      <w:bookmarkStart w:id="26" w:name="_Toc373617648"/>
      <w:bookmarkStart w:id="27" w:name="_Toc378331787"/>
      <w:bookmarkStart w:id="28" w:name="_Toc380014209"/>
      <w:bookmarkStart w:id="29" w:name="_Toc457735953"/>
      <w:r w:rsidRPr="008F6004">
        <w:rPr>
          <w:rtl/>
        </w:rPr>
        <w:t xml:space="preserve">2- </w:t>
      </w:r>
      <w:r w:rsidRPr="008D289E">
        <w:rPr>
          <w:rtl/>
        </w:rPr>
        <w:t>ښه او نېکمرغه ژوند:</w:t>
      </w:r>
      <w:bookmarkEnd w:id="26"/>
      <w:bookmarkEnd w:id="27"/>
      <w:bookmarkEnd w:id="28"/>
      <w:bookmarkEnd w:id="29"/>
    </w:p>
    <w:p w:rsidR="00273330" w:rsidRPr="001E5836" w:rsidRDefault="00273330" w:rsidP="00273330">
      <w:pPr>
        <w:pStyle w:val="none"/>
        <w:widowControl w:val="0"/>
        <w:rPr>
          <w:rStyle w:val="Char1"/>
          <w:rtl/>
        </w:rPr>
      </w:pPr>
      <w:r w:rsidRPr="001E5836">
        <w:rPr>
          <w:rStyle w:val="Char1"/>
          <w:rtl/>
        </w:rPr>
        <w:t>کوم څه چي د دې اړيکي د ساتلو لامل کيږي سم او غوره ژوند دى، او دا چاره هله تر سره کيږي چي مېړه او مېرمن هر يو په خپلو حقوقو او وجايبو پوه وي. او بايد وپوهيږو چي په کورنۍ او د کورنۍ په غړو کي</w:t>
      </w:r>
      <w:r w:rsidR="00CD0F38">
        <w:rPr>
          <w:rStyle w:val="Char1"/>
          <w:rtl/>
        </w:rPr>
        <w:t xml:space="preserve"> </w:t>
      </w:r>
      <w:r w:rsidRPr="001E5836">
        <w:rPr>
          <w:rStyle w:val="Char1"/>
          <w:rtl/>
        </w:rPr>
        <w:t>کمال او بشپړتيا راوستل يو ډېر ستونزمن کار دى. او د دې هيله چي بايد په هغو يا په نورو وګړوکي ټول ښه صفتونه وي دا يوه ناشونې خبره ده.</w:t>
      </w:r>
      <w:r w:rsidR="00CD0F38">
        <w:rPr>
          <w:rStyle w:val="Char1"/>
          <w:rtl/>
        </w:rPr>
        <w:t xml:space="preserve"> </w:t>
      </w:r>
    </w:p>
    <w:p w:rsidR="00273330" w:rsidRDefault="00273330" w:rsidP="00273330">
      <w:pPr>
        <w:pStyle w:val="2"/>
        <w:widowControl w:val="0"/>
        <w:rPr>
          <w:rtl/>
        </w:rPr>
      </w:pPr>
      <w:bookmarkStart w:id="30" w:name="_Toc373617649"/>
      <w:bookmarkStart w:id="31" w:name="_Toc378331788"/>
      <w:bookmarkStart w:id="32" w:name="_Toc380014210"/>
      <w:bookmarkStart w:id="33" w:name="_Toc457735954"/>
      <w:r w:rsidRPr="00BB120E">
        <w:rPr>
          <w:rtl/>
        </w:rPr>
        <w:t>د کورني ژوندانه په خونديتوب کي د مېړه ونډه او غوره ژوند</w:t>
      </w:r>
      <w:bookmarkEnd w:id="30"/>
      <w:bookmarkEnd w:id="31"/>
      <w:bookmarkEnd w:id="32"/>
      <w:bookmarkEnd w:id="33"/>
      <w:r w:rsidRPr="00BB120E">
        <w:rPr>
          <w:rtl/>
        </w:rPr>
        <w:t xml:space="preserve"> </w:t>
      </w:r>
    </w:p>
    <w:p w:rsidR="00273330" w:rsidRPr="00CD0F38" w:rsidRDefault="00273330" w:rsidP="00CD0F38">
      <w:pPr>
        <w:pStyle w:val="a1"/>
        <w:rPr>
          <w:rtl/>
        </w:rPr>
      </w:pPr>
      <w:r w:rsidRPr="00CD0F38">
        <w:rPr>
          <w:rtl/>
        </w:rPr>
        <w:t xml:space="preserve">سالم عقل او سم اند او فکر حکم کوي چي انسان بايد ځيني ستونزي او فشارونه د يوې طبيعي چاري په توګه ومني، او له ځينو ناخوښو چارو څخه سترګي پټي کړي. او نارينه ـــ چي د کور مشر باله سي ـــ بايد تر خپلي مېرمني زيات زغمونکى وي. ځکه پوهيږي چي مېرمن يې په خلقت او اخلاقو کي ضعيفه ده او که د هري خبري په هکله محاسبه ورسره وسي، نو د هري خبري له ترسره کولو </w:t>
      </w:r>
      <w:r w:rsidRPr="00CD0F38">
        <w:rPr>
          <w:rtl/>
        </w:rPr>
        <w:lastRenderedPageBreak/>
        <w:t>به پاته او عاجزه سوې وي. او د هغې د سمولو لپاره زيات کوښښ به د هغې د ماتېدو لامل سي. چي همدا ماتېده به يې طلاق ورکول وي، زموږ ستر پيغمبر</w:t>
      </w:r>
      <w:r w:rsidR="00CD0F38" w:rsidRPr="00CD0F38">
        <w:rPr>
          <w:rFonts w:cs="CTraditional Arabic"/>
          <w:rtl/>
        </w:rPr>
        <w:t xml:space="preserve"> ج</w:t>
      </w:r>
      <w:r w:rsidRPr="00CD0F38">
        <w:rPr>
          <w:rtl/>
        </w:rPr>
        <w:t xml:space="preserve"> چي</w:t>
      </w:r>
      <w:r w:rsidR="00CD0F38">
        <w:rPr>
          <w:rtl/>
        </w:rPr>
        <w:t xml:space="preserve"> </w:t>
      </w:r>
      <w:r w:rsidRPr="00CD0F38">
        <w:rPr>
          <w:rtl/>
        </w:rPr>
        <w:t>له هوا او هوس څخه څه نه وايي، فرمايي:</w:t>
      </w:r>
    </w:p>
    <w:p w:rsidR="00273330" w:rsidRPr="00A644EB" w:rsidRDefault="00273330" w:rsidP="00273330">
      <w:pPr>
        <w:pStyle w:val="a9"/>
        <w:widowControl w:val="0"/>
        <w:rPr>
          <w:rtl/>
        </w:rPr>
      </w:pPr>
      <w:r w:rsidRPr="00A644EB">
        <w:rPr>
          <w:rFonts w:hint="cs"/>
          <w:rtl/>
        </w:rPr>
        <w:t>«</w:t>
      </w:r>
      <w:r w:rsidRPr="00A644EB">
        <w:rPr>
          <w:rtl/>
        </w:rPr>
        <w:t>اسْتَوْصُوا بِالنِّسَاءِ فَإِنَّ الْمَرْأَةَ خُلِقَتْ مِنْ ضِلَعٍ وَإِنَّ أَعْوَجَ شَيْءٍ فِي الضِّلَعِ أَعْلَاهُ فَإِنْ ذَهَبْتَ تُقِيمُهُ كَسَرْتَهُ وَإِنْ تَرَكْتَهُ لَمْ يَزَلْ أَعْوَجَ فَاسْتَوْصُوا بِالنِّسَاءِ</w:t>
      </w:r>
      <w:r w:rsidRPr="00A644EB">
        <w:rPr>
          <w:rFonts w:hint="cs"/>
          <w:rtl/>
        </w:rPr>
        <w:t>»</w:t>
      </w:r>
      <w:r w:rsidRPr="00CD0F38">
        <w:rPr>
          <w:rStyle w:val="Char1"/>
          <w:rtl/>
        </w:rPr>
        <w:t>.</w:t>
      </w:r>
    </w:p>
    <w:p w:rsidR="00273330" w:rsidRPr="001E5836" w:rsidRDefault="00273330" w:rsidP="00CD0F38">
      <w:pPr>
        <w:pStyle w:val="none"/>
        <w:widowControl w:val="0"/>
        <w:rPr>
          <w:rStyle w:val="Char1"/>
          <w:rtl/>
          <w:lang w:bidi="fa-IR"/>
        </w:rPr>
      </w:pPr>
      <w:r w:rsidRPr="001E5836">
        <w:rPr>
          <w:rStyle w:val="Char1"/>
          <w:rtl/>
        </w:rPr>
        <w:t>«ښځو ته په نېکۍ سره سپارښتنه وکړئ، ځکه چي هغوى له پښتۍ څخه پيدا سوي دي او د پښتۍ ډېره کږه برخه د هغې لوړه خوا ده. که وغواړې چي هغه سمه او برابره کړې ماتيږي او که يې پر خپل حال پرېږدې تل کږه پاته کيږي، ځکه نو هغو ته په نېکي سپارښتنه وکړئ»</w:t>
      </w:r>
      <w:r w:rsidRPr="00CD0F38">
        <w:rPr>
          <w:rStyle w:val="Char1"/>
          <w:vertAlign w:val="superscript"/>
          <w:rtl/>
        </w:rPr>
        <w:footnoteReference w:id="2"/>
      </w:r>
      <w:r w:rsidR="00CD0F38">
        <w:rPr>
          <w:rStyle w:val="Char1"/>
          <w:rFonts w:hint="cs"/>
          <w:rtl/>
          <w:lang w:bidi="fa-IR"/>
        </w:rPr>
        <w:t>.</w:t>
      </w:r>
    </w:p>
    <w:p w:rsidR="00273330" w:rsidRPr="001E5836" w:rsidRDefault="00273330" w:rsidP="00273330">
      <w:pPr>
        <w:pStyle w:val="none"/>
        <w:widowControl w:val="0"/>
        <w:rPr>
          <w:rStyle w:val="Char1"/>
          <w:rtl/>
        </w:rPr>
      </w:pPr>
      <w:r w:rsidRPr="001E5836">
        <w:rPr>
          <w:rStyle w:val="Char1"/>
          <w:rtl/>
        </w:rPr>
        <w:t>نو له دې څخه معلومه سوه چي کوږتيا د ښځي په خلقت کي نغښتې ده، نو بايد د هغې سره په صبر او زغم ګذاره وسي.</w:t>
      </w:r>
      <w:r w:rsidR="00CD0F38">
        <w:rPr>
          <w:rStyle w:val="Char1"/>
          <w:rtl/>
        </w:rPr>
        <w:t xml:space="preserve"> </w:t>
      </w:r>
    </w:p>
    <w:p w:rsidR="00273330" w:rsidRPr="001E5836" w:rsidRDefault="00273330" w:rsidP="00273330">
      <w:pPr>
        <w:pStyle w:val="none"/>
        <w:widowControl w:val="0"/>
        <w:rPr>
          <w:rStyle w:val="Char1"/>
        </w:rPr>
      </w:pPr>
      <w:r w:rsidRPr="001E5836">
        <w:rPr>
          <w:rStyle w:val="Char1"/>
          <w:rtl/>
        </w:rPr>
        <w:t>ځکه نو د کور مشر ته نه ښايي چي د مېرمني او اولادونو په اړه پر هره خبره په غوسه سي. بلکي بايد په هغو کي د نيمګړتياوو له ځينو اړخونو څخه سترګي پټي کړي او حتماً بايد د هغو ښه اړخونه ورپه زړه کړي، چي البته دا اړخونه يې هرو مرو ډېر هم دي،او پیغمبر</w:t>
      </w:r>
      <w:r w:rsidR="00CD0F38" w:rsidRPr="00CD0F38">
        <w:rPr>
          <w:rStyle w:val="Char1"/>
          <w:rFonts w:cs="CTraditional Arabic"/>
          <w:rtl/>
        </w:rPr>
        <w:t xml:space="preserve"> ج</w:t>
      </w:r>
      <w:r w:rsidRPr="001E5836">
        <w:rPr>
          <w:rStyle w:val="Char1"/>
          <w:rtl/>
        </w:rPr>
        <w:t xml:space="preserve"> په دي اړه فرمايلي دي:</w:t>
      </w:r>
      <w:r w:rsidRPr="00DC3798">
        <w:rPr>
          <w:b/>
          <w:bCs/>
          <w:sz w:val="36"/>
          <w:szCs w:val="36"/>
          <w:rtl/>
          <w:lang w:bidi="fa-IR"/>
        </w:rPr>
        <w:t xml:space="preserve"> </w:t>
      </w:r>
    </w:p>
    <w:p w:rsidR="00273330" w:rsidRPr="00A644EB" w:rsidRDefault="00273330" w:rsidP="00273330">
      <w:pPr>
        <w:pStyle w:val="a9"/>
        <w:widowControl w:val="0"/>
        <w:rPr>
          <w:rtl/>
        </w:rPr>
      </w:pPr>
      <w:r w:rsidRPr="00A644EB">
        <w:rPr>
          <w:rFonts w:hint="cs"/>
          <w:rtl/>
        </w:rPr>
        <w:t>«</w:t>
      </w:r>
      <w:r w:rsidRPr="00A644EB">
        <w:rPr>
          <w:rtl/>
        </w:rPr>
        <w:t xml:space="preserve">لاَ يَفْرَكْ مُؤْمِنٌ مُؤْمِنَةً إِنْ كَرِهَ مِنْهَا خُلُقًا رَضِىَ مِنْهَا آخَرَ». أَوْ قَالَ </w:t>
      </w:r>
      <w:r w:rsidRPr="00A644EB">
        <w:rPr>
          <w:rFonts w:hint="cs"/>
          <w:rtl/>
        </w:rPr>
        <w:t>«</w:t>
      </w:r>
      <w:r w:rsidRPr="00A644EB">
        <w:rPr>
          <w:rtl/>
        </w:rPr>
        <w:t>غَيْرَهُ»</w:t>
      </w:r>
      <w:r w:rsidRPr="00CD0F38">
        <w:rPr>
          <w:rStyle w:val="Char1"/>
          <w:rtl/>
        </w:rPr>
        <w:t>.</w:t>
      </w:r>
    </w:p>
    <w:p w:rsidR="00273330" w:rsidRPr="001E5836" w:rsidRDefault="00273330" w:rsidP="00273330">
      <w:pPr>
        <w:pStyle w:val="none"/>
        <w:widowControl w:val="0"/>
        <w:rPr>
          <w:rStyle w:val="Char1"/>
          <w:rtl/>
        </w:rPr>
      </w:pPr>
      <w:r w:rsidRPr="001E5836">
        <w:rPr>
          <w:rStyle w:val="Char1"/>
          <w:rtl/>
        </w:rPr>
        <w:lastRenderedPageBreak/>
        <w:t>«هيڅ يوه مسلمان ته نه ښايي چي د يوه ناخوښه خلق او خوى په سبب چي له خپلي مېرمني څخه يې ويني هغه وزوروي، ځکه چي هغه داسي نور اخلاق هم لري چي د ده د خوښي وړ دي»</w:t>
      </w:r>
      <w:r w:rsidRPr="00CD0F38">
        <w:rPr>
          <w:rStyle w:val="Char1"/>
          <w:vertAlign w:val="superscript"/>
          <w:rtl/>
        </w:rPr>
        <w:footnoteReference w:id="3"/>
      </w:r>
      <w:r w:rsidRPr="001E5836">
        <w:rPr>
          <w:rStyle w:val="Char1"/>
          <w:rtl/>
        </w:rPr>
        <w:t>.</w:t>
      </w:r>
    </w:p>
    <w:p w:rsidR="00273330" w:rsidRPr="001E5836" w:rsidRDefault="00273330" w:rsidP="00273330">
      <w:pPr>
        <w:pStyle w:val="none"/>
        <w:widowControl w:val="0"/>
        <w:rPr>
          <w:rStyle w:val="Char1"/>
          <w:rtl/>
        </w:rPr>
      </w:pPr>
      <w:r w:rsidRPr="001E5836">
        <w:rPr>
          <w:rStyle w:val="Char1"/>
          <w:rtl/>
        </w:rPr>
        <w:t>هو، نارينه بايد په دې مواردو کي د زغم څښتن واوسي او چي کوم کار وويني چي نه يې خوښيږي بايد پوه سي چي هيڅوک د خپل خير ښېګڼي په لاملونو او د خپلي نېکۍ او صلاح په مواردو نه پوهيږي. لوى څښتن په دې اړه فرمايي:</w:t>
      </w:r>
    </w:p>
    <w:p w:rsidR="00273330" w:rsidRPr="00FB18EF" w:rsidRDefault="00FB18EF" w:rsidP="00CD0F38">
      <w:pPr>
        <w:pStyle w:val="none"/>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وَعَاشِرُوهُنَّ بِ</w:t>
      </w:r>
      <w:r w:rsidR="00273330" w:rsidRPr="00FB18EF">
        <w:rPr>
          <w:rStyle w:val="Char2"/>
          <w:rFonts w:hint="cs"/>
          <w:rtl/>
        </w:rPr>
        <w:t>ٱلۡمَعۡرُوفِۚ</w:t>
      </w:r>
      <w:r w:rsidR="00273330" w:rsidRPr="00FB18EF">
        <w:rPr>
          <w:rStyle w:val="Char2"/>
          <w:rtl/>
        </w:rPr>
        <w:t xml:space="preserve"> فَإِن كَرِهۡتُمُوهُن</w:t>
      </w:r>
      <w:r w:rsidR="00273330" w:rsidRPr="00FB18EF">
        <w:rPr>
          <w:rStyle w:val="Char2"/>
          <w:rFonts w:hint="cs"/>
          <w:rtl/>
        </w:rPr>
        <w:t>َّ</w:t>
      </w:r>
      <w:r w:rsidR="00273330" w:rsidRPr="00FB18EF">
        <w:rPr>
          <w:rStyle w:val="Char2"/>
          <w:rtl/>
        </w:rPr>
        <w:t xml:space="preserve"> فَعَسَىٰٓ أَن تَكۡرَهُواْ شَيۡ‍ٔٗا وَيَجۡعَلَ </w:t>
      </w:r>
      <w:r w:rsidR="00273330" w:rsidRPr="00FB18EF">
        <w:rPr>
          <w:rStyle w:val="Char2"/>
          <w:rFonts w:hint="cs"/>
          <w:rtl/>
        </w:rPr>
        <w:t>ٱللَّهُ</w:t>
      </w:r>
      <w:r w:rsidR="00273330" w:rsidRPr="00FB18EF">
        <w:rPr>
          <w:rStyle w:val="Char2"/>
          <w:rtl/>
        </w:rPr>
        <w:t xml:space="preserve"> فِيهِ خَيۡرٗا كَثِيرٗا ١٩</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[النساء: 19]</w:t>
      </w:r>
      <w:r w:rsidR="00273330" w:rsidRPr="001E5836">
        <w:rPr>
          <w:rStyle w:val="Char1"/>
          <w:rFonts w:hint="cs"/>
          <w:rtl/>
        </w:rPr>
        <w:t xml:space="preserve">. </w:t>
      </w:r>
    </w:p>
    <w:p w:rsidR="00273330" w:rsidRPr="001E5836" w:rsidRDefault="00273330" w:rsidP="00CD0F38">
      <w:pPr>
        <w:pStyle w:val="none"/>
        <w:widowControl w:val="0"/>
        <w:jc w:val="both"/>
        <w:rPr>
          <w:rStyle w:val="Char1"/>
          <w:rtl/>
        </w:rPr>
      </w:pPr>
      <w:r w:rsidRPr="00CD0F38">
        <w:rPr>
          <w:rStyle w:val="Char3"/>
          <w:rtl/>
        </w:rPr>
        <w:t>«د هغو سره په ښه چلند (د هغو د حقوقو په ادا کولو سره په مينه او محبت) ژوند تېر کړئ. که ستاسي هغوى (په کوم سبب) نه خوښېږي نو (صبر وکړئ او سمدستي د بېلتون تصميم مه نيسئ او چي کولاى سئ نرمښت وکړئ، ځکه ممکن تاسي په خپل تشخيص کي اشتباه کړې وي) کېداى سي چي تاسي به يو شى نه خوښوئ، خو الله به په هغه کي ډېري ښېګڼي ايښي وي»</w:t>
      </w:r>
      <w:r w:rsidRPr="001E5836">
        <w:rPr>
          <w:rStyle w:val="Char1"/>
          <w:rtl/>
        </w:rPr>
        <w:t>.</w:t>
      </w:r>
    </w:p>
    <w:p w:rsidR="00273330" w:rsidRPr="001E5836" w:rsidRDefault="00273330" w:rsidP="00273330">
      <w:pPr>
        <w:pStyle w:val="none"/>
        <w:widowControl w:val="0"/>
        <w:rPr>
          <w:rStyle w:val="Char1"/>
          <w:rtl/>
        </w:rPr>
      </w:pPr>
      <w:r w:rsidRPr="001E5836">
        <w:rPr>
          <w:rStyle w:val="Char1"/>
          <w:rtl/>
        </w:rPr>
        <w:lastRenderedPageBreak/>
        <w:t xml:space="preserve">نو چي د کور مشر بد خويه، بد وضعيته، تنګ نظره، سر ټمبه او احمق وي او د تلواري او ژر اقدام کولو ناروغۍ ړوند کړى وي، نو خوښي او رضا يې په مشکله ترلاسه کيږي او ژر درد ورځي او په غضب کيږي. کله چي په کور کي وي لوى او کوچني ځني په تنګ او په وهم کي وي او چي دباندي وي بدګومانه وي، نو په دغسي کور کي به راحت څنګه شتون ولري او هوسا او آرام ژوند او مينه او محبت به څنګه او له کومه وي؟ </w:t>
      </w:r>
    </w:p>
    <w:p w:rsidR="00273330" w:rsidRPr="001E5836" w:rsidRDefault="00273330" w:rsidP="00273330">
      <w:pPr>
        <w:pStyle w:val="none"/>
        <w:widowControl w:val="0"/>
        <w:rPr>
          <w:rStyle w:val="Char1"/>
          <w:rtl/>
        </w:rPr>
      </w:pPr>
      <w:r w:rsidRPr="001E5836">
        <w:rPr>
          <w:rStyle w:val="Char1"/>
          <w:rtl/>
        </w:rPr>
        <w:t>ځکه نو څرګنده سوه چي د ښه ژوند او د نېکمرغۍ لاملونه هله رامنځ ته کيږي چي نرمښت او خوش خويي او خوش خلقي وي</w:t>
      </w:r>
      <w:r w:rsidR="00CD0F38">
        <w:rPr>
          <w:rStyle w:val="Char1"/>
          <w:rtl/>
        </w:rPr>
        <w:t xml:space="preserve"> </w:t>
      </w:r>
      <w:r w:rsidRPr="001E5836">
        <w:rPr>
          <w:rStyle w:val="Char1"/>
          <w:rtl/>
        </w:rPr>
        <w:t>او بې بنسټه بدګومانۍ هيڅ نه وي. له بده مرغه کله کله غيرت د ځينو لپاره د بد ګومانۍ لامل ګرځي او سړى د خپلي مېرمني د کړووړو په هکله په شک کي اچوي او اړباسي يې چي د خبرو تاويل يې په ناسمه او نامناسبه توګه وکړي او بالاخره د ژوندانه د خړپرتيا او</w:t>
      </w:r>
      <w:r w:rsidR="00CD0F38">
        <w:rPr>
          <w:rStyle w:val="Char1"/>
          <w:rtl/>
        </w:rPr>
        <w:t xml:space="preserve"> </w:t>
      </w:r>
      <w:r w:rsidRPr="001E5836">
        <w:rPr>
          <w:rStyle w:val="Char1"/>
          <w:rtl/>
        </w:rPr>
        <w:t>بې ځايه اندېښنو لامل سي. لوى څښتن فرمايي: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وَلَا تُضَآرُّوهُنَّ لِتُضَيِّقُواْ عَلَيۡهِنَّۚ</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[اطلاق: 6]</w:t>
      </w:r>
      <w:r w:rsidR="00273330" w:rsidRPr="001E5836">
        <w:rPr>
          <w:rStyle w:val="Char1"/>
          <w:rFonts w:hint="cs"/>
          <w:rtl/>
        </w:rPr>
        <w:t>.</w:t>
      </w:r>
    </w:p>
    <w:p w:rsidR="00273330" w:rsidRPr="001E5836" w:rsidRDefault="00273330" w:rsidP="00CD0F38">
      <w:pPr>
        <w:pStyle w:val="none"/>
        <w:widowControl w:val="0"/>
        <w:jc w:val="both"/>
        <w:rPr>
          <w:rStyle w:val="Char1"/>
          <w:rtl/>
        </w:rPr>
      </w:pPr>
      <w:r w:rsidRPr="00CD0F38">
        <w:rPr>
          <w:rStyle w:val="Char3"/>
          <w:rtl/>
        </w:rPr>
        <w:t>«او هغو ته (په استوګنه او خوراک کي زيان او) ضررمه رسوئ، چي (په ضرر رسولو سره سخت ګيري پر وکړئ او ژوند يې تريخ او) تنګ کړئ»</w:t>
      </w:r>
      <w:r w:rsidRPr="001E5836">
        <w:rPr>
          <w:rStyle w:val="Char1"/>
          <w:rtl/>
        </w:rPr>
        <w:t>.</w:t>
      </w:r>
    </w:p>
    <w:p w:rsidR="00273330" w:rsidRPr="001E5836" w:rsidRDefault="00273330" w:rsidP="00273330">
      <w:pPr>
        <w:pStyle w:val="none"/>
        <w:widowControl w:val="0"/>
        <w:rPr>
          <w:rStyle w:val="Char1"/>
          <w:rtl/>
        </w:rPr>
      </w:pPr>
      <w:r w:rsidRPr="001E5836">
        <w:rPr>
          <w:rStyle w:val="Char1"/>
          <w:rtl/>
        </w:rPr>
        <w:t>موږ بايد څنګه واوسو؟</w:t>
      </w:r>
      <w:r w:rsidR="00CD0F38">
        <w:rPr>
          <w:rStyle w:val="Char1"/>
          <w:rtl/>
        </w:rPr>
        <w:t xml:space="preserve"> </w:t>
      </w:r>
      <w:r w:rsidRPr="001E5836">
        <w:rPr>
          <w:rStyle w:val="Char1"/>
          <w:rtl/>
        </w:rPr>
        <w:t>هغسي لکه حضرت رسول الله</w:t>
      </w:r>
      <w:r w:rsidR="00CD0F38" w:rsidRPr="00CD0F38">
        <w:rPr>
          <w:rStyle w:val="Char1"/>
          <w:rFonts w:cs="CTraditional Arabic"/>
          <w:rtl/>
        </w:rPr>
        <w:t xml:space="preserve"> ج</w:t>
      </w:r>
      <w:r w:rsidRPr="001E5836">
        <w:rPr>
          <w:rStyle w:val="Char1"/>
          <w:rtl/>
        </w:rPr>
        <w:t xml:space="preserve"> چي فرمايلي دي: </w:t>
      </w:r>
    </w:p>
    <w:p w:rsidR="00273330" w:rsidRPr="00A644EB" w:rsidRDefault="00273330" w:rsidP="00273330">
      <w:pPr>
        <w:pStyle w:val="a9"/>
        <w:widowControl w:val="0"/>
        <w:rPr>
          <w:rtl/>
        </w:rPr>
      </w:pPr>
      <w:r w:rsidRPr="00A644EB">
        <w:rPr>
          <w:rFonts w:hint="cs"/>
          <w:rtl/>
        </w:rPr>
        <w:t>«</w:t>
      </w:r>
      <w:r w:rsidRPr="00A644EB">
        <w:rPr>
          <w:rFonts w:hint="eastAsia"/>
          <w:rtl/>
        </w:rPr>
        <w:t>خَيْرُكُمْ</w:t>
      </w:r>
      <w:r w:rsidRPr="00A644EB">
        <w:rPr>
          <w:rtl/>
        </w:rPr>
        <w:t xml:space="preserve"> </w:t>
      </w:r>
      <w:r w:rsidRPr="00A644EB">
        <w:rPr>
          <w:rFonts w:hint="eastAsia"/>
          <w:rtl/>
        </w:rPr>
        <w:t>خَيْرُكُمْ</w:t>
      </w:r>
      <w:r w:rsidRPr="00A644EB">
        <w:rPr>
          <w:rtl/>
        </w:rPr>
        <w:t xml:space="preserve"> </w:t>
      </w:r>
      <w:r w:rsidRPr="00A644EB">
        <w:rPr>
          <w:rFonts w:hint="eastAsia"/>
          <w:rtl/>
        </w:rPr>
        <w:t>لِأَهْلِهِ</w:t>
      </w:r>
      <w:r w:rsidRPr="00A644EB">
        <w:rPr>
          <w:rtl/>
        </w:rPr>
        <w:t xml:space="preserve"> </w:t>
      </w:r>
      <w:r w:rsidRPr="00A644EB">
        <w:rPr>
          <w:rFonts w:hint="eastAsia"/>
          <w:rtl/>
        </w:rPr>
        <w:t>وَأَنَا</w:t>
      </w:r>
      <w:r w:rsidRPr="00A644EB">
        <w:rPr>
          <w:rtl/>
        </w:rPr>
        <w:t xml:space="preserve"> </w:t>
      </w:r>
      <w:r w:rsidRPr="00A644EB">
        <w:rPr>
          <w:rFonts w:hint="eastAsia"/>
          <w:rtl/>
        </w:rPr>
        <w:t>خَيْرُكُمْ</w:t>
      </w:r>
      <w:r w:rsidRPr="00A644EB">
        <w:rPr>
          <w:rtl/>
        </w:rPr>
        <w:t xml:space="preserve"> </w:t>
      </w:r>
      <w:r w:rsidRPr="00A644EB">
        <w:rPr>
          <w:rFonts w:hint="eastAsia"/>
          <w:rtl/>
        </w:rPr>
        <w:t>لِأَهْلِي</w:t>
      </w:r>
      <w:r w:rsidRPr="00A644EB">
        <w:rPr>
          <w:rFonts w:hint="cs"/>
          <w:rtl/>
        </w:rPr>
        <w:t>»</w:t>
      </w:r>
      <w:r w:rsidRPr="00CD0F38">
        <w:rPr>
          <w:rStyle w:val="Char1"/>
          <w:rtl/>
        </w:rPr>
        <w:t>.</w:t>
      </w:r>
    </w:p>
    <w:p w:rsidR="00273330" w:rsidRPr="0064113D" w:rsidRDefault="00273330" w:rsidP="0064113D">
      <w:pPr>
        <w:pStyle w:val="a1"/>
        <w:rPr>
          <w:rtl/>
          <w:lang w:bidi="fa-IR"/>
        </w:rPr>
      </w:pPr>
      <w:r w:rsidRPr="0064113D">
        <w:rPr>
          <w:rtl/>
        </w:rPr>
        <w:lastRenderedPageBreak/>
        <w:t>«ستاسي ډېر ښه هغه دى چي خپلي کورنۍ ته ډېر ښه وي او زه خپلي کورنۍ ته تر تاسي ټولو</w:t>
      </w:r>
      <w:r w:rsidR="00CD0F38" w:rsidRPr="0064113D">
        <w:rPr>
          <w:rtl/>
        </w:rPr>
        <w:t xml:space="preserve"> </w:t>
      </w:r>
      <w:r w:rsidRPr="0064113D">
        <w:rPr>
          <w:rtl/>
        </w:rPr>
        <w:t>ښه يم»</w:t>
      </w:r>
      <w:r w:rsidRPr="0064113D">
        <w:rPr>
          <w:vertAlign w:val="superscript"/>
          <w:rtl/>
        </w:rPr>
        <w:footnoteReference w:id="4"/>
      </w:r>
      <w:r w:rsidR="00CD0F38" w:rsidRPr="0064113D">
        <w:rPr>
          <w:rFonts w:hint="cs"/>
          <w:rtl/>
          <w:lang w:bidi="fa-IR"/>
        </w:rPr>
        <w:t>.</w:t>
      </w:r>
    </w:p>
    <w:p w:rsidR="00273330" w:rsidRDefault="00273330" w:rsidP="0064113D">
      <w:pPr>
        <w:pStyle w:val="2"/>
        <w:widowControl w:val="0"/>
        <w:rPr>
          <w:rtl/>
        </w:rPr>
      </w:pPr>
      <w:bookmarkStart w:id="34" w:name="_Toc373617650"/>
      <w:bookmarkStart w:id="35" w:name="_Toc378331789"/>
      <w:bookmarkStart w:id="36" w:name="_Toc380014211"/>
      <w:bookmarkStart w:id="37" w:name="_Toc457735955"/>
      <w:r w:rsidRPr="00C8201E">
        <w:rPr>
          <w:rtl/>
        </w:rPr>
        <w:t>دکورني ژوندانه په خونديتوب کي دمېرمني ونډه او غوره ژوند</w:t>
      </w:r>
      <w:bookmarkEnd w:id="34"/>
      <w:bookmarkEnd w:id="35"/>
      <w:bookmarkEnd w:id="36"/>
      <w:bookmarkEnd w:id="37"/>
      <w:r w:rsidRPr="008F6004">
        <w:rPr>
          <w:rtl/>
        </w:rPr>
        <w:t xml:space="preserve"> </w:t>
      </w:r>
    </w:p>
    <w:p w:rsidR="00273330" w:rsidRPr="00DC3798" w:rsidRDefault="00273330" w:rsidP="00CD0F38">
      <w:pPr>
        <w:pStyle w:val="a1"/>
        <w:rPr>
          <w:rFonts w:ascii="IRLotus" w:hAnsi="IRLotus" w:cs="IRLotus"/>
          <w:b/>
          <w:bCs/>
          <w:sz w:val="30"/>
          <w:szCs w:val="30"/>
          <w:rtl/>
          <w:lang w:bidi="fa-IR"/>
        </w:rPr>
      </w:pPr>
      <w:r w:rsidRPr="00CD0F38">
        <w:rPr>
          <w:rtl/>
        </w:rPr>
        <w:t>همدغسي مسلمانه ښځه هم بايد پوه سي چي نېکمرغي، مينه او مهرباني هله رامنځ ته کيږي او بشپړيږي چي ښځه پت او دينداري ولري. ښځه بايد خپل حد،حقوق او دندي وپېژني او له هغو څخه تېرى او تجاوز ونه کړي. کوم څه چي مېړه ورڅخه غواړي بايد تر سره يې کړي، ځکه چي مېړه د کورنۍ د چارو مدبر او سمبالوونکى دى، خپله مېرمن او کور او د کورنۍ غړي ساتي او نفقه ورته برابروي، ځکه نو د مېړه اطاعت او د هغه د شتو او ناموس او حيثيت ساتنه واجب ده. په دې صورت کي دى چي مېړه خپله دنده او کار په سمه توګه تر سره کوي او د هغه لپاره د هڅوني لامل مومي او خپلي مېرمني او کورکاله ته پام اړوي. په دې توګه نو مېرمني خپله دنده او دکور کار په بشپړه توګه تر سره کړى او خپل ځان او کور ته يې پام اړولى دى، او ډېره ښه مېرمن او مهربانه مور باله سي، د مېړه د کور ساتونکې ده او د هغه په هکله مسؤوليت لري، د مېړه په ښه کار اعتراف کوي</w:t>
      </w:r>
      <w:r w:rsidR="00CD0F38">
        <w:rPr>
          <w:rtl/>
        </w:rPr>
        <w:t xml:space="preserve"> </w:t>
      </w:r>
      <w:r w:rsidRPr="00CD0F38">
        <w:rPr>
          <w:rtl/>
        </w:rPr>
        <w:t>او د هغه سترتوب او ښه ژوند له پامه نه باسي. زموږ ستر پيغمبر</w:t>
      </w:r>
      <w:r w:rsidR="00CD0F38" w:rsidRPr="00CD0F38">
        <w:rPr>
          <w:rFonts w:cs="CTraditional Arabic"/>
          <w:rtl/>
        </w:rPr>
        <w:t xml:space="preserve"> ج</w:t>
      </w:r>
      <w:r w:rsidRPr="00CD0F38">
        <w:rPr>
          <w:rtl/>
        </w:rPr>
        <w:t xml:space="preserve"> د مېړه په نسبت د مېرمني</w:t>
      </w:r>
      <w:r w:rsidR="00CD0F38">
        <w:rPr>
          <w:rtl/>
        </w:rPr>
        <w:t xml:space="preserve"> </w:t>
      </w:r>
      <w:r w:rsidRPr="00CD0F38">
        <w:rPr>
          <w:rtl/>
        </w:rPr>
        <w:t>له نه پاملرني څخه خبردارى ورکړى او فرمايلي يې دي:</w:t>
      </w:r>
    </w:p>
    <w:p w:rsidR="00273330" w:rsidRPr="00A644EB" w:rsidRDefault="00273330" w:rsidP="00273330">
      <w:pPr>
        <w:pStyle w:val="a9"/>
        <w:widowControl w:val="0"/>
        <w:rPr>
          <w:rtl/>
        </w:rPr>
      </w:pPr>
      <w:r w:rsidRPr="00A644EB">
        <w:rPr>
          <w:rFonts w:hint="cs"/>
          <w:rtl/>
        </w:rPr>
        <w:t>«</w:t>
      </w:r>
      <w:r w:rsidRPr="00A644EB">
        <w:rPr>
          <w:rtl/>
        </w:rPr>
        <w:t>أُرِيتُ النَّارَ فَإِذَا أَكْثَرُ أَهْلِهَا النِّسَاءُ يَكْفُرْنَ</w:t>
      </w:r>
      <w:r w:rsidRPr="00A644EB">
        <w:rPr>
          <w:rFonts w:hint="cs"/>
          <w:rtl/>
        </w:rPr>
        <w:t>».</w:t>
      </w:r>
      <w:r w:rsidRPr="00A644EB">
        <w:rPr>
          <w:rtl/>
        </w:rPr>
        <w:t xml:space="preserve"> قِيلَ</w:t>
      </w:r>
      <w:r w:rsidRPr="00A644EB">
        <w:rPr>
          <w:rFonts w:hint="cs"/>
          <w:rtl/>
        </w:rPr>
        <w:t>:</w:t>
      </w:r>
      <w:r w:rsidRPr="00A644EB">
        <w:rPr>
          <w:rtl/>
        </w:rPr>
        <w:t xml:space="preserve"> أَيَكْفُرْنَ بِاللَّهِ</w:t>
      </w:r>
      <w:r w:rsidRPr="00A644EB">
        <w:rPr>
          <w:rFonts w:hint="cs"/>
          <w:rtl/>
        </w:rPr>
        <w:t>؟</w:t>
      </w:r>
      <w:r w:rsidRPr="00A644EB">
        <w:rPr>
          <w:rtl/>
        </w:rPr>
        <w:t xml:space="preserve"> قَالَ</w:t>
      </w:r>
      <w:r w:rsidRPr="00A644EB">
        <w:rPr>
          <w:rFonts w:hint="cs"/>
          <w:rtl/>
        </w:rPr>
        <w:t xml:space="preserve">: </w:t>
      </w:r>
      <w:r w:rsidRPr="00A644EB">
        <w:rPr>
          <w:rFonts w:hint="cs"/>
          <w:rtl/>
        </w:rPr>
        <w:lastRenderedPageBreak/>
        <w:t>«</w:t>
      </w:r>
      <w:r w:rsidRPr="00A644EB">
        <w:rPr>
          <w:rtl/>
        </w:rPr>
        <w:t>يَكْفُرْنَ الْعَشِيرَ وَيَكْفُرْنَ الْإِحْسَانَ لَوْ أَحْسَنْتَ إِلَى إِحْدَاهُنَّ الدَّهْرَ ثُمَّ رَأَتْ مِنْكَ شَيْئًا قَالَتْ مَا رَأَيْتُ مِنْكَ خَيْرًا قَطُّ</w:t>
      </w:r>
      <w:r w:rsidRPr="00A644EB">
        <w:rPr>
          <w:rFonts w:hint="cs"/>
          <w:rtl/>
        </w:rPr>
        <w:t>»</w:t>
      </w:r>
      <w:r w:rsidRPr="00CD0F38">
        <w:rPr>
          <w:rStyle w:val="Char1"/>
          <w:rtl/>
        </w:rPr>
        <w:t>.</w:t>
      </w:r>
      <w:r w:rsidRPr="00A644EB">
        <w:rPr>
          <w:rFonts w:hint="cs"/>
          <w:rtl/>
        </w:rPr>
        <w:t xml:space="preserve"> </w:t>
      </w:r>
    </w:p>
    <w:p w:rsidR="00273330" w:rsidRPr="001E5836" w:rsidRDefault="00273330" w:rsidP="00CD0F38">
      <w:pPr>
        <w:pStyle w:val="none"/>
        <w:widowControl w:val="0"/>
        <w:rPr>
          <w:rStyle w:val="Char1"/>
          <w:rtl/>
        </w:rPr>
      </w:pPr>
      <w:r w:rsidRPr="001E5836">
        <w:rPr>
          <w:rStyle w:val="Char1"/>
          <w:rtl/>
        </w:rPr>
        <w:t>«ماته د دوږخ اور راوښوول سو،نو ما وليدل چي زيات دوږخيان ښځي دي کومي چي کفر يې کړى وو او حقيقت يې پټ کړى وو». چاورته وويل: آيا د لوى څښتن په هکله يې کفر کړى وو؟ رسول الله</w:t>
      </w:r>
      <w:r w:rsidR="00CD0F38" w:rsidRPr="00CD0F38">
        <w:rPr>
          <w:rStyle w:val="Char1"/>
          <w:rFonts w:cs="CTraditional Arabic"/>
          <w:rtl/>
        </w:rPr>
        <w:t>ج</w:t>
      </w:r>
      <w:r w:rsidRPr="00DC3798">
        <w:rPr>
          <w:b/>
          <w:bCs/>
          <w:sz w:val="36"/>
          <w:szCs w:val="36"/>
          <w:rtl/>
          <w:lang w:bidi="fa-IR"/>
        </w:rPr>
        <w:t xml:space="preserve"> </w:t>
      </w:r>
      <w:r w:rsidRPr="001E5836">
        <w:rPr>
          <w:rStyle w:val="Char1"/>
          <w:rtl/>
        </w:rPr>
        <w:t>و فرمايل: «نه، بلکي په خپله کورنۍ يې کفر کړى وو (يعني د خپلي کورنۍ په هکله يې ناشکري کړې وه)، او په نېکي او احسان يې کفر (ناشکري) کړې وه، ځکه که د دوى سره ډېر عمر ښه وکړې او يو مهال څه ناسم کار درڅخه وسي، نو درته وايي چي ما له تا څخه هيڅ وخت خير نه دى ليدلى»</w:t>
      </w:r>
      <w:r w:rsidRPr="00CD0F38">
        <w:rPr>
          <w:rStyle w:val="Char1"/>
          <w:vertAlign w:val="superscript"/>
          <w:rtl/>
        </w:rPr>
        <w:footnoteReference w:id="5"/>
      </w:r>
      <w:r w:rsidRPr="001E5836">
        <w:rPr>
          <w:rStyle w:val="Char1"/>
          <w:rtl/>
        </w:rPr>
        <w:t>.</w:t>
      </w:r>
    </w:p>
    <w:p w:rsidR="00273330" w:rsidRPr="001E5836" w:rsidRDefault="00273330" w:rsidP="00273330">
      <w:pPr>
        <w:pStyle w:val="none"/>
        <w:widowControl w:val="0"/>
        <w:rPr>
          <w:rStyle w:val="Char1"/>
          <w:rtl/>
        </w:rPr>
      </w:pPr>
      <w:r w:rsidRPr="001E5836">
        <w:rPr>
          <w:rStyle w:val="Char1"/>
          <w:rtl/>
        </w:rPr>
        <w:t xml:space="preserve">ځکه نو بايد د اشتباهاتو په هکله له ځانه زغم او تېرېده وښوول سي او له ښويېدنو او تېروتنو سترګي پټي سي . مېرمن چي د مېړه سره وي بدي دي نه ورسره کوي او چي ځني ليري وي خيانت دي نه ورسره کوي. </w:t>
      </w:r>
    </w:p>
    <w:p w:rsidR="00273330" w:rsidRPr="00CD0F38" w:rsidRDefault="00273330" w:rsidP="00CD0F38">
      <w:pPr>
        <w:pStyle w:val="a1"/>
        <w:rPr>
          <w:rtl/>
        </w:rPr>
      </w:pPr>
      <w:r w:rsidRPr="00CD0F38">
        <w:rPr>
          <w:rtl/>
        </w:rPr>
        <w:t>په دې توګه د دواړو خواوو خوښي او رضا ترلاسه کيږي او ژوند به يې د ميني او محبت او مهربانۍ او الفت سره ملګرى وي. رسول الله</w:t>
      </w:r>
      <w:r w:rsidR="00CD0F38" w:rsidRPr="00CD0F38">
        <w:rPr>
          <w:rFonts w:cs="CTraditional Arabic"/>
          <w:rtl/>
        </w:rPr>
        <w:t xml:space="preserve"> ج</w:t>
      </w:r>
      <w:r w:rsidRPr="00CD0F38">
        <w:rPr>
          <w:rtl/>
        </w:rPr>
        <w:t xml:space="preserve"> فرمايلي دي:</w:t>
      </w:r>
      <w:r w:rsidR="00CD0F38">
        <w:rPr>
          <w:rtl/>
        </w:rPr>
        <w:t xml:space="preserve"> </w:t>
      </w:r>
    </w:p>
    <w:p w:rsidR="00273330" w:rsidRPr="00A644EB" w:rsidRDefault="00273330" w:rsidP="00273330">
      <w:pPr>
        <w:pStyle w:val="a9"/>
        <w:widowControl w:val="0"/>
        <w:rPr>
          <w:rtl/>
        </w:rPr>
      </w:pPr>
      <w:r w:rsidRPr="00A644EB">
        <w:rPr>
          <w:rtl/>
        </w:rPr>
        <w:t>«</w:t>
      </w:r>
      <w:r w:rsidRPr="00A644EB">
        <w:rPr>
          <w:rFonts w:hint="eastAsia"/>
          <w:rtl/>
        </w:rPr>
        <w:t>أَيُّمَا</w:t>
      </w:r>
      <w:r w:rsidRPr="00A644EB">
        <w:rPr>
          <w:rtl/>
        </w:rPr>
        <w:t xml:space="preserve"> </w:t>
      </w:r>
      <w:r w:rsidRPr="00A644EB">
        <w:rPr>
          <w:rFonts w:hint="eastAsia"/>
          <w:rtl/>
        </w:rPr>
        <w:t>امْرَأَةٍ</w:t>
      </w:r>
      <w:r w:rsidRPr="00A644EB">
        <w:rPr>
          <w:rtl/>
        </w:rPr>
        <w:t xml:space="preserve"> </w:t>
      </w:r>
      <w:r w:rsidRPr="00A644EB">
        <w:rPr>
          <w:rFonts w:hint="eastAsia"/>
          <w:rtl/>
        </w:rPr>
        <w:t>مَاتَتْ</w:t>
      </w:r>
      <w:r w:rsidRPr="00A644EB">
        <w:rPr>
          <w:rtl/>
        </w:rPr>
        <w:t xml:space="preserve"> </w:t>
      </w:r>
      <w:r w:rsidRPr="00A644EB">
        <w:rPr>
          <w:rFonts w:hint="eastAsia"/>
          <w:rtl/>
        </w:rPr>
        <w:t>وَزَوْجُهَا</w:t>
      </w:r>
      <w:r w:rsidRPr="00A644EB">
        <w:rPr>
          <w:rtl/>
        </w:rPr>
        <w:t xml:space="preserve"> </w:t>
      </w:r>
      <w:r w:rsidRPr="00A644EB">
        <w:rPr>
          <w:rFonts w:hint="eastAsia"/>
          <w:rtl/>
        </w:rPr>
        <w:t>عَنْهَا</w:t>
      </w:r>
      <w:r w:rsidRPr="00A644EB">
        <w:rPr>
          <w:rtl/>
        </w:rPr>
        <w:t xml:space="preserve"> </w:t>
      </w:r>
      <w:r w:rsidRPr="00A644EB">
        <w:rPr>
          <w:rFonts w:hint="eastAsia"/>
          <w:rtl/>
        </w:rPr>
        <w:t>رَاضٍ</w:t>
      </w:r>
      <w:r w:rsidRPr="00A644EB">
        <w:rPr>
          <w:rtl/>
        </w:rPr>
        <w:t xml:space="preserve"> </w:t>
      </w:r>
      <w:r w:rsidRPr="00A644EB">
        <w:rPr>
          <w:rFonts w:hint="eastAsia"/>
          <w:rtl/>
        </w:rPr>
        <w:t>دَخَلَتْ</w:t>
      </w:r>
      <w:r w:rsidRPr="00A644EB">
        <w:rPr>
          <w:rtl/>
        </w:rPr>
        <w:t xml:space="preserve"> </w:t>
      </w:r>
      <w:r w:rsidRPr="00A644EB">
        <w:rPr>
          <w:rFonts w:hint="eastAsia"/>
          <w:rtl/>
        </w:rPr>
        <w:t>الْجَنَّةَ</w:t>
      </w:r>
      <w:r w:rsidRPr="00A644EB">
        <w:rPr>
          <w:rFonts w:hint="cs"/>
          <w:rtl/>
        </w:rPr>
        <w:t>»</w:t>
      </w:r>
      <w:r w:rsidRPr="00A644EB">
        <w:rPr>
          <w:rtl/>
        </w:rPr>
        <w:t>.</w:t>
      </w:r>
    </w:p>
    <w:p w:rsidR="00273330" w:rsidRPr="001E5836" w:rsidRDefault="00273330" w:rsidP="00273330">
      <w:pPr>
        <w:pStyle w:val="none"/>
        <w:widowControl w:val="0"/>
        <w:rPr>
          <w:rStyle w:val="Char1"/>
          <w:rtl/>
        </w:rPr>
      </w:pPr>
      <w:r w:rsidRPr="001E5836">
        <w:rPr>
          <w:rStyle w:val="Char1"/>
          <w:rtl/>
        </w:rPr>
        <w:t xml:space="preserve">«له کومي ښځي څخه چي مېړه راضي وي او مړه سي جنت ته به </w:t>
      </w:r>
      <w:r w:rsidRPr="001E5836">
        <w:rPr>
          <w:rStyle w:val="Char1"/>
          <w:rtl/>
        </w:rPr>
        <w:lastRenderedPageBreak/>
        <w:t>ننوزي»</w:t>
      </w:r>
      <w:r w:rsidRPr="00CD0F38">
        <w:rPr>
          <w:rStyle w:val="Char1"/>
          <w:vertAlign w:val="superscript"/>
          <w:rtl/>
        </w:rPr>
        <w:footnoteReference w:id="6"/>
      </w:r>
      <w:r w:rsidRPr="001E5836">
        <w:rPr>
          <w:rStyle w:val="Char1"/>
          <w:rtl/>
        </w:rPr>
        <w:t>.</w:t>
      </w:r>
    </w:p>
    <w:p w:rsidR="00273330" w:rsidRPr="001E5836" w:rsidRDefault="00273330" w:rsidP="00273330">
      <w:pPr>
        <w:pStyle w:val="none"/>
        <w:widowControl w:val="0"/>
        <w:rPr>
          <w:rStyle w:val="Char1"/>
          <w:rtl/>
        </w:rPr>
      </w:pPr>
      <w:r w:rsidRPr="001E5836">
        <w:rPr>
          <w:rStyle w:val="Char1"/>
          <w:rtl/>
        </w:rPr>
        <w:t>نو اى مسلمان امته! له لوى څښتنه بېره او تقوا غوره کړئ او پوه سئ چي سعادت او نېکمرغي په جوړجاړي او سوله او صفا کي وي. پر دې سر بېره د اولادونو د روزني او ښې ښووني لپاره غوره او مناسبه فضا په روغه او ښه او له ميني او محبته په ډکه کورنۍ کي چي د يو بل د تفاهم پر بنسټ جوړه سوې وي، د مور د مهربانۍ په لمن او د پلار د ښو کړنو په سيوري کي رامنځ ته کيږي. په داسي فضا کي چي له چيغو او نارو او کشمکش او جنجالونو څخه ليري وي او د يو بل له تېري او تجاوز څخه په امن کي وي. دغسي يوې کورنۍ ته نه طلاق او بېلتون لار مومي او نه شخړي او بدۍ.</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w:t>
      </w:r>
      <w:r w:rsidR="00273330" w:rsidRPr="00FB18EF">
        <w:rPr>
          <w:rStyle w:val="Char2"/>
          <w:rFonts w:hint="cs"/>
          <w:rtl/>
        </w:rPr>
        <w:t>ٱلَّذِينَ</w:t>
      </w:r>
      <w:r w:rsidR="00273330" w:rsidRPr="00FB18EF">
        <w:rPr>
          <w:rStyle w:val="Char2"/>
          <w:rtl/>
        </w:rPr>
        <w:t xml:space="preserve"> يَقُولُونَ رَبَّنَا هَبۡ لَنَا مِنۡ أَزۡوَٰجِنَا وَذُرِّيَّٰتِنَا قُرَّةَ أَعۡيُنٖ وَ</w:t>
      </w:r>
      <w:r w:rsidR="00273330" w:rsidRPr="00FB18EF">
        <w:rPr>
          <w:rStyle w:val="Char2"/>
          <w:rFonts w:hint="cs"/>
          <w:rtl/>
        </w:rPr>
        <w:t>ٱجۡعَلۡنَا</w:t>
      </w:r>
      <w:r w:rsidR="00273330" w:rsidRPr="00FB18EF">
        <w:rPr>
          <w:rStyle w:val="Char2"/>
          <w:rtl/>
        </w:rPr>
        <w:t xml:space="preserve"> لِلۡمُتَّقِينَ إِمَامًا ٧٤</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[الفرقان: 74]</w:t>
      </w:r>
      <w:r w:rsidR="00273330" w:rsidRPr="001E5836">
        <w:rPr>
          <w:rStyle w:val="Char1"/>
          <w:rFonts w:hint="cs"/>
          <w:rtl/>
        </w:rPr>
        <w:t xml:space="preserve">. </w:t>
      </w:r>
    </w:p>
    <w:p w:rsidR="00273330" w:rsidRPr="00CD0F38" w:rsidRDefault="00273330" w:rsidP="00CD0F38">
      <w:pPr>
        <w:pStyle w:val="a1"/>
        <w:rPr>
          <w:rtl/>
        </w:rPr>
      </w:pPr>
      <w:r w:rsidRPr="00CD0F38">
        <w:rPr>
          <w:rStyle w:val="Char3"/>
          <w:rtl/>
        </w:rPr>
        <w:t>«اى زموږ پروردګاره! موږ ته (په خپل فضل سره) له خپلو مېرمنو او اولادونو څخه دسترګو يخني (د سترګو رڼا، يعني صالح اولاد) راكړه، او موږ (په خپله مهرباني سره) دپرهېزګارانو (لارښوونکي، مشران او) امامان</w:t>
      </w:r>
      <w:r w:rsidR="00CD0F38">
        <w:rPr>
          <w:rStyle w:val="Char3"/>
          <w:rtl/>
        </w:rPr>
        <w:t xml:space="preserve"> </w:t>
      </w:r>
      <w:r w:rsidRPr="00CD0F38">
        <w:rPr>
          <w:rStyle w:val="Char3"/>
          <w:rtl/>
        </w:rPr>
        <w:t>كړه»</w:t>
      </w:r>
      <w:r w:rsidRPr="00CD0F38">
        <w:rPr>
          <w:rtl/>
        </w:rPr>
        <w:t>.</w:t>
      </w:r>
    </w:p>
    <w:p w:rsidR="00273330" w:rsidRDefault="00273330" w:rsidP="00273330">
      <w:pPr>
        <w:pStyle w:val="2"/>
        <w:widowControl w:val="0"/>
        <w:rPr>
          <w:rtl/>
          <w:lang w:bidi="ps-AF"/>
        </w:rPr>
      </w:pPr>
      <w:bookmarkStart w:id="38" w:name="_Toc373617651"/>
      <w:bookmarkStart w:id="39" w:name="_Toc378331790"/>
      <w:bookmarkStart w:id="40" w:name="_Toc380014212"/>
      <w:bookmarkStart w:id="41" w:name="_Toc457735956"/>
      <w:r>
        <w:rPr>
          <w:rFonts w:hint="cs"/>
          <w:rtl/>
        </w:rPr>
        <w:t>پاييزه</w:t>
      </w:r>
      <w:bookmarkEnd w:id="38"/>
      <w:bookmarkEnd w:id="39"/>
      <w:bookmarkEnd w:id="40"/>
      <w:bookmarkEnd w:id="41"/>
    </w:p>
    <w:p w:rsidR="00273330" w:rsidRPr="001E5836" w:rsidRDefault="00273330" w:rsidP="00273330">
      <w:pPr>
        <w:pStyle w:val="none"/>
        <w:widowControl w:val="0"/>
        <w:rPr>
          <w:rStyle w:val="Char1"/>
          <w:rtl/>
        </w:rPr>
      </w:pPr>
      <w:r w:rsidRPr="001E5836">
        <w:rPr>
          <w:rStyle w:val="Char1"/>
          <w:rtl/>
        </w:rPr>
        <w:t xml:space="preserve">په پاى کي اى زما مسلمانه وروره ! او اى زما مسلماني خوري ! په </w:t>
      </w:r>
      <w:r w:rsidRPr="001E5836">
        <w:rPr>
          <w:rStyle w:val="Char1"/>
          <w:rtl/>
        </w:rPr>
        <w:lastRenderedPageBreak/>
        <w:t>کور کي سم سمکى او اصلاح او سمون د ګردي ټولني د اصلاح او امنيت لار ده . دا ډېره ليري او ناشونې خبره ده چي داسي يوه ټولنه اصلاح سي چي د کورنيو اړيکو مزي يې سست وي. نه وينئ چي الله</w:t>
      </w:r>
      <w:r w:rsidR="00CD0F38" w:rsidRPr="00CD0F38">
        <w:rPr>
          <w:rStyle w:val="Char1"/>
          <w:rFonts w:cs="CTraditional Arabic"/>
          <w:rtl/>
        </w:rPr>
        <w:t>أ</w:t>
      </w:r>
      <w:r w:rsidRPr="001E5836">
        <w:rPr>
          <w:rStyle w:val="Char1"/>
          <w:rtl/>
        </w:rPr>
        <w:t xml:space="preserve"> په دې نعمت سره پر خپلو بنده ګانو احسان ايښى دى، کوم چي د کورنيو پيوستون او مينه او لورېينه او پېرزوينه ده، هغه داسي فرمايي: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w:t>
      </w:r>
      <w:r w:rsidR="00273330" w:rsidRPr="00FB18EF">
        <w:rPr>
          <w:rStyle w:val="Char2"/>
          <w:rFonts w:hint="cs"/>
          <w:rtl/>
        </w:rPr>
        <w:t>ٱللَّهُ</w:t>
      </w:r>
      <w:r w:rsidR="00273330" w:rsidRPr="00FB18EF">
        <w:rPr>
          <w:rStyle w:val="Char2"/>
          <w:rtl/>
        </w:rPr>
        <w:t xml:space="preserve"> جَعَلَ لَكُم مِّنۡ أَنفُسِكُمۡ أَزۡوَٰجٗا وَجَعَلَ لَكُم مِّنۡ أَزۡوَٰجِكُم بَنِينَ وَحَفَدَةٗ وَرَزَقَكُم مِّنَ </w:t>
      </w:r>
      <w:r w:rsidR="00273330" w:rsidRPr="00FB18EF">
        <w:rPr>
          <w:rStyle w:val="Char2"/>
          <w:rFonts w:hint="cs"/>
          <w:rtl/>
        </w:rPr>
        <w:t>ٱلطَّيِّبَٰتِۚ</w:t>
      </w:r>
      <w:r w:rsidR="00273330" w:rsidRPr="00FB18EF">
        <w:rPr>
          <w:rStyle w:val="Char2"/>
          <w:rtl/>
        </w:rPr>
        <w:t xml:space="preserve"> أَفَبِ</w:t>
      </w:r>
      <w:r w:rsidR="00273330" w:rsidRPr="00FB18EF">
        <w:rPr>
          <w:rStyle w:val="Char2"/>
          <w:rFonts w:hint="cs"/>
          <w:rtl/>
        </w:rPr>
        <w:t>ٱلۡبَٰطِلِ</w:t>
      </w:r>
      <w:r w:rsidR="00273330" w:rsidRPr="00FB18EF">
        <w:rPr>
          <w:rStyle w:val="Char2"/>
          <w:rtl/>
        </w:rPr>
        <w:t xml:space="preserve"> يُؤۡمِنُونَ وَبِنِعۡمَتِ </w:t>
      </w:r>
      <w:r w:rsidR="00273330" w:rsidRPr="00FB18EF">
        <w:rPr>
          <w:rStyle w:val="Char2"/>
          <w:rFonts w:hint="cs"/>
          <w:rtl/>
        </w:rPr>
        <w:t>ٱللَّهِ</w:t>
      </w:r>
      <w:r w:rsidR="00273330" w:rsidRPr="00FB18EF">
        <w:rPr>
          <w:rStyle w:val="Char2"/>
          <w:rtl/>
        </w:rPr>
        <w:t xml:space="preserve"> هُمۡ يَكۡفُرُونَ ٧٢</w:t>
      </w:r>
      <w:r w:rsidRPr="00FB18EF">
        <w:rPr>
          <w:rFonts w:ascii="Traditional Arabic" w:hAnsi="Traditional Arabic" w:cs="Traditional Arabic"/>
          <w:b/>
          <w:sz w:val="30"/>
          <w:szCs w:val="28"/>
          <w:rtl/>
          <w:lang w:bidi="fa-IR"/>
        </w:rPr>
        <w:t>﴾</w:t>
      </w:r>
      <w:r w:rsidR="00273330" w:rsidRPr="00273330">
        <w:rPr>
          <w:rStyle w:val="Char0"/>
          <w:rFonts w:hint="cs"/>
          <w:sz w:val="20"/>
          <w:szCs w:val="20"/>
          <w:rtl/>
        </w:rPr>
        <w:t xml:space="preserve"> [النحل:72]</w:t>
      </w:r>
      <w:r w:rsidR="00273330" w:rsidRPr="001E5836">
        <w:rPr>
          <w:rStyle w:val="Char1"/>
          <w:rFonts w:hint="cs"/>
          <w:rtl/>
        </w:rPr>
        <w:t>.</w:t>
      </w:r>
      <w:r w:rsidR="00CD0F38">
        <w:rPr>
          <w:rStyle w:val="Char1"/>
          <w:rFonts w:hint="cs"/>
          <w:rtl/>
        </w:rPr>
        <w:t xml:space="preserve"> </w:t>
      </w:r>
    </w:p>
    <w:p w:rsidR="00273330" w:rsidRPr="001E5836" w:rsidRDefault="00273330" w:rsidP="00CD0F38">
      <w:pPr>
        <w:pStyle w:val="none"/>
        <w:widowControl w:val="0"/>
        <w:jc w:val="both"/>
        <w:rPr>
          <w:rStyle w:val="Char1"/>
          <w:rtl/>
        </w:rPr>
      </w:pPr>
      <w:r w:rsidRPr="00CD0F38">
        <w:rPr>
          <w:rStyle w:val="Char3"/>
          <w:rtl/>
        </w:rPr>
        <w:t>«او هغه الله دى چي ستاسي لپاره يې ستاسي له خپل جنس څخه مېرمني وګرځولې (چي د هغو سره هوسا سئ) او له دغو مېرمنو څخه يې تاسي ته زامن او لمسي دركړي دي او ښه ښه خوراكي مواد يې در په برخه كړي دي . نو آيا</w:t>
      </w:r>
      <w:r w:rsidR="00CD0F38">
        <w:rPr>
          <w:rStyle w:val="Char3"/>
          <w:rtl/>
        </w:rPr>
        <w:t xml:space="preserve"> </w:t>
      </w:r>
      <w:r w:rsidRPr="00CD0F38">
        <w:rPr>
          <w:rStyle w:val="Char3"/>
          <w:rtl/>
        </w:rPr>
        <w:t>دغه خلك (کافران د دې هرڅه له لېدلو او په پوهېدلو سره بياهم) باطل مني او د الله له پېرزويني څخه انكار كوي؟»</w:t>
      </w:r>
      <w:r w:rsidRPr="001E5836">
        <w:rPr>
          <w:rStyle w:val="Char1"/>
          <w:rtl/>
        </w:rPr>
        <w:t>.</w:t>
      </w:r>
    </w:p>
    <w:p w:rsidR="00273330" w:rsidRPr="00CD0F38" w:rsidRDefault="00273330" w:rsidP="00CD0F38">
      <w:pPr>
        <w:pStyle w:val="a1"/>
        <w:rPr>
          <w:rtl/>
        </w:rPr>
      </w:pPr>
      <w:r w:rsidRPr="00CD0F38">
        <w:rPr>
          <w:rtl/>
        </w:rPr>
        <w:t>مېړه او مېرمن او د هغو په منځ کي د اړيکي او تړون مزى او مور او پلار او د دوى په غېږ کي د زامنو او لوڼو روزنه د اسلامي امت اوس او راتلونکې جوړوي.</w:t>
      </w:r>
      <w:r w:rsidR="00CD0F38">
        <w:rPr>
          <w:rtl/>
        </w:rPr>
        <w:t xml:space="preserve"> </w:t>
      </w:r>
    </w:p>
    <w:p w:rsidR="00273330" w:rsidRPr="001E5836" w:rsidRDefault="00273330" w:rsidP="00273330">
      <w:pPr>
        <w:pStyle w:val="none"/>
        <w:widowControl w:val="0"/>
        <w:rPr>
          <w:rStyle w:val="Char1"/>
          <w:rtl/>
        </w:rPr>
      </w:pPr>
      <w:r w:rsidRPr="001E5836">
        <w:rPr>
          <w:rStyle w:val="Char1"/>
          <w:rtl/>
        </w:rPr>
        <w:t>په همدې سبب که چيري شيطان بريالى سي چي يوه کورنۍ سره وپاشي، نو به يې يوازي يوه کورنۍ نه وي ورانه کړې،او د يوه کوچني شر او فتنې لامل سوى به نه وي، بلکي ټول امت به يې په يو ډول له عذابه ډکه زورونه او تل تر تله فتنه اخته کړى وي، چي ننني واقعيتونه د دې ربړي ډېر ښه شاهدان دي.</w:t>
      </w:r>
    </w:p>
    <w:p w:rsidR="00273330" w:rsidRPr="001E5836" w:rsidRDefault="00273330" w:rsidP="00273330">
      <w:pPr>
        <w:pStyle w:val="none"/>
        <w:widowControl w:val="0"/>
        <w:rPr>
          <w:rStyle w:val="Char1"/>
          <w:rtl/>
        </w:rPr>
      </w:pPr>
      <w:r w:rsidRPr="001E5836">
        <w:rPr>
          <w:rStyle w:val="Char1"/>
          <w:rtl/>
        </w:rPr>
        <w:t>نو د لوى څښتن</w:t>
      </w:r>
      <w:r w:rsidR="00CD0F38" w:rsidRPr="00CD0F38">
        <w:rPr>
          <w:rStyle w:val="Char1"/>
          <w:rFonts w:cs="CTraditional Arabic"/>
          <w:rtl/>
        </w:rPr>
        <w:t>أ</w:t>
      </w:r>
      <w:r w:rsidRPr="001E5836">
        <w:rPr>
          <w:rStyle w:val="Char1"/>
          <w:rtl/>
        </w:rPr>
        <w:t xml:space="preserve"> رحمت دي پر هغه نارينه وي چي ښه خويونه </w:t>
      </w:r>
      <w:r w:rsidRPr="001E5836">
        <w:rPr>
          <w:rStyle w:val="Char1"/>
          <w:rtl/>
        </w:rPr>
        <w:lastRenderedPageBreak/>
        <w:t>او سپېڅلى طبيعت او عادتونه ولري، آساني راوستونکى، نرم خويه، او مهربان وي، د چارو په ترسره کولو کي د ملګري غوندي وي . د خپل اهل او عيال په هکله زړه سواندى او په کار کي هوډي او د کلکي ارادې خاوند وي، په افراط او بدو خويونو نه اخته کيږي او د خپلو دندو او مسؤوليتونو په ښه ترسره کولوکي</w:t>
      </w:r>
      <w:r w:rsidR="00CD0F38">
        <w:rPr>
          <w:rStyle w:val="Char1"/>
          <w:rtl/>
        </w:rPr>
        <w:t xml:space="preserve"> </w:t>
      </w:r>
      <w:r w:rsidRPr="001E5836">
        <w:rPr>
          <w:rStyle w:val="Char1"/>
          <w:rtl/>
        </w:rPr>
        <w:t xml:space="preserve">سستي او ټنبلي نه کوي. </w:t>
      </w:r>
    </w:p>
    <w:p w:rsidR="00273330" w:rsidRPr="001E5836" w:rsidRDefault="00273330" w:rsidP="00273330">
      <w:pPr>
        <w:pStyle w:val="none"/>
        <w:widowControl w:val="0"/>
        <w:rPr>
          <w:rStyle w:val="Char1"/>
          <w:rtl/>
        </w:rPr>
      </w:pPr>
      <w:r w:rsidRPr="001E5836">
        <w:rPr>
          <w:rStyle w:val="Char1"/>
          <w:rtl/>
        </w:rPr>
        <w:t>او د خداى</w:t>
      </w:r>
      <w:r w:rsidR="00CD0F38" w:rsidRPr="00CD0F38">
        <w:rPr>
          <w:rStyle w:val="Char1"/>
          <w:rFonts w:cs="CTraditional Arabic"/>
          <w:rtl/>
        </w:rPr>
        <w:t>أ</w:t>
      </w:r>
      <w:r w:rsidRPr="001E5836">
        <w:rPr>
          <w:rStyle w:val="Char1"/>
          <w:rtl/>
        </w:rPr>
        <w:t xml:space="preserve"> رحمت دي پر هغه ښځه وي چي په قصد سره اشتباه نه کوي، ډېره نه په قهر کيږي، نېکه، پرهېزګاره او د مېړه په غياب کي د هغه د مال او پت او ناموس ساتونکې وي.</w:t>
      </w:r>
      <w:r w:rsidR="00CD0F38">
        <w:rPr>
          <w:rStyle w:val="Char1"/>
          <w:rtl/>
        </w:rPr>
        <w:t xml:space="preserve"> </w:t>
      </w:r>
    </w:p>
    <w:p w:rsidR="00273330" w:rsidRPr="001E5836" w:rsidRDefault="00273330" w:rsidP="00273330">
      <w:pPr>
        <w:pStyle w:val="none"/>
        <w:widowControl w:val="0"/>
        <w:rPr>
          <w:rStyle w:val="Char1"/>
          <w:rtl/>
        </w:rPr>
      </w:pPr>
      <w:r w:rsidRPr="001E5836">
        <w:rPr>
          <w:rStyle w:val="Char1"/>
          <w:rtl/>
        </w:rPr>
        <w:t>اى مړونو او مېرمنو! پرهيزګار اوسئ. او اى مسلمانانو! له خدايه وبېرېږئ او تقوا غوره کړئ، ځکه هر څوک چي تقوا غوره کړي لوى څښتن به يې</w:t>
      </w:r>
      <w:r w:rsidR="00CD0F38">
        <w:rPr>
          <w:rStyle w:val="Char1"/>
          <w:rtl/>
        </w:rPr>
        <w:t xml:space="preserve"> </w:t>
      </w:r>
      <w:r w:rsidRPr="001E5836">
        <w:rPr>
          <w:rStyle w:val="Char1"/>
          <w:rtl/>
        </w:rPr>
        <w:t>کارونه ور ساده او آسانه کړي.</w:t>
      </w:r>
    </w:p>
    <w:p w:rsidR="00273330" w:rsidRPr="00CD0F38" w:rsidRDefault="00273330" w:rsidP="00CD0F38">
      <w:pPr>
        <w:pStyle w:val="a1"/>
      </w:pPr>
      <w:r w:rsidRPr="00CD0F38">
        <w:rPr>
          <w:rtl/>
        </w:rPr>
        <w:t>د لوى څښتن</w:t>
      </w:r>
      <w:r w:rsidR="00CD0F38" w:rsidRPr="00CD0F38">
        <w:rPr>
          <w:rFonts w:cs="CTraditional Arabic"/>
          <w:rtl/>
        </w:rPr>
        <w:t>أ</w:t>
      </w:r>
      <w:r w:rsidRPr="00CD0F38">
        <w:rPr>
          <w:rtl/>
        </w:rPr>
        <w:t xml:space="preserve"> درودونه او سلامونه دي وي د ده په مخلوقاتو کي تر ټولو پر غوره شخصيت، زموږ پر پيغمبر حضرت محمد مصطفى</w:t>
      </w:r>
      <w:r w:rsidR="00CD0F38" w:rsidRPr="00CD0F38">
        <w:rPr>
          <w:rFonts w:cs="CTraditional Arabic"/>
          <w:rtl/>
        </w:rPr>
        <w:t xml:space="preserve"> ج</w:t>
      </w:r>
      <w:r w:rsidRPr="00CD0F38">
        <w:rPr>
          <w:rtl/>
        </w:rPr>
        <w:t xml:space="preserve"> او د ده پر آل او اولاد او پاکو مېرمنو او نېکبختو</w:t>
      </w:r>
      <w:r w:rsidR="00CD0F38">
        <w:rPr>
          <w:rFonts w:hint="cs"/>
          <w:rtl/>
          <w:lang w:bidi="fa-IR"/>
        </w:rPr>
        <w:t xml:space="preserve"> </w:t>
      </w:r>
      <w:r w:rsidRPr="00CD0F38">
        <w:rPr>
          <w:rtl/>
        </w:rPr>
        <w:t>اصحابو دي هم درودونه او سلامونه وي.او همدا راز دي د قيامت تر ورځي د خداى درودونه او سلامونه پر هغو کسانو وي چي په نېکي سره له هغو څخه متابعت کوي.</w:t>
      </w:r>
      <w:r w:rsidR="00CD0F38">
        <w:rPr>
          <w:rtl/>
        </w:rPr>
        <w:t xml:space="preserve"> </w:t>
      </w:r>
    </w:p>
    <w:p w:rsidR="00273330" w:rsidRDefault="00273330" w:rsidP="00273330">
      <w:pPr>
        <w:pStyle w:val="a"/>
        <w:widowControl w:val="0"/>
        <w:ind w:firstLine="0"/>
        <w:jc w:val="center"/>
        <w:rPr>
          <w:rtl/>
        </w:rPr>
      </w:pPr>
      <w:r w:rsidRPr="00A644EB">
        <w:rPr>
          <w:rtl/>
        </w:rPr>
        <w:t xml:space="preserve">سبحانك اللهم وبحمدك، وأشهد أن لا إله إلاَّ </w:t>
      </w:r>
      <w:r w:rsidRPr="00A644EB">
        <w:rPr>
          <w:rFonts w:hint="cs"/>
          <w:rtl/>
          <w:lang w:bidi="fa-IR"/>
        </w:rPr>
        <w:t>أ</w:t>
      </w:r>
      <w:r w:rsidRPr="00A644EB">
        <w:rPr>
          <w:rtl/>
        </w:rPr>
        <w:t xml:space="preserve">نت </w:t>
      </w:r>
      <w:r w:rsidRPr="00A644EB">
        <w:rPr>
          <w:rFonts w:hint="cs"/>
          <w:rtl/>
          <w:lang w:bidi="fa-IR"/>
        </w:rPr>
        <w:t>أ</w:t>
      </w:r>
      <w:r w:rsidRPr="00A644EB">
        <w:rPr>
          <w:rtl/>
        </w:rPr>
        <w:t>ستغفرك وأتوب إليك.</w:t>
      </w:r>
    </w:p>
    <w:p w:rsidR="00CD0F38" w:rsidRDefault="00CD0F38" w:rsidP="00273330">
      <w:pPr>
        <w:pStyle w:val="a"/>
        <w:widowControl w:val="0"/>
        <w:ind w:firstLine="0"/>
        <w:jc w:val="center"/>
        <w:rPr>
          <w:rtl/>
        </w:rPr>
        <w:sectPr w:rsidR="00CD0F38" w:rsidSect="00CD0F38">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273330" w:rsidRDefault="00273330" w:rsidP="00CD0F38">
      <w:pPr>
        <w:pStyle w:val="1"/>
        <w:widowControl w:val="0"/>
        <w:rPr>
          <w:rtl/>
        </w:rPr>
      </w:pPr>
      <w:bookmarkStart w:id="42" w:name="_Toc373617652"/>
      <w:bookmarkStart w:id="43" w:name="_Toc378331791"/>
      <w:bookmarkStart w:id="44" w:name="_Toc380014213"/>
      <w:bookmarkStart w:id="45" w:name="_Toc457735957"/>
      <w:r>
        <w:rPr>
          <w:rFonts w:hint="cs"/>
          <w:rtl/>
        </w:rPr>
        <w:lastRenderedPageBreak/>
        <w:t>دوهمه رساله</w:t>
      </w:r>
      <w:r w:rsidRPr="008F6004">
        <w:rPr>
          <w:rtl/>
        </w:rPr>
        <w:t>:</w:t>
      </w:r>
      <w:r w:rsidR="00CD0F38">
        <w:rPr>
          <w:rFonts w:hint="cs"/>
          <w:rtl/>
        </w:rPr>
        <w:br/>
      </w:r>
      <w:r>
        <w:rPr>
          <w:rFonts w:hint="cs"/>
          <w:rtl/>
        </w:rPr>
        <w:t>د مېړه او مېرمني اختلاف</w:t>
      </w:r>
      <w:bookmarkEnd w:id="42"/>
      <w:bookmarkEnd w:id="43"/>
      <w:bookmarkEnd w:id="44"/>
      <w:bookmarkEnd w:id="45"/>
    </w:p>
    <w:p w:rsidR="00273330" w:rsidRPr="008F6004" w:rsidRDefault="00273330" w:rsidP="00273330">
      <w:pPr>
        <w:pStyle w:val="2"/>
        <w:widowControl w:val="0"/>
        <w:rPr>
          <w:rtl/>
          <w:lang w:bidi="ps-AF"/>
        </w:rPr>
      </w:pPr>
      <w:bookmarkStart w:id="46" w:name="_Toc373617653"/>
      <w:bookmarkStart w:id="47" w:name="_Toc378331792"/>
      <w:bookmarkStart w:id="48" w:name="_Toc380014214"/>
      <w:bookmarkStart w:id="49" w:name="_Toc457735958"/>
      <w:r>
        <w:rPr>
          <w:rFonts w:hint="cs"/>
          <w:rtl/>
        </w:rPr>
        <w:t>سريزه</w:t>
      </w:r>
      <w:bookmarkEnd w:id="46"/>
      <w:bookmarkEnd w:id="47"/>
      <w:bookmarkEnd w:id="48"/>
      <w:bookmarkEnd w:id="49"/>
    </w:p>
    <w:p w:rsidR="00273330" w:rsidRPr="00A644EB" w:rsidRDefault="00273330" w:rsidP="00273330">
      <w:pPr>
        <w:pStyle w:val="a"/>
        <w:widowControl w:val="0"/>
        <w:rPr>
          <w:rtl/>
        </w:rPr>
      </w:pPr>
      <w:r w:rsidRPr="00A644EB">
        <w:rPr>
          <w:rtl/>
        </w:rPr>
        <w:t>الحمد لله الذي خلق فسوَّى وقَدَّر فهدى، أحمده سبحانه وهو أهل الحمد في الآخرة والأولى، وأشهد أن لا إله إلا اللّه وحده لا شريك له، وأشهد أن سيدنا ونبينا محمدًا عبده ورسوله النبيُّ المصطفى والعبد المجتبى، صلى الله وسلم وبارك عليه وعلى آله وصحبه، ومن دعا بدعوته ومن سار على نهجه واقتفى.</w:t>
      </w:r>
    </w:p>
    <w:p w:rsidR="00273330" w:rsidRPr="001E5836" w:rsidRDefault="00273330" w:rsidP="00273330">
      <w:pPr>
        <w:pStyle w:val="none"/>
        <w:widowControl w:val="0"/>
        <w:rPr>
          <w:rStyle w:val="Char1"/>
          <w:rtl/>
        </w:rPr>
      </w:pPr>
      <w:r w:rsidRPr="001E5836">
        <w:rPr>
          <w:rStyle w:val="Char1"/>
          <w:rtl/>
        </w:rPr>
        <w:t>ټولي ستايني او ثناوي هغه لوى څښتن لره دي چي ټول مخلوقات يې پيدا کړل او بيايې د هغو خلقت ته په انډول سره برابري اوسمښت ورکړ او هر څه يې اندازه کړل او د هر يوه يې لکه</w:t>
      </w:r>
      <w:r w:rsidR="00CD0F38">
        <w:rPr>
          <w:rStyle w:val="Char1"/>
          <w:rtl/>
        </w:rPr>
        <w:t xml:space="preserve"> </w:t>
      </w:r>
      <w:r w:rsidRPr="001E5836">
        <w:rPr>
          <w:rStyle w:val="Char1"/>
          <w:rtl/>
        </w:rPr>
        <w:t xml:space="preserve">څنګه چي ښايي هغسي يوه کار ته لارښوونه وکړه . د هغه صفت او ستاينه کوم او هغه په رشتيا هم په پيل او پاى کي د ستايني وړ او اهل دى، او شاهدي ورکوم چي له دغه يوه خدايه پرته بل خداى نسته او هيڅ شريک نه لري او شاهدي ورکوم چي زموږ ستر پيغمبر حضرت محمد د هغه بنده او را لېږل سوى او غوره سوى رسول دى. درودونه او سلامتيا او برکتونه دي وي پر ده او د ده پر کورنۍ او ملګرو او پر هغو کسانو چي د ده بلنه ومني او د ده د لاري لارويان سي، اما بعد: </w:t>
      </w:r>
    </w:p>
    <w:p w:rsidR="00273330" w:rsidRPr="00DC3798" w:rsidRDefault="00273330" w:rsidP="00CD0F38">
      <w:pPr>
        <w:pStyle w:val="a1"/>
        <w:rPr>
          <w:rFonts w:ascii="IRLotus" w:hAnsi="IRLotus" w:cs="IRLotus"/>
          <w:sz w:val="30"/>
          <w:szCs w:val="30"/>
          <w:rtl/>
          <w:lang w:bidi="fa-IR"/>
        </w:rPr>
      </w:pPr>
      <w:r w:rsidRPr="00CD0F38">
        <w:rPr>
          <w:rtl/>
        </w:rPr>
        <w:lastRenderedPageBreak/>
        <w:t>پوه سه چي د لوى څښتن له سترو او غورو نعمتونو او نخښو نښانو څخه يوه هم داده چي کور کهول يې د هوسايى او سوکالى ځاى او منځى ګرځولى دى. په هغه کي نفسونه ميني، محبت، مهربانۍ، پاکۍ او ارزښتناک ژوندانه او له ګنهونو څخه خونديتوب او ګوښه کېدو ته رسيږي. د هغه په توده غېږ کي ماشوم روزنه مومي، د ژوند پېښو ته د اوارۍ لاري مونده سي، د خپلوۍ او دوستۍ مزي پکښي ټينګيږي او د يو بل سره د مرستي، لاسنيوي او پېرزويني اړيکي پکښي پياوړي کيږي، او زړونه او اروحونه يو له بله پکښي په پياوړو اړېکو سره تړل کيږي او نژدې کيږي: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هُنَّ لِبَاسٞ لَّكُمۡ وَأَنتُمۡ لِبَاسٞ لَّهُنَّۗ</w:t>
      </w:r>
      <w:r w:rsidRPr="00FB18EF">
        <w:rPr>
          <w:rFonts w:ascii="Traditional Arabic" w:hAnsi="Traditional Arabic" w:cs="Traditional Arabic"/>
          <w:b/>
          <w:sz w:val="30"/>
          <w:szCs w:val="28"/>
          <w:rtl/>
          <w:lang w:bidi="fa-IR"/>
        </w:rPr>
        <w:t>﴾</w:t>
      </w:r>
      <w:r w:rsidR="00273330" w:rsidRPr="00600844">
        <w:rPr>
          <w:rFonts w:hint="cs"/>
          <w:b/>
          <w:bCs/>
          <w:sz w:val="30"/>
          <w:szCs w:val="30"/>
          <w:rtl/>
          <w:lang w:bidi="fa-IR"/>
        </w:rPr>
        <w:t xml:space="preserve"> </w:t>
      </w:r>
      <w:r w:rsidR="00273330" w:rsidRPr="00273330">
        <w:rPr>
          <w:rStyle w:val="Char0"/>
          <w:sz w:val="20"/>
          <w:szCs w:val="20"/>
          <w:rtl/>
        </w:rPr>
        <w:t>[البقرة: 187]</w:t>
      </w:r>
      <w:r w:rsidR="00273330" w:rsidRPr="00CD0F38">
        <w:rPr>
          <w:rStyle w:val="Char1"/>
          <w:rtl/>
        </w:rPr>
        <w:t xml:space="preserve">. </w:t>
      </w:r>
    </w:p>
    <w:p w:rsidR="00273330" w:rsidRPr="001E5836" w:rsidRDefault="00273330" w:rsidP="00CD0F38">
      <w:pPr>
        <w:pStyle w:val="none"/>
        <w:widowControl w:val="0"/>
        <w:jc w:val="both"/>
        <w:rPr>
          <w:rStyle w:val="Char1"/>
          <w:rtl/>
        </w:rPr>
      </w:pPr>
      <w:r w:rsidRPr="00CD0F38">
        <w:rPr>
          <w:rStyle w:val="Char3"/>
          <w:rtl/>
        </w:rPr>
        <w:t>«هغوى (ښځي) ستاسي لباس (جامه، پرده) او تاسي د هغو لباس ياست»</w:t>
      </w:r>
      <w:r w:rsidRPr="00CD0F38">
        <w:rPr>
          <w:rStyle w:val="Char1"/>
          <w:rtl/>
        </w:rPr>
        <w:t>.</w:t>
      </w:r>
    </w:p>
    <w:p w:rsidR="00273330" w:rsidRPr="001E5836" w:rsidRDefault="00273330" w:rsidP="00273330">
      <w:pPr>
        <w:pStyle w:val="none"/>
        <w:widowControl w:val="0"/>
        <w:rPr>
          <w:rStyle w:val="Char1"/>
          <w:rtl/>
        </w:rPr>
      </w:pPr>
      <w:r w:rsidRPr="001E5836">
        <w:rPr>
          <w:rStyle w:val="Char1"/>
          <w:rtl/>
        </w:rPr>
        <w:t>په همدغسي نه شلېدونکو اړيکو او ودانو کورنيو کي ښه ښه</w:t>
      </w:r>
      <w:r w:rsidR="00CD0F38">
        <w:rPr>
          <w:rStyle w:val="Char1"/>
          <w:rtl/>
        </w:rPr>
        <w:t xml:space="preserve"> </w:t>
      </w:r>
      <w:r w:rsidRPr="001E5836">
        <w:rPr>
          <w:rStyle w:val="Char1"/>
          <w:rtl/>
        </w:rPr>
        <w:t>خويونه او خصلتونه وده کوي او داسي وګړي پکښي روزل کيږي چي د ډېرو سترو امانتونو د ورسپارلو وړ وي او داسي ښځي پکښي تربيه کيږي چي په ډېرو پياوړو اصولو باندي سمبالي وي.</w:t>
      </w:r>
    </w:p>
    <w:p w:rsidR="00273330" w:rsidRPr="00CA2D81" w:rsidRDefault="00273330" w:rsidP="00273330">
      <w:pPr>
        <w:pStyle w:val="2"/>
        <w:widowControl w:val="0"/>
        <w:rPr>
          <w:rtl/>
        </w:rPr>
      </w:pPr>
      <w:bookmarkStart w:id="50" w:name="_Toc373617654"/>
      <w:bookmarkStart w:id="51" w:name="_Toc378331793"/>
      <w:bookmarkStart w:id="52" w:name="_Toc380014215"/>
      <w:bookmarkStart w:id="53" w:name="_Toc457735959"/>
      <w:r w:rsidRPr="00CA2D81">
        <w:rPr>
          <w:rtl/>
        </w:rPr>
        <w:t>د مېړه او مېرمني د اختلاف لاملونه</w:t>
      </w:r>
      <w:bookmarkEnd w:id="50"/>
      <w:bookmarkEnd w:id="51"/>
      <w:bookmarkEnd w:id="52"/>
      <w:bookmarkEnd w:id="53"/>
    </w:p>
    <w:p w:rsidR="00273330" w:rsidRPr="001E5836" w:rsidRDefault="00273330" w:rsidP="00273330">
      <w:pPr>
        <w:pStyle w:val="none"/>
        <w:widowControl w:val="0"/>
        <w:rPr>
          <w:rStyle w:val="Char1"/>
          <w:rtl/>
        </w:rPr>
      </w:pPr>
      <w:r w:rsidRPr="001E5836">
        <w:rPr>
          <w:rStyle w:val="Char1"/>
          <w:rtl/>
        </w:rPr>
        <w:t>لوى څښتن</w:t>
      </w:r>
      <w:r w:rsidR="00CD0F38" w:rsidRPr="00CD0F38">
        <w:rPr>
          <w:rStyle w:val="Char1"/>
          <w:rFonts w:cs="CTraditional Arabic"/>
          <w:rtl/>
        </w:rPr>
        <w:t>أ</w:t>
      </w:r>
      <w:r w:rsidRPr="001E5836">
        <w:rPr>
          <w:rStyle w:val="Char1"/>
          <w:rtl/>
        </w:rPr>
        <w:t xml:space="preserve"> انسانان او خپل نور مخلوقات لکه څنګه چي دي هماغسي پيدا کړي دي چي البته همدغه ستر ذات</w:t>
      </w:r>
      <w:r w:rsidR="00CD0F38" w:rsidRPr="00CD0F38">
        <w:rPr>
          <w:rStyle w:val="Char1"/>
          <w:rFonts w:cs="CTraditional Arabic"/>
          <w:rtl/>
        </w:rPr>
        <w:t>أ</w:t>
      </w:r>
      <w:r w:rsidRPr="001E5836">
        <w:rPr>
          <w:rStyle w:val="Char1"/>
          <w:rtl/>
        </w:rPr>
        <w:t xml:space="preserve"> په خپل کار ډېر ښه پوهيږي او په خپلو مخلوقاتو ډېر ښه عالم دى. پر دې بنسټ لکه چي د انسانانو د ژوندانه واقعيت او</w:t>
      </w:r>
      <w:r w:rsidR="00CD0F38">
        <w:rPr>
          <w:rStyle w:val="Char1"/>
          <w:rtl/>
        </w:rPr>
        <w:t xml:space="preserve"> </w:t>
      </w:r>
      <w:r w:rsidRPr="001E5836">
        <w:rPr>
          <w:rStyle w:val="Char1"/>
          <w:rtl/>
        </w:rPr>
        <w:t xml:space="preserve">د هغو طبيعت ښيي ځيني داسي حالات انسانانو ته پېښيږي چي په هکله يې توصيې او سپارښتونه </w:t>
      </w:r>
      <w:r w:rsidRPr="001E5836">
        <w:rPr>
          <w:rStyle w:val="Char1"/>
          <w:rtl/>
        </w:rPr>
        <w:lastRenderedPageBreak/>
        <w:t>بې اغېزي کيږي او مينه او محبت نه سي کولاى لار ورته ومومي. تر دې چي د زوجيت او کورني ګډ ژوند اړېکه د ستونزو او کړاوونو لامل ګرځي او هغه څه چي د ازدواج موخه باله سي نه ترسره کيږي او د کورنۍ او اولادونو د خير او نېکمرغۍ لاملونه نه رامنځ ته کيږي. د نه توافق او شخړو دغه حالات کېداى سي کورني يا بهرني لاملونه ولري.</w:t>
      </w:r>
    </w:p>
    <w:p w:rsidR="00273330" w:rsidRPr="001E5836" w:rsidRDefault="00273330" w:rsidP="00273330">
      <w:pPr>
        <w:pStyle w:val="none"/>
        <w:widowControl w:val="0"/>
        <w:rPr>
          <w:rStyle w:val="Char1"/>
          <w:rtl/>
        </w:rPr>
      </w:pPr>
      <w:r w:rsidRPr="001E5836">
        <w:rPr>
          <w:rStyle w:val="Char1"/>
          <w:rtl/>
        </w:rPr>
        <w:t>دغه اختلافات کله کله د مېړه او مېرمني د اولياوو او خپلوانو له ناسمي لاسوهي يا د دوى په کوچنيو او لويو چارو کي د هغو د کار درلودني له امله رامنځ ته کيږي. او کله هم کار تر دې ځايه رسيږي چي د مېړه او مېرمني خپلوان غواړي د دوى دواړو مينه او مهرباني په دې موخه چي پر دوى باندي واک او</w:t>
      </w:r>
      <w:r w:rsidR="00CD0F38">
        <w:rPr>
          <w:rStyle w:val="Char1"/>
          <w:rtl/>
        </w:rPr>
        <w:t xml:space="preserve"> </w:t>
      </w:r>
      <w:r w:rsidRPr="001E5836">
        <w:rPr>
          <w:rStyle w:val="Char1"/>
          <w:rtl/>
        </w:rPr>
        <w:t xml:space="preserve">تسلط ولري له منځه يو سي، چي په پايله کي يې کار تر محکمو رسيږي او بالاخره يې پټ رازونه لڅ سي او خبره رسوايى ته ووزي او د خلکو خولو ته ورسيږي. چي دا هرڅه د ډېرو کوچنيو خبرو او بې ارزښته شيانو د په پام کي نيولو له امله وي چي زياتره خبره د ناوړه دخالت او له پوهي او حکمت څخه د کار نه اخيستني او ژر اقدام او تلواري او د آوازو او بې مورده خبرو د منلو په سبب تر دې ځايه رسيږي. </w:t>
      </w:r>
    </w:p>
    <w:p w:rsidR="00273330" w:rsidRPr="001E5836" w:rsidRDefault="00273330" w:rsidP="00273330">
      <w:pPr>
        <w:pStyle w:val="none"/>
        <w:widowControl w:val="0"/>
        <w:rPr>
          <w:rStyle w:val="Char1"/>
          <w:rtl/>
        </w:rPr>
      </w:pPr>
      <w:r w:rsidRPr="001E5836">
        <w:rPr>
          <w:rStyle w:val="Char1"/>
          <w:rtl/>
        </w:rPr>
        <w:t>د دې ټولو ستونزو او ناخوالو سرچينه په دين کي لږ</w:t>
      </w:r>
      <w:r w:rsidR="00CD0F38">
        <w:rPr>
          <w:rStyle w:val="Char1"/>
          <w:rtl/>
        </w:rPr>
        <w:t xml:space="preserve"> </w:t>
      </w:r>
      <w:r w:rsidRPr="001E5836">
        <w:rPr>
          <w:rStyle w:val="Char1"/>
          <w:rtl/>
        </w:rPr>
        <w:t>معلومات، د شريعت په احکمانو نه خبرتيا، د ناوړو او منفي دودونو</w:t>
      </w:r>
      <w:r w:rsidR="00CD0F38">
        <w:rPr>
          <w:rStyle w:val="Char1"/>
          <w:rtl/>
        </w:rPr>
        <w:t xml:space="preserve"> </w:t>
      </w:r>
      <w:r w:rsidRPr="001E5836">
        <w:rPr>
          <w:rStyle w:val="Char1"/>
          <w:rtl/>
        </w:rPr>
        <w:t>زياتوب او د غلطو اندونو او افکارو پيروي وي.</w:t>
      </w:r>
    </w:p>
    <w:p w:rsidR="00273330" w:rsidRPr="001E5836" w:rsidRDefault="00273330" w:rsidP="00273330">
      <w:pPr>
        <w:pStyle w:val="none"/>
        <w:widowControl w:val="0"/>
        <w:rPr>
          <w:rStyle w:val="Char1"/>
          <w:rtl/>
        </w:rPr>
      </w:pPr>
      <w:r w:rsidRPr="001E5836">
        <w:rPr>
          <w:rStyle w:val="Char1"/>
          <w:rtl/>
        </w:rPr>
        <w:t>د مثال په توګه ځيني مړونه ګومان کوي چي په طلاق سره ګواښنه او يا</w:t>
      </w:r>
      <w:r w:rsidR="00CD0F38">
        <w:rPr>
          <w:rStyle w:val="Char1"/>
          <w:rtl/>
        </w:rPr>
        <w:t xml:space="preserve"> </w:t>
      </w:r>
      <w:r w:rsidRPr="001E5836">
        <w:rPr>
          <w:rStyle w:val="Char1"/>
          <w:rtl/>
        </w:rPr>
        <w:t>په هغه خوله پرانيستنه د کورنيو اختلافاتو د اوارۍ او د مېړه او مېرمني ترمنځ د ستونزو د ليري کولو</w:t>
      </w:r>
      <w:r w:rsidR="00CD0F38">
        <w:rPr>
          <w:rStyle w:val="Char1"/>
          <w:rtl/>
        </w:rPr>
        <w:t xml:space="preserve"> </w:t>
      </w:r>
      <w:r w:rsidRPr="001E5836">
        <w:rPr>
          <w:rStyle w:val="Char1"/>
          <w:rtl/>
        </w:rPr>
        <w:t xml:space="preserve">يوازنۍ سمه لار ده. په دې توګه </w:t>
      </w:r>
      <w:r w:rsidRPr="001E5836">
        <w:rPr>
          <w:rStyle w:val="Char1"/>
          <w:rtl/>
        </w:rPr>
        <w:lastRenderedPageBreak/>
        <w:t xml:space="preserve">د خپلي مېرمني سره د خبرو لپار د طلاق د الفاظو له پورته کښته کولو پرته په بل څه نه پوهيږي . په تلو راتلو کي او په مکوه او وکړه کي، بلکي په ټولو چارو کي له دغو الفاظو پرته يې په بل څه سر نه خلاصيږي. دغسي کسان له دې څخه غافله او ناخبره وي چي په دغسي خبرو سره د لوى څښتن په احکامو او آياتو ملنډي وهي، په دې توګه ګناه ترسره کوي، او خپل کور ورانوي او کورنۍ ته تاوان رسوي. </w:t>
      </w:r>
    </w:p>
    <w:p w:rsidR="00273330" w:rsidRPr="001E5836" w:rsidRDefault="00273330" w:rsidP="00273330">
      <w:pPr>
        <w:pStyle w:val="none"/>
        <w:widowControl w:val="0"/>
        <w:rPr>
          <w:rStyle w:val="Char1"/>
          <w:rtl/>
        </w:rPr>
      </w:pPr>
      <w:r w:rsidRPr="001E5836">
        <w:rPr>
          <w:rStyle w:val="Char1"/>
          <w:rtl/>
        </w:rPr>
        <w:t xml:space="preserve">نو اى مسلمانانو ! آيا دا په دين کي معلومات او فقه او فهم دى؟ </w:t>
      </w:r>
    </w:p>
    <w:p w:rsidR="00273330" w:rsidRPr="001E5836" w:rsidRDefault="00273330" w:rsidP="00273330">
      <w:pPr>
        <w:pStyle w:val="none"/>
        <w:widowControl w:val="0"/>
        <w:rPr>
          <w:rStyle w:val="Char1"/>
          <w:rtl/>
        </w:rPr>
      </w:pPr>
      <w:r w:rsidRPr="001E5836">
        <w:rPr>
          <w:rStyle w:val="Char1"/>
          <w:rtl/>
        </w:rPr>
        <w:t xml:space="preserve">له هغه سنت طلاق څخه چي شريعت روا کړى دى موخه او مقصد د ازدواج د مزي شلېده نه دي، بلکي ويل کيږي چي د دې له تشريع او روايښت څخه موخه د بېلتون او جدايى ځنډېده دي او د رامنځ ته سوي مشکل د اوارۍ او علاج او د دې ربړي په هکله د تدبر او فکر کولو لپاره يو پړاو دى. </w:t>
      </w:r>
    </w:p>
    <w:p w:rsidR="00273330" w:rsidRPr="00600844" w:rsidRDefault="00273330" w:rsidP="00273330">
      <w:pPr>
        <w:pStyle w:val="none"/>
        <w:widowControl w:val="0"/>
        <w:rPr>
          <w:rFonts w:cs="Pashto Nazo"/>
          <w:b/>
          <w:bCs/>
          <w:sz w:val="30"/>
          <w:szCs w:val="30"/>
          <w:rtl/>
        </w:rPr>
      </w:pPr>
      <w:r w:rsidRPr="001E5836">
        <w:rPr>
          <w:rStyle w:val="Char1"/>
          <w:rtl/>
        </w:rPr>
        <w:t>قال الله تعالۍ:</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لَا تُخۡرِجُوهُنَّ مِنۢ بُيُوتِهِنَّ وَلَا يَخۡرُجۡنَ إِلَّآ أَن يَأۡتِينَ بِفَٰحِشَةٖ مُّبَيِّنَةٖۚ وَتِلۡكَ حُدُ</w:t>
      </w:r>
      <w:r w:rsidR="00273330" w:rsidRPr="00FB18EF">
        <w:rPr>
          <w:rStyle w:val="Char2"/>
          <w:rFonts w:hint="cs"/>
          <w:rtl/>
        </w:rPr>
        <w:t>ودُ</w:t>
      </w:r>
      <w:r w:rsidR="00273330" w:rsidRPr="00FB18EF">
        <w:rPr>
          <w:rStyle w:val="Char2"/>
          <w:rtl/>
        </w:rPr>
        <w:t xml:space="preserve"> </w:t>
      </w:r>
      <w:r w:rsidR="00273330" w:rsidRPr="00FB18EF">
        <w:rPr>
          <w:rStyle w:val="Char2"/>
          <w:rFonts w:hint="cs"/>
          <w:rtl/>
        </w:rPr>
        <w:t>ٱللَّهِۚ</w:t>
      </w:r>
      <w:r w:rsidR="00273330" w:rsidRPr="00FB18EF">
        <w:rPr>
          <w:rStyle w:val="Char2"/>
          <w:rtl/>
        </w:rPr>
        <w:t xml:space="preserve"> وَمَن يَتَعَدَّ حُدُودَ </w:t>
      </w:r>
      <w:r w:rsidR="00273330" w:rsidRPr="00FB18EF">
        <w:rPr>
          <w:rStyle w:val="Char2"/>
          <w:rFonts w:hint="cs"/>
          <w:rtl/>
        </w:rPr>
        <w:t>ٱللَّهِ</w:t>
      </w:r>
      <w:r w:rsidR="00273330" w:rsidRPr="00FB18EF">
        <w:rPr>
          <w:rStyle w:val="Char2"/>
          <w:rtl/>
        </w:rPr>
        <w:t xml:space="preserve"> فَقَدۡ ظَلَمَ نَفۡسَهُ</w:t>
      </w:r>
      <w:r w:rsidR="00273330" w:rsidRPr="00FB18EF">
        <w:rPr>
          <w:rStyle w:val="Char2"/>
          <w:rFonts w:hint="cs"/>
          <w:rtl/>
        </w:rPr>
        <w:t>ۥۚ</w:t>
      </w:r>
      <w:r w:rsidR="00273330" w:rsidRPr="00FB18EF">
        <w:rPr>
          <w:rStyle w:val="Char2"/>
          <w:rtl/>
        </w:rPr>
        <w:t xml:space="preserve"> لَا تَدۡرِي لَعَلَّ </w:t>
      </w:r>
      <w:r w:rsidR="00273330" w:rsidRPr="00FB18EF">
        <w:rPr>
          <w:rStyle w:val="Char2"/>
          <w:rFonts w:hint="cs"/>
          <w:rtl/>
        </w:rPr>
        <w:t>ٱللَّهَ</w:t>
      </w:r>
      <w:r w:rsidR="00273330" w:rsidRPr="00FB18EF">
        <w:rPr>
          <w:rStyle w:val="Char2"/>
          <w:rtl/>
        </w:rPr>
        <w:t xml:space="preserve"> يُحۡدِثُ بَعۡدَ ذَٰلِكَ أَمۡرٗا ١ فَإِذَا بَلَغۡنَ أَجَلَهُنَّ فَأَمۡسِكُوهُنَّ بِمَعۡرُوفٍ أَوۡ فَارِقُوهُنَّ بِمَعۡرُوفٖ</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[الطلاق: 1-2]</w:t>
      </w:r>
      <w:r w:rsidR="00273330" w:rsidRPr="001E5836">
        <w:rPr>
          <w:rStyle w:val="Char1"/>
          <w:rFonts w:hint="cs"/>
          <w:rtl/>
        </w:rPr>
        <w:t>.</w:t>
      </w:r>
    </w:p>
    <w:p w:rsidR="00273330" w:rsidRPr="001E5836" w:rsidRDefault="00273330" w:rsidP="00CD0F38">
      <w:pPr>
        <w:pStyle w:val="none"/>
        <w:widowControl w:val="0"/>
        <w:jc w:val="both"/>
        <w:rPr>
          <w:rStyle w:val="Char1"/>
          <w:rtl/>
        </w:rPr>
      </w:pPr>
      <w:r w:rsidRPr="00CD0F38">
        <w:rPr>
          <w:rStyle w:val="Char3"/>
          <w:rtl/>
        </w:rPr>
        <w:t xml:space="preserve">«ښځي (تر طلاق وروسته دعدې په وخت كي) د هغو له كورونو څخه مه باسئ او ښځي دي هم (د عدې ترپاى ته رسېدو پوري د مړونو له کورونو څخه) نه وزي، مګر داچي هغوى كومه څرګنده بې حيايۍ ترسره کړي . او دا دالله ټاكلي حدود (قوانين او مقررات) دي، او څوك چي د الله له حدودو څخه تېرى وكړي هغه به پر خپل ځان خپله ظلم وكړي ته </w:t>
      </w:r>
      <w:r w:rsidRPr="00CD0F38">
        <w:rPr>
          <w:rStyle w:val="Char3"/>
          <w:rtl/>
        </w:rPr>
        <w:lastRenderedPageBreak/>
        <w:t>نه پوهېږې، ښايي له هغې ورورسته الله (د توافق) څه لار</w:t>
      </w:r>
      <w:r w:rsidR="00CD0F38">
        <w:rPr>
          <w:rStyle w:val="Char3"/>
          <w:rtl/>
        </w:rPr>
        <w:t xml:space="preserve"> </w:t>
      </w:r>
      <w:r w:rsidRPr="00CD0F38">
        <w:rPr>
          <w:rStyle w:val="Char3"/>
          <w:rtl/>
        </w:rPr>
        <w:t>پيدا كړي .* بيا كله چي دهغو د (عدې) موده پاى ته ورسېږي، نو يا هغوى په ښه توګه (په خپله نكاح كي) وساتئ، يا په ښه توګه له هغو څخه جلا سئ»</w:t>
      </w:r>
      <w:r w:rsidRPr="001E5836">
        <w:rPr>
          <w:rStyle w:val="Char1"/>
          <w:rtl/>
        </w:rPr>
        <w:t xml:space="preserve">. </w:t>
      </w:r>
    </w:p>
    <w:p w:rsidR="00273330" w:rsidRPr="00600844" w:rsidRDefault="00273330" w:rsidP="00273330">
      <w:pPr>
        <w:pStyle w:val="none"/>
        <w:widowControl w:val="0"/>
        <w:rPr>
          <w:rFonts w:cs="Pashto Nazo"/>
          <w:b/>
          <w:bCs/>
          <w:sz w:val="30"/>
          <w:szCs w:val="30"/>
          <w:rtl/>
          <w:lang w:bidi="fa-IR"/>
        </w:rPr>
      </w:pPr>
      <w:r w:rsidRPr="001E5836">
        <w:rPr>
          <w:rStyle w:val="Char1"/>
          <w:rtl/>
        </w:rPr>
        <w:t>دا د طلاق په هکله د شريعت حکم دى، خو خبره پر دې هم نه رالنډيږي. بلکي په شريعت کي سنت طلاق</w:t>
      </w:r>
      <w:r w:rsidR="00CD0F38">
        <w:rPr>
          <w:rStyle w:val="Char1"/>
          <w:rtl/>
        </w:rPr>
        <w:t xml:space="preserve"> </w:t>
      </w:r>
      <w:r w:rsidRPr="001E5836">
        <w:rPr>
          <w:rStyle w:val="Char1"/>
          <w:rtl/>
        </w:rPr>
        <w:t xml:space="preserve">د ستونزي د اوارۍ لپاره وروستۍ وسيله ده، ليکن تر هغه دمخه بايد د مخنيوي ډېر وسايل په کار ولوېږي. </w:t>
      </w:r>
    </w:p>
    <w:p w:rsidR="00273330" w:rsidRPr="00CF5914" w:rsidRDefault="00273330" w:rsidP="00273330">
      <w:pPr>
        <w:pStyle w:val="2"/>
        <w:widowControl w:val="0"/>
        <w:rPr>
          <w:rtl/>
        </w:rPr>
      </w:pPr>
      <w:bookmarkStart w:id="54" w:name="_Toc373617655"/>
      <w:bookmarkStart w:id="55" w:name="_Toc378331794"/>
      <w:bookmarkStart w:id="56" w:name="_Toc380014216"/>
      <w:bookmarkStart w:id="57" w:name="_Toc457735960"/>
      <w:r w:rsidRPr="00CF5914">
        <w:rPr>
          <w:rtl/>
        </w:rPr>
        <w:t>د مېړه او مېرمني د اختلاف د اوارۍ لاري</w:t>
      </w:r>
      <w:bookmarkEnd w:id="54"/>
      <w:bookmarkEnd w:id="55"/>
      <w:bookmarkEnd w:id="56"/>
      <w:bookmarkEnd w:id="57"/>
    </w:p>
    <w:p w:rsidR="00273330" w:rsidRPr="001E5836" w:rsidRDefault="00273330" w:rsidP="00273330">
      <w:pPr>
        <w:pStyle w:val="none"/>
        <w:widowControl w:val="0"/>
        <w:rPr>
          <w:rStyle w:val="Char1"/>
          <w:rtl/>
        </w:rPr>
      </w:pPr>
      <w:r w:rsidRPr="001E5836">
        <w:rPr>
          <w:rStyle w:val="Char1"/>
          <w:rtl/>
        </w:rPr>
        <w:t>مسلمان وروره ! او مسلماني خوري!</w:t>
      </w:r>
    </w:p>
    <w:p w:rsidR="00273330" w:rsidRPr="001E5836" w:rsidRDefault="00273330" w:rsidP="00273330">
      <w:pPr>
        <w:pStyle w:val="none"/>
        <w:widowControl w:val="0"/>
        <w:rPr>
          <w:rStyle w:val="Char1"/>
          <w:rtl/>
        </w:rPr>
      </w:pPr>
      <w:r w:rsidRPr="001E5836">
        <w:rPr>
          <w:rStyle w:val="Char1"/>
          <w:rtl/>
        </w:rPr>
        <w:t>کله چي د اختلاف نخښي او د نه سره جوړېدو او نافرمانۍ علامې څرګندي سوې، نو طلاق يا په طلاق سره ګواښنه د حل لار نه بلل کيږي. بلکي ډېر مهم کار چي د مشکل د حل لپاره لازم دى هغه صبر، زغم او تحمل دى او د دې ترڅنګ په احساساتو او نظرونو کي او په خلق او خوى کي د توپيرونو پېژندنه ده. او ور سره ورسره له ډېرو خبرو او مسايلو څخه سترګي پټول هم اړين باله سي. دا ځکه چي خير او مصلحت تل په هغه څه کي نه وي چي زموږ خوښيږي او هيله يې کوو، بلکي ډېر کېداى سي چي خير او مصلحت په هغو کي وي چي زموږ نه خوښيږي او نه يې غواړو.</w:t>
      </w:r>
      <w:r w:rsidR="00CD0F38">
        <w:rPr>
          <w:rStyle w:val="Char1"/>
          <w:rtl/>
        </w:rPr>
        <w:t xml:space="preserve"> </w:t>
      </w:r>
    </w:p>
    <w:p w:rsidR="00273330" w:rsidRPr="001E5836" w:rsidRDefault="00273330" w:rsidP="00273330">
      <w:pPr>
        <w:pStyle w:val="none"/>
        <w:widowControl w:val="0"/>
        <w:rPr>
          <w:rStyle w:val="Char1"/>
          <w:rtl/>
        </w:rPr>
      </w:pPr>
      <w:r w:rsidRPr="001E5836">
        <w:rPr>
          <w:rStyle w:val="Char1"/>
          <w:rtl/>
        </w:rPr>
        <w:t>قال الله تعالۍ:</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وَعَاشِرُوهُنَّ بِ</w:t>
      </w:r>
      <w:r w:rsidR="00273330" w:rsidRPr="00FB18EF">
        <w:rPr>
          <w:rStyle w:val="Char2"/>
          <w:rFonts w:hint="cs"/>
          <w:rtl/>
        </w:rPr>
        <w:t>ٱلۡمَعۡرُوفِۚ</w:t>
      </w:r>
      <w:r w:rsidR="00273330" w:rsidRPr="00FB18EF">
        <w:rPr>
          <w:rStyle w:val="Char2"/>
          <w:rtl/>
        </w:rPr>
        <w:t xml:space="preserve"> فَإِن كَرِهۡتُمُوهُن</w:t>
      </w:r>
      <w:r w:rsidR="00273330" w:rsidRPr="00FB18EF">
        <w:rPr>
          <w:rStyle w:val="Char2"/>
          <w:rFonts w:hint="cs"/>
          <w:rtl/>
        </w:rPr>
        <w:t>َّ</w:t>
      </w:r>
      <w:r w:rsidR="00273330" w:rsidRPr="00FB18EF">
        <w:rPr>
          <w:rStyle w:val="Char2"/>
          <w:rtl/>
        </w:rPr>
        <w:t xml:space="preserve"> فَعَسَىٰٓ أَن تَكۡرَهُواْ شَيۡ‍ٔٗا وَيَجۡعَلَ </w:t>
      </w:r>
      <w:r w:rsidR="00273330" w:rsidRPr="00FB18EF">
        <w:rPr>
          <w:rStyle w:val="Char2"/>
          <w:rFonts w:hint="cs"/>
          <w:rtl/>
        </w:rPr>
        <w:t>ٱللَّهُ</w:t>
      </w:r>
      <w:r w:rsidR="00273330" w:rsidRPr="00FB18EF">
        <w:rPr>
          <w:rStyle w:val="Char2"/>
          <w:rtl/>
        </w:rPr>
        <w:t xml:space="preserve"> فِيهِ خَيۡرٗا كَثِيرٗا ١٩</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[النساء: 19]</w:t>
      </w:r>
      <w:r w:rsidR="00273330" w:rsidRPr="001E5836">
        <w:rPr>
          <w:rStyle w:val="Char1"/>
          <w:rFonts w:hint="cs"/>
          <w:rtl/>
        </w:rPr>
        <w:t>.</w:t>
      </w:r>
    </w:p>
    <w:p w:rsidR="00273330" w:rsidRPr="00CD0F38" w:rsidRDefault="00273330" w:rsidP="00CD0F38">
      <w:pPr>
        <w:pStyle w:val="a1"/>
        <w:rPr>
          <w:rtl/>
        </w:rPr>
      </w:pPr>
      <w:r w:rsidRPr="00CD0F38">
        <w:rPr>
          <w:rStyle w:val="Char3"/>
          <w:rtl/>
        </w:rPr>
        <w:lastRenderedPageBreak/>
        <w:t>«د هغو سره په ښه چلند (د هغو د حقوقو په ادا کولو سره په مينه او محبت) ژوند تېر کړئ. که ستاسي هغوى (په کوم سبب) نه خوښېږي نو (صبر وکړئ او سمدستي د بېلتون تصميم مه نيسئ او چي کولاى سئ نرمښت وکړئ، ځکه ممکن تاسي په خپل تشخيص کي اشتباه کړې وي) کېداى سي چي تاسي به يو شى نه خوښوئ، خو الله به په هغه کي ډېري ښېګڼي ايښي وي»</w:t>
      </w:r>
      <w:r w:rsidRPr="00CD0F38">
        <w:rPr>
          <w:rtl/>
        </w:rPr>
        <w:t>.</w:t>
      </w:r>
    </w:p>
    <w:p w:rsidR="00273330" w:rsidRPr="001E5836" w:rsidRDefault="00273330" w:rsidP="00273330">
      <w:pPr>
        <w:pStyle w:val="none"/>
        <w:widowControl w:val="0"/>
        <w:rPr>
          <w:rStyle w:val="Char1"/>
          <w:rtl/>
        </w:rPr>
      </w:pPr>
      <w:r w:rsidRPr="001E5836">
        <w:rPr>
          <w:rStyle w:val="Char1"/>
          <w:rtl/>
        </w:rPr>
        <w:t>مګر کله چي د کورني ژوند په تېرولو کي څه نيمګړتيا رامنځ ته سي او ګوزاره او اړيکي بې خونده سي او له ښځي څخه نافرماني او د هغې له خپل حد او پولو څخه تېرى او د خپلو دندو په ترسره کولو کي بې ميلي وليدل سي، او د کرکي او نفرت نخښي ځني څرګندي سي او د مېړه د حقونو په اداينه کي تقصير او کوتاهي ځني وسي او د هغه ښېګڼو او فضايلو ته پام نه کوي، نو بيا هم په اسلام کي دحل لارطلاق نه دى بلل سوى، نه په څرګنده او نه په اشاره سره. لوى څښتن په قرآن کريم کي فرمايي: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وَ</w:t>
      </w:r>
      <w:r w:rsidR="00273330" w:rsidRPr="00FB18EF">
        <w:rPr>
          <w:rStyle w:val="Char2"/>
          <w:rFonts w:hint="cs"/>
          <w:rtl/>
        </w:rPr>
        <w:t>ٱلَّٰتِي</w:t>
      </w:r>
      <w:r w:rsidR="00273330" w:rsidRPr="00FB18EF">
        <w:rPr>
          <w:rStyle w:val="Char2"/>
          <w:rtl/>
        </w:rPr>
        <w:t xml:space="preserve"> تَخَافُونَ نُشُوزَهُنَّ فَعِظُوهُنَّ وَ</w:t>
      </w:r>
      <w:r w:rsidR="00273330" w:rsidRPr="00FB18EF">
        <w:rPr>
          <w:rStyle w:val="Char2"/>
          <w:rFonts w:hint="cs"/>
          <w:rtl/>
        </w:rPr>
        <w:t>ٱهۡجُ</w:t>
      </w:r>
      <w:r w:rsidR="00273330" w:rsidRPr="00FB18EF">
        <w:rPr>
          <w:rStyle w:val="Char2"/>
          <w:rtl/>
        </w:rPr>
        <w:t xml:space="preserve">رُوهُنَّ فِي </w:t>
      </w:r>
      <w:r w:rsidR="00273330" w:rsidRPr="00FB18EF">
        <w:rPr>
          <w:rStyle w:val="Char2"/>
          <w:rFonts w:hint="cs"/>
          <w:rtl/>
        </w:rPr>
        <w:t>ٱلۡمَضَاجِعِ</w:t>
      </w:r>
      <w:r w:rsidR="00273330" w:rsidRPr="00FB18EF">
        <w:rPr>
          <w:rStyle w:val="Char2"/>
          <w:rtl/>
        </w:rPr>
        <w:t xml:space="preserve"> وَ</w:t>
      </w:r>
      <w:r w:rsidR="00273330" w:rsidRPr="00FB18EF">
        <w:rPr>
          <w:rStyle w:val="Char2"/>
          <w:rFonts w:hint="cs"/>
          <w:rtl/>
        </w:rPr>
        <w:t>ٱضۡرِبُوهُنَّۖ</w:t>
      </w:r>
      <w:r w:rsidR="00273330" w:rsidRPr="00FB18EF">
        <w:rPr>
          <w:rStyle w:val="Char2"/>
          <w:rtl/>
        </w:rPr>
        <w:t xml:space="preserve"> فَإِنۡ أَطَعۡنَكُمۡ فَلَا تَبۡغُواْ عَلَيۡهِنَّ سَبِيلًاۗ</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[النساء: 34]</w:t>
      </w:r>
      <w:r w:rsidR="00273330" w:rsidRPr="001E5836">
        <w:rPr>
          <w:rStyle w:val="Char1"/>
          <w:rFonts w:hint="cs"/>
          <w:rtl/>
        </w:rPr>
        <w:t>.</w:t>
      </w:r>
      <w:r w:rsidR="00CD0F38">
        <w:rPr>
          <w:rStyle w:val="Char1"/>
          <w:rFonts w:hint="cs"/>
          <w:rtl/>
        </w:rPr>
        <w:t xml:space="preserve"> </w:t>
      </w:r>
    </w:p>
    <w:p w:rsidR="00273330" w:rsidRPr="00CD0F38" w:rsidRDefault="00273330" w:rsidP="00CD0F38">
      <w:pPr>
        <w:pStyle w:val="a1"/>
        <w:rPr>
          <w:rtl/>
        </w:rPr>
      </w:pPr>
      <w:r w:rsidRPr="00CD0F38">
        <w:rPr>
          <w:rStyle w:val="Char3"/>
          <w:rtl/>
        </w:rPr>
        <w:t>«او تاسي چي دکومو ښځو له سرغړوني څخه اندېښمن ياست (لومړى) هغوى (په ښه نصيحت سره) پوه کړئ، او (که په دې ونه سوه) دخوب ځايونه ورڅخه جلا کړئ (او مه ورنژدې کېږئ)، او (که په دې هم ونه سوه) ويې وهئ (البته داسي يې ووهئ چي ضرر ور ونه رسوئ)، که هغوى ستاسي خبري ومني، نو پر هغو باندي له ظلم کولو څخه ډډه وکړئ»</w:t>
      </w:r>
      <w:r w:rsidRPr="00CD0F38">
        <w:rPr>
          <w:rtl/>
        </w:rPr>
        <w:t xml:space="preserve">. </w:t>
      </w:r>
    </w:p>
    <w:p w:rsidR="00273330" w:rsidRPr="00CD0F38" w:rsidRDefault="00273330" w:rsidP="00CD0F38">
      <w:pPr>
        <w:pStyle w:val="a1"/>
        <w:rPr>
          <w:rtl/>
        </w:rPr>
      </w:pPr>
      <w:r w:rsidRPr="00CD0F38">
        <w:rPr>
          <w:rtl/>
        </w:rPr>
        <w:t xml:space="preserve">د دې چارو علاج او د حل لار نصيحت، د ښځي د تېروتنو او اشتباهاتو په سمه توګه او په نرمه لهجه توضيح کول او بيانول، د </w:t>
      </w:r>
      <w:r w:rsidRPr="00CD0F38">
        <w:rPr>
          <w:rtl/>
        </w:rPr>
        <w:lastRenderedPageBreak/>
        <w:t>دواړو لورو د حقونو يادول او د لوى څښتن</w:t>
      </w:r>
      <w:r w:rsidR="00CD0F38" w:rsidRPr="00CD0F38">
        <w:rPr>
          <w:rFonts w:cs="CTraditional Arabic"/>
          <w:rtl/>
        </w:rPr>
        <w:t>أ</w:t>
      </w:r>
      <w:r w:rsidRPr="00CD0F38">
        <w:rPr>
          <w:rtl/>
        </w:rPr>
        <w:t xml:space="preserve"> له قهر او غضب څخه بېرول او ترهيب او ترغيب دى، البته په سړه سينه، او په پوهه او نرمښت او په زغم، وقار او درنښت سره . او ور سره ورسره د دې د نافرمانۍ او</w:t>
      </w:r>
      <w:r w:rsidR="00CD0F38" w:rsidRPr="00CD0F38">
        <w:rPr>
          <w:rtl/>
        </w:rPr>
        <w:t xml:space="preserve"> </w:t>
      </w:r>
      <w:r w:rsidRPr="00CD0F38">
        <w:rPr>
          <w:rtl/>
        </w:rPr>
        <w:t>له خپل</w:t>
      </w:r>
      <w:r w:rsidR="00CD0F38" w:rsidRPr="00CD0F38">
        <w:rPr>
          <w:rtl/>
        </w:rPr>
        <w:t xml:space="preserve"> </w:t>
      </w:r>
      <w:r w:rsidRPr="00CD0F38">
        <w:rPr>
          <w:rtl/>
        </w:rPr>
        <w:t>حد</w:t>
      </w:r>
      <w:r w:rsidR="00CD0F38" w:rsidRPr="00CD0F38">
        <w:rPr>
          <w:rtl/>
        </w:rPr>
        <w:t xml:space="preserve"> </w:t>
      </w:r>
      <w:r w:rsidRPr="00CD0F38">
        <w:rPr>
          <w:rtl/>
        </w:rPr>
        <w:t>څخه د دې د تېري په مقابل کي دخوب د ځاى ورڅخه جلا کول او نه ورنژدې کېدل هم د دې د تنبيه او په خبره د پوهېدو يوه وسيله ده. خو پام مو وي چي لوى څښتن</w:t>
      </w:r>
      <w:r w:rsidR="00CD0F38" w:rsidRPr="00CD0F38">
        <w:rPr>
          <w:rFonts w:cs="CTraditional Arabic"/>
          <w:rtl/>
        </w:rPr>
        <w:t>أ</w:t>
      </w:r>
      <w:r w:rsidRPr="00CD0F38">
        <w:rPr>
          <w:rtl/>
        </w:rPr>
        <w:t xml:space="preserve"> فرمايلي دي چي </w:t>
      </w:r>
      <w:r w:rsidR="00FB18EF" w:rsidRPr="00FB18EF">
        <w:rPr>
          <w:rFonts w:ascii="Traditional Arabic" w:hAnsi="Traditional Arabic" w:cs="Traditional Arabic"/>
          <w:b/>
          <w:sz w:val="30"/>
          <w:rtl/>
          <w:lang w:bidi="fa-IR"/>
        </w:rPr>
        <w:t>﴿</w:t>
      </w:r>
      <w:r w:rsidRPr="00FB18EF">
        <w:rPr>
          <w:rStyle w:val="Char2"/>
          <w:rtl/>
        </w:rPr>
        <w:t xml:space="preserve">فِي </w:t>
      </w:r>
      <w:r w:rsidRPr="00FB18EF">
        <w:rPr>
          <w:rStyle w:val="Char2"/>
          <w:rFonts w:hint="cs"/>
          <w:rtl/>
        </w:rPr>
        <w:t>ٱلۡمَضَاجِعِ</w:t>
      </w:r>
      <w:r w:rsidR="00FB18EF" w:rsidRPr="00FB18EF">
        <w:rPr>
          <w:rFonts w:ascii="Traditional Arabic" w:hAnsi="Traditional Arabic" w:cs="Traditional Arabic"/>
          <w:b/>
          <w:sz w:val="30"/>
          <w:rtl/>
          <w:lang w:bidi="fa-IR"/>
        </w:rPr>
        <w:t>﴾</w:t>
      </w:r>
      <w:r w:rsidRPr="00600844">
        <w:rPr>
          <w:rFonts w:cs="Pashto Nazo" w:hint="cs"/>
          <w:b/>
          <w:bCs/>
          <w:sz w:val="30"/>
          <w:szCs w:val="30"/>
          <w:rtl/>
        </w:rPr>
        <w:t xml:space="preserve"> </w:t>
      </w:r>
      <w:r w:rsidRPr="00CD0F38">
        <w:rPr>
          <w:rtl/>
        </w:rPr>
        <w:t xml:space="preserve">يعني په بستر کي له هغو څخه ليري سئ او نه يې دي فرمايلي چي </w:t>
      </w:r>
      <w:r w:rsidRPr="00A644EB">
        <w:rPr>
          <w:rStyle w:val="Char"/>
          <w:rtl/>
        </w:rPr>
        <w:t>«</w:t>
      </w:r>
      <w:r w:rsidRPr="00A644EB">
        <w:rPr>
          <w:rStyle w:val="Char"/>
          <w:rFonts w:hint="cs"/>
          <w:rtl/>
        </w:rPr>
        <w:t>عَنِ الْمَضَاجِعِ</w:t>
      </w:r>
      <w:r w:rsidRPr="00A644EB">
        <w:rPr>
          <w:rStyle w:val="Char"/>
          <w:rtl/>
        </w:rPr>
        <w:t>»</w:t>
      </w:r>
      <w:r w:rsidRPr="00600844">
        <w:rPr>
          <w:rFonts w:cs="Pashto Nazo"/>
          <w:b/>
          <w:bCs/>
          <w:sz w:val="30"/>
          <w:szCs w:val="30"/>
          <w:rtl/>
        </w:rPr>
        <w:t xml:space="preserve"> </w:t>
      </w:r>
      <w:r w:rsidRPr="00CD0F38">
        <w:rPr>
          <w:rtl/>
        </w:rPr>
        <w:t>يعني د دوى له همبستر کېدو څخه ډډه وکړئ. هو،</w:t>
      </w:r>
      <w:r w:rsidR="00CD0F38" w:rsidRPr="00CD0F38">
        <w:rPr>
          <w:rtl/>
        </w:rPr>
        <w:t xml:space="preserve"> </w:t>
      </w:r>
      <w:r w:rsidRPr="00CD0F38">
        <w:rPr>
          <w:rtl/>
        </w:rPr>
        <w:t>دا په بستر کي ليري کېده دي، نه د کور پرېښوول او د کورنۍ او اولادونو په مخ کي او نه د پردو په مخ کي ليري کېده.</w:t>
      </w:r>
    </w:p>
    <w:p w:rsidR="00273330" w:rsidRPr="001E5836" w:rsidRDefault="00273330" w:rsidP="00273330">
      <w:pPr>
        <w:pStyle w:val="none"/>
        <w:widowControl w:val="0"/>
        <w:rPr>
          <w:rStyle w:val="Char1"/>
          <w:rtl/>
        </w:rPr>
      </w:pPr>
      <w:r w:rsidRPr="001E5836">
        <w:rPr>
          <w:rStyle w:val="Char1"/>
          <w:rtl/>
        </w:rPr>
        <w:t>لنډه داچي له دې کار څخه موخه د راولاړي سوي ستونزي حل دى، نه په دې خبرو د خلکو خبرېده يا د مقابل لوري زورېده او سپکېده او نه د پټو رازونو لڅېده او بې پردې کېده. دا چاري د نافرمانۍ په مقابل کي د سمون او پيوستون لپاره دي نه د ورانى او بېلتون لپاره.</w:t>
      </w:r>
    </w:p>
    <w:p w:rsidR="00273330" w:rsidRPr="00CD0F38" w:rsidRDefault="00273330" w:rsidP="00CD0F38">
      <w:pPr>
        <w:pStyle w:val="a1"/>
        <w:rPr>
          <w:rtl/>
        </w:rPr>
      </w:pPr>
      <w:r w:rsidRPr="00CD0F38">
        <w:rPr>
          <w:rtl/>
        </w:rPr>
        <w:t>کله کله هم د ستونزي حل يو څه قهر آمېزۍ او تندۍ ته اړتيا</w:t>
      </w:r>
      <w:r w:rsidR="00CD0F38" w:rsidRPr="00CD0F38">
        <w:rPr>
          <w:rtl/>
        </w:rPr>
        <w:t xml:space="preserve"> </w:t>
      </w:r>
      <w:r w:rsidRPr="00CD0F38">
        <w:rPr>
          <w:rtl/>
        </w:rPr>
        <w:t>پيدا کوي، ځکه ځيني کسان داسي وي چي د اصلاح لپاره يې ښه وضع او نرمښت او په لطف او مهربانۍ سره نصيحت کفايت نه کوي، دا داسي کسان وي چي د زيات نرمښت او حلم او مهربانۍ په ليدو سره</w:t>
      </w:r>
      <w:r w:rsidR="00CD0F38" w:rsidRPr="00CD0F38">
        <w:rPr>
          <w:rtl/>
        </w:rPr>
        <w:t xml:space="preserve"> </w:t>
      </w:r>
      <w:r w:rsidRPr="00CD0F38">
        <w:rPr>
          <w:rtl/>
        </w:rPr>
        <w:t>سرکښي او طغيان کوي، نو چي څه سره سترګه او خشونت وويني بيا کرار سي.</w:t>
      </w:r>
    </w:p>
    <w:p w:rsidR="00273330" w:rsidRPr="001E5836" w:rsidRDefault="00273330" w:rsidP="00273330">
      <w:pPr>
        <w:pStyle w:val="none"/>
        <w:widowControl w:val="0"/>
        <w:rPr>
          <w:rStyle w:val="Char1"/>
          <w:rtl/>
        </w:rPr>
      </w:pPr>
      <w:r w:rsidRPr="001E5836">
        <w:rPr>
          <w:rStyle w:val="Char1"/>
          <w:rtl/>
        </w:rPr>
        <w:t xml:space="preserve">هو، کله ناکله يو څه سختي وضعي ته پناه وروړل ډېر ښه درمل </w:t>
      </w:r>
      <w:r w:rsidRPr="001E5836">
        <w:rPr>
          <w:rStyle w:val="Char1"/>
          <w:rtl/>
        </w:rPr>
        <w:lastRenderedPageBreak/>
        <w:t xml:space="preserve">جوت سي. نو ولي بايد ګټه ځني وانه خيستل سي؟ په داسي حال کي چي مقابل لورى د خپلي دندي تر سره کېدو ته پام نه اړوي او د خپل ناوړه خوى او طبيعت له مخي له خپلي پولي تېرى کوي؟ </w:t>
      </w:r>
    </w:p>
    <w:p w:rsidR="00273330" w:rsidRPr="001E5836" w:rsidRDefault="00273330" w:rsidP="00273330">
      <w:pPr>
        <w:pStyle w:val="none"/>
        <w:widowControl w:val="0"/>
        <w:rPr>
          <w:rStyle w:val="Char1"/>
          <w:rtl/>
        </w:rPr>
      </w:pPr>
      <w:r w:rsidRPr="001E5836">
        <w:rPr>
          <w:rStyle w:val="Char1"/>
          <w:rtl/>
        </w:rPr>
        <w:t xml:space="preserve">دا هر پوه سړي ته معلومه ده چي که څه سخت طبيعتي او قساوت د کورني نظام د سمښت لامل کيږي او کور ته الفت او محبت ورګرځوي، نو دا خو تر طلاق او جلاکېدو ډېر ښه کار دى. دا خو ډېره مثبته او معنوي چاره ده، چي يوازي او يوازي د تاديب لپاره ده، نه د غچ اخيستلو لپاره، او له دې چاري څخه ګټه اخيستل يوازي </w:t>
      </w:r>
      <w:r w:rsidRPr="001E5836">
        <w:rPr>
          <w:rStyle w:val="Char1"/>
          <w:rtl/>
        </w:rPr>
        <w:br/>
        <w:t>د نافرمانۍ او تشويش</w:t>
      </w:r>
      <w:r w:rsidR="00CD0F38">
        <w:rPr>
          <w:rStyle w:val="Char1"/>
          <w:rtl/>
        </w:rPr>
        <w:t xml:space="preserve"> </w:t>
      </w:r>
      <w:r w:rsidRPr="001E5836">
        <w:rPr>
          <w:rStyle w:val="Char1"/>
          <w:rtl/>
        </w:rPr>
        <w:t>د له منځه تلو لپاره ده.</w:t>
      </w:r>
      <w:r w:rsidR="00CD0F38">
        <w:rPr>
          <w:rStyle w:val="Char1"/>
          <w:rtl/>
        </w:rPr>
        <w:t xml:space="preserve"> </w:t>
      </w:r>
    </w:p>
    <w:p w:rsidR="00273330" w:rsidRPr="00DC3798" w:rsidRDefault="00273330" w:rsidP="00273330">
      <w:pPr>
        <w:pStyle w:val="none"/>
        <w:widowControl w:val="0"/>
        <w:rPr>
          <w:sz w:val="30"/>
          <w:szCs w:val="30"/>
          <w:rtl/>
          <w:lang w:bidi="fa-IR"/>
        </w:rPr>
      </w:pPr>
      <w:r w:rsidRPr="001E5836">
        <w:rPr>
          <w:rStyle w:val="Char1"/>
          <w:rtl/>
        </w:rPr>
        <w:t>البته که مېرمن د مېړه د ظلم او مخ اړوني څخه وبېريږي، نو قرآن کريم يې د چارې لپاره داسي لارښوونه کوي: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 xml:space="preserve">وَإِنِ </w:t>
      </w:r>
      <w:r w:rsidR="00273330" w:rsidRPr="00FB18EF">
        <w:rPr>
          <w:rStyle w:val="Char2"/>
          <w:rFonts w:hint="cs"/>
          <w:rtl/>
        </w:rPr>
        <w:t>ٱمۡرَأَةٌ</w:t>
      </w:r>
      <w:r w:rsidR="00273330" w:rsidRPr="00FB18EF">
        <w:rPr>
          <w:rStyle w:val="Char2"/>
          <w:rtl/>
        </w:rPr>
        <w:t xml:space="preserve"> خَافَتۡ مِنۢ بَعۡلِهَا نُشُوزًا أَوۡ إِعۡرَاضٗا فَلَا جُنَاحَ عَلَيۡهِمَآ أَن يُصۡلِحَا بَيۡنَهُمَا صُلۡحٗاۚ وَ</w:t>
      </w:r>
      <w:r w:rsidR="00273330" w:rsidRPr="00FB18EF">
        <w:rPr>
          <w:rStyle w:val="Char2"/>
          <w:rFonts w:hint="cs"/>
          <w:rtl/>
        </w:rPr>
        <w:t>ٱلصُّلۡحُ</w:t>
      </w:r>
      <w:r w:rsidR="00273330" w:rsidRPr="00FB18EF">
        <w:rPr>
          <w:rStyle w:val="Char2"/>
          <w:rtl/>
        </w:rPr>
        <w:t xml:space="preserve"> خَيۡرٞۗ</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[النساء: 128]</w:t>
      </w:r>
      <w:r w:rsidR="00273330" w:rsidRPr="001E5836">
        <w:rPr>
          <w:rStyle w:val="Char1"/>
          <w:rFonts w:hint="cs"/>
          <w:rtl/>
        </w:rPr>
        <w:t>.</w:t>
      </w:r>
      <w:r w:rsidR="00CD0F38">
        <w:rPr>
          <w:rStyle w:val="Char1"/>
          <w:rFonts w:hint="cs"/>
          <w:rtl/>
        </w:rPr>
        <w:t xml:space="preserve"> </w:t>
      </w:r>
    </w:p>
    <w:p w:rsidR="00273330" w:rsidRPr="00CD0F38" w:rsidRDefault="00273330" w:rsidP="00CD0F38">
      <w:pPr>
        <w:pStyle w:val="a1"/>
        <w:rPr>
          <w:rtl/>
        </w:rPr>
      </w:pPr>
      <w:r w:rsidRPr="00CD0F38">
        <w:rPr>
          <w:rStyle w:val="Char3"/>
          <w:rtl/>
        </w:rPr>
        <w:t>«او که کومه ښځه د خپل مېړه له لوري د ناوړه چلند يا بې زارۍ (مخ اړولو بېره او) اندېښنه ولري (پوه سي چي مېړه يې تر دې ځان لوړ ګڼي او د کورنيو چارو له ترسره کولو څخه ډډه کوي يا مينه نه ورسره ښيي)، نو دغو مېړه او مېرمني ته په دې کي څه پروا (او ګناه) نسته چي په خپلو منځو کي په اتفاق سره يو ډول سوله وکړي</w:t>
      </w:r>
      <w:r w:rsidR="00CD0F38" w:rsidRPr="00CD0F38">
        <w:rPr>
          <w:rStyle w:val="Char3"/>
          <w:rtl/>
        </w:rPr>
        <w:t xml:space="preserve"> </w:t>
      </w:r>
      <w:r w:rsidRPr="00CD0F38">
        <w:rPr>
          <w:rStyle w:val="Char3"/>
          <w:rtl/>
        </w:rPr>
        <w:t>اوسوله (تل تر جنګ او جلاوالي) ډېره ښه (او غوره) ده»</w:t>
      </w:r>
      <w:r w:rsidRPr="00CD0F38">
        <w:rPr>
          <w:rtl/>
        </w:rPr>
        <w:t>.</w:t>
      </w:r>
    </w:p>
    <w:p w:rsidR="00273330" w:rsidRPr="00CD0F38" w:rsidRDefault="00273330" w:rsidP="00CD0F38">
      <w:pPr>
        <w:pStyle w:val="a1"/>
        <w:rPr>
          <w:rtl/>
        </w:rPr>
      </w:pPr>
      <w:r w:rsidRPr="00CD0F38">
        <w:rPr>
          <w:rtl/>
        </w:rPr>
        <w:t>په دې توګه د ستونزي د اوارۍ لار سوله او جوړجاړى دى، نه طلاق او بېلېده. چي دا البته د نکاح د خوندي ساتلو لپاره له ځينو مالي يا شخصي حقوقو په تېرېدو سره کيږي.</w:t>
      </w:r>
    </w:p>
    <w:p w:rsidR="00273330" w:rsidRPr="001E5836" w:rsidRDefault="00FB18EF" w:rsidP="00273330">
      <w:pPr>
        <w:pStyle w:val="none"/>
        <w:widowControl w:val="0"/>
        <w:rPr>
          <w:rStyle w:val="Char1"/>
          <w:rtl/>
        </w:rPr>
      </w:pPr>
      <w:r w:rsidRPr="00FB18EF">
        <w:rPr>
          <w:rFonts w:ascii="Traditional Arabic" w:hAnsi="Traditional Arabic" w:cs="Traditional Arabic"/>
          <w:b/>
          <w:sz w:val="30"/>
          <w:szCs w:val="28"/>
          <w:rtl/>
          <w:lang w:bidi="fa-IR"/>
        </w:rPr>
        <w:t>﴿</w:t>
      </w:r>
      <w:r w:rsidR="00273330" w:rsidRPr="00FB18EF">
        <w:rPr>
          <w:rStyle w:val="Char2"/>
          <w:rtl/>
        </w:rPr>
        <w:t>وَ</w:t>
      </w:r>
      <w:r w:rsidR="00273330" w:rsidRPr="00FB18EF">
        <w:rPr>
          <w:rStyle w:val="Char2"/>
          <w:rFonts w:hint="cs"/>
          <w:rtl/>
        </w:rPr>
        <w:t>ٱلصُّلۡحُ</w:t>
      </w:r>
      <w:r w:rsidR="00273330" w:rsidRPr="00FB18EF">
        <w:rPr>
          <w:rStyle w:val="Char2"/>
          <w:rtl/>
        </w:rPr>
        <w:t xml:space="preserve"> خَيۡرٞ</w:t>
      </w:r>
      <w:r w:rsidRPr="00FB18EF">
        <w:rPr>
          <w:rFonts w:ascii="Traditional Arabic" w:hAnsi="Traditional Arabic" w:cs="Traditional Arabic"/>
          <w:b/>
          <w:sz w:val="30"/>
          <w:szCs w:val="28"/>
          <w:rtl/>
          <w:lang w:bidi="fa-IR"/>
        </w:rPr>
        <w:t>﴾</w:t>
      </w:r>
      <w:r w:rsidR="00273330" w:rsidRPr="00CD0F38">
        <w:rPr>
          <w:rStyle w:val="Char1"/>
          <w:rFonts w:hint="cs"/>
          <w:rtl/>
        </w:rPr>
        <w:t xml:space="preserve">. </w:t>
      </w:r>
    </w:p>
    <w:p w:rsidR="00273330" w:rsidRPr="001E5836" w:rsidRDefault="00273330" w:rsidP="00273330">
      <w:pPr>
        <w:pStyle w:val="none"/>
        <w:widowControl w:val="0"/>
        <w:rPr>
          <w:rStyle w:val="Char1"/>
          <w:rtl/>
        </w:rPr>
      </w:pPr>
      <w:r w:rsidRPr="00CD0F38">
        <w:rPr>
          <w:rStyle w:val="Char3"/>
          <w:rtl/>
        </w:rPr>
        <w:lastRenderedPageBreak/>
        <w:t>«سوله تر جلاکېدو، ظلم، نافرمانۍ او طلاق غوره ده»</w:t>
      </w:r>
      <w:r w:rsidRPr="001E5836">
        <w:rPr>
          <w:rStyle w:val="Char1"/>
          <w:rtl/>
        </w:rPr>
        <w:t>.</w:t>
      </w:r>
    </w:p>
    <w:p w:rsidR="00273330" w:rsidRPr="001E5836" w:rsidRDefault="00273330" w:rsidP="00273330">
      <w:pPr>
        <w:pStyle w:val="none"/>
        <w:widowControl w:val="0"/>
        <w:rPr>
          <w:rStyle w:val="Char1"/>
          <w:rtl/>
        </w:rPr>
      </w:pPr>
      <w:r w:rsidRPr="001E5836">
        <w:rPr>
          <w:rStyle w:val="Char1"/>
          <w:rtl/>
        </w:rPr>
        <w:t>زما مسلمانه وروره! او زما مسلماني خور!</w:t>
      </w:r>
    </w:p>
    <w:p w:rsidR="00273330" w:rsidRPr="001E5836" w:rsidRDefault="00273330" w:rsidP="00273330">
      <w:pPr>
        <w:pStyle w:val="none"/>
        <w:widowControl w:val="0"/>
        <w:rPr>
          <w:rStyle w:val="Char1"/>
          <w:rtl/>
        </w:rPr>
      </w:pPr>
      <w:r w:rsidRPr="001E5836">
        <w:rPr>
          <w:rStyle w:val="Char1"/>
          <w:rtl/>
        </w:rPr>
        <w:t>څه چي دمخه وويل سول د لوى څښتن د دين د فهم او د هغه پر احکامو باندي د عمل د يوه اړخ په هکله يوه ځغلنده او لنډه يادونه وه، خو مسلمانان له دې حقايقو څخه څوني ليري دي؟</w:t>
      </w:r>
      <w:r w:rsidR="00CD0F38">
        <w:rPr>
          <w:rStyle w:val="Char1"/>
          <w:rtl/>
        </w:rPr>
        <w:t xml:space="preserve"> </w:t>
      </w:r>
    </w:p>
    <w:p w:rsidR="00273330" w:rsidRPr="001E5836" w:rsidRDefault="00273330" w:rsidP="00273330">
      <w:pPr>
        <w:pStyle w:val="none"/>
        <w:widowControl w:val="0"/>
        <w:rPr>
          <w:rStyle w:val="Char1"/>
          <w:rtl/>
        </w:rPr>
      </w:pPr>
      <w:r w:rsidRPr="001E5836">
        <w:rPr>
          <w:rStyle w:val="Char1"/>
          <w:rtl/>
        </w:rPr>
        <w:t>د مېړه او مېرمني د شخړي او اختلاف د اوارۍ لپاره</w:t>
      </w:r>
      <w:r w:rsidR="00CD0F38">
        <w:rPr>
          <w:rStyle w:val="Char1"/>
          <w:rtl/>
        </w:rPr>
        <w:t xml:space="preserve"> </w:t>
      </w:r>
      <w:r w:rsidRPr="001E5836">
        <w:rPr>
          <w:rStyle w:val="Char1"/>
          <w:rtl/>
        </w:rPr>
        <w:t xml:space="preserve">منځګړو ته د پرېکړي د واک ورکولو خبره ولي له منځه تللې ده؟ </w:t>
      </w:r>
    </w:p>
    <w:p w:rsidR="00273330" w:rsidRPr="001E5836" w:rsidRDefault="00273330" w:rsidP="00273330">
      <w:pPr>
        <w:pStyle w:val="none"/>
        <w:widowControl w:val="0"/>
        <w:rPr>
          <w:rStyle w:val="Char1"/>
          <w:rtl/>
        </w:rPr>
      </w:pPr>
      <w:r w:rsidRPr="001E5836">
        <w:rPr>
          <w:rStyle w:val="Char1"/>
          <w:rtl/>
        </w:rPr>
        <w:t xml:space="preserve">منځګړي او اصلاح کوونکي ولي د حل له دغي لاري څخه مخ اړوي؟ آيا دا د اصلاح او سمون سره مينه ده،که د کور ورانولو او اولادونو د تيت او پرک کولو سره علاقه ده؟ </w:t>
      </w:r>
    </w:p>
    <w:p w:rsidR="00273330" w:rsidRPr="001E5836" w:rsidRDefault="00273330" w:rsidP="00273330">
      <w:pPr>
        <w:pStyle w:val="none"/>
        <w:widowControl w:val="0"/>
        <w:rPr>
          <w:rStyle w:val="Char1"/>
          <w:rtl/>
        </w:rPr>
      </w:pPr>
      <w:r w:rsidRPr="001E5836">
        <w:rPr>
          <w:rStyle w:val="Char1"/>
          <w:rtl/>
        </w:rPr>
        <w:t>په دې کي خو له ظلم او ناپوهۍ او د الله</w:t>
      </w:r>
      <w:r w:rsidR="00CD0F38" w:rsidRPr="00CD0F38">
        <w:rPr>
          <w:rStyle w:val="Char1"/>
          <w:rFonts w:cs="CTraditional Arabic"/>
          <w:rtl/>
        </w:rPr>
        <w:t>أ</w:t>
      </w:r>
      <w:r w:rsidRPr="001E5836">
        <w:rPr>
          <w:rStyle w:val="Char1"/>
          <w:rtl/>
        </w:rPr>
        <w:t xml:space="preserve"> له ډار څخه د ليري والي او د هغه د احکامو له پرېښوولو او په الهي حدودو له لوبوکولو پرته بل څه نه تر سترګو کيږي.</w:t>
      </w:r>
    </w:p>
    <w:p w:rsidR="00273330" w:rsidRPr="001E5836" w:rsidRDefault="00273330" w:rsidP="00273330">
      <w:pPr>
        <w:pStyle w:val="none"/>
        <w:widowControl w:val="0"/>
        <w:rPr>
          <w:rStyle w:val="Char1"/>
          <w:rtl/>
        </w:rPr>
      </w:pPr>
      <w:r w:rsidRPr="001E5836">
        <w:rPr>
          <w:rStyle w:val="Char1"/>
          <w:rtl/>
        </w:rPr>
        <w:t>ابن ماجه، ابن حبان او نورو محدثينو په خپلو کتابونو کي له رسول الله</w:t>
      </w:r>
      <w:r w:rsidR="00CD0F38" w:rsidRPr="00CD0F38">
        <w:rPr>
          <w:rStyle w:val="Char1"/>
          <w:rFonts w:cs="CTraditional Arabic"/>
          <w:rtl/>
        </w:rPr>
        <w:t xml:space="preserve"> ج</w:t>
      </w:r>
      <w:r w:rsidRPr="001E5836">
        <w:rPr>
          <w:rStyle w:val="Char1"/>
          <w:rtl/>
        </w:rPr>
        <w:t xml:space="preserve"> څخه روايت کړى دى چي هغه وفرمايل:</w:t>
      </w:r>
      <w:r w:rsidR="00CD0F38">
        <w:rPr>
          <w:rStyle w:val="Char1"/>
          <w:rtl/>
        </w:rPr>
        <w:t xml:space="preserve"> </w:t>
      </w:r>
    </w:p>
    <w:p w:rsidR="00273330" w:rsidRPr="00A644EB" w:rsidRDefault="00273330" w:rsidP="00273330">
      <w:pPr>
        <w:pStyle w:val="a9"/>
        <w:widowControl w:val="0"/>
        <w:rPr>
          <w:rtl/>
        </w:rPr>
      </w:pPr>
      <w:r w:rsidRPr="00A644EB">
        <w:rPr>
          <w:rtl/>
        </w:rPr>
        <w:t>«</w:t>
      </w:r>
      <w:r w:rsidRPr="00A644EB">
        <w:rPr>
          <w:rFonts w:hint="eastAsia"/>
          <w:rtl/>
        </w:rPr>
        <w:t>مَا</w:t>
      </w:r>
      <w:r w:rsidRPr="00A644EB">
        <w:rPr>
          <w:rtl/>
        </w:rPr>
        <w:t xml:space="preserve"> </w:t>
      </w:r>
      <w:r w:rsidRPr="00A644EB">
        <w:rPr>
          <w:rFonts w:hint="eastAsia"/>
          <w:rtl/>
        </w:rPr>
        <w:t>بَالُ</w:t>
      </w:r>
      <w:r w:rsidRPr="00A644EB">
        <w:rPr>
          <w:rtl/>
        </w:rPr>
        <w:t xml:space="preserve"> </w:t>
      </w:r>
      <w:r w:rsidRPr="00A644EB">
        <w:rPr>
          <w:rFonts w:hint="eastAsia"/>
          <w:rtl/>
        </w:rPr>
        <w:t>أَقْوَامٍ</w:t>
      </w:r>
      <w:r w:rsidRPr="00A644EB">
        <w:rPr>
          <w:rtl/>
        </w:rPr>
        <w:t xml:space="preserve"> </w:t>
      </w:r>
      <w:r w:rsidRPr="00A644EB">
        <w:rPr>
          <w:rFonts w:hint="eastAsia"/>
          <w:rtl/>
        </w:rPr>
        <w:t>يَلْعَبُونَ</w:t>
      </w:r>
      <w:r w:rsidRPr="00A644EB">
        <w:rPr>
          <w:rtl/>
        </w:rPr>
        <w:t xml:space="preserve"> </w:t>
      </w:r>
      <w:r w:rsidRPr="00A644EB">
        <w:rPr>
          <w:rFonts w:hint="eastAsia"/>
          <w:rtl/>
        </w:rPr>
        <w:t>بِحُدُودِ</w:t>
      </w:r>
      <w:r w:rsidRPr="00A644EB">
        <w:rPr>
          <w:rtl/>
        </w:rPr>
        <w:t xml:space="preserve"> </w:t>
      </w:r>
      <w:r w:rsidRPr="00A644EB">
        <w:rPr>
          <w:rFonts w:hint="eastAsia"/>
          <w:rtl/>
        </w:rPr>
        <w:t>اللَّهِ</w:t>
      </w:r>
      <w:r w:rsidRPr="00A644EB">
        <w:rPr>
          <w:rtl/>
        </w:rPr>
        <w:t xml:space="preserve"> </w:t>
      </w:r>
      <w:r w:rsidRPr="00A644EB">
        <w:rPr>
          <w:rFonts w:hint="eastAsia"/>
          <w:rtl/>
        </w:rPr>
        <w:t>يَقُولُ</w:t>
      </w:r>
      <w:r w:rsidRPr="00A644EB">
        <w:rPr>
          <w:rtl/>
        </w:rPr>
        <w:t xml:space="preserve"> </w:t>
      </w:r>
      <w:r w:rsidRPr="00A644EB">
        <w:rPr>
          <w:rFonts w:hint="eastAsia"/>
          <w:rtl/>
        </w:rPr>
        <w:t>أَحَدُهُمْ</w:t>
      </w:r>
      <w:r w:rsidRPr="00A644EB">
        <w:rPr>
          <w:rtl/>
        </w:rPr>
        <w:t xml:space="preserve"> </w:t>
      </w:r>
      <w:r w:rsidRPr="00A644EB">
        <w:rPr>
          <w:rFonts w:hint="eastAsia"/>
          <w:rtl/>
        </w:rPr>
        <w:t>قَدْ</w:t>
      </w:r>
      <w:r w:rsidRPr="00A644EB">
        <w:rPr>
          <w:rtl/>
        </w:rPr>
        <w:t xml:space="preserve"> </w:t>
      </w:r>
      <w:r w:rsidRPr="00A644EB">
        <w:rPr>
          <w:rFonts w:hint="eastAsia"/>
          <w:rtl/>
        </w:rPr>
        <w:t>طَلَّقْتُكِ</w:t>
      </w:r>
      <w:r w:rsidRPr="00A644EB">
        <w:rPr>
          <w:rtl/>
        </w:rPr>
        <w:t xml:space="preserve"> </w:t>
      </w:r>
      <w:r w:rsidRPr="00A644EB">
        <w:rPr>
          <w:rFonts w:hint="eastAsia"/>
          <w:rtl/>
        </w:rPr>
        <w:t>قَدْ</w:t>
      </w:r>
      <w:r w:rsidRPr="00A644EB">
        <w:rPr>
          <w:rtl/>
        </w:rPr>
        <w:t xml:space="preserve"> </w:t>
      </w:r>
      <w:r w:rsidRPr="00A644EB">
        <w:rPr>
          <w:rFonts w:hint="eastAsia"/>
          <w:rtl/>
        </w:rPr>
        <w:t>رَاجَعْتُكِ</w:t>
      </w:r>
      <w:r w:rsidRPr="00A644EB">
        <w:rPr>
          <w:rtl/>
        </w:rPr>
        <w:t xml:space="preserve"> </w:t>
      </w:r>
      <w:r w:rsidRPr="00A644EB">
        <w:rPr>
          <w:rFonts w:hint="eastAsia"/>
          <w:rtl/>
        </w:rPr>
        <w:t>قَدْ</w:t>
      </w:r>
      <w:r w:rsidRPr="00A644EB">
        <w:rPr>
          <w:rtl/>
        </w:rPr>
        <w:t xml:space="preserve"> </w:t>
      </w:r>
      <w:r w:rsidRPr="00A644EB">
        <w:rPr>
          <w:rFonts w:hint="eastAsia"/>
          <w:rtl/>
        </w:rPr>
        <w:t>طَلَّقْتُكِ</w:t>
      </w:r>
      <w:r w:rsidRPr="00A644EB">
        <w:rPr>
          <w:rFonts w:hint="cs"/>
          <w:rtl/>
        </w:rPr>
        <w:t>»</w:t>
      </w:r>
      <w:r w:rsidRPr="00CD0F38">
        <w:rPr>
          <w:rStyle w:val="Char1"/>
          <w:rtl/>
        </w:rPr>
        <w:t>.</w:t>
      </w:r>
    </w:p>
    <w:p w:rsidR="00273330" w:rsidRPr="00DC3798" w:rsidRDefault="00273330" w:rsidP="00273330">
      <w:pPr>
        <w:pStyle w:val="none"/>
        <w:widowControl w:val="0"/>
        <w:rPr>
          <w:b/>
          <w:bCs/>
          <w:sz w:val="30"/>
          <w:szCs w:val="30"/>
          <w:rtl/>
        </w:rPr>
      </w:pPr>
      <w:r w:rsidRPr="001E5836">
        <w:rPr>
          <w:rStyle w:val="Char1"/>
          <w:rtl/>
        </w:rPr>
        <w:t>«د هغه قوم حال به څه وي چي د لوى څښتن په حدودو (احکامو او قوانينو) لوبي کوي، چي يو يې پرله پسې خپلي مېرمني ته وايي:</w:t>
      </w:r>
      <w:r w:rsidR="00CD0F38">
        <w:rPr>
          <w:rStyle w:val="Char1"/>
          <w:rFonts w:hint="cs"/>
          <w:rtl/>
          <w:lang w:bidi="fa-IR"/>
        </w:rPr>
        <w:t xml:space="preserve"> </w:t>
      </w:r>
      <w:r w:rsidRPr="001E5836">
        <w:rPr>
          <w:rStyle w:val="Char1"/>
          <w:rtl/>
        </w:rPr>
        <w:t xml:space="preserve">ته پر ما طلاقه يې، ... تاته مي بېرته رجوع وکړه،... او ته پرماطلاقه </w:t>
      </w:r>
      <w:r w:rsidRPr="001E5836">
        <w:rPr>
          <w:rStyle w:val="Char1"/>
          <w:rtl/>
        </w:rPr>
        <w:lastRenderedPageBreak/>
        <w:t>يې؟»</w:t>
      </w:r>
      <w:r w:rsidRPr="00CD0F38">
        <w:rPr>
          <w:rStyle w:val="Char1"/>
          <w:vertAlign w:val="superscript"/>
          <w:rtl/>
        </w:rPr>
        <w:footnoteReference w:id="7"/>
      </w:r>
      <w:r w:rsidRPr="001E5836">
        <w:rPr>
          <w:rStyle w:val="Char1"/>
          <w:rtl/>
        </w:rPr>
        <w:t xml:space="preserve">. </w:t>
      </w:r>
    </w:p>
    <w:p w:rsidR="00273330" w:rsidRPr="00957D6F" w:rsidRDefault="00273330" w:rsidP="00273330">
      <w:pPr>
        <w:pStyle w:val="2"/>
        <w:widowControl w:val="0"/>
        <w:rPr>
          <w:rtl/>
        </w:rPr>
      </w:pPr>
      <w:bookmarkStart w:id="58" w:name="_Toc373617656"/>
      <w:bookmarkStart w:id="59" w:name="_Toc378331795"/>
      <w:bookmarkStart w:id="60" w:name="_Toc380014217"/>
      <w:bookmarkStart w:id="61" w:name="_Toc457735961"/>
      <w:r w:rsidRPr="00957D6F">
        <w:rPr>
          <w:rtl/>
        </w:rPr>
        <w:t>د مېړه او مېرمني د اختلاف د اوارۍ وروستۍ لار</w:t>
      </w:r>
      <w:bookmarkEnd w:id="58"/>
      <w:bookmarkEnd w:id="59"/>
      <w:bookmarkEnd w:id="60"/>
      <w:bookmarkEnd w:id="61"/>
      <w:r w:rsidR="00CD0F38">
        <w:rPr>
          <w:rtl/>
        </w:rPr>
        <w:t xml:space="preserve"> </w:t>
      </w:r>
    </w:p>
    <w:p w:rsidR="00273330" w:rsidRPr="001E5836" w:rsidRDefault="00273330" w:rsidP="00273330">
      <w:pPr>
        <w:pStyle w:val="none"/>
        <w:widowControl w:val="0"/>
        <w:rPr>
          <w:rStyle w:val="Char1"/>
          <w:rtl/>
        </w:rPr>
      </w:pPr>
      <w:r w:rsidRPr="001E5836">
        <w:rPr>
          <w:rStyle w:val="Char1"/>
          <w:rtl/>
        </w:rPr>
        <w:t>کله چي د اختلاف د اوارۍټولي لاري او وسايل بې ګټي سي او د ماتي سره مخامخ سي او په هغه کي پاته کېدل ستونزمن او ناشونى وګرځي چي د هغو ارزښتناکو موخو او حکمتونو د پلي کېدو لامل نه سي کوم چي لوى څښتن په کورني ژوند کي نغښتي دي، نو اسلامي شريعت په خپل قانون کي د آسانى او د خپلو احکامو د جامعيت پر بنسټ له دې ستونزي څخه د وتو لار رامنځ ته کړې ده. خو له بده مرغه زيات مسلمانان له هغه طلاق څخه چي غوره او سنت باله سي او شريعت روا کړى دى ناخبره دي</w:t>
      </w:r>
      <w:r w:rsidR="00CD0F38">
        <w:rPr>
          <w:rStyle w:val="Char1"/>
          <w:rtl/>
        </w:rPr>
        <w:t xml:space="preserve"> </w:t>
      </w:r>
      <w:r w:rsidRPr="001E5836">
        <w:rPr>
          <w:rStyle w:val="Char1"/>
          <w:rtl/>
        </w:rPr>
        <w:t xml:space="preserve">او د طلاق داسي الفاظ پر خوله راوړي چي د لوى څښتن حدود او شريعت نه پکښي مراعت کيږي. </w:t>
      </w:r>
    </w:p>
    <w:p w:rsidR="00273330" w:rsidRPr="001E5836" w:rsidRDefault="00273330" w:rsidP="00273330">
      <w:pPr>
        <w:pStyle w:val="none"/>
        <w:widowControl w:val="0"/>
        <w:rPr>
          <w:rStyle w:val="Char1"/>
          <w:rtl/>
        </w:rPr>
      </w:pPr>
      <w:r w:rsidRPr="001E5836">
        <w:rPr>
          <w:rStyle w:val="Char1"/>
          <w:rtl/>
        </w:rPr>
        <w:t xml:space="preserve">د اسلامي شريعت له مخي ښځي ته په حيض کي طلاق ورکول حرام دى. دغه راز درې طلاقه ورکول حرام دى. د ښځي د پاکۍ په حال کي چي ښځه د دووحيضونو په منځ کي اوسي، ترنزدېکت وروسته طلاق ورکول حرام دى. دا ټول هغه طلاقونه دي چي ناروا او حرام بلل سوي او خاوند يې ګنهکار دى، خو د اسلامي عالمانو د صحيحو اقوالو له مخي طلاق واقع کيږي. </w:t>
      </w:r>
    </w:p>
    <w:p w:rsidR="00273330" w:rsidRPr="00CD0F38" w:rsidRDefault="00273330" w:rsidP="00CD0F38">
      <w:pPr>
        <w:pStyle w:val="a1"/>
        <w:rPr>
          <w:rtl/>
        </w:rPr>
      </w:pPr>
      <w:r w:rsidRPr="00CD0F38">
        <w:rPr>
          <w:rtl/>
        </w:rPr>
        <w:t>البته هغه سنت طلاق چي بايد مسلمانان يې په هکله پوه سي دادى چي په هغه پاکي کي چي نزدېکت نه وي پکښي واقع سوى او يا د ښځي د اميدوارۍ په وخت کي يو طلاق</w:t>
      </w:r>
      <w:r w:rsidR="00CD0F38" w:rsidRPr="00CD0F38">
        <w:rPr>
          <w:rtl/>
        </w:rPr>
        <w:t xml:space="preserve"> </w:t>
      </w:r>
      <w:r w:rsidRPr="00CD0F38">
        <w:rPr>
          <w:rtl/>
        </w:rPr>
        <w:t xml:space="preserve">ورکړي. </w:t>
      </w:r>
    </w:p>
    <w:p w:rsidR="00273330" w:rsidRPr="001E5836" w:rsidRDefault="00273330" w:rsidP="00273330">
      <w:pPr>
        <w:pStyle w:val="none"/>
        <w:widowControl w:val="0"/>
        <w:rPr>
          <w:rStyle w:val="Char1"/>
          <w:rtl/>
        </w:rPr>
      </w:pPr>
      <w:r w:rsidRPr="001E5836">
        <w:rPr>
          <w:rStyle w:val="Char1"/>
          <w:rtl/>
        </w:rPr>
        <w:lastRenderedPageBreak/>
        <w:t>په دغسي طريقه سره مېرمني ته طلاق</w:t>
      </w:r>
      <w:r w:rsidR="00CD0F38">
        <w:rPr>
          <w:rStyle w:val="Char1"/>
          <w:rtl/>
        </w:rPr>
        <w:t xml:space="preserve"> </w:t>
      </w:r>
      <w:r w:rsidRPr="001E5836">
        <w:rPr>
          <w:rStyle w:val="Char1"/>
          <w:rtl/>
        </w:rPr>
        <w:t>ورکول د حل لار ده. په دې توګه د مېړه او مېرمني بېلوالى دونه وخت وي چي په هغه کي په آرامو اعصابو فکر وسي او بېرته مراجعه وسي. په دې ډول طلاق ورکوونکى اړ کيږي چي تر هغه مهاله انتظار وباسي چي ښځه پاکيږي. څوک څه پوهيږي چي څه پېښيږي؟ د انسانانو دنننى حالت بدلون مومي، زړونه ويښيږي او لوى څښتن</w:t>
      </w:r>
      <w:r w:rsidR="00CD0F38" w:rsidRPr="00CD0F38">
        <w:rPr>
          <w:rStyle w:val="Char1"/>
          <w:rFonts w:cs="CTraditional Arabic"/>
          <w:rtl/>
        </w:rPr>
        <w:t>أ</w:t>
      </w:r>
      <w:r w:rsidRPr="001E5836">
        <w:rPr>
          <w:rStyle w:val="Char1"/>
          <w:rtl/>
        </w:rPr>
        <w:t xml:space="preserve"> چي د هر کار اراده وکړي ترسره کوي يې. د عدې موده (د حايضې ښځي عده، يا د مياشتني حساب عده، يا د اميدواري ښځي د حمل د وضعي عده) د حساب او کتاب او د بېرته سره ورګرځېدو لپاره يو فرصت دى. په دې موده کي کېداى سي د ميني او محبت هغه مزى چي پرې سوى دى او د زوجيت هغه اړېکه چي شلېدلې ده بېرته اصلاح سي.</w:t>
      </w:r>
    </w:p>
    <w:p w:rsidR="00273330" w:rsidRPr="001E5836" w:rsidRDefault="00273330" w:rsidP="00273330">
      <w:pPr>
        <w:pStyle w:val="none"/>
        <w:widowControl w:val="0"/>
        <w:rPr>
          <w:rStyle w:val="Char1"/>
          <w:rtl/>
        </w:rPr>
      </w:pPr>
      <w:r w:rsidRPr="001E5836">
        <w:rPr>
          <w:rStyle w:val="Char1"/>
          <w:rtl/>
        </w:rPr>
        <w:t>البته هغه څه چي مسلمانان نه په پوهيږي دادى چي: کومي ښځي ته چي رجعي طلاق ورکول سوى وي، بايد د مېړه په کور کي واوسي، نه دا له کوره د وتو اجازه لري او نه بل څوک له کوره د هغې</w:t>
      </w:r>
      <w:r w:rsidR="00CD0F38">
        <w:rPr>
          <w:rStyle w:val="Char1"/>
          <w:rtl/>
        </w:rPr>
        <w:t xml:space="preserve"> </w:t>
      </w:r>
      <w:r w:rsidRPr="001E5836">
        <w:rPr>
          <w:rStyle w:val="Char1"/>
          <w:rtl/>
        </w:rPr>
        <w:t>د</w:t>
      </w:r>
      <w:r w:rsidR="00CD0F38">
        <w:rPr>
          <w:rStyle w:val="Char1"/>
          <w:rtl/>
        </w:rPr>
        <w:t xml:space="preserve"> </w:t>
      </w:r>
      <w:r w:rsidRPr="001E5836">
        <w:rPr>
          <w:rStyle w:val="Char1"/>
          <w:rtl/>
        </w:rPr>
        <w:t>ايستلو اجازه</w:t>
      </w:r>
      <w:r w:rsidR="00CD0F38">
        <w:rPr>
          <w:rStyle w:val="Char1"/>
          <w:rtl/>
        </w:rPr>
        <w:t xml:space="preserve"> </w:t>
      </w:r>
      <w:r w:rsidRPr="001E5836">
        <w:rPr>
          <w:rStyle w:val="Char1"/>
          <w:rtl/>
        </w:rPr>
        <w:t>لري، بلکي لوى څښتن دغه کور د طلاقي سوي ښځي کور بللى دى، لکه چي فرمايي:</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لَا تُخۡرِجُوهُنَّ مِنۢ بُيُوتِهِنَّ</w:t>
      </w:r>
      <w:r w:rsidRPr="00FB18EF">
        <w:rPr>
          <w:rFonts w:ascii="Traditional Arabic" w:hAnsi="Traditional Arabic" w:cs="Traditional Arabic"/>
          <w:b/>
          <w:sz w:val="30"/>
          <w:szCs w:val="28"/>
          <w:rtl/>
          <w:lang w:bidi="fa-IR"/>
        </w:rPr>
        <w:t>﴾</w:t>
      </w:r>
      <w:r w:rsidR="00273330" w:rsidRPr="00CD0F38">
        <w:rPr>
          <w:rStyle w:val="Char1"/>
          <w:rFonts w:hint="cs"/>
          <w:rtl/>
        </w:rPr>
        <w:t xml:space="preserve">. </w:t>
      </w:r>
    </w:p>
    <w:p w:rsidR="00273330" w:rsidRPr="00CD0F38" w:rsidRDefault="00273330" w:rsidP="00CD0F38">
      <w:pPr>
        <w:pStyle w:val="a1"/>
        <w:rPr>
          <w:rtl/>
        </w:rPr>
      </w:pPr>
      <w:r w:rsidRPr="00CD0F38">
        <w:rPr>
          <w:rStyle w:val="Char3"/>
          <w:rtl/>
        </w:rPr>
        <w:t>«هغوى (يعني ښځي تر طلاق وروسته دعدې په وخت كي) د هغو له كورونو څخه مه باسئ»</w:t>
      </w:r>
      <w:r w:rsidRPr="00CD0F38">
        <w:rPr>
          <w:rtl/>
        </w:rPr>
        <w:t>.</w:t>
      </w:r>
    </w:p>
    <w:p w:rsidR="00273330" w:rsidRPr="00CD0F38" w:rsidRDefault="00273330" w:rsidP="00CD0F38">
      <w:pPr>
        <w:pStyle w:val="a1"/>
        <w:rPr>
          <w:rtl/>
        </w:rPr>
      </w:pPr>
      <w:r w:rsidRPr="00CD0F38">
        <w:rPr>
          <w:rtl/>
        </w:rPr>
        <w:t xml:space="preserve">دا اسلوب د دې لپاره غوره سوى دى چي د مېړه په کور کي د هغې د اوسېدو پر حق باندي ټينګار سوى وي. ځکه د مېړه په کور کي د هغې اوسېدل د بېرته ورګرځېدو لار ده او دې هيلي ته د رسېدو لپاره د لاري پرانيسته دي چي ګوندي د دوى د دوستۍ عواطف را </w:t>
      </w:r>
      <w:r w:rsidRPr="00CD0F38">
        <w:rPr>
          <w:rtl/>
        </w:rPr>
        <w:lastRenderedPageBreak/>
        <w:t>وپاريږي او ګډ ژوند يې ورپه ياد سي. مېرمن که څه هم د هغه طلاق په حکم چي ورکړه سوى دى ليري ښکاري، خو بيا هم نژدې او د مېړه د سترګو په وړاندي اوسي.</w:t>
      </w:r>
    </w:p>
    <w:p w:rsidR="00273330" w:rsidRPr="001E5836" w:rsidRDefault="00273330" w:rsidP="00273330">
      <w:pPr>
        <w:pStyle w:val="none"/>
        <w:widowControl w:val="0"/>
        <w:rPr>
          <w:rStyle w:val="Char1"/>
          <w:rtl/>
        </w:rPr>
      </w:pPr>
      <w:r w:rsidRPr="001E5836">
        <w:rPr>
          <w:rStyle w:val="Char1"/>
          <w:rtl/>
        </w:rPr>
        <w:t>نو آيا دا حکم د اختلاف د توپان له آرامولو، او د ضميرونو د راپارولو، او اصلي حالت ته د بېرته ورګرځولو، او د کورکهول، بچيانو، او کورنيو چارو د څېړلو لپاره په آرامو مغزو له فکر کولو پرته بله موخه لري ؟</w:t>
      </w:r>
    </w:p>
    <w:p w:rsidR="00273330" w:rsidRPr="00FB18EF" w:rsidRDefault="00FB18EF" w:rsidP="00273330">
      <w:pPr>
        <w:pStyle w:val="none"/>
        <w:widowControl w:val="0"/>
        <w:jc w:val="both"/>
        <w:rPr>
          <w:rStyle w:val="Char2"/>
          <w:rtl/>
        </w:rPr>
      </w:pPr>
      <w:r w:rsidRPr="00FB18EF">
        <w:rPr>
          <w:rFonts w:ascii="Traditional Arabic" w:hAnsi="Traditional Arabic" w:cs="Traditional Arabic"/>
          <w:b/>
          <w:sz w:val="30"/>
          <w:szCs w:val="28"/>
          <w:rtl/>
          <w:lang w:bidi="fa-IR"/>
        </w:rPr>
        <w:t>﴿</w:t>
      </w:r>
      <w:r w:rsidR="00273330" w:rsidRPr="00FB18EF">
        <w:rPr>
          <w:rStyle w:val="Char2"/>
          <w:rtl/>
        </w:rPr>
        <w:t xml:space="preserve">لَا تَدۡرِي لَعَلَّ </w:t>
      </w:r>
      <w:r w:rsidR="00273330" w:rsidRPr="00FB18EF">
        <w:rPr>
          <w:rStyle w:val="Char2"/>
          <w:rFonts w:hint="cs"/>
          <w:rtl/>
        </w:rPr>
        <w:t>ٱللَّهَ</w:t>
      </w:r>
      <w:r w:rsidR="00273330" w:rsidRPr="00FB18EF">
        <w:rPr>
          <w:rStyle w:val="Char2"/>
          <w:rtl/>
        </w:rPr>
        <w:t xml:space="preserve"> يُحۡدِثُ بَعۡدَ ذَٰلِكَ أَمۡرٗا ١</w:t>
      </w:r>
      <w:r w:rsidRPr="00FB18EF">
        <w:rPr>
          <w:rFonts w:ascii="Traditional Arabic" w:hAnsi="Traditional Arabic" w:cs="Traditional Arabic"/>
          <w:b/>
          <w:sz w:val="30"/>
          <w:szCs w:val="28"/>
          <w:rtl/>
          <w:lang w:bidi="fa-IR"/>
        </w:rPr>
        <w:t>﴾</w:t>
      </w:r>
      <w:r w:rsidR="00273330">
        <w:rPr>
          <w:rFonts w:hint="cs"/>
          <w:b/>
          <w:bCs/>
          <w:sz w:val="28"/>
          <w:szCs w:val="28"/>
          <w:rtl/>
          <w:lang w:bidi="fa-IR"/>
        </w:rPr>
        <w:t xml:space="preserve"> </w:t>
      </w:r>
      <w:r w:rsidR="00273330" w:rsidRPr="00273330">
        <w:rPr>
          <w:rStyle w:val="Char0"/>
          <w:rFonts w:hint="cs"/>
          <w:sz w:val="20"/>
          <w:szCs w:val="20"/>
          <w:rtl/>
        </w:rPr>
        <w:t>[الطلاق: 1]</w:t>
      </w:r>
      <w:r w:rsidR="00273330" w:rsidRPr="001E5836">
        <w:rPr>
          <w:rStyle w:val="Char1"/>
          <w:rFonts w:hint="cs"/>
          <w:rtl/>
        </w:rPr>
        <w:t xml:space="preserve">. </w:t>
      </w:r>
    </w:p>
    <w:p w:rsidR="00273330" w:rsidRPr="001E5836" w:rsidRDefault="00273330" w:rsidP="00CD0F38">
      <w:pPr>
        <w:pStyle w:val="none"/>
        <w:widowControl w:val="0"/>
        <w:jc w:val="both"/>
        <w:rPr>
          <w:rStyle w:val="Char1"/>
          <w:rtl/>
        </w:rPr>
      </w:pPr>
      <w:r w:rsidRPr="00CD0F38">
        <w:rPr>
          <w:rStyle w:val="Char3"/>
          <w:rtl/>
        </w:rPr>
        <w:t>«ته نه پوهېږې، ښايي له دې ورورسته الله نوى حالت رامنځ ته کړي، (د توافق) څه لار پيدا كړي»</w:t>
      </w:r>
      <w:r w:rsidRPr="001E5836">
        <w:rPr>
          <w:rStyle w:val="Char1"/>
          <w:rtl/>
        </w:rPr>
        <w:t>.</w:t>
      </w:r>
    </w:p>
    <w:p w:rsidR="00273330" w:rsidRPr="00CD0F38" w:rsidRDefault="00273330" w:rsidP="00CD0F38">
      <w:pPr>
        <w:pStyle w:val="a1"/>
        <w:rPr>
          <w:rtl/>
        </w:rPr>
      </w:pPr>
      <w:r w:rsidRPr="00CD0F38">
        <w:rPr>
          <w:rtl/>
        </w:rPr>
        <w:t>نو اى مسلمانانو! له لوى څښتن څخه وبېرېږي او تقوا او</w:t>
      </w:r>
      <w:r w:rsidR="00CD0F38">
        <w:rPr>
          <w:rFonts w:hint="cs"/>
          <w:rtl/>
          <w:lang w:bidi="fa-IR"/>
        </w:rPr>
        <w:t xml:space="preserve"> </w:t>
      </w:r>
      <w:r w:rsidRPr="00CD0F38">
        <w:rPr>
          <w:rtl/>
        </w:rPr>
        <w:t>پرهېزګاري غوره کړئ، د خپل کور کهول او خپل اهل او عيال ساتنه وکړئ، د خپل دين په احکامو ځانونه پوه کړئ، د خداى حدود پلي کړئ ، تېرى مه ځني کوئ او په خپلو منځو کي خپلي اړيکي سمي او اصلاح کړئ.</w:t>
      </w:r>
    </w:p>
    <w:p w:rsidR="00273330" w:rsidRPr="001E5836" w:rsidRDefault="00273330" w:rsidP="00273330">
      <w:pPr>
        <w:pStyle w:val="none"/>
        <w:widowControl w:val="0"/>
        <w:rPr>
          <w:rStyle w:val="Char1"/>
          <w:rtl/>
        </w:rPr>
      </w:pPr>
      <w:r w:rsidRPr="001E5836">
        <w:rPr>
          <w:rStyle w:val="Char1"/>
          <w:rtl/>
        </w:rPr>
        <w:t>اى لويه څښتنه! موږ ته په دين او شريعت کي فهم او پوهه را په برخه کړې، ستا د ښکلي کتاب قرآن کريم له لارښوونو څخه ګټه را په نصيب کړې او ستا د پيغمبر حضرت محمد مصطفى</w:t>
      </w:r>
      <w:r w:rsidR="00CD0F38" w:rsidRPr="00CD0F38">
        <w:rPr>
          <w:rStyle w:val="Char1"/>
          <w:rFonts w:cs="CTraditional Arabic"/>
          <w:rtl/>
        </w:rPr>
        <w:t xml:space="preserve"> ج</w:t>
      </w:r>
      <w:r w:rsidRPr="001E5836">
        <w:rPr>
          <w:rStyle w:val="Char1"/>
          <w:rtl/>
        </w:rPr>
        <w:t xml:space="preserve"> پر لار باندي د تلو وس او توفيق راکړې، آمين. </w:t>
      </w:r>
    </w:p>
    <w:p w:rsidR="00273330" w:rsidRDefault="00273330" w:rsidP="00CD0F38">
      <w:pPr>
        <w:pStyle w:val="a8"/>
        <w:ind w:firstLine="0"/>
        <w:jc w:val="right"/>
        <w:rPr>
          <w:rtl/>
        </w:rPr>
      </w:pPr>
      <w:r w:rsidRPr="00CD0F38">
        <w:rPr>
          <w:rtl/>
        </w:rPr>
        <w:t>پاى</w:t>
      </w:r>
    </w:p>
    <w:p w:rsidR="00CD0F38" w:rsidRDefault="00CD0F38" w:rsidP="00CD0F38">
      <w:pPr>
        <w:pStyle w:val="a8"/>
        <w:ind w:firstLine="0"/>
        <w:jc w:val="right"/>
        <w:rPr>
          <w:rFonts w:ascii="IRLotus" w:hAnsi="IRLotus" w:cs="IRLotus"/>
          <w:sz w:val="30"/>
          <w:szCs w:val="30"/>
          <w:rtl/>
        </w:rPr>
        <w:sectPr w:rsidR="00CD0F38" w:rsidSect="00CD0F38">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60"/>
        </w:sectPr>
      </w:pPr>
    </w:p>
    <w:p w:rsidR="00273330" w:rsidRDefault="00273330" w:rsidP="00273330">
      <w:pPr>
        <w:pStyle w:val="1"/>
        <w:widowControl w:val="0"/>
        <w:rPr>
          <w:noProof/>
          <w:rtl/>
        </w:rPr>
      </w:pPr>
      <w:bookmarkStart w:id="62" w:name="_Toc373617657"/>
      <w:bookmarkStart w:id="63" w:name="_Toc378331796"/>
      <w:bookmarkStart w:id="64" w:name="_Toc380014218"/>
      <w:bookmarkStart w:id="65" w:name="_Toc457735962"/>
      <w:r w:rsidRPr="00B73303">
        <w:rPr>
          <w:color w:val="000000"/>
          <w:rtl/>
        </w:rPr>
        <w:lastRenderedPageBreak/>
        <w:t>د ژباړن</w:t>
      </w:r>
      <w:r w:rsidRPr="00B73303">
        <w:rPr>
          <w:noProof/>
          <w:rtl/>
        </w:rPr>
        <w:t xml:space="preserve"> لنډه پېژندنه</w:t>
      </w:r>
      <w:bookmarkEnd w:id="62"/>
      <w:bookmarkEnd w:id="63"/>
      <w:bookmarkEnd w:id="64"/>
      <w:bookmarkEnd w:id="65"/>
    </w:p>
    <w:p w:rsidR="00273330" w:rsidRPr="00CD0F38" w:rsidRDefault="00273330" w:rsidP="00CD0F38">
      <w:pPr>
        <w:pStyle w:val="a8"/>
        <w:ind w:firstLine="0"/>
        <w:rPr>
          <w:rStyle w:val="Char1"/>
          <w:sz w:val="25"/>
          <w:szCs w:val="25"/>
          <w:rtl/>
          <w:lang w:bidi="fa-IR"/>
        </w:rPr>
      </w:pPr>
      <w:bookmarkStart w:id="66" w:name="_Toc373617658"/>
      <w:r w:rsidRPr="00CD0F38">
        <w:rPr>
          <w:rtl/>
        </w:rPr>
        <w:t>عبد المالك «همت</w:t>
      </w:r>
      <w:bookmarkEnd w:id="66"/>
      <w:r w:rsidR="00CD0F38">
        <w:rPr>
          <w:rFonts w:hint="cs"/>
          <w:rtl/>
        </w:rPr>
        <w:t>»</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د پلار نوم يې مولوي عبدالرزاق.</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د كندهار په سوزني كي زېږېدلى دى.</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د زېږېدو كال يې ١٣٣٢لمريز.</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په اسلامي او ټولنيزو علومو كي يې خصوصي زده كړي كړي دي.</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د ډاکټر نجيب الله د واكمن كېدو په لومړيو كي له هيواده مهاجر سو، لومړي پاكستان او بيا هند ته كډه سو. </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كله چي لا طالبان پر كابل نه وه واكمن سوي تر اوږدې كډوالۍ وروسته هيواد ته راستون سو. لومړى په کندهار کي اوسېدى</w:t>
      </w:r>
      <w:r w:rsidR="00CD0F38">
        <w:rPr>
          <w:rStyle w:val="Char1"/>
          <w:rtl/>
        </w:rPr>
        <w:t xml:space="preserve"> </w:t>
      </w:r>
      <w:r w:rsidRPr="001E5836">
        <w:rPr>
          <w:rStyle w:val="Char1"/>
          <w:rtl/>
        </w:rPr>
        <w:t>او اوس په کابل كي استوګن دى.</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اوس په كور كي د كتابونو په ليكلو بوخت دى. </w:t>
      </w:r>
    </w:p>
    <w:p w:rsidR="00273330" w:rsidRPr="001E5836" w:rsidRDefault="00273330" w:rsidP="00273330">
      <w:pPr>
        <w:pStyle w:val="none"/>
        <w:widowControl w:val="0"/>
        <w:rPr>
          <w:rStyle w:val="Char1"/>
          <w:rtl/>
        </w:rPr>
      </w:pPr>
      <w:r w:rsidRPr="001E5836">
        <w:rPr>
          <w:rStyle w:val="Char1"/>
          <w:rtl/>
        </w:rPr>
        <w:sym w:font=".MS Zuma Symbol (2) {Megasoft}" w:char="F05C"/>
      </w:r>
      <w:r w:rsidRPr="001E5836">
        <w:rPr>
          <w:rStyle w:val="Char1"/>
          <w:rtl/>
        </w:rPr>
        <w:t xml:space="preserve"> تر اوسه يې لاندي آثار ليكلي دي:</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د همت چيغه (شعري ټولګه) په ١٣٨٠ل.كال خپره سوې ده.</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سيد جمال الدين افغاني اند او ژوند (ژباړه) په ١٣٨١ل.كال خپره سوې ده. په ١٣٨٩ا.کال دوهم ځل خپره سوه.</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زموږ د قبلې تاريخ (دمکې مکرمې تاريخ) په١٣٨٥.كال دوهم ځل خپور سو. په ١٣٨٩کال دريم ځل خپور سو.</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زموږ د نبي مېنه (د مدينې منورې تاريخ) په ١٣٨٥ل.كال لومړى ځل خپور سو. په ١٣٨٩کال دوهم ځل خپور سو.</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lastRenderedPageBreak/>
        <w:t>ادب او ادبي كره كتنه په ١٣٨٥ل.كال خپور سو.</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د مقالې ليكلو اصول په ١٣٨٥ل.كال خپور سو. په ١٣٨٨</w:t>
      </w:r>
      <w:r w:rsidR="00CD0F38">
        <w:rPr>
          <w:rStyle w:val="Char1"/>
          <w:rFonts w:hint="cs"/>
          <w:rtl/>
          <w:lang w:bidi="fa-IR"/>
        </w:rPr>
        <w:t xml:space="preserve"> </w:t>
      </w:r>
      <w:r w:rsidRPr="001E5836">
        <w:rPr>
          <w:rStyle w:val="Char1"/>
          <w:rtl/>
        </w:rPr>
        <w:t>کال دوهم ځل خپور سو.</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 xml:space="preserve">زموږ صحت او آخرت ته تاواني توكي په ١٣٨٦ل.كال خپور سو.په ١٣٩٠ل.کال دوهم ځل خپور سو. </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Pr>
      </w:pPr>
      <w:r w:rsidRPr="001E5836">
        <w:rPr>
          <w:rStyle w:val="Char1"/>
          <w:rtl/>
        </w:rPr>
        <w:t>پوپنا سوي ولسونه (ژباړه) . په ١٣٨٦ل.كال خپره سوه.</w:t>
      </w:r>
    </w:p>
    <w:p w:rsidR="00273330" w:rsidRPr="001E5836" w:rsidRDefault="00273330" w:rsidP="00273330">
      <w:pPr>
        <w:widowControl w:val="0"/>
        <w:numPr>
          <w:ilvl w:val="0"/>
          <w:numId w:val="36"/>
        </w:numPr>
        <w:tabs>
          <w:tab w:val="clear" w:pos="720"/>
        </w:tabs>
        <w:bidi/>
        <w:spacing w:before="0" w:after="0"/>
        <w:ind w:left="641" w:hanging="357"/>
        <w:jc w:val="lowKashida"/>
        <w:rPr>
          <w:rStyle w:val="Char1"/>
          <w:rtl/>
        </w:rPr>
      </w:pPr>
      <w:r w:rsidRPr="001E5836">
        <w:rPr>
          <w:rStyle w:val="Char1"/>
          <w:rtl/>
        </w:rPr>
        <w:t>زموږ د دښمنانو تور تاريخ او شومي موخي په نامه كتاب</w:t>
      </w:r>
      <w:r w:rsidR="00CD0F38">
        <w:rPr>
          <w:rStyle w:val="Char1"/>
        </w:rPr>
        <w:t xml:space="preserve"> </w:t>
      </w:r>
      <w:r w:rsidRPr="001E5836">
        <w:rPr>
          <w:rStyle w:val="Char1"/>
          <w:rtl/>
        </w:rPr>
        <w:t>په ١٣٨٧</w:t>
      </w:r>
      <w:r w:rsidR="00CD0F38">
        <w:rPr>
          <w:rStyle w:val="Char1"/>
          <w:rFonts w:hint="cs"/>
          <w:rtl/>
          <w:lang w:bidi="fa-IR"/>
        </w:rPr>
        <w:t xml:space="preserve"> </w:t>
      </w:r>
      <w:r w:rsidRPr="001E5836">
        <w:rPr>
          <w:rStyle w:val="Char1"/>
          <w:rtl/>
        </w:rPr>
        <w:t>ل.</w:t>
      </w:r>
      <w:r w:rsidR="00CD0F38">
        <w:rPr>
          <w:rStyle w:val="Char1"/>
          <w:rFonts w:hint="cs"/>
          <w:rtl/>
          <w:lang w:bidi="fa-IR"/>
        </w:rPr>
        <w:t xml:space="preserve"> </w:t>
      </w:r>
      <w:r w:rsidRPr="001E5836">
        <w:rPr>
          <w:rStyle w:val="Char1"/>
          <w:rtl/>
        </w:rPr>
        <w:t>کال خپور سو</w:t>
      </w:r>
      <w:r w:rsidRPr="001E5836">
        <w:rPr>
          <w:rStyle w:val="Char1"/>
        </w:rPr>
        <w:t>.</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آسيا نن او سبا په نامه (ژباړه) په ١٣٨٧ل.كال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غرور او د هغه علاج (ژباړه) په ١٣٨٨ل.كال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کلمې شريـفي حقيقت (ژباړه) په ١٣٨٨ل.كال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اسلام د دوه لاري پر سر (ژباړه) په ١٣٨٨ل.كال خپره</w:t>
      </w:r>
      <w:r w:rsidR="00CD0F38">
        <w:rPr>
          <w:rStyle w:val="Char1"/>
          <w:rtl/>
        </w:rPr>
        <w:t xml:space="preserve"> </w:t>
      </w:r>
      <w:r w:rsidRPr="001E5836">
        <w:rPr>
          <w:rStyle w:val="Char1"/>
          <w:rtl/>
        </w:rPr>
        <w:t>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حق او باطل جګړې، په ١٣٨٨ل.كال خپور</w:t>
      </w:r>
      <w:r w:rsidR="00CD0F38">
        <w:rPr>
          <w:rStyle w:val="Char1"/>
          <w:rtl/>
        </w:rPr>
        <w:t xml:space="preserve"> </w:t>
      </w:r>
      <w:r w:rsidRPr="001E5836">
        <w:rPr>
          <w:rStyle w:val="Char1"/>
          <w:rtl/>
        </w:rPr>
        <w:t>سو.</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لوېديځ مشران وايي: اسلام او مسلمانان له منځه يوسئ. (ژباړه) په ١٣٨٩ل.كال خپره سوه. په ١٣٩٠کال دوهم ځل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حق او باطل د جګړې په هکله (٢٥) مقالې (ژباړه) په ١٣٨٩ل.كال خپره</w:t>
      </w:r>
      <w:r w:rsidR="00CD0F38">
        <w:rPr>
          <w:rStyle w:val="Char1"/>
          <w:rtl/>
        </w:rPr>
        <w:t xml:space="preserve"> </w:t>
      </w:r>
      <w:r w:rsidRPr="001E5836">
        <w:rPr>
          <w:rStyle w:val="Char1"/>
          <w:rtl/>
        </w:rPr>
        <w:t>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حق او باطل په جګړه کي الهي سنت (ژباړه) په ١٣٨٩ل. كال خپره</w:t>
      </w:r>
      <w:r w:rsidR="00CD0F38">
        <w:rPr>
          <w:rStyle w:val="Char1"/>
          <w:rtl/>
        </w:rPr>
        <w:t xml:space="preserve"> </w:t>
      </w:r>
      <w:r w:rsidRPr="001E5836">
        <w:rPr>
          <w:rStyle w:val="Char1"/>
          <w:rtl/>
        </w:rPr>
        <w:t>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lastRenderedPageBreak/>
        <w:t>راځئ توبه وکاږو، په ١٣٩٠ل.کال خپور سو.</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زه توبه کاږم، خو...؟ (ژباړه) په ١٣٩٠ل.کال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اسلام د بري زېري (ژباړه) په ١٣٩٠ل.کال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پښتو معلم الحجاج (ژباړه) په ١٣٨٦ل.كال خپره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ښځو د حج او عمرې لارښود</w:t>
      </w:r>
      <w:r w:rsidR="00CD0F38">
        <w:rPr>
          <w:rStyle w:val="Char1"/>
          <w:rtl/>
        </w:rPr>
        <w:t xml:space="preserve"> په ١٣٨٨ل.كال خپور سو</w:t>
      </w:r>
      <w:r w:rsidRPr="001E5836">
        <w:rPr>
          <w:rStyle w:val="Char1"/>
          <w:rtl/>
        </w:rPr>
        <w:t>.</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ښځو د کالو او سينګار په هکله ارزښتناکي لار ښووني (ژباړه) په ١٣٩٠ل.کال خپر ه سوه.</w:t>
      </w:r>
    </w:p>
    <w:p w:rsidR="00273330" w:rsidRPr="001E5836" w:rsidRDefault="00273330" w:rsidP="00CD0F38">
      <w:pPr>
        <w:widowControl w:val="0"/>
        <w:numPr>
          <w:ilvl w:val="0"/>
          <w:numId w:val="36"/>
        </w:numPr>
        <w:tabs>
          <w:tab w:val="clear" w:pos="720"/>
          <w:tab w:val="right" w:pos="849"/>
        </w:tabs>
        <w:bidi/>
        <w:spacing w:before="0" w:after="0"/>
        <w:ind w:left="641" w:hanging="357"/>
        <w:jc w:val="lowKashida"/>
        <w:rPr>
          <w:rStyle w:val="Char1"/>
        </w:rPr>
      </w:pPr>
      <w:r w:rsidRPr="001E5836">
        <w:rPr>
          <w:rStyle w:val="Char1"/>
          <w:rtl/>
        </w:rPr>
        <w:t>د وروځو او مخ د ورېښتانو کښل د اسلام او طبابت له نظره، (ژباړه) په ١٣٩٠ل.کال خپر ه سوه.</w:t>
      </w:r>
    </w:p>
    <w:p w:rsidR="00273330" w:rsidRPr="00DC3798" w:rsidRDefault="00273330" w:rsidP="00CD0F38">
      <w:pPr>
        <w:widowControl w:val="0"/>
        <w:numPr>
          <w:ilvl w:val="0"/>
          <w:numId w:val="36"/>
        </w:numPr>
        <w:tabs>
          <w:tab w:val="clear" w:pos="720"/>
          <w:tab w:val="right" w:pos="849"/>
        </w:tabs>
        <w:bidi/>
        <w:spacing w:before="0" w:after="0"/>
        <w:ind w:left="641" w:hanging="357"/>
        <w:jc w:val="lowKashida"/>
        <w:rPr>
          <w:rFonts w:ascii="IRLotus" w:hAnsi="IRLotus" w:cs="IRLotus"/>
          <w:sz w:val="36"/>
          <w:szCs w:val="36"/>
        </w:rPr>
      </w:pPr>
      <w:r w:rsidRPr="001E5836">
        <w:rPr>
          <w:rStyle w:val="Char1"/>
          <w:rtl/>
        </w:rPr>
        <w:t xml:space="preserve">نېکمرغه کورنۍ او د مېړه او مېرمني اختلاف دغه ژباړه ده چي اوس ستاسي په لاس کي ده. </w:t>
      </w:r>
    </w:p>
    <w:p w:rsidR="00273330" w:rsidRPr="001E5836" w:rsidRDefault="00273330" w:rsidP="00273330">
      <w:pPr>
        <w:pStyle w:val="none"/>
        <w:widowControl w:val="0"/>
        <w:rPr>
          <w:rStyle w:val="Char1"/>
          <w:rtl/>
        </w:rPr>
      </w:pPr>
      <w:r w:rsidRPr="001E5836">
        <w:rPr>
          <w:rStyle w:val="Char1"/>
          <w:rtl/>
        </w:rPr>
        <w:sym w:font=".MS Zuma Symbol (2) {Megasoft}" w:char="F05C"/>
      </w:r>
      <w:r w:rsidR="00CD0F38">
        <w:rPr>
          <w:rStyle w:val="Char1"/>
          <w:rtl/>
        </w:rPr>
        <w:t xml:space="preserve"> </w:t>
      </w:r>
      <w:r w:rsidRPr="001E5836">
        <w:rPr>
          <w:rStyle w:val="Char1"/>
          <w:rtl/>
        </w:rPr>
        <w:t>پر دې سربېره يې د هيواد په دننه او دباندي كي بېلي بېلي مقالې هم خپرې سوي دي.</w:t>
      </w:r>
    </w:p>
    <w:p w:rsidR="00273330" w:rsidRPr="001E5836" w:rsidRDefault="00273330" w:rsidP="00273330">
      <w:pPr>
        <w:pStyle w:val="none"/>
        <w:widowControl w:val="0"/>
        <w:rPr>
          <w:rStyle w:val="Char1"/>
          <w:rtl/>
        </w:rPr>
      </w:pPr>
      <w:r w:rsidRPr="001E5836">
        <w:rPr>
          <w:rStyle w:val="Char1"/>
          <w:rtl/>
        </w:rPr>
        <w:sym w:font=".MS Zuma Symbol (2) {Megasoft}" w:char="F05C"/>
      </w:r>
      <w:r w:rsidR="00CD0F38">
        <w:rPr>
          <w:rStyle w:val="Char1"/>
          <w:rtl/>
        </w:rPr>
        <w:t xml:space="preserve"> </w:t>
      </w:r>
      <w:r w:rsidRPr="001E5836">
        <w:rPr>
          <w:rStyle w:val="Char1"/>
          <w:rtl/>
        </w:rPr>
        <w:t>د ليكوال د ګرځنده تليفون لمبر:0093 700300167</w:t>
      </w:r>
    </w:p>
    <w:p w:rsidR="00273330" w:rsidRPr="001E5836" w:rsidRDefault="00273330" w:rsidP="00273330">
      <w:pPr>
        <w:pStyle w:val="none"/>
        <w:widowControl w:val="0"/>
        <w:rPr>
          <w:rStyle w:val="Char1"/>
          <w:rtl/>
        </w:rPr>
      </w:pPr>
      <w:r w:rsidRPr="001E5836">
        <w:rPr>
          <w:rStyle w:val="Char1"/>
          <w:rtl/>
        </w:rPr>
        <w:sym w:font=".MS Zuma Symbol (2) {Megasoft}" w:char="F05C"/>
      </w:r>
      <w:r w:rsidR="00CD0F38">
        <w:rPr>
          <w:rStyle w:val="Char1"/>
          <w:rtl/>
        </w:rPr>
        <w:t xml:space="preserve"> </w:t>
      </w:r>
      <w:r w:rsidRPr="001E5836">
        <w:rPr>
          <w:rStyle w:val="Char1"/>
          <w:rtl/>
        </w:rPr>
        <w:t>د ليكوال د برېښناليك يا ايمېل آدرس:</w:t>
      </w:r>
    </w:p>
    <w:p w:rsidR="00273330" w:rsidRPr="00A76911" w:rsidRDefault="00273330" w:rsidP="00273330">
      <w:pPr>
        <w:pStyle w:val="StyleComplexBLotus12ptJustifiedFirstline05cm"/>
        <w:widowControl w:val="0"/>
        <w:bidi w:val="0"/>
        <w:spacing w:line="240" w:lineRule="auto"/>
        <w:ind w:firstLine="0"/>
        <w:jc w:val="center"/>
        <w:rPr>
          <w:rFonts w:cs="Tahoma"/>
          <w:rtl/>
          <w:lang w:bidi="fa-IR"/>
        </w:rPr>
      </w:pPr>
      <w:r w:rsidRPr="00B92CCE">
        <w:rPr>
          <w:rFonts w:ascii="Times New Roman" w:hAnsi="Times New Roman" w:cs="Times New Roman"/>
          <w:b/>
          <w:bCs/>
          <w:sz w:val="28"/>
          <w:szCs w:val="28"/>
        </w:rPr>
        <w:t>himmat_ afg@yahoo.com</w:t>
      </w:r>
      <w:r w:rsidR="00CD0F38">
        <w:rPr>
          <w:rFonts w:ascii="Times New Roman" w:hAnsi="Times New Roman" w:cs="Times New Roman"/>
          <w:b/>
          <w:bCs/>
          <w:sz w:val="28"/>
          <w:szCs w:val="28"/>
        </w:rPr>
        <w:t xml:space="preserve"> </w:t>
      </w:r>
    </w:p>
    <w:sectPr w:rsidR="00273330" w:rsidRPr="00A76911" w:rsidSect="00CD0F38">
      <w:headerReference w:type="default" r:id="rId20"/>
      <w:headerReference w:type="firs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618" w:rsidRDefault="00857618" w:rsidP="00D10091">
      <w:pPr>
        <w:spacing w:after="0"/>
      </w:pPr>
      <w:r>
        <w:separator/>
      </w:r>
    </w:p>
  </w:endnote>
  <w:endnote w:type="continuationSeparator" w:id="0">
    <w:p w:rsidR="00857618" w:rsidRDefault="00857618"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fghan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XB Niloofar">
    <w:altName w:val="Times New Roman"/>
    <w:charset w:val="00"/>
    <w:family w:val="auto"/>
    <w:pitch w:val="variable"/>
    <w:sig w:usb0="00002007" w:usb1="80000000" w:usb2="00000008" w:usb3="00000000" w:csb0="0000005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fghantype {Jahani}">
    <w:altName w:val="Arial"/>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Pashto Sarlik">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g 7">
    <w:altName w:val="Courier New"/>
    <w:charset w:val="00"/>
    <w:family w:val="auto"/>
    <w:pitch w:val="variable"/>
    <w:sig w:usb0="00000000" w:usb1="80000000" w:usb2="00000008" w:usb3="00000000" w:csb0="00000041" w:csb1="00000000"/>
  </w:font>
  <w:font w:name="Pashto Nazo">
    <w:altName w:val="Arial"/>
    <w:charset w:val="00"/>
    <w:family w:val="auto"/>
    <w:pitch w:val="variable"/>
    <w:sig w:usb0="00002003" w:usb1="80000000" w:usb2="00000008" w:usb3="00000000" w:csb0="00000041" w:csb1="00000000"/>
  </w:font>
  <w:font w:name="b 2">
    <w:altName w:val="Courier New"/>
    <w:charset w:val="00"/>
    <w:family w:val="auto"/>
    <w:pitch w:val="variable"/>
    <w:sig w:usb0="00000000" w:usb1="80000000" w:usb2="00000008" w:usb3="00000000" w:csb0="00000041" w:csb1="00000000"/>
  </w:font>
  <w:font w:name="c 3">
    <w:altName w:val="Courier New"/>
    <w:charset w:val="00"/>
    <w:family w:val="auto"/>
    <w:pitch w:val="variable"/>
    <w:sig w:usb0="00000000" w:usb1="80000000" w:usb2="00000008" w:usb3="00000000" w:csb0="00000041"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618" w:rsidRDefault="00857618" w:rsidP="00D10091">
      <w:pPr>
        <w:spacing w:after="0"/>
      </w:pPr>
      <w:r>
        <w:separator/>
      </w:r>
    </w:p>
  </w:footnote>
  <w:footnote w:type="continuationSeparator" w:id="0">
    <w:p w:rsidR="00857618" w:rsidRDefault="00857618" w:rsidP="00D10091">
      <w:pPr>
        <w:spacing w:after="0"/>
      </w:pPr>
      <w:r>
        <w:continuationSeparator/>
      </w:r>
    </w:p>
  </w:footnote>
  <w:footnote w:id="1">
    <w:p w:rsidR="00273330" w:rsidRPr="00273330" w:rsidRDefault="00273330" w:rsidP="00273330">
      <w:pPr>
        <w:pStyle w:val="a4"/>
      </w:pPr>
      <w:r w:rsidRPr="00273330">
        <w:rPr>
          <w:rStyle w:val="FootnoteReference"/>
          <w:vertAlign w:val="baseline"/>
        </w:rPr>
        <w:footnoteRef/>
      </w:r>
      <w:r w:rsidRPr="00273330">
        <w:rPr>
          <w:rtl/>
        </w:rPr>
        <w:t>- دغه حدیث، صحیح حديث دى چي امام احمد په «المسند» 2/250، 436 کي او ابوداود (1308) او نسائی (3/205) او ابن ماجه (1336) روایت کړى دى او ابن خزیمه (1148) او حاکم (1/309) صحیح بللى او ذهبی ورسره موافق</w:t>
      </w:r>
      <w:r>
        <w:rPr>
          <w:rtl/>
        </w:rPr>
        <w:t xml:space="preserve"> </w:t>
      </w:r>
      <w:r w:rsidRPr="00273330">
        <w:rPr>
          <w:rtl/>
        </w:rPr>
        <w:t>دى.</w:t>
      </w:r>
    </w:p>
  </w:footnote>
  <w:footnote w:id="2">
    <w:p w:rsidR="00273330" w:rsidRPr="00273330" w:rsidRDefault="00273330" w:rsidP="00273330">
      <w:pPr>
        <w:pStyle w:val="a4"/>
        <w:rPr>
          <w:rtl/>
        </w:rPr>
      </w:pPr>
      <w:r w:rsidRPr="00273330">
        <w:rPr>
          <w:rStyle w:val="FootnoteReference"/>
          <w:vertAlign w:val="baseline"/>
        </w:rPr>
        <w:footnoteRef/>
      </w:r>
      <w:r w:rsidRPr="00273330">
        <w:rPr>
          <w:rtl/>
        </w:rPr>
        <w:t>- دغه حدیث</w:t>
      </w:r>
      <w:r>
        <w:rPr>
          <w:rtl/>
        </w:rPr>
        <w:t xml:space="preserve"> </w:t>
      </w:r>
      <w:r w:rsidRPr="00273330">
        <w:rPr>
          <w:rtl/>
        </w:rPr>
        <w:t>امام بخاری (5186) او امام مسلم (1468 او 59 او 60) نقل کړى دى.</w:t>
      </w:r>
    </w:p>
  </w:footnote>
  <w:footnote w:id="3">
    <w:p w:rsidR="00273330" w:rsidRPr="00273330" w:rsidRDefault="00273330" w:rsidP="00273330">
      <w:pPr>
        <w:pStyle w:val="a4"/>
        <w:rPr>
          <w:rtl/>
        </w:rPr>
      </w:pPr>
      <w:r w:rsidRPr="00273330">
        <w:rPr>
          <w:rStyle w:val="FootnoteReference"/>
          <w:vertAlign w:val="baseline"/>
        </w:rPr>
        <w:footnoteRef/>
      </w:r>
      <w:r w:rsidRPr="00273330">
        <w:rPr>
          <w:rtl/>
        </w:rPr>
        <w:t>- دغه حدیث مسلم په خپل</w:t>
      </w:r>
      <w:r>
        <w:rPr>
          <w:rtl/>
        </w:rPr>
        <w:t xml:space="preserve"> </w:t>
      </w:r>
      <w:r w:rsidRPr="00273330">
        <w:rPr>
          <w:rtl/>
        </w:rPr>
        <w:t>صحیح کي (1469)</w:t>
      </w:r>
      <w:r>
        <w:rPr>
          <w:rtl/>
        </w:rPr>
        <w:t xml:space="preserve"> </w:t>
      </w:r>
      <w:r w:rsidRPr="00273330">
        <w:rPr>
          <w:rtl/>
        </w:rPr>
        <w:t>نقل کړى دى.</w:t>
      </w:r>
    </w:p>
    <w:p w:rsidR="00273330" w:rsidRPr="00273330" w:rsidRDefault="00273330" w:rsidP="00273330">
      <w:pPr>
        <w:pStyle w:val="a4"/>
        <w:rPr>
          <w:rtl/>
        </w:rPr>
      </w:pPr>
      <w:r w:rsidRPr="00273330">
        <w:rPr>
          <w:rtl/>
        </w:rPr>
        <w:tab/>
        <w:t>فايده: حافظ ابن حجر وايي: دغه حدیث په رفق او نرمي سره د ښځي سمېدو ته اشاره کوي، البته په داسي ډول چي په دې کار کي مبالغه ونه سي، ځکه چي پايله يې د ښځي ماتېده</w:t>
      </w:r>
      <w:r>
        <w:rPr>
          <w:rFonts w:hint="cs"/>
          <w:rtl/>
          <w:lang w:bidi="fa-IR"/>
        </w:rPr>
        <w:t xml:space="preserve"> </w:t>
      </w:r>
      <w:r w:rsidRPr="00273330">
        <w:rPr>
          <w:rtl/>
        </w:rPr>
        <w:t>(طلاق) دى . او دا هم نه ښايي چي هغه پر خپل حال پرېښوول سي او پر خپله کوږتيا باندي ترپايه پاته سي. په دې هکله معيار دادى چي</w:t>
      </w:r>
      <w:r>
        <w:rPr>
          <w:rtl/>
        </w:rPr>
        <w:t xml:space="preserve"> </w:t>
      </w:r>
      <w:r w:rsidRPr="00273330">
        <w:rPr>
          <w:rtl/>
        </w:rPr>
        <w:t>ښځه پر خپله کوږتيا باندي داسي پاته نه سي</w:t>
      </w:r>
      <w:r>
        <w:rPr>
          <w:rtl/>
        </w:rPr>
        <w:t xml:space="preserve"> </w:t>
      </w:r>
      <w:r w:rsidRPr="00273330">
        <w:rPr>
          <w:rtl/>
        </w:rPr>
        <w:t>چي</w:t>
      </w:r>
      <w:r>
        <w:rPr>
          <w:rtl/>
        </w:rPr>
        <w:t xml:space="preserve"> </w:t>
      </w:r>
      <w:r w:rsidRPr="00273330">
        <w:rPr>
          <w:rtl/>
        </w:rPr>
        <w:t>د دې د ضعيف طبيعت له پولي څخه د تېري لامل سي او خپله لمن په ګناه ککړه کړي يا واجبات پرېږدي. بلکي پر خپلي کوږتيادي په مباحو چارو کي پرېښوول سي.</w:t>
      </w:r>
      <w:r>
        <w:rPr>
          <w:rtl/>
        </w:rPr>
        <w:t xml:space="preserve"> </w:t>
      </w:r>
      <w:r w:rsidRPr="00273330">
        <w:rPr>
          <w:rtl/>
        </w:rPr>
        <w:t>وګورئ: فتح الباری 9/254مخ.</w:t>
      </w:r>
    </w:p>
  </w:footnote>
  <w:footnote w:id="4">
    <w:p w:rsidR="00273330" w:rsidRPr="00273330" w:rsidRDefault="00273330" w:rsidP="00273330">
      <w:pPr>
        <w:pStyle w:val="a4"/>
      </w:pPr>
      <w:r w:rsidRPr="00273330">
        <w:rPr>
          <w:rStyle w:val="FootnoteReference"/>
          <w:vertAlign w:val="baseline"/>
        </w:rPr>
        <w:footnoteRef/>
      </w:r>
      <w:r w:rsidRPr="00273330">
        <w:rPr>
          <w:rtl/>
        </w:rPr>
        <w:t>- دغه صحیح حدیث ترمذی (3892)، ابن ماجه (1977) او ابن حبان (1312) روایت کړى دى.</w:t>
      </w:r>
    </w:p>
  </w:footnote>
  <w:footnote w:id="5">
    <w:p w:rsidR="00273330" w:rsidRPr="00273330" w:rsidRDefault="00273330" w:rsidP="00273330">
      <w:pPr>
        <w:pStyle w:val="a4"/>
      </w:pPr>
      <w:r w:rsidRPr="00273330">
        <w:rPr>
          <w:rStyle w:val="FootnoteReference"/>
          <w:vertAlign w:val="baseline"/>
        </w:rPr>
        <w:footnoteRef/>
      </w:r>
      <w:r w:rsidRPr="00273330">
        <w:rPr>
          <w:rtl/>
        </w:rPr>
        <w:t>- دغه حديث امام بخاری (5197) نقل کړى دى.</w:t>
      </w:r>
    </w:p>
  </w:footnote>
  <w:footnote w:id="6">
    <w:p w:rsidR="00273330" w:rsidRPr="00273330" w:rsidRDefault="00273330" w:rsidP="00273330">
      <w:pPr>
        <w:pStyle w:val="a4"/>
        <w:rPr>
          <w:rtl/>
        </w:rPr>
      </w:pPr>
      <w:r w:rsidRPr="00273330">
        <w:rPr>
          <w:rStyle w:val="FootnoteReference"/>
          <w:vertAlign w:val="baseline"/>
        </w:rPr>
        <w:footnoteRef/>
      </w:r>
      <w:r w:rsidRPr="00273330">
        <w:rPr>
          <w:rtl/>
        </w:rPr>
        <w:t>- دغه حدیث ترمذی (1161) نقل کړى دى او حسن حدیث يې بللى دى، همدا راز دغه حديث ابن ماجه (1854) او حاکم (4/173) هم نقل کړى دى او حاکم صحیح بللى دى.</w:t>
      </w:r>
      <w:r>
        <w:rPr>
          <w:rFonts w:hint="cs"/>
          <w:rtl/>
          <w:lang w:bidi="fa-IR"/>
        </w:rPr>
        <w:t xml:space="preserve"> </w:t>
      </w:r>
      <w:r w:rsidRPr="00273330">
        <w:rPr>
          <w:rtl/>
        </w:rPr>
        <w:t xml:space="preserve">(خو نامتو محدث شيخ محمد ناصر الباني هغه ضعيف، بلکي منکر ګڼلى دى . پښتو ژباړن). </w:t>
      </w:r>
    </w:p>
  </w:footnote>
  <w:footnote w:id="7">
    <w:p w:rsidR="00273330" w:rsidRPr="006B1CB1" w:rsidRDefault="00273330" w:rsidP="00273330">
      <w:pPr>
        <w:pStyle w:val="a4"/>
        <w:rPr>
          <w:rFonts w:ascii="c 3" w:hAnsi="c 3" w:cs="c 3"/>
          <w:b/>
          <w:bCs/>
        </w:rPr>
      </w:pPr>
      <w:r w:rsidRPr="00273330">
        <w:rPr>
          <w:rStyle w:val="FootnoteReference"/>
          <w:vertAlign w:val="baseline"/>
        </w:rPr>
        <w:footnoteRef/>
      </w:r>
      <w:r w:rsidRPr="00273330">
        <w:rPr>
          <w:rtl/>
        </w:rPr>
        <w:t>- سنن ابن ماجه (2017) او صحیح ابن حبان (4265).</w:t>
      </w:r>
      <w:r>
        <w:rPr>
          <w:rFonts w:hint="cs"/>
          <w:rtl/>
          <w:lang w:bidi="fa-IR"/>
        </w:rPr>
        <w:t xml:space="preserve"> </w:t>
      </w:r>
      <w:r w:rsidRPr="00273330">
        <w:rPr>
          <w:rtl/>
        </w:rPr>
        <w:t>(علامه الباني دغه حديث ضعيف بللى دى، پښتو ژباړن).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72" w:rsidRPr="00ED5F8A" w:rsidRDefault="00A32392" w:rsidP="00CD0F38">
    <w:pPr>
      <w:pStyle w:val="Header"/>
      <w:tabs>
        <w:tab w:val="clear" w:pos="4680"/>
        <w:tab w:val="left" w:pos="1274"/>
        <w:tab w:val="center" w:pos="1416"/>
        <w:tab w:val="center" w:pos="1558"/>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120634C4" wp14:editId="1322F34F">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EAF3"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00F73672" w:rsidRPr="00ED5F8A">
      <w:rPr>
        <w:rFonts w:ascii="XB Niloofar" w:hAnsi="XB Niloofar" w:cs="XB Niloofar"/>
        <w:sz w:val="26"/>
        <w:szCs w:val="26"/>
        <w:rtl/>
      </w:rPr>
      <w:fldChar w:fldCharType="begin"/>
    </w:r>
    <w:r w:rsidR="00F73672" w:rsidRPr="00ED5F8A">
      <w:rPr>
        <w:rFonts w:ascii="XB Niloofar" w:hAnsi="XB Niloofar" w:cs="XB Niloofar"/>
        <w:sz w:val="26"/>
        <w:szCs w:val="26"/>
      </w:rPr>
      <w:instrText xml:space="preserve"> PAGE </w:instrText>
    </w:r>
    <w:r w:rsidR="00F73672" w:rsidRPr="00ED5F8A">
      <w:rPr>
        <w:rFonts w:ascii="XB Niloofar" w:hAnsi="XB Niloofar" w:cs="XB Niloofar"/>
        <w:sz w:val="26"/>
        <w:szCs w:val="26"/>
        <w:rtl/>
      </w:rPr>
      <w:fldChar w:fldCharType="separate"/>
    </w:r>
    <w:r w:rsidR="00F71EDA">
      <w:rPr>
        <w:rFonts w:ascii="XB Niloofar" w:hAnsi="XB Niloofar" w:cs="XB Niloofar"/>
        <w:noProof/>
        <w:sz w:val="26"/>
        <w:szCs w:val="26"/>
        <w:rtl/>
      </w:rPr>
      <w:t>14</w:t>
    </w:r>
    <w:r w:rsidR="00F73672" w:rsidRPr="00ED5F8A">
      <w:rPr>
        <w:rFonts w:ascii="XB Niloofar" w:hAnsi="XB Niloofar" w:cs="XB Niloofar"/>
        <w:sz w:val="26"/>
        <w:szCs w:val="26"/>
        <w:rtl/>
      </w:rPr>
      <w:fldChar w:fldCharType="end"/>
    </w:r>
    <w:r w:rsidR="00F73672" w:rsidRPr="00ED5F8A">
      <w:rPr>
        <w:rFonts w:ascii="XB Niloofar" w:hAnsi="XB Niloofar" w:cs="XB Niloofar"/>
        <w:sz w:val="26"/>
        <w:szCs w:val="26"/>
        <w:rtl/>
      </w:rPr>
      <w:tab/>
    </w:r>
    <w:r w:rsidR="00F73672" w:rsidRPr="00ED5F8A">
      <w:rPr>
        <w:rFonts w:ascii="XB Niloofar" w:hAnsi="XB Niloofar" w:cs="XB Niloofar"/>
        <w:sz w:val="26"/>
        <w:szCs w:val="26"/>
        <w:rtl/>
      </w:rPr>
      <w:tab/>
    </w:r>
    <w:r w:rsidR="00F73672" w:rsidRPr="00ED5F8A">
      <w:rPr>
        <w:rFonts w:ascii="XB Niloofar" w:hAnsi="XB Niloofar" w:cs="XB Niloofar"/>
        <w:sz w:val="26"/>
        <w:szCs w:val="26"/>
        <w:rtl/>
      </w:rPr>
      <w:tab/>
    </w:r>
    <w:r w:rsidR="005C2420" w:rsidRPr="00ED5F8A">
      <w:rPr>
        <w:rFonts w:ascii="XB Niloofar" w:hAnsi="XB Niloofar" w:cs="XB Niloofar"/>
        <w:sz w:val="26"/>
        <w:szCs w:val="26"/>
        <w:rtl/>
        <w:lang w:bidi="ps-AF"/>
      </w:rPr>
      <w:tab/>
    </w:r>
    <w:r w:rsidR="00CD0F38" w:rsidRPr="00CD0F38">
      <w:rPr>
        <w:rFonts w:ascii="XB Niloofar" w:hAnsi="XB Niloofar" w:cs="XB Niloofar"/>
        <w:b/>
        <w:bCs/>
        <w:sz w:val="26"/>
        <w:szCs w:val="26"/>
        <w:rtl/>
        <w:lang w:bidi="ps-AF"/>
      </w:rPr>
      <w:t>نيکمرغه کورن</w:t>
    </w:r>
    <w:r w:rsidR="00CD0F38" w:rsidRPr="00CD0F38">
      <w:rPr>
        <w:rFonts w:ascii="XB Niloofar" w:hAnsi="XB Niloofar" w:cs="XB Niloofar"/>
        <w:b/>
        <w:bCs/>
        <w:sz w:val="26"/>
        <w:szCs w:val="26"/>
        <w:rtl/>
      </w:rPr>
      <w:t xml:space="preserve">ۍ </w:t>
    </w:r>
    <w:r w:rsidR="00CD0F38" w:rsidRPr="00CD0F38">
      <w:rPr>
        <w:rFonts w:ascii="XB Niloofar" w:hAnsi="XB Niloofar" w:cs="XB Niloofar"/>
        <w:b/>
        <w:bCs/>
        <w:sz w:val="26"/>
        <w:szCs w:val="26"/>
        <w:rtl/>
        <w:lang w:bidi="ps-AF"/>
      </w:rPr>
      <w:t>او د ميړه او ميرمني اختلاف</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38" w:rsidRDefault="00CD0F38">
    <w:pPr>
      <w:pStyle w:val="Header"/>
      <w:rPr>
        <w:rtl/>
        <w:lang w:bidi="ps-AF"/>
      </w:rPr>
    </w:pPr>
  </w:p>
  <w:p w:rsidR="00CD0F38" w:rsidRPr="00A60726" w:rsidRDefault="00CD0F38">
    <w:pPr>
      <w:pStyle w:val="Header"/>
      <w:rPr>
        <w:sz w:val="42"/>
        <w:szCs w:val="42"/>
        <w:lang w:bidi="ps-A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3D" w:rsidRPr="00ED5F8A" w:rsidRDefault="0064113D" w:rsidP="00641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433DF06E" wp14:editId="3A3D91A4">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514B"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64113D">
      <w:rPr>
        <w:rFonts w:ascii="XB Niloofar" w:hAnsi="XB Niloofar" w:cs="XB Niloofar" w:hint="eastAsia"/>
        <w:b/>
        <w:bCs/>
        <w:sz w:val="26"/>
        <w:szCs w:val="26"/>
        <w:rtl/>
        <w:lang w:bidi="ps-AF"/>
      </w:rPr>
      <w:t>د</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ژبا</w:t>
    </w:r>
    <w:r w:rsidRPr="0064113D">
      <w:rPr>
        <w:rFonts w:ascii="XB Niloofar" w:hAnsi="XB Niloofar" w:cs="XB Niloofar" w:hint="cs"/>
        <w:b/>
        <w:bCs/>
        <w:sz w:val="26"/>
        <w:szCs w:val="26"/>
        <w:rtl/>
        <w:lang w:bidi="ps-AF"/>
      </w:rPr>
      <w:t>ړ</w:t>
    </w:r>
    <w:r w:rsidRPr="0064113D">
      <w:rPr>
        <w:rFonts w:ascii="XB Niloofar" w:hAnsi="XB Niloofar" w:cs="XB Niloofar" w:hint="eastAsia"/>
        <w:b/>
        <w:bCs/>
        <w:sz w:val="26"/>
        <w:szCs w:val="26"/>
        <w:rtl/>
        <w:lang w:bidi="ps-AF"/>
      </w:rPr>
      <w:t>ن</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لن</w:t>
    </w:r>
    <w:r w:rsidRPr="0064113D">
      <w:rPr>
        <w:rFonts w:ascii="XB Niloofar" w:hAnsi="XB Niloofar" w:cs="XB Niloofar" w:hint="cs"/>
        <w:b/>
        <w:bCs/>
        <w:sz w:val="26"/>
        <w:szCs w:val="26"/>
        <w:rtl/>
        <w:lang w:bidi="ps-AF"/>
      </w:rPr>
      <w:t>ډ</w:t>
    </w:r>
    <w:r w:rsidRPr="0064113D">
      <w:rPr>
        <w:rFonts w:ascii="XB Niloofar" w:hAnsi="XB Niloofar" w:cs="XB Niloofar" w:hint="eastAsia"/>
        <w:b/>
        <w:bCs/>
        <w:sz w:val="26"/>
        <w:szCs w:val="26"/>
        <w:rtl/>
        <w:lang w:bidi="ps-AF"/>
      </w:rPr>
      <w:t>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پ</w:t>
    </w:r>
    <w:r w:rsidRPr="0064113D">
      <w:rPr>
        <w:rFonts w:ascii="XB Niloofar" w:hAnsi="XB Niloofar" w:cs="XB Niloofar" w:hint="cs"/>
        <w:b/>
        <w:bCs/>
        <w:sz w:val="26"/>
        <w:szCs w:val="26"/>
        <w:rtl/>
        <w:lang w:bidi="ps-AF"/>
      </w:rPr>
      <w:t>ې</w:t>
    </w:r>
    <w:r w:rsidRPr="0064113D">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F71EDA">
      <w:rPr>
        <w:rFonts w:ascii="XB Niloofar" w:hAnsi="XB Niloofar" w:cs="XB Niloofar"/>
        <w:noProof/>
        <w:sz w:val="26"/>
        <w:szCs w:val="26"/>
        <w:rtl/>
      </w:rPr>
      <w:t>31</w:t>
    </w:r>
    <w:r w:rsidRPr="00ED5F8A">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38" w:rsidRDefault="00CD0F38">
    <w:pPr>
      <w:pStyle w:val="Header"/>
      <w:rPr>
        <w:rtl/>
        <w:lang w:bidi="ps-AF"/>
      </w:rPr>
    </w:pPr>
  </w:p>
  <w:p w:rsidR="00CD0F38" w:rsidRPr="00A60726" w:rsidRDefault="00CD0F38">
    <w:pPr>
      <w:pStyle w:val="Header"/>
      <w:rPr>
        <w:sz w:val="42"/>
        <w:szCs w:val="42"/>
        <w:lang w:bidi="ps-A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72" w:rsidRPr="00C9167F" w:rsidRDefault="00A32392"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3EDCE8B4" wp14:editId="3BD81469">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09302"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00F73672" w:rsidRPr="00C9167F">
      <w:rPr>
        <w:rFonts w:ascii="IRLotus" w:hAnsi="IRLotus" w:cs="IRLotus"/>
        <w:b/>
        <w:bCs/>
        <w:sz w:val="30"/>
        <w:szCs w:val="30"/>
        <w:rtl/>
        <w:lang w:bidi="ps-AF"/>
      </w:rPr>
      <w:t>د کتاب فهرست</w:t>
    </w:r>
    <w:r w:rsidR="00F73672">
      <w:rPr>
        <w:rFonts w:ascii="IRLotus" w:hAnsi="IRLotus" w:cs="IRLotus" w:hint="cs"/>
        <w:b/>
        <w:bCs/>
        <w:sz w:val="30"/>
        <w:szCs w:val="30"/>
        <w:rtl/>
        <w:lang w:bidi="ps-AF"/>
      </w:rPr>
      <w:tab/>
    </w:r>
    <w:r w:rsidR="00F73672" w:rsidRPr="00C9167F">
      <w:rPr>
        <w:rFonts w:ascii="IRLotus" w:hAnsi="IRLotus" w:cs="IRLotus"/>
        <w:sz w:val="32"/>
        <w:szCs w:val="32"/>
        <w:rtl/>
      </w:rPr>
      <w:tab/>
    </w:r>
    <w:r w:rsidR="00F73672" w:rsidRPr="00C9167F">
      <w:rPr>
        <w:rFonts w:ascii="IRLotus" w:hAnsi="IRLotus" w:cs="IRLotus"/>
        <w:sz w:val="30"/>
        <w:szCs w:val="30"/>
        <w:rtl/>
      </w:rPr>
      <w:fldChar w:fldCharType="begin"/>
    </w:r>
    <w:r w:rsidR="00F73672" w:rsidRPr="00C9167F">
      <w:rPr>
        <w:rFonts w:ascii="IRLotus" w:hAnsi="IRLotus" w:cs="IRLotus"/>
        <w:sz w:val="30"/>
        <w:szCs w:val="30"/>
      </w:rPr>
      <w:instrText xml:space="preserve"> PAGE </w:instrText>
    </w:r>
    <w:r w:rsidR="00F73672" w:rsidRPr="00C9167F">
      <w:rPr>
        <w:rFonts w:ascii="IRLotus" w:hAnsi="IRLotus" w:cs="IRLotus"/>
        <w:sz w:val="30"/>
        <w:szCs w:val="30"/>
        <w:rtl/>
      </w:rPr>
      <w:fldChar w:fldCharType="separate"/>
    </w:r>
    <w:r w:rsidR="00273330">
      <w:rPr>
        <w:rFonts w:ascii="IRLotus" w:hAnsi="IRLotus" w:cs="IRLotus"/>
        <w:noProof/>
        <w:sz w:val="30"/>
        <w:szCs w:val="30"/>
        <w:rtl/>
      </w:rPr>
      <w:t>3</w:t>
    </w:r>
    <w:r w:rsidR="00F73672"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62C" w:rsidRPr="00ED5F8A" w:rsidRDefault="00A3239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5EF276DB" wp14:editId="16C6A4F9">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7B8F"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005C2420" w:rsidRPr="00ED5F8A">
      <w:rPr>
        <w:rFonts w:ascii="XB Niloofar" w:hAnsi="XB Niloofar" w:cs="XB Niloofar"/>
        <w:b/>
        <w:bCs/>
        <w:sz w:val="26"/>
        <w:szCs w:val="26"/>
        <w:rtl/>
        <w:lang w:bidi="ps-AF"/>
      </w:rPr>
      <w:t>د کتاب فهرست</w:t>
    </w:r>
    <w:r w:rsidR="00F2762C" w:rsidRPr="00ED5F8A">
      <w:rPr>
        <w:rFonts w:ascii="XB Niloofar" w:hAnsi="XB Niloofar" w:cs="XB Niloofar"/>
        <w:b/>
        <w:bCs/>
        <w:sz w:val="26"/>
        <w:szCs w:val="26"/>
        <w:rtl/>
        <w:lang w:bidi="ps-AF"/>
      </w:rPr>
      <w:tab/>
    </w:r>
    <w:r w:rsidR="00F2762C" w:rsidRPr="00ED5F8A">
      <w:rPr>
        <w:rFonts w:ascii="XB Niloofar" w:hAnsi="XB Niloofar" w:cs="XB Niloofar"/>
        <w:sz w:val="26"/>
        <w:szCs w:val="26"/>
        <w:rtl/>
      </w:rPr>
      <w:tab/>
    </w:r>
    <w:r w:rsidR="00F2762C" w:rsidRPr="00ED5F8A">
      <w:rPr>
        <w:rFonts w:ascii="XB Niloofar" w:hAnsi="XB Niloofar" w:cs="XB Niloofar"/>
        <w:sz w:val="26"/>
        <w:szCs w:val="26"/>
        <w:rtl/>
      </w:rPr>
      <w:fldChar w:fldCharType="begin"/>
    </w:r>
    <w:r w:rsidR="00F2762C" w:rsidRPr="00ED5F8A">
      <w:rPr>
        <w:rFonts w:ascii="XB Niloofar" w:hAnsi="XB Niloofar" w:cs="XB Niloofar"/>
        <w:sz w:val="26"/>
        <w:szCs w:val="26"/>
      </w:rPr>
      <w:instrText xml:space="preserve"> PAGE </w:instrText>
    </w:r>
    <w:r w:rsidR="00F2762C" w:rsidRPr="00ED5F8A">
      <w:rPr>
        <w:rFonts w:ascii="XB Niloofar" w:hAnsi="XB Niloofar" w:cs="XB Niloofar"/>
        <w:sz w:val="26"/>
        <w:szCs w:val="26"/>
        <w:rtl/>
      </w:rPr>
      <w:fldChar w:fldCharType="separate"/>
    </w:r>
    <w:r w:rsidR="0064113D">
      <w:rPr>
        <w:rFonts w:ascii="XB Niloofar" w:hAnsi="XB Niloofar" w:cs="XB Niloofar"/>
        <w:noProof/>
        <w:sz w:val="26"/>
        <w:szCs w:val="26"/>
        <w:rtl/>
      </w:rPr>
      <w:t>3</w:t>
    </w:r>
    <w:r w:rsidR="00F2762C"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26" w:rsidRDefault="00A60726">
    <w:pPr>
      <w:pStyle w:val="Header"/>
      <w:rPr>
        <w:rtl/>
        <w:lang w:bidi="ps-AF"/>
      </w:rPr>
    </w:pPr>
  </w:p>
  <w:p w:rsidR="00A60726" w:rsidRPr="00A60726" w:rsidRDefault="00A60726">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26" w:rsidRDefault="00A60726">
    <w:pPr>
      <w:pStyle w:val="Header"/>
      <w:rPr>
        <w:rtl/>
        <w:lang w:bidi="ps-AF"/>
      </w:rPr>
    </w:pPr>
  </w:p>
  <w:p w:rsidR="00A60726" w:rsidRPr="00A60726" w:rsidRDefault="00A60726">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3D" w:rsidRPr="00ED5F8A" w:rsidRDefault="0064113D" w:rsidP="00641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2D91EFC8" wp14:editId="52A895E9">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D9223"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64113D">
      <w:rPr>
        <w:rFonts w:ascii="XB Niloofar" w:hAnsi="XB Niloofar" w:cs="XB Niloofar" w:hint="eastAsia"/>
        <w:b/>
        <w:bCs/>
        <w:sz w:val="26"/>
        <w:szCs w:val="26"/>
        <w:rtl/>
        <w:lang w:bidi="ps-AF"/>
      </w:rPr>
      <w:t>د</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ژبا</w:t>
    </w:r>
    <w:r w:rsidRPr="0064113D">
      <w:rPr>
        <w:rFonts w:ascii="XB Niloofar" w:hAnsi="XB Niloofar" w:cs="XB Niloofar" w:hint="cs"/>
        <w:b/>
        <w:bCs/>
        <w:sz w:val="26"/>
        <w:szCs w:val="26"/>
        <w:rtl/>
        <w:lang w:bidi="ps-AF"/>
      </w:rPr>
      <w:t>ړ</w:t>
    </w:r>
    <w:r w:rsidRPr="0064113D">
      <w:rPr>
        <w:rFonts w:ascii="XB Niloofar" w:hAnsi="XB Niloofar" w:cs="XB Niloofar" w:hint="eastAsia"/>
        <w:b/>
        <w:bCs/>
        <w:sz w:val="26"/>
        <w:szCs w:val="26"/>
        <w:rtl/>
        <w:lang w:bidi="ps-AF"/>
      </w:rPr>
      <w:t>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خبري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F71EDA">
      <w:rPr>
        <w:rFonts w:ascii="XB Niloofar" w:hAnsi="XB Niloofar" w:cs="XB Niloofar"/>
        <w:noProof/>
        <w:sz w:val="26"/>
        <w:szCs w:val="26"/>
        <w:rtl/>
      </w:rPr>
      <w:t>3</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3D" w:rsidRPr="00ED5F8A" w:rsidRDefault="0064113D" w:rsidP="00641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58A5D52F" wp14:editId="6CF0489C">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FB6D"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64113D">
      <w:rPr>
        <w:rFonts w:ascii="XB Niloofar" w:hAnsi="XB Niloofar" w:cs="XB Niloofar" w:hint="eastAsia"/>
        <w:b/>
        <w:bCs/>
        <w:sz w:val="26"/>
        <w:szCs w:val="26"/>
        <w:rtl/>
        <w:lang w:bidi="ps-AF"/>
      </w:rPr>
      <w:t>لوم</w:t>
    </w:r>
    <w:r w:rsidRPr="0064113D">
      <w:rPr>
        <w:rFonts w:ascii="XB Niloofar" w:hAnsi="XB Niloofar" w:cs="XB Niloofar" w:hint="cs"/>
        <w:b/>
        <w:bCs/>
        <w:sz w:val="26"/>
        <w:szCs w:val="26"/>
        <w:rtl/>
        <w:lang w:bidi="ps-AF"/>
      </w:rPr>
      <w:t>ړی</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رساله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نيکمرغه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F71EDA">
      <w:rPr>
        <w:rFonts w:ascii="XB Niloofar" w:hAnsi="XB Niloofar" w:cs="XB Niloofar"/>
        <w:noProof/>
        <w:sz w:val="26"/>
        <w:szCs w:val="26"/>
        <w:rtl/>
      </w:rPr>
      <w:t>15</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38" w:rsidRDefault="00CD0F38">
    <w:pPr>
      <w:pStyle w:val="Header"/>
      <w:rPr>
        <w:rtl/>
        <w:lang w:bidi="ps-AF"/>
      </w:rPr>
    </w:pPr>
  </w:p>
  <w:p w:rsidR="00CD0F38" w:rsidRPr="00A60726" w:rsidRDefault="00CD0F38">
    <w:pPr>
      <w:pStyle w:val="Header"/>
      <w:rPr>
        <w:sz w:val="42"/>
        <w:szCs w:val="42"/>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13D" w:rsidRPr="00ED5F8A" w:rsidRDefault="0064113D" w:rsidP="0064113D">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241AE005" wp14:editId="3610F3A9">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7573"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64113D">
      <w:rPr>
        <w:rFonts w:ascii="XB Niloofar" w:hAnsi="XB Niloofar" w:cs="XB Niloofar" w:hint="eastAsia"/>
        <w:b/>
        <w:bCs/>
        <w:sz w:val="26"/>
        <w:szCs w:val="26"/>
        <w:rtl/>
        <w:lang w:bidi="ps-AF"/>
      </w:rPr>
      <w:t>دوهمه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رساله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د</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م</w:t>
    </w:r>
    <w:r w:rsidRPr="0064113D">
      <w:rPr>
        <w:rFonts w:ascii="XB Niloofar" w:hAnsi="XB Niloofar" w:cs="XB Niloofar" w:hint="cs"/>
        <w:b/>
        <w:bCs/>
        <w:sz w:val="26"/>
        <w:szCs w:val="26"/>
        <w:rtl/>
        <w:lang w:bidi="ps-AF"/>
      </w:rPr>
      <w:t>ېړ</w:t>
    </w:r>
    <w:r w:rsidRPr="0064113D">
      <w:rPr>
        <w:rFonts w:ascii="XB Niloofar" w:hAnsi="XB Niloofar" w:cs="XB Niloofar" w:hint="eastAsia"/>
        <w:b/>
        <w:bCs/>
        <w:sz w:val="26"/>
        <w:szCs w:val="26"/>
        <w:rtl/>
        <w:lang w:bidi="ps-AF"/>
      </w:rPr>
      <w:t>ه</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او</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م</w:t>
    </w:r>
    <w:r w:rsidRPr="0064113D">
      <w:rPr>
        <w:rFonts w:ascii="XB Niloofar" w:hAnsi="XB Niloofar" w:cs="XB Niloofar" w:hint="cs"/>
        <w:b/>
        <w:bCs/>
        <w:sz w:val="26"/>
        <w:szCs w:val="26"/>
        <w:rtl/>
        <w:lang w:bidi="ps-AF"/>
      </w:rPr>
      <w:t>ې</w:t>
    </w:r>
    <w:r w:rsidRPr="0064113D">
      <w:rPr>
        <w:rFonts w:ascii="XB Niloofar" w:hAnsi="XB Niloofar" w:cs="XB Niloofar" w:hint="eastAsia"/>
        <w:b/>
        <w:bCs/>
        <w:sz w:val="26"/>
        <w:szCs w:val="26"/>
        <w:rtl/>
        <w:lang w:bidi="ps-AF"/>
      </w:rPr>
      <w:t>رمني</w:t>
    </w:r>
    <w:r w:rsidRPr="0064113D">
      <w:rPr>
        <w:rFonts w:ascii="XB Niloofar" w:hAnsi="XB Niloofar" w:cs="XB Niloofar"/>
        <w:b/>
        <w:bCs/>
        <w:sz w:val="26"/>
        <w:szCs w:val="26"/>
        <w:rtl/>
        <w:lang w:bidi="ps-AF"/>
      </w:rPr>
      <w:t xml:space="preserve"> </w:t>
    </w:r>
    <w:r w:rsidRPr="0064113D">
      <w:rPr>
        <w:rFonts w:ascii="XB Niloofar" w:hAnsi="XB Niloofar" w:cs="XB Niloofar" w:hint="eastAsia"/>
        <w:b/>
        <w:bCs/>
        <w:sz w:val="26"/>
        <w:szCs w:val="26"/>
        <w:rtl/>
        <w:lang w:bidi="ps-AF"/>
      </w:rPr>
      <w:t>اختلاف</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F71EDA">
      <w:rPr>
        <w:rFonts w:ascii="XB Niloofar" w:hAnsi="XB Niloofar" w:cs="XB Niloofar"/>
        <w:noProof/>
        <w:sz w:val="26"/>
        <w:szCs w:val="26"/>
        <w:rtl/>
      </w:rPr>
      <w:t>29</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44"/>
    <w:multiLevelType w:val="hybridMultilevel"/>
    <w:tmpl w:val="04F481B6"/>
    <w:lvl w:ilvl="0" w:tplc="5E7C271E">
      <w:numFmt w:val="bullet"/>
      <w:lvlText w:val="-"/>
      <w:lvlJc w:val="left"/>
      <w:pPr>
        <w:ind w:left="1061" w:hanging="360"/>
      </w:pPr>
      <w:rPr>
        <w:rFonts w:ascii="Tahoma" w:eastAsia="Calibri" w:hAnsi="Tahoma" w:cs="Afghantype {Naskh}"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 w15:restartNumberingAfterBreak="0">
    <w:nsid w:val="033C40EF"/>
    <w:multiLevelType w:val="hybridMultilevel"/>
    <w:tmpl w:val="A52ACBD0"/>
    <w:lvl w:ilvl="0" w:tplc="E7843F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4D92EE1"/>
    <w:multiLevelType w:val="hybridMultilevel"/>
    <w:tmpl w:val="74207F46"/>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5B06125"/>
    <w:multiLevelType w:val="hybridMultilevel"/>
    <w:tmpl w:val="11D80E64"/>
    <w:lvl w:ilvl="0" w:tplc="E5E0509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8C75DE4"/>
    <w:multiLevelType w:val="hybridMultilevel"/>
    <w:tmpl w:val="987E9D34"/>
    <w:lvl w:ilvl="0" w:tplc="C21E7DD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4EAD"/>
    <w:multiLevelType w:val="hybridMultilevel"/>
    <w:tmpl w:val="24F2BC42"/>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36B2CD8"/>
    <w:multiLevelType w:val="hybridMultilevel"/>
    <w:tmpl w:val="EE06FCAA"/>
    <w:lvl w:ilvl="0" w:tplc="DA4E7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3C77F2A"/>
    <w:multiLevelType w:val="hybridMultilevel"/>
    <w:tmpl w:val="2E3C31E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BDC70B8"/>
    <w:multiLevelType w:val="hybridMultilevel"/>
    <w:tmpl w:val="4ACABBEC"/>
    <w:lvl w:ilvl="0" w:tplc="C00ACC4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DFC080A"/>
    <w:multiLevelType w:val="hybridMultilevel"/>
    <w:tmpl w:val="9FAE5D16"/>
    <w:lvl w:ilvl="0" w:tplc="FB94F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18E7224"/>
    <w:multiLevelType w:val="hybridMultilevel"/>
    <w:tmpl w:val="283C01C4"/>
    <w:lvl w:ilvl="0" w:tplc="224E89D8">
      <w:start w:val="1"/>
      <w:numFmt w:val="decimal"/>
      <w:lvlText w:val="%1-"/>
      <w:lvlJc w:val="left"/>
      <w:pPr>
        <w:tabs>
          <w:tab w:val="num" w:pos="718"/>
        </w:tabs>
        <w:ind w:left="718" w:hanging="375"/>
      </w:pPr>
      <w:rPr>
        <w:rFonts w:ascii="IRLotus" w:hAnsi="IRLotus" w:cs="IRLotus" w:hint="default"/>
        <w:b w:val="0"/>
        <w:bCs w:val="0"/>
        <w:sz w:val="34"/>
        <w:szCs w:val="34"/>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1" w15:restartNumberingAfterBreak="0">
    <w:nsid w:val="22501008"/>
    <w:multiLevelType w:val="hybridMultilevel"/>
    <w:tmpl w:val="296EAF46"/>
    <w:lvl w:ilvl="0" w:tplc="A2E4B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4406E83"/>
    <w:multiLevelType w:val="hybridMultilevel"/>
    <w:tmpl w:val="726899EE"/>
    <w:lvl w:ilvl="0" w:tplc="D8A00178">
      <w:start w:val="1"/>
      <w:numFmt w:val="decimal"/>
      <w:lvlText w:val="%1-"/>
      <w:lvlJc w:val="left"/>
      <w:pPr>
        <w:tabs>
          <w:tab w:val="num" w:pos="720"/>
        </w:tabs>
        <w:ind w:left="720" w:hanging="360"/>
      </w:pPr>
      <w:rPr>
        <w:rFonts w:ascii="XB Niloofar" w:hAnsi="XB Niloofar" w:cs="XB Niloofar" w:hint="default"/>
        <w:b w:val="0"/>
        <w:bCs w:val="0"/>
        <w:sz w:val="28"/>
        <w:szCs w:val="28"/>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245BD5"/>
    <w:multiLevelType w:val="hybridMultilevel"/>
    <w:tmpl w:val="672439BE"/>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2A9256BD"/>
    <w:multiLevelType w:val="hybridMultilevel"/>
    <w:tmpl w:val="BF44163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01F3FCF"/>
    <w:multiLevelType w:val="hybridMultilevel"/>
    <w:tmpl w:val="4C2238E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35E6D87"/>
    <w:multiLevelType w:val="hybridMultilevel"/>
    <w:tmpl w:val="3D8EE7D8"/>
    <w:lvl w:ilvl="0" w:tplc="E8803868">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4E56F83"/>
    <w:multiLevelType w:val="hybridMultilevel"/>
    <w:tmpl w:val="7D04751C"/>
    <w:lvl w:ilvl="0" w:tplc="83D2740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97A47B7"/>
    <w:multiLevelType w:val="hybridMultilevel"/>
    <w:tmpl w:val="1BC017EC"/>
    <w:lvl w:ilvl="0" w:tplc="3CC832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0134DBE"/>
    <w:multiLevelType w:val="hybridMultilevel"/>
    <w:tmpl w:val="1B3659C8"/>
    <w:lvl w:ilvl="0" w:tplc="F5986A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0380B"/>
    <w:multiLevelType w:val="hybridMultilevel"/>
    <w:tmpl w:val="F58EE3D8"/>
    <w:lvl w:ilvl="0" w:tplc="71EE2DD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26A0E38"/>
    <w:multiLevelType w:val="hybridMultilevel"/>
    <w:tmpl w:val="68841A7A"/>
    <w:lvl w:ilvl="0" w:tplc="E5E0509E">
      <w:start w:val="1"/>
      <w:numFmt w:val="decimalFullWidth"/>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51D20FD"/>
    <w:multiLevelType w:val="hybridMultilevel"/>
    <w:tmpl w:val="AB7E8900"/>
    <w:lvl w:ilvl="0" w:tplc="F914122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D8943F1"/>
    <w:multiLevelType w:val="hybridMultilevel"/>
    <w:tmpl w:val="5D70F8E0"/>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E0142C8"/>
    <w:multiLevelType w:val="hybridMultilevel"/>
    <w:tmpl w:val="7EF8613A"/>
    <w:lvl w:ilvl="0" w:tplc="E356FD20">
      <w:start w:val="1"/>
      <w:numFmt w:val="decimalFullWidth"/>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0FC1663"/>
    <w:multiLevelType w:val="hybridMultilevel"/>
    <w:tmpl w:val="20361384"/>
    <w:lvl w:ilvl="0" w:tplc="5E7C271E">
      <w:numFmt w:val="bullet"/>
      <w:lvlText w:val="-"/>
      <w:lvlJc w:val="left"/>
      <w:pPr>
        <w:ind w:left="625" w:hanging="360"/>
      </w:pPr>
      <w:rPr>
        <w:rFonts w:ascii="Tahoma" w:eastAsia="Calibri" w:hAnsi="Tahoma" w:cs="Afghantype {Naskh}"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26" w15:restartNumberingAfterBreak="0">
    <w:nsid w:val="561C34F8"/>
    <w:multiLevelType w:val="hybridMultilevel"/>
    <w:tmpl w:val="7B7EF68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6CE5931"/>
    <w:multiLevelType w:val="hybridMultilevel"/>
    <w:tmpl w:val="CE88C2EA"/>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5C6C72F1"/>
    <w:multiLevelType w:val="hybridMultilevel"/>
    <w:tmpl w:val="8098CAA8"/>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5FA86FC5"/>
    <w:multiLevelType w:val="hybridMultilevel"/>
    <w:tmpl w:val="4D924110"/>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B8C2E09"/>
    <w:multiLevelType w:val="hybridMultilevel"/>
    <w:tmpl w:val="E780B7FA"/>
    <w:lvl w:ilvl="0" w:tplc="03623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D6C0B99"/>
    <w:multiLevelType w:val="hybridMultilevel"/>
    <w:tmpl w:val="349CA13C"/>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DAF32A0"/>
    <w:multiLevelType w:val="hybridMultilevel"/>
    <w:tmpl w:val="082CFB5C"/>
    <w:lvl w:ilvl="0" w:tplc="71A2BF9A">
      <w:start w:val="1"/>
      <w:numFmt w:val="decimalFullWidth"/>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34569F5"/>
    <w:multiLevelType w:val="hybridMultilevel"/>
    <w:tmpl w:val="C9E8831E"/>
    <w:lvl w:ilvl="0" w:tplc="69C40630">
      <w:numFmt w:val="decimalFullWidth"/>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4" w15:restartNumberingAfterBreak="0">
    <w:nsid w:val="7462149C"/>
    <w:multiLevelType w:val="hybridMultilevel"/>
    <w:tmpl w:val="FAE0F756"/>
    <w:lvl w:ilvl="0" w:tplc="543AB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7BF3096"/>
    <w:multiLevelType w:val="hybridMultilevel"/>
    <w:tmpl w:val="8EF6136C"/>
    <w:lvl w:ilvl="0" w:tplc="711A55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3"/>
  </w:num>
  <w:num w:numId="2">
    <w:abstractNumId w:val="19"/>
  </w:num>
  <w:num w:numId="3">
    <w:abstractNumId w:val="4"/>
  </w:num>
  <w:num w:numId="4">
    <w:abstractNumId w:val="10"/>
  </w:num>
  <w:num w:numId="5">
    <w:abstractNumId w:val="25"/>
  </w:num>
  <w:num w:numId="6">
    <w:abstractNumId w:val="29"/>
  </w:num>
  <w:num w:numId="7">
    <w:abstractNumId w:val="0"/>
  </w:num>
  <w:num w:numId="8">
    <w:abstractNumId w:val="13"/>
  </w:num>
  <w:num w:numId="9">
    <w:abstractNumId w:val="15"/>
  </w:num>
  <w:num w:numId="10">
    <w:abstractNumId w:val="16"/>
  </w:num>
  <w:num w:numId="11">
    <w:abstractNumId w:val="26"/>
  </w:num>
  <w:num w:numId="12">
    <w:abstractNumId w:val="8"/>
  </w:num>
  <w:num w:numId="13">
    <w:abstractNumId w:val="23"/>
  </w:num>
  <w:num w:numId="14">
    <w:abstractNumId w:val="27"/>
  </w:num>
  <w:num w:numId="15">
    <w:abstractNumId w:val="20"/>
  </w:num>
  <w:num w:numId="16">
    <w:abstractNumId w:val="31"/>
  </w:num>
  <w:num w:numId="17">
    <w:abstractNumId w:val="17"/>
  </w:num>
  <w:num w:numId="18">
    <w:abstractNumId w:val="7"/>
  </w:num>
  <w:num w:numId="19">
    <w:abstractNumId w:val="5"/>
  </w:num>
  <w:num w:numId="20">
    <w:abstractNumId w:val="22"/>
  </w:num>
  <w:num w:numId="21">
    <w:abstractNumId w:val="2"/>
  </w:num>
  <w:num w:numId="22">
    <w:abstractNumId w:val="18"/>
  </w:num>
  <w:num w:numId="23">
    <w:abstractNumId w:val="24"/>
  </w:num>
  <w:num w:numId="24">
    <w:abstractNumId w:val="3"/>
  </w:num>
  <w:num w:numId="25">
    <w:abstractNumId w:val="28"/>
  </w:num>
  <w:num w:numId="26">
    <w:abstractNumId w:val="21"/>
  </w:num>
  <w:num w:numId="27">
    <w:abstractNumId w:val="32"/>
  </w:num>
  <w:num w:numId="28">
    <w:abstractNumId w:val="14"/>
  </w:num>
  <w:num w:numId="29">
    <w:abstractNumId w:val="6"/>
  </w:num>
  <w:num w:numId="30">
    <w:abstractNumId w:val="11"/>
  </w:num>
  <w:num w:numId="31">
    <w:abstractNumId w:val="9"/>
  </w:num>
  <w:num w:numId="32">
    <w:abstractNumId w:val="35"/>
  </w:num>
  <w:num w:numId="33">
    <w:abstractNumId w:val="34"/>
  </w:num>
  <w:num w:numId="34">
    <w:abstractNumId w:val="1"/>
  </w:num>
  <w:num w:numId="35">
    <w:abstractNumId w:val="3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836"/>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330"/>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113D"/>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618"/>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2399"/>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4EB"/>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73C0"/>
    <w:rsid w:val="00BC3C7D"/>
    <w:rsid w:val="00BD2072"/>
    <w:rsid w:val="00BD335E"/>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08F"/>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0F38"/>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1EDA"/>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18EF"/>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2A1BCE3-DCB4-4DBA-9E06-431636A3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uiPriority w:val="9"/>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2762C"/>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2733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rsid w:val="007C509F"/>
  </w:style>
  <w:style w:type="paragraph" w:styleId="Footer">
    <w:name w:val="footer"/>
    <w:basedOn w:val="Normal"/>
    <w:link w:val="FooterChar"/>
    <w:uiPriority w:val="99"/>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semiHidden/>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1Char">
    <w:name w:val="Style1 Char"/>
    <w:link w:val="Style1"/>
    <w:rsid w:val="002576E2"/>
    <w:rPr>
      <w:rFonts w:ascii="Tahoma" w:hAnsi="Tahoma" w:cs="Afghantype {Jahani}"/>
      <w:b/>
      <w:bCs/>
      <w:i/>
      <w:sz w:val="30"/>
      <w:szCs w:val="30"/>
      <w:lang w:bidi="ps-AF"/>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paragraph" w:customStyle="1" w:styleId="a">
    <w:name w:val="نص عربی"/>
    <w:basedOn w:val="Normal"/>
    <w:link w:val="Char"/>
    <w:qFormat/>
    <w:rsid w:val="00105CAC"/>
    <w:pPr>
      <w:bidi/>
      <w:spacing w:before="0" w:after="0"/>
      <w:ind w:firstLine="284"/>
      <w:jc w:val="both"/>
    </w:pPr>
    <w:rPr>
      <w:rFonts w:ascii="mylotus" w:hAnsi="mylotus" w:cs="mylotus"/>
      <w:sz w:val="27"/>
      <w:szCs w:val="27"/>
    </w:rPr>
  </w:style>
  <w:style w:type="character" w:customStyle="1" w:styleId="noneChar">
    <w:name w:val="none Char"/>
    <w:link w:val="none"/>
    <w:rsid w:val="00357C3E"/>
    <w:rPr>
      <w:rFonts w:ascii="IRLotus" w:hAnsi="IRLotus" w:cs="IRLotus"/>
      <w:sz w:val="34"/>
      <w:szCs w:val="34"/>
      <w:lang w:bidi="ps-AF"/>
    </w:rPr>
  </w:style>
  <w:style w:type="character" w:customStyle="1" w:styleId="Char">
    <w:name w:val="نص عربی Char"/>
    <w:link w:val="a"/>
    <w:rsid w:val="00105CAC"/>
    <w:rPr>
      <w:rFonts w:ascii="mylotus" w:hAnsi="mylotus" w:cs="mylotus"/>
      <w:sz w:val="27"/>
      <w:szCs w:val="27"/>
    </w:rPr>
  </w:style>
  <w:style w:type="paragraph" w:customStyle="1" w:styleId="a0">
    <w:name w:val="تخریج آیات"/>
    <w:basedOn w:val="none"/>
    <w:link w:val="Char0"/>
    <w:qFormat/>
    <w:rsid w:val="00105CAC"/>
    <w:rPr>
      <w:rFonts w:ascii="XB Niloofar" w:hAnsi="XB Niloofar" w:cs="XB Niloofar"/>
      <w:sz w:val="20"/>
      <w:szCs w:val="20"/>
      <w:lang w:bidi="fa-IR"/>
    </w:rPr>
  </w:style>
  <w:style w:type="character" w:customStyle="1" w:styleId="Heading1Char">
    <w:name w:val="Heading 1 Char"/>
    <w:link w:val="Heading1"/>
    <w:uiPriority w:val="9"/>
    <w:rsid w:val="00F2762C"/>
    <w:rPr>
      <w:rFonts w:ascii="Cambria" w:eastAsia="Times New Roman" w:hAnsi="Cambria" w:cs="Times New Roman"/>
      <w:b/>
      <w:bCs/>
      <w:kern w:val="32"/>
      <w:sz w:val="32"/>
      <w:szCs w:val="32"/>
    </w:rPr>
  </w:style>
  <w:style w:type="character" w:customStyle="1" w:styleId="Char0">
    <w:name w:val="تخریج آیات Char"/>
    <w:link w:val="a0"/>
    <w:rsid w:val="00105CAC"/>
    <w:rPr>
      <w:rFonts w:ascii="XB Niloofar" w:hAnsi="XB Niloofar" w:cs="XB Niloofar"/>
      <w:lang w:bidi="fa-IR"/>
    </w:rPr>
  </w:style>
  <w:style w:type="character" w:customStyle="1" w:styleId="Heading2Char">
    <w:name w:val="Heading 2 Char"/>
    <w:link w:val="Heading2"/>
    <w:uiPriority w:val="9"/>
    <w:semiHidden/>
    <w:rsid w:val="00F2762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2762C"/>
    <w:rPr>
      <w:rFonts w:ascii="Cambria" w:eastAsia="Times New Roman" w:hAnsi="Cambria" w:cs="Times New Roman"/>
      <w:b/>
      <w:bCs/>
      <w:sz w:val="26"/>
      <w:szCs w:val="26"/>
    </w:rPr>
  </w:style>
  <w:style w:type="paragraph" w:customStyle="1" w:styleId="a1">
    <w:name w:val="متن"/>
    <w:basedOn w:val="none"/>
    <w:link w:val="Char1"/>
    <w:qFormat/>
    <w:rsid w:val="00105CAC"/>
    <w:pPr>
      <w:jc w:val="both"/>
    </w:pPr>
    <w:rPr>
      <w:rFonts w:ascii="XB Niloofar" w:hAnsi="XB Niloofar" w:cs="XB Niloofar"/>
      <w:sz w:val="28"/>
      <w:szCs w:val="28"/>
    </w:rPr>
  </w:style>
  <w:style w:type="paragraph" w:styleId="TOC1">
    <w:name w:val="toc 1"/>
    <w:basedOn w:val="Normal"/>
    <w:next w:val="Normal"/>
    <w:uiPriority w:val="39"/>
    <w:unhideWhenUsed/>
    <w:rsid w:val="0064113D"/>
    <w:pPr>
      <w:spacing w:after="0"/>
      <w:jc w:val="both"/>
    </w:pPr>
    <w:rPr>
      <w:rFonts w:ascii="Pashto Sarlik" w:hAnsi="Pashto Sarlik" w:cs="Pashto Sarlik"/>
      <w:bCs/>
      <w:sz w:val="24"/>
      <w:szCs w:val="24"/>
    </w:rPr>
  </w:style>
  <w:style w:type="paragraph" w:styleId="TOC2">
    <w:name w:val="toc 2"/>
    <w:basedOn w:val="Normal"/>
    <w:next w:val="Normal"/>
    <w:uiPriority w:val="39"/>
    <w:unhideWhenUsed/>
    <w:rsid w:val="0064113D"/>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64113D"/>
    <w:pPr>
      <w:spacing w:before="0" w:after="0"/>
      <w:ind w:left="567"/>
      <w:jc w:val="both"/>
    </w:pPr>
    <w:rPr>
      <w:rFonts w:ascii="XB Niloofar" w:hAnsi="XB Niloofar" w:cs="XB Niloofar"/>
      <w:sz w:val="26"/>
      <w:szCs w:val="26"/>
    </w:rPr>
  </w:style>
  <w:style w:type="paragraph" w:customStyle="1" w:styleId="a2">
    <w:name w:val="آیات"/>
    <w:basedOn w:val="a1"/>
    <w:link w:val="Char2"/>
    <w:qFormat/>
    <w:rsid w:val="00105CAC"/>
    <w:rPr>
      <w:rFonts w:ascii="KFGQPC Uthmanic Script HAFS" w:hAnsi="KFGQPC Uthmanic Script HAFS" w:cs="KFGQPC Uthmanic Script HAFS"/>
    </w:rPr>
  </w:style>
  <w:style w:type="character" w:customStyle="1" w:styleId="Char1">
    <w:name w:val="متن Char"/>
    <w:link w:val="a1"/>
    <w:rsid w:val="00105CAC"/>
    <w:rPr>
      <w:rFonts w:ascii="XB Niloofar" w:hAnsi="XB Niloofar" w:cs="XB Niloofar"/>
      <w:sz w:val="28"/>
      <w:szCs w:val="28"/>
      <w:lang w:bidi="ps-AF"/>
    </w:rPr>
  </w:style>
  <w:style w:type="paragraph" w:customStyle="1" w:styleId="a3">
    <w:name w:val="د آیه ترجمه"/>
    <w:basedOn w:val="a1"/>
    <w:link w:val="Char3"/>
    <w:qFormat/>
    <w:rsid w:val="00105CAC"/>
    <w:rPr>
      <w:sz w:val="26"/>
      <w:szCs w:val="26"/>
    </w:rPr>
  </w:style>
  <w:style w:type="character" w:customStyle="1" w:styleId="Char2">
    <w:name w:val="آیات Char"/>
    <w:link w:val="a2"/>
    <w:rsid w:val="00105CAC"/>
    <w:rPr>
      <w:rFonts w:ascii="KFGQPC Uthmanic Script HAFS" w:hAnsi="KFGQPC Uthmanic Script HAFS" w:cs="KFGQPC Uthmanic Script HAFS"/>
      <w:sz w:val="28"/>
      <w:szCs w:val="28"/>
      <w:lang w:bidi="ps-AF"/>
    </w:rPr>
  </w:style>
  <w:style w:type="paragraph" w:customStyle="1" w:styleId="a4">
    <w:name w:val="پاورقی"/>
    <w:basedOn w:val="a1"/>
    <w:link w:val="Char4"/>
    <w:qFormat/>
    <w:rsid w:val="00523F8F"/>
    <w:pPr>
      <w:ind w:left="272" w:hanging="272"/>
    </w:pPr>
    <w:rPr>
      <w:sz w:val="24"/>
      <w:szCs w:val="24"/>
    </w:rPr>
  </w:style>
  <w:style w:type="character" w:customStyle="1" w:styleId="Char3">
    <w:name w:val="د آیه ترجمه Char"/>
    <w:link w:val="a3"/>
    <w:rsid w:val="00105CAC"/>
    <w:rPr>
      <w:rFonts w:ascii="XB Niloofar" w:hAnsi="XB Niloofar" w:cs="XB Niloofar"/>
      <w:sz w:val="26"/>
      <w:szCs w:val="26"/>
      <w:lang w:bidi="ps-AF"/>
    </w:rPr>
  </w:style>
  <w:style w:type="character" w:customStyle="1" w:styleId="Char4">
    <w:name w:val="پاورقی Char"/>
    <w:link w:val="a4"/>
    <w:rsid w:val="00523F8F"/>
    <w:rPr>
      <w:rFonts w:ascii="XB Niloofar" w:hAnsi="XB Niloofar" w:cs="XB Niloofar"/>
      <w:sz w:val="24"/>
      <w:szCs w:val="24"/>
      <w:lang w:bidi="ps-AF"/>
    </w:rPr>
  </w:style>
  <w:style w:type="paragraph" w:customStyle="1" w:styleId="4">
    <w:name w:val="حلورم لیک (4)"/>
    <w:basedOn w:val="a1"/>
    <w:link w:val="4Char"/>
    <w:qFormat/>
    <w:rsid w:val="00F12E7A"/>
    <w:pPr>
      <w:spacing w:before="180"/>
      <w:ind w:firstLine="0"/>
      <w:outlineLvl w:val="3"/>
    </w:pPr>
    <w:rPr>
      <w:rFonts w:ascii="Pashto Sarlik" w:hAnsi="Pashto Sarlik" w:cs="Pashto Sarlik"/>
      <w:b/>
      <w:bCs/>
      <w:sz w:val="21"/>
      <w:szCs w:val="21"/>
      <w:lang w:bidi="fa-IR"/>
    </w:rPr>
  </w:style>
  <w:style w:type="paragraph" w:customStyle="1" w:styleId="a5">
    <w:name w:val="آیات پاورقی"/>
    <w:basedOn w:val="a1"/>
    <w:link w:val="Char5"/>
    <w:qFormat/>
    <w:rsid w:val="00F12E7A"/>
    <w:pPr>
      <w:ind w:left="272" w:hanging="272"/>
    </w:pPr>
    <w:rPr>
      <w:rFonts w:ascii="KFGQPC Uthmanic Script HAFS" w:hAnsi="KFGQPC Uthmanic Script HAFS" w:cs="KFGQPC Uthmanic Script HAFS"/>
      <w:sz w:val="23"/>
      <w:szCs w:val="23"/>
      <w:lang w:bidi="fa-IR"/>
    </w:rPr>
  </w:style>
  <w:style w:type="character" w:customStyle="1" w:styleId="4Char">
    <w:name w:val="حلورم لیک (4) Char"/>
    <w:basedOn w:val="Char1"/>
    <w:link w:val="4"/>
    <w:rsid w:val="00F12E7A"/>
    <w:rPr>
      <w:rFonts w:ascii="Pashto Sarlik" w:hAnsi="Pashto Sarlik" w:cs="Pashto Sarlik"/>
      <w:b/>
      <w:bCs/>
      <w:sz w:val="21"/>
      <w:szCs w:val="21"/>
      <w:lang w:bidi="fa-IR"/>
    </w:rPr>
  </w:style>
  <w:style w:type="paragraph" w:customStyle="1" w:styleId="a6">
    <w:name w:val="حدیث پاورقی"/>
    <w:basedOn w:val="a5"/>
    <w:link w:val="Char6"/>
    <w:qFormat/>
    <w:rsid w:val="00F12E7A"/>
    <w:rPr>
      <w:rFonts w:ascii="KFGQPC Uthman Taha Naskh" w:hAnsi="KFGQPC Uthman Taha Naskh" w:cs="KFGQPC Uthman Taha Naskh"/>
      <w:sz w:val="22"/>
      <w:szCs w:val="22"/>
    </w:rPr>
  </w:style>
  <w:style w:type="character" w:customStyle="1" w:styleId="Char5">
    <w:name w:val="آیات پاورقی Char"/>
    <w:basedOn w:val="Char1"/>
    <w:link w:val="a5"/>
    <w:rsid w:val="00F12E7A"/>
    <w:rPr>
      <w:rFonts w:ascii="KFGQPC Uthmanic Script HAFS" w:hAnsi="KFGQPC Uthmanic Script HAFS" w:cs="KFGQPC Uthmanic Script HAFS"/>
      <w:sz w:val="23"/>
      <w:szCs w:val="23"/>
      <w:lang w:bidi="fa-IR"/>
    </w:rPr>
  </w:style>
  <w:style w:type="paragraph" w:customStyle="1" w:styleId="a7">
    <w:name w:val="عربی پاورقی"/>
    <w:basedOn w:val="a6"/>
    <w:link w:val="Char7"/>
    <w:qFormat/>
    <w:rsid w:val="00F12E7A"/>
    <w:rPr>
      <w:rFonts w:ascii="mylotus" w:hAnsi="mylotus" w:cs="mylotus"/>
    </w:rPr>
  </w:style>
  <w:style w:type="character" w:customStyle="1" w:styleId="Char6">
    <w:name w:val="حدیث پاورقی Char"/>
    <w:basedOn w:val="Char5"/>
    <w:link w:val="a6"/>
    <w:rsid w:val="00F12E7A"/>
    <w:rPr>
      <w:rFonts w:ascii="KFGQPC Uthman Taha Naskh" w:hAnsi="KFGQPC Uthman Taha Naskh" w:cs="KFGQPC Uthman Taha Naskh"/>
      <w:sz w:val="22"/>
      <w:szCs w:val="22"/>
      <w:lang w:bidi="fa-IR"/>
    </w:rPr>
  </w:style>
  <w:style w:type="character" w:customStyle="1" w:styleId="Char7">
    <w:name w:val="عربی پاورقی Char"/>
    <w:basedOn w:val="Char6"/>
    <w:link w:val="a7"/>
    <w:rsid w:val="00F12E7A"/>
    <w:rPr>
      <w:rFonts w:ascii="mylotus" w:hAnsi="mylotus" w:cs="mylotus"/>
      <w:sz w:val="22"/>
      <w:szCs w:val="22"/>
      <w:lang w:bidi="fa-IR"/>
    </w:rPr>
  </w:style>
  <w:style w:type="paragraph" w:customStyle="1" w:styleId="a8">
    <w:name w:val="متن بولد"/>
    <w:basedOn w:val="a1"/>
    <w:link w:val="Char8"/>
    <w:qFormat/>
    <w:rsid w:val="00BB73C0"/>
    <w:rPr>
      <w:bCs/>
      <w:sz w:val="25"/>
      <w:szCs w:val="25"/>
      <w:lang w:bidi="fa-IR"/>
    </w:rPr>
  </w:style>
  <w:style w:type="character" w:customStyle="1" w:styleId="Char8">
    <w:name w:val="متن بولد Char"/>
    <w:basedOn w:val="Char1"/>
    <w:link w:val="a8"/>
    <w:rsid w:val="00BB73C0"/>
    <w:rPr>
      <w:rFonts w:ascii="XB Niloofar" w:hAnsi="XB Niloofar" w:cs="XB Niloofar"/>
      <w:bCs/>
      <w:sz w:val="25"/>
      <w:szCs w:val="25"/>
      <w:lang w:bidi="fa-IR"/>
    </w:rPr>
  </w:style>
  <w:style w:type="character" w:customStyle="1" w:styleId="Heading8Char">
    <w:name w:val="Heading 8 Char"/>
    <w:basedOn w:val="DefaultParagraphFont"/>
    <w:link w:val="Heading8"/>
    <w:uiPriority w:val="9"/>
    <w:rsid w:val="00273330"/>
    <w:rPr>
      <w:rFonts w:asciiTheme="majorHAnsi" w:eastAsiaTheme="majorEastAsia" w:hAnsiTheme="majorHAnsi" w:cstheme="majorBidi"/>
      <w:color w:val="404040" w:themeColor="text1" w:themeTint="BF"/>
    </w:rPr>
  </w:style>
  <w:style w:type="paragraph" w:customStyle="1" w:styleId="a9">
    <w:name w:val="حدیث"/>
    <w:basedOn w:val="Normal"/>
    <w:link w:val="Char9"/>
    <w:qFormat/>
    <w:rsid w:val="00273330"/>
    <w:pPr>
      <w:bidi/>
      <w:spacing w:before="0" w:after="0"/>
      <w:ind w:firstLine="284"/>
      <w:jc w:val="both"/>
    </w:pPr>
    <w:rPr>
      <w:rFonts w:ascii="KFGQPC Uthman Taha Naskh" w:hAnsi="KFGQPC Uthman Taha Naskh" w:cs="KFGQPC Uthman Taha Naskh"/>
      <w:sz w:val="28"/>
      <w:szCs w:val="28"/>
      <w:lang w:bidi="ps-AF"/>
    </w:rPr>
  </w:style>
  <w:style w:type="character" w:customStyle="1" w:styleId="Char9">
    <w:name w:val="حدیث Char"/>
    <w:link w:val="a9"/>
    <w:rsid w:val="00273330"/>
    <w:rPr>
      <w:rFonts w:ascii="KFGQPC Uthman Taha Naskh" w:hAnsi="KFGQPC Uthman Taha Naskh" w:cs="KFGQPC Uthman Taha Naskh"/>
      <w:sz w:val="28"/>
      <w:szCs w:val="28"/>
      <w:lang w:bidi="ps-AF"/>
    </w:rPr>
  </w:style>
  <w:style w:type="paragraph" w:customStyle="1" w:styleId="1">
    <w:name w:val="عنوان1"/>
    <w:basedOn w:val="Normal"/>
    <w:link w:val="1Char"/>
    <w:qFormat/>
    <w:rsid w:val="00273330"/>
    <w:pPr>
      <w:bidi/>
      <w:spacing w:before="360" w:after="240"/>
      <w:jc w:val="center"/>
      <w:outlineLvl w:val="0"/>
    </w:pPr>
    <w:rPr>
      <w:rFonts w:ascii="Pashto Sarlik" w:hAnsi="Pashto Sarlik" w:cs="Pashto Sarlik"/>
      <w:b/>
      <w:bCs/>
      <w:sz w:val="32"/>
      <w:szCs w:val="32"/>
      <w:lang w:bidi="fa-IR"/>
    </w:rPr>
  </w:style>
  <w:style w:type="character" w:customStyle="1" w:styleId="1Char">
    <w:name w:val="عنوان1 Char"/>
    <w:link w:val="1"/>
    <w:rsid w:val="00273330"/>
    <w:rPr>
      <w:rFonts w:ascii="Pashto Sarlik" w:hAnsi="Pashto Sarlik" w:cs="Pashto Sarlik"/>
      <w:b/>
      <w:bCs/>
      <w:sz w:val="32"/>
      <w:szCs w:val="32"/>
      <w:lang w:bidi="fa-IR"/>
    </w:rPr>
  </w:style>
  <w:style w:type="paragraph" w:customStyle="1" w:styleId="2">
    <w:name w:val="عنوان2"/>
    <w:basedOn w:val="Normal"/>
    <w:link w:val="2Char"/>
    <w:qFormat/>
    <w:rsid w:val="00273330"/>
    <w:pPr>
      <w:bidi/>
      <w:spacing w:before="240" w:after="60"/>
      <w:jc w:val="both"/>
      <w:outlineLvl w:val="1"/>
    </w:pPr>
    <w:rPr>
      <w:rFonts w:ascii="Pashto Sarlik" w:hAnsi="Pashto Sarlik" w:cs="Pashto Sarlik"/>
      <w:b/>
      <w:bCs/>
      <w:sz w:val="28"/>
      <w:szCs w:val="28"/>
      <w:lang w:bidi="fa-IR"/>
    </w:rPr>
  </w:style>
  <w:style w:type="paragraph" w:customStyle="1" w:styleId="StyleComplexBLotus12ptJustifiedFirstline05cm">
    <w:name w:val="Style (Complex) B Lotus 12 pt Justified First line:  0.5 cm"/>
    <w:basedOn w:val="Normal"/>
    <w:rsid w:val="00273330"/>
    <w:pPr>
      <w:bidi/>
      <w:spacing w:before="0" w:after="0" w:line="192" w:lineRule="auto"/>
      <w:ind w:firstLine="284"/>
      <w:jc w:val="both"/>
    </w:pPr>
    <w:rPr>
      <w:rFonts w:ascii="B Badr" w:eastAsia="Times New Roman" w:hAnsi="B Badr" w:cs="B Badr"/>
      <w:sz w:val="24"/>
      <w:szCs w:val="24"/>
    </w:rPr>
  </w:style>
  <w:style w:type="character" w:customStyle="1" w:styleId="2Char">
    <w:name w:val="عنوان2 Char"/>
    <w:link w:val="2"/>
    <w:rsid w:val="00273330"/>
    <w:rPr>
      <w:rFonts w:ascii="Pashto Sarlik" w:hAnsi="Pashto Sarlik" w:cs="Pashto Sarlik"/>
      <w:b/>
      <w:bCs/>
      <w:sz w:val="28"/>
      <w:szCs w:val="28"/>
      <w:lang w:bidi="fa-IR"/>
    </w:rPr>
  </w:style>
  <w:style w:type="paragraph" w:customStyle="1" w:styleId="3">
    <w:name w:val="عنوان3"/>
    <w:basedOn w:val="Normal"/>
    <w:link w:val="3Char"/>
    <w:qFormat/>
    <w:rsid w:val="00273330"/>
    <w:pPr>
      <w:bidi/>
      <w:spacing w:before="240" w:after="0"/>
      <w:jc w:val="both"/>
      <w:outlineLvl w:val="2"/>
    </w:pPr>
    <w:rPr>
      <w:rFonts w:ascii="Pashto Sarlik" w:hAnsi="Pashto Sarlik" w:cs="Pashto Sarlik"/>
      <w:b/>
      <w:bCs/>
      <w:sz w:val="24"/>
      <w:szCs w:val="24"/>
    </w:rPr>
  </w:style>
  <w:style w:type="character" w:customStyle="1" w:styleId="3Char">
    <w:name w:val="عنوان3 Char"/>
    <w:link w:val="3"/>
    <w:rsid w:val="00273330"/>
    <w:rPr>
      <w:rFonts w:ascii="Pashto Sarlik" w:hAnsi="Pashto Sarlik" w:cs="Pashto Sarlik"/>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7D68-504C-4C67-B2FE-48D4D355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38</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نيکمرغه کورنۍ او د ميړه او ميرمني اختلاف</dc:title>
  <dc:subject>کورنې اخلاق</dc:subject>
  <dc:creator>دکتور صالح بن عبدالله بن حمید</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2017-01-29T14:18:00Z</dcterms:modified>
  <cp:version>1.0 Feb 2017</cp:version>
</cp:coreProperties>
</file>