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3E" w:rsidRDefault="00A9103E" w:rsidP="004B61E2">
      <w:pPr>
        <w:jc w:val="center"/>
        <w:rPr>
          <w:rtl/>
        </w:rPr>
      </w:pPr>
      <w:bookmarkStart w:id="0" w:name="_GoBack"/>
      <w:bookmarkEnd w:id="0"/>
    </w:p>
    <w:p w:rsidR="00AA153C" w:rsidRDefault="00AA153C" w:rsidP="004B61E2">
      <w:pPr>
        <w:jc w:val="center"/>
        <w:rPr>
          <w:rtl/>
        </w:rPr>
      </w:pPr>
    </w:p>
    <w:p w:rsidR="00A9103E" w:rsidRPr="00A3779A" w:rsidRDefault="00A9103E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Fonts w:ascii="IRTitr" w:hAnsi="IRTitr" w:cs="IRTitr"/>
          <w:sz w:val="60"/>
          <w:szCs w:val="60"/>
          <w:rtl/>
        </w:rPr>
      </w:pPr>
      <w:r w:rsidRPr="00A3779A">
        <w:rPr>
          <w:rFonts w:ascii="IRTitr" w:hAnsi="IRTitr" w:cs="IRTitr"/>
          <w:sz w:val="60"/>
          <w:szCs w:val="60"/>
          <w:rtl/>
        </w:rPr>
        <w:t>100</w:t>
      </w:r>
    </w:p>
    <w:p w:rsidR="008B4FBA" w:rsidRDefault="00A9103E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Fonts w:ascii="IRTitr" w:hAnsi="IRTitr" w:cs="IRTitr"/>
          <w:sz w:val="60"/>
          <w:szCs w:val="60"/>
          <w:rtl/>
        </w:rPr>
      </w:pPr>
      <w:r w:rsidRPr="00A3779A">
        <w:rPr>
          <w:rFonts w:ascii="IRTitr" w:hAnsi="IRTitr" w:cs="IRTitr"/>
          <w:sz w:val="60"/>
          <w:szCs w:val="60"/>
          <w:rtl/>
        </w:rPr>
        <w:t>وس</w:t>
      </w:r>
      <w:r w:rsidR="00E352E7">
        <w:rPr>
          <w:rFonts w:ascii="IRTitr" w:hAnsi="IRTitr" w:cs="IRTitr" w:hint="cs"/>
          <w:sz w:val="60"/>
          <w:szCs w:val="60"/>
          <w:rtl/>
        </w:rPr>
        <w:t>ی</w:t>
      </w:r>
      <w:r w:rsidRPr="00A3779A">
        <w:rPr>
          <w:rFonts w:ascii="IRTitr" w:hAnsi="IRTitr" w:cs="IRTitr"/>
          <w:sz w:val="60"/>
          <w:szCs w:val="60"/>
          <w:rtl/>
        </w:rPr>
        <w:t>له برا</w:t>
      </w:r>
      <w:r w:rsidR="00E352E7">
        <w:rPr>
          <w:rFonts w:ascii="IRTitr" w:hAnsi="IRTitr" w:cs="IRTitr" w:hint="cs"/>
          <w:sz w:val="60"/>
          <w:szCs w:val="60"/>
          <w:rtl/>
        </w:rPr>
        <w:t>ی</w:t>
      </w:r>
      <w:r w:rsidRPr="00A3779A">
        <w:rPr>
          <w:rFonts w:ascii="IRTitr" w:hAnsi="IRTitr" w:cs="IRTitr"/>
          <w:sz w:val="60"/>
          <w:szCs w:val="60"/>
          <w:rtl/>
        </w:rPr>
        <w:t xml:space="preserve"> نصرت</w:t>
      </w:r>
      <w:r w:rsidR="008B4FBA">
        <w:rPr>
          <w:rFonts w:ascii="IRTitr" w:hAnsi="IRTitr" w:cs="IRTitr" w:hint="cs"/>
          <w:sz w:val="60"/>
          <w:szCs w:val="60"/>
          <w:rtl/>
        </w:rPr>
        <w:t xml:space="preserve"> </w:t>
      </w:r>
    </w:p>
    <w:p w:rsidR="00A9103E" w:rsidRDefault="00A9103E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tl/>
        </w:rPr>
      </w:pPr>
      <w:r w:rsidRPr="00A3779A">
        <w:rPr>
          <w:rFonts w:ascii="IRTitr" w:hAnsi="IRTitr" w:cs="IRTitr"/>
          <w:sz w:val="60"/>
          <w:szCs w:val="60"/>
          <w:rtl/>
        </w:rPr>
        <w:t xml:space="preserve">و </w:t>
      </w:r>
      <w:r w:rsidR="00E352E7">
        <w:rPr>
          <w:rFonts w:ascii="IRTitr" w:hAnsi="IRTitr" w:cs="IRTitr" w:hint="cs"/>
          <w:sz w:val="60"/>
          <w:szCs w:val="60"/>
          <w:rtl/>
        </w:rPr>
        <w:t>ی</w:t>
      </w:r>
      <w:r w:rsidRPr="00A3779A">
        <w:rPr>
          <w:rFonts w:ascii="IRTitr" w:hAnsi="IRTitr" w:cs="IRTitr"/>
          <w:sz w:val="60"/>
          <w:szCs w:val="60"/>
          <w:rtl/>
        </w:rPr>
        <w:t>ار</w:t>
      </w:r>
      <w:r w:rsidR="00E352E7">
        <w:rPr>
          <w:rFonts w:ascii="IRTitr" w:hAnsi="IRTitr" w:cs="IRTitr" w:hint="cs"/>
          <w:sz w:val="60"/>
          <w:szCs w:val="60"/>
          <w:rtl/>
        </w:rPr>
        <w:t>ی</w:t>
      </w:r>
      <w:r w:rsidRPr="00A3779A">
        <w:rPr>
          <w:rFonts w:ascii="IRTitr" w:hAnsi="IRTitr" w:cs="IRTitr"/>
          <w:sz w:val="60"/>
          <w:szCs w:val="60"/>
          <w:rtl/>
        </w:rPr>
        <w:t xml:space="preserve"> رسول الله</w:t>
      </w:r>
      <w:r w:rsidR="004B61E2">
        <w:rPr>
          <w:rFonts w:ascii="IRTitr" w:hAnsi="IRTitr" w:cs="IRTitr" w:hint="cs"/>
          <w:sz w:val="60"/>
          <w:szCs w:val="60"/>
          <w:rtl/>
        </w:rPr>
        <w:t xml:space="preserve"> </w:t>
      </w:r>
      <w:r w:rsidR="004B61E2">
        <w:rPr>
          <w:rFonts w:ascii="IRTitr" w:hAnsi="IRTitr" w:cs="CTraditional Arabic" w:hint="cs"/>
          <w:sz w:val="60"/>
          <w:szCs w:val="60"/>
          <w:rtl/>
        </w:rPr>
        <w:t>ج</w:t>
      </w:r>
    </w:p>
    <w:p w:rsidR="00A3779A" w:rsidRDefault="00A3779A" w:rsidP="004B61E2">
      <w:pPr>
        <w:jc w:val="center"/>
        <w:rPr>
          <w:rtl/>
          <w:lang w:bidi="fa-IR"/>
        </w:rPr>
      </w:pPr>
    </w:p>
    <w:p w:rsidR="004B61E2" w:rsidRDefault="004B61E2" w:rsidP="004B61E2">
      <w:pPr>
        <w:jc w:val="center"/>
        <w:rPr>
          <w:lang w:bidi="fa-IR"/>
        </w:rPr>
      </w:pPr>
    </w:p>
    <w:p w:rsidR="00A3779A" w:rsidRDefault="00A3779A" w:rsidP="004B61E2">
      <w:pPr>
        <w:jc w:val="center"/>
        <w:rPr>
          <w:lang w:bidi="fa-IR"/>
        </w:rPr>
      </w:pPr>
    </w:p>
    <w:p w:rsidR="00E91B4B" w:rsidRDefault="00E91B4B" w:rsidP="004B61E2">
      <w:pPr>
        <w:jc w:val="center"/>
        <w:rPr>
          <w:rtl/>
          <w:lang w:bidi="fa-IR"/>
        </w:rPr>
      </w:pPr>
    </w:p>
    <w:p w:rsidR="00E15599" w:rsidRPr="00A3779A" w:rsidRDefault="000F79F9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A3779A">
        <w:rPr>
          <w:rFonts w:ascii="IRYakout" w:hAnsi="IRYakout" w:cs="IRYakout"/>
          <w:b/>
          <w:bCs/>
          <w:sz w:val="32"/>
          <w:szCs w:val="32"/>
          <w:rtl/>
        </w:rPr>
        <w:t>نوشته:</w:t>
      </w:r>
    </w:p>
    <w:p w:rsidR="000F79F9" w:rsidRPr="00A3779A" w:rsidRDefault="000F79F9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Fonts w:ascii="IRYakout" w:hAnsi="IRYakout" w:cs="IRYakout"/>
          <w:sz w:val="40"/>
          <w:szCs w:val="40"/>
          <w:vertAlign w:val="subscript"/>
          <w:rtl/>
        </w:rPr>
      </w:pPr>
      <w:r w:rsidRPr="00A3779A">
        <w:rPr>
          <w:rFonts w:ascii="IRYakout" w:hAnsi="IRYakout" w:cs="IRYakout"/>
          <w:b/>
          <w:bCs/>
          <w:sz w:val="36"/>
          <w:szCs w:val="36"/>
          <w:rtl/>
        </w:rPr>
        <w:t>گروه فرهنگی نصرت خاتم النب</w:t>
      </w:r>
      <w:r w:rsidR="00E352E7">
        <w:rPr>
          <w:rFonts w:ascii="IRYakout" w:hAnsi="IRYakout" w:cs="IRYakout" w:hint="cs"/>
          <w:b/>
          <w:bCs/>
          <w:sz w:val="36"/>
          <w:szCs w:val="36"/>
          <w:rtl/>
        </w:rPr>
        <w:t>یی</w:t>
      </w:r>
      <w:r w:rsidRPr="00A3779A">
        <w:rPr>
          <w:rFonts w:ascii="IRYakout" w:hAnsi="IRYakout" w:cs="IRYakout"/>
          <w:b/>
          <w:bCs/>
          <w:sz w:val="36"/>
          <w:szCs w:val="36"/>
          <w:rtl/>
        </w:rPr>
        <w:t xml:space="preserve">ن </w:t>
      </w:r>
      <w:r w:rsidR="00A3779A" w:rsidRPr="00A3779A">
        <w:rPr>
          <w:rFonts w:ascii="IRYakout" w:hAnsi="IRYakout" w:cs="CTraditional Arabic" w:hint="cs"/>
          <w:sz w:val="36"/>
          <w:szCs w:val="36"/>
          <w:rtl/>
        </w:rPr>
        <w:t>ج</w:t>
      </w:r>
    </w:p>
    <w:p w:rsidR="00E15599" w:rsidRPr="00A3779A" w:rsidRDefault="000F79F9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Fonts w:ascii="IRYakout" w:hAnsi="IRYakout" w:cs="IRYakout"/>
          <w:sz w:val="36"/>
          <w:szCs w:val="36"/>
          <w:rtl/>
          <w:lang w:bidi="fa-IR"/>
        </w:rPr>
      </w:pPr>
      <w:r w:rsidRPr="00A3779A">
        <w:rPr>
          <w:rFonts w:ascii="IRYakout" w:hAnsi="IRYakout" w:cs="IRYakout"/>
          <w:sz w:val="36"/>
          <w:szCs w:val="36"/>
        </w:rPr>
        <w:t>http://www.icsfp.com</w:t>
      </w:r>
    </w:p>
    <w:p w:rsidR="00E352E7" w:rsidRPr="00A3779A" w:rsidRDefault="00E352E7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Fonts w:ascii="IRYakout" w:hAnsi="IRYakout" w:cs="IRYakout"/>
          <w:rtl/>
          <w:lang w:bidi="fa-IR"/>
        </w:rPr>
      </w:pPr>
    </w:p>
    <w:p w:rsidR="00FA2374" w:rsidRPr="00E352E7" w:rsidRDefault="00A9103E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E352E7">
        <w:rPr>
          <w:rFonts w:ascii="IRYakout" w:hAnsi="IRYakout" w:cs="IRYakout"/>
          <w:b/>
          <w:bCs/>
          <w:sz w:val="32"/>
          <w:szCs w:val="32"/>
          <w:rtl/>
          <w:lang w:bidi="fa-IR"/>
        </w:rPr>
        <w:t xml:space="preserve">ترجمه: </w:t>
      </w:r>
    </w:p>
    <w:p w:rsidR="00A9103E" w:rsidRPr="00E352E7" w:rsidRDefault="00FA2374" w:rsidP="004B61E2">
      <w:pPr>
        <w:pStyle w:val="StyleComplexBLotus12ptJustifiedFirstline05cmCharCharChar"/>
        <w:spacing w:line="240" w:lineRule="auto"/>
        <w:ind w:firstLine="0"/>
        <w:contextualSpacing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E352E7">
        <w:rPr>
          <w:rFonts w:ascii="IRYakout" w:hAnsi="IRYakout" w:cs="IRYakout"/>
          <w:b/>
          <w:bCs/>
          <w:sz w:val="36"/>
          <w:szCs w:val="36"/>
          <w:rtl/>
        </w:rPr>
        <w:t>ا</w:t>
      </w:r>
      <w:r w:rsidR="00A9103E" w:rsidRPr="00E352E7">
        <w:rPr>
          <w:rFonts w:ascii="IRYakout" w:hAnsi="IRYakout" w:cs="IRYakout"/>
          <w:b/>
          <w:bCs/>
          <w:sz w:val="36"/>
          <w:szCs w:val="36"/>
          <w:rtl/>
        </w:rPr>
        <w:t xml:space="preserve">سحاق </w:t>
      </w:r>
      <w:r w:rsidRPr="00E352E7">
        <w:rPr>
          <w:rFonts w:ascii="IRYakout" w:hAnsi="IRYakout" w:cs="IRYakout"/>
          <w:b/>
          <w:bCs/>
          <w:sz w:val="36"/>
          <w:szCs w:val="36"/>
          <w:rtl/>
        </w:rPr>
        <w:t>دب</w:t>
      </w:r>
      <w:r w:rsidR="00A3779A" w:rsidRPr="00E352E7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Pr="00E352E7">
        <w:rPr>
          <w:rFonts w:ascii="IRYakout" w:hAnsi="IRYakout" w:cs="IRYakout"/>
          <w:b/>
          <w:bCs/>
          <w:sz w:val="36"/>
          <w:szCs w:val="36"/>
          <w:rtl/>
        </w:rPr>
        <w:t>ر</w:t>
      </w:r>
      <w:r w:rsidR="00A3779A" w:rsidRPr="00E352E7">
        <w:rPr>
          <w:rFonts w:ascii="IRYakout" w:hAnsi="IRYakout" w:cs="IRYakout" w:hint="cs"/>
          <w:b/>
          <w:bCs/>
          <w:sz w:val="36"/>
          <w:szCs w:val="36"/>
          <w:rtl/>
        </w:rPr>
        <w:t>ی</w:t>
      </w:r>
      <w:r w:rsidR="00A3779A" w:rsidRPr="00E352E7">
        <w:rPr>
          <w:rFonts w:ascii="IRYakout" w:hAnsi="IRYakout" w:cs="CTraditional Arabic" w:hint="cs"/>
          <w:sz w:val="36"/>
          <w:szCs w:val="36"/>
          <w:rtl/>
        </w:rPr>
        <w:t>/</w:t>
      </w:r>
    </w:p>
    <w:p w:rsidR="007063AA" w:rsidRDefault="007063AA" w:rsidP="007F69CA">
      <w:pPr>
        <w:rPr>
          <w:rtl/>
        </w:rPr>
        <w:sectPr w:rsidR="007063AA" w:rsidSect="00697927">
          <w:headerReference w:type="default" r:id="rId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697927" w:rsidTr="00697927">
        <w:trPr>
          <w:jc w:val="center"/>
        </w:trPr>
        <w:tc>
          <w:tcPr>
            <w:tcW w:w="1527" w:type="pct"/>
            <w:vAlign w:val="center"/>
            <w:hideMark/>
          </w:tcPr>
          <w:p w:rsidR="00697927" w:rsidRDefault="00697927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lastRenderedPageBreak/>
              <w:t>عنوان کتاب:</w:t>
            </w:r>
          </w:p>
        </w:tc>
        <w:tc>
          <w:tcPr>
            <w:tcW w:w="3473" w:type="pct"/>
            <w:gridSpan w:val="4"/>
            <w:vAlign w:val="center"/>
            <w:hideMark/>
          </w:tcPr>
          <w:p w:rsidR="00697927" w:rsidRPr="004B61E2" w:rsidRDefault="00697927" w:rsidP="003617C4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 w:rsidRPr="004B61E2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 xml:space="preserve">100 وسیله برای نصرت و یاری رسول الله  </w:t>
            </w:r>
            <w:r w:rsidRPr="004B61E2">
              <w:rPr>
                <w:rFonts w:ascii="IRMitra" w:hAnsi="IRMitra" w:cs="CTraditional Arabic" w:hint="cs"/>
                <w:color w:val="244061" w:themeColor="accent1" w:themeShade="80"/>
                <w:rtl/>
                <w:lang w:bidi="fa-IR"/>
              </w:rPr>
              <w:t>ج</w:t>
            </w:r>
          </w:p>
        </w:tc>
      </w:tr>
      <w:tr w:rsidR="00697927" w:rsidTr="00697927">
        <w:trPr>
          <w:jc w:val="center"/>
        </w:trPr>
        <w:tc>
          <w:tcPr>
            <w:tcW w:w="1527" w:type="pct"/>
            <w:vAlign w:val="center"/>
            <w:hideMark/>
          </w:tcPr>
          <w:p w:rsidR="00697927" w:rsidRDefault="0069792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473" w:type="pct"/>
            <w:gridSpan w:val="4"/>
            <w:vAlign w:val="center"/>
          </w:tcPr>
          <w:p w:rsidR="00697927" w:rsidRPr="004B61E2" w:rsidRDefault="0023242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</w:rPr>
            </w:pPr>
            <w:r w:rsidRPr="0023242A">
              <w:rPr>
                <w:rFonts w:ascii="IRMitra" w:hAnsi="IRMitra" w:cs="IRMitra"/>
                <w:color w:val="244061" w:themeColor="accent1" w:themeShade="80"/>
                <w:rtl/>
              </w:rPr>
              <w:t>مائة وسيلة لنصرة المصطفى صلى الله عليه وسلم</w:t>
            </w:r>
            <w:bookmarkStart w:id="1" w:name="Editing"/>
            <w:bookmarkEnd w:id="1"/>
          </w:p>
        </w:tc>
      </w:tr>
      <w:tr w:rsidR="00697927" w:rsidTr="00697927">
        <w:trPr>
          <w:jc w:val="center"/>
        </w:trPr>
        <w:tc>
          <w:tcPr>
            <w:tcW w:w="1527" w:type="pct"/>
            <w:hideMark/>
          </w:tcPr>
          <w:p w:rsidR="00697927" w:rsidRDefault="0069792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نوشته</w:t>
            </w: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hideMark/>
          </w:tcPr>
          <w:p w:rsidR="00697927" w:rsidRPr="00FB72E3" w:rsidRDefault="0069792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</w:rPr>
            </w:pPr>
            <w:r w:rsidRPr="00FB72E3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گروه فرهنگی نصرت خاتم النبیین  </w:t>
            </w:r>
            <w:r w:rsidRPr="00FB72E3">
              <w:rPr>
                <w:rFonts w:ascii="IRMitra" w:hAnsi="IRMitra" w:cs="CTraditional Arabic" w:hint="cs"/>
                <w:color w:val="244061" w:themeColor="accent1" w:themeShade="80"/>
                <w:rtl/>
              </w:rPr>
              <w:t>ج</w:t>
            </w:r>
          </w:p>
        </w:tc>
      </w:tr>
      <w:tr w:rsidR="00697927" w:rsidTr="00697927">
        <w:trPr>
          <w:jc w:val="center"/>
        </w:trPr>
        <w:tc>
          <w:tcPr>
            <w:tcW w:w="1527" w:type="pct"/>
            <w:hideMark/>
          </w:tcPr>
          <w:p w:rsidR="00697927" w:rsidRDefault="0069792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</w:t>
            </w: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hideMark/>
          </w:tcPr>
          <w:p w:rsidR="00697927" w:rsidRPr="00FB72E3" w:rsidRDefault="0069792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</w:rPr>
            </w:pPr>
            <w:r w:rsidRPr="00FB72E3">
              <w:rPr>
                <w:rFonts w:ascii="IRMitra" w:hAnsi="IRMitra" w:cs="IRMitra" w:hint="cs"/>
                <w:color w:val="244061" w:themeColor="accent1" w:themeShade="80"/>
                <w:rtl/>
              </w:rPr>
              <w:t>اسحاق دبیری</w:t>
            </w:r>
            <w:r w:rsidRPr="00FB72E3">
              <w:rPr>
                <w:rFonts w:ascii="IRMitra" w:hAnsi="IRMitra" w:cs="CTraditional Arabic" w:hint="cs"/>
                <w:color w:val="244061" w:themeColor="accent1" w:themeShade="80"/>
                <w:rtl/>
              </w:rPr>
              <w:t>/</w:t>
            </w:r>
          </w:p>
        </w:tc>
      </w:tr>
      <w:tr w:rsidR="00697927" w:rsidTr="00697927">
        <w:trPr>
          <w:jc w:val="center"/>
        </w:trPr>
        <w:tc>
          <w:tcPr>
            <w:tcW w:w="1527" w:type="pct"/>
            <w:vAlign w:val="center"/>
            <w:hideMark/>
          </w:tcPr>
          <w:p w:rsidR="00697927" w:rsidRDefault="0069792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697927" w:rsidRPr="00FB72E3" w:rsidRDefault="00FB72E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</w:rPr>
            </w:pPr>
            <w:bookmarkStart w:id="2" w:name="_Toc426735604"/>
            <w:bookmarkStart w:id="3" w:name="_Toc426735634"/>
            <w:r w:rsidRPr="00FB72E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اخلاق اسلامی</w:t>
            </w:r>
            <w:bookmarkEnd w:id="2"/>
            <w:r w:rsidRPr="00FB72E3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- مواعظ و حکمت‌ها</w:t>
            </w:r>
            <w:bookmarkEnd w:id="3"/>
          </w:p>
        </w:tc>
      </w:tr>
      <w:tr w:rsidR="00697927" w:rsidTr="00697927">
        <w:trPr>
          <w:jc w:val="center"/>
        </w:trPr>
        <w:tc>
          <w:tcPr>
            <w:tcW w:w="1527" w:type="pct"/>
            <w:vAlign w:val="center"/>
            <w:hideMark/>
          </w:tcPr>
          <w:p w:rsidR="00697927" w:rsidRDefault="0069792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  <w:hideMark/>
          </w:tcPr>
          <w:p w:rsidR="00697927" w:rsidRPr="00FB72E3" w:rsidRDefault="00697927" w:rsidP="004B61E2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</w:rPr>
            </w:pPr>
            <w:r w:rsidRPr="00FB72E3">
              <w:rPr>
                <w:rFonts w:ascii="IRMitra" w:hAnsi="IRMitra" w:cs="IRMitra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697927" w:rsidTr="00697927">
        <w:trPr>
          <w:jc w:val="center"/>
        </w:trPr>
        <w:tc>
          <w:tcPr>
            <w:tcW w:w="1527" w:type="pct"/>
            <w:vAlign w:val="center"/>
            <w:hideMark/>
          </w:tcPr>
          <w:p w:rsidR="00697927" w:rsidRDefault="0069792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  <w:hideMark/>
          </w:tcPr>
          <w:p w:rsidR="00697927" w:rsidRPr="00444E01" w:rsidRDefault="00444E01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lang w:bidi="fa-IR"/>
              </w:rPr>
            </w:pPr>
            <w:r w:rsidRPr="00444E01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دی (جدی) 1394 شمسی، ربیع الأول 1437 هجری</w:t>
            </w:r>
          </w:p>
        </w:tc>
      </w:tr>
      <w:tr w:rsidR="00697927" w:rsidTr="00697927">
        <w:trPr>
          <w:jc w:val="center"/>
        </w:trPr>
        <w:tc>
          <w:tcPr>
            <w:tcW w:w="1527" w:type="pct"/>
            <w:vAlign w:val="center"/>
            <w:hideMark/>
          </w:tcPr>
          <w:p w:rsidR="00697927" w:rsidRDefault="0069792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</w:rPr>
            </w:pPr>
            <w:r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697927" w:rsidRPr="004B61E2" w:rsidRDefault="006F50D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سایت عقیده </w:t>
            </w:r>
            <w:r>
              <w:rPr>
                <w:rFonts w:ascii="IRMitra" w:hAnsi="IRMitra" w:cs="IRMitra"/>
                <w:color w:val="244061" w:themeColor="accent1" w:themeShade="80"/>
              </w:rPr>
              <w:t>www.aqeedeh.com</w:t>
            </w:r>
          </w:p>
        </w:tc>
      </w:tr>
      <w:tr w:rsidR="00697927" w:rsidTr="00697927">
        <w:trPr>
          <w:jc w:val="center"/>
        </w:trPr>
        <w:tc>
          <w:tcPr>
            <w:tcW w:w="1527" w:type="pct"/>
            <w:vAlign w:val="center"/>
          </w:tcPr>
          <w:p w:rsidR="00697927" w:rsidRPr="004B61E2" w:rsidRDefault="00697927">
            <w:pPr>
              <w:bidi w:val="0"/>
              <w:spacing w:before="60" w:after="60"/>
              <w:rPr>
                <w:rFonts w:ascii="IRMitra" w:hAnsi="IRMitra" w:cs="IRMitra"/>
                <w:b/>
                <w:bCs/>
                <w:sz w:val="4"/>
                <w:szCs w:val="4"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697927" w:rsidRPr="004B61E2" w:rsidRDefault="00697927">
            <w:pPr>
              <w:bidi w:val="0"/>
              <w:spacing w:before="60" w:after="60"/>
              <w:rPr>
                <w:rFonts w:ascii="IRMitra" w:hAnsi="IRMitra" w:cs="IRMitra"/>
                <w:color w:val="244061" w:themeColor="accent1" w:themeShade="80"/>
                <w:sz w:val="4"/>
                <w:szCs w:val="4"/>
              </w:rPr>
            </w:pPr>
          </w:p>
        </w:tc>
      </w:tr>
      <w:tr w:rsidR="00697927" w:rsidTr="00697927">
        <w:trPr>
          <w:jc w:val="center"/>
        </w:trPr>
        <w:tc>
          <w:tcPr>
            <w:tcW w:w="3598" w:type="pct"/>
            <w:gridSpan w:val="4"/>
            <w:vAlign w:val="center"/>
            <w:hideMark/>
          </w:tcPr>
          <w:p w:rsidR="00697927" w:rsidRPr="004B61E2" w:rsidRDefault="00697927">
            <w:pPr>
              <w:bidi w:val="0"/>
              <w:jc w:val="center"/>
              <w:rPr>
                <w:rFonts w:ascii="B Nazanin" w:hAnsi="B Nazanin" w:cs="IRNazanin"/>
                <w:b/>
                <w:bCs/>
                <w:color w:val="244061" w:themeColor="accent1" w:themeShade="80"/>
                <w:sz w:val="26"/>
                <w:rtl/>
              </w:rPr>
            </w:pPr>
            <w:r w:rsidRPr="004B61E2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این کتاب از سایت کتابخانۀ عقیده دانلود شده است.</w:t>
            </w:r>
          </w:p>
          <w:p w:rsidR="00697927" w:rsidRPr="00697927" w:rsidRDefault="006D24E2">
            <w:pPr>
              <w:bidi w:val="0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</w:rPr>
            </w:pPr>
            <w:hyperlink r:id="rId10" w:history="1">
              <w:r w:rsidR="00697927" w:rsidRPr="004B61E2">
                <w:rPr>
                  <w:rStyle w:val="Hyperlink"/>
                  <w:rFonts w:asciiTheme="minorHAnsi" w:hAnsiTheme="minorHAnsi" w:cstheme="minorHAnsi"/>
                  <w:b/>
                  <w:bCs/>
                  <w:color w:val="244061" w:themeColor="accent1" w:themeShade="80"/>
                  <w:sz w:val="24"/>
                  <w:szCs w:val="24"/>
                  <w:u w:val="none"/>
                </w:rPr>
                <w:t>www.aqeedeh.com</w:t>
              </w:r>
            </w:hyperlink>
          </w:p>
        </w:tc>
        <w:tc>
          <w:tcPr>
            <w:tcW w:w="1402" w:type="pct"/>
            <w:hideMark/>
          </w:tcPr>
          <w:p w:rsidR="00697927" w:rsidRDefault="00697927">
            <w:pPr>
              <w:bidi w:val="0"/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drawing>
                <wp:inline distT="0" distB="0" distL="0" distR="0" wp14:anchorId="31C598E5" wp14:editId="04875AB8">
                  <wp:extent cx="825500" cy="825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927" w:rsidTr="00697927">
        <w:trPr>
          <w:jc w:val="center"/>
        </w:trPr>
        <w:tc>
          <w:tcPr>
            <w:tcW w:w="1527" w:type="pct"/>
            <w:vAlign w:val="center"/>
            <w:hideMark/>
          </w:tcPr>
          <w:p w:rsidR="00697927" w:rsidRDefault="00697927">
            <w:pPr>
              <w:bidi w:val="0"/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</w:rPr>
            </w:pPr>
            <w:r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  <w:hideMark/>
          </w:tcPr>
          <w:p w:rsidR="00697927" w:rsidRPr="00697927" w:rsidRDefault="006D24E2">
            <w:pPr>
              <w:bidi w:val="0"/>
              <w:spacing w:before="60" w:after="60"/>
              <w:jc w:val="left"/>
              <w:rPr>
                <w:rFonts w:ascii="IRMitra" w:hAnsi="IRMitra" w:cs="IRMitra"/>
                <w:sz w:val="24"/>
                <w:szCs w:val="24"/>
              </w:rPr>
            </w:pPr>
            <w:hyperlink r:id="rId12" w:history="1">
              <w:r w:rsidR="00697927" w:rsidRPr="00697927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</w:rPr>
                <w:t>book@aqeedeh.com</w:t>
              </w:r>
            </w:hyperlink>
          </w:p>
        </w:tc>
      </w:tr>
      <w:tr w:rsidR="00697927" w:rsidTr="00697927">
        <w:trPr>
          <w:jc w:val="center"/>
        </w:trPr>
        <w:tc>
          <w:tcPr>
            <w:tcW w:w="5000" w:type="pct"/>
            <w:gridSpan w:val="5"/>
            <w:vAlign w:val="bottom"/>
            <w:hideMark/>
          </w:tcPr>
          <w:p w:rsidR="00697927" w:rsidRDefault="00697927">
            <w:pPr>
              <w:bidi w:val="0"/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</w:rPr>
            </w:pPr>
            <w:r>
              <w:rPr>
                <w:rFonts w:ascii="Times New Roman Bold" w:hAnsi="Times New Roman Bold" w:cs="IRNazanin"/>
                <w:b/>
                <w:bCs/>
                <w:rtl/>
              </w:rPr>
              <w:t>سایت‌های مجموعۀ موحدین</w:t>
            </w:r>
          </w:p>
        </w:tc>
      </w:tr>
      <w:tr w:rsidR="00697927" w:rsidTr="00697927">
        <w:trPr>
          <w:jc w:val="center"/>
        </w:trPr>
        <w:tc>
          <w:tcPr>
            <w:tcW w:w="2295" w:type="pct"/>
            <w:gridSpan w:val="2"/>
            <w:hideMark/>
          </w:tcPr>
          <w:p w:rsidR="00697927" w:rsidRPr="004B61E2" w:rsidRDefault="0069792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  <w:rtl/>
              </w:rPr>
            </w:pPr>
            <w:r w:rsidRPr="004B61E2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697927" w:rsidRPr="004B61E2" w:rsidRDefault="0069792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B61E2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697927" w:rsidRPr="004B61E2" w:rsidRDefault="00697927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B61E2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697927" w:rsidRPr="004B61E2" w:rsidRDefault="00697927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</w:rPr>
            </w:pPr>
            <w:r w:rsidRPr="004B61E2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697927" w:rsidRPr="004B61E2" w:rsidRDefault="00697927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</w:rPr>
            </w:pPr>
          </w:p>
        </w:tc>
        <w:tc>
          <w:tcPr>
            <w:tcW w:w="2345" w:type="pct"/>
            <w:gridSpan w:val="2"/>
            <w:hideMark/>
          </w:tcPr>
          <w:p w:rsidR="00697927" w:rsidRPr="004B61E2" w:rsidRDefault="006D24E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  <w:rtl/>
              </w:rPr>
            </w:pPr>
            <w:hyperlink r:id="rId13" w:history="1">
              <w:r w:rsidR="00697927" w:rsidRPr="004B61E2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www.aqeedeh.com</w:t>
              </w:r>
            </w:hyperlink>
          </w:p>
          <w:p w:rsidR="00697927" w:rsidRPr="004B61E2" w:rsidRDefault="00697927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4B61E2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697927" w:rsidRPr="004B61E2" w:rsidRDefault="006D24E2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4" w:history="1">
              <w:r w:rsidR="00697927" w:rsidRPr="004B61E2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697927" w:rsidRPr="004B61E2" w:rsidRDefault="00697927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</w:rPr>
            </w:pPr>
            <w:r w:rsidRPr="004B61E2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697927" w:rsidTr="00697927">
        <w:trPr>
          <w:jc w:val="center"/>
        </w:trPr>
        <w:tc>
          <w:tcPr>
            <w:tcW w:w="2295" w:type="pct"/>
            <w:gridSpan w:val="2"/>
          </w:tcPr>
          <w:p w:rsidR="00697927" w:rsidRPr="00FB72E3" w:rsidRDefault="00697927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"/>
                <w:szCs w:val="2"/>
              </w:rPr>
            </w:pPr>
          </w:p>
        </w:tc>
        <w:tc>
          <w:tcPr>
            <w:tcW w:w="2705" w:type="pct"/>
            <w:gridSpan w:val="3"/>
          </w:tcPr>
          <w:p w:rsidR="00697927" w:rsidRPr="00FB72E3" w:rsidRDefault="00697927">
            <w:pPr>
              <w:bidi w:val="0"/>
              <w:spacing w:before="60" w:after="60"/>
              <w:jc w:val="left"/>
              <w:rPr>
                <w:rFonts w:ascii="IRMitra" w:hAnsi="IRMitra" w:cs="IRMitra"/>
                <w:color w:val="244061" w:themeColor="accent1" w:themeShade="80"/>
                <w:sz w:val="2"/>
                <w:szCs w:val="2"/>
              </w:rPr>
            </w:pPr>
          </w:p>
        </w:tc>
      </w:tr>
      <w:tr w:rsidR="00697927" w:rsidTr="00697927">
        <w:trPr>
          <w:jc w:val="center"/>
        </w:trPr>
        <w:tc>
          <w:tcPr>
            <w:tcW w:w="5000" w:type="pct"/>
            <w:gridSpan w:val="5"/>
            <w:hideMark/>
          </w:tcPr>
          <w:p w:rsidR="00697927" w:rsidRDefault="00697927">
            <w:pPr>
              <w:bidi w:val="0"/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drawing>
                <wp:inline distT="0" distB="0" distL="0" distR="0" wp14:anchorId="57AFE9EF" wp14:editId="12AE4C4B">
                  <wp:extent cx="1112520" cy="58229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927" w:rsidTr="00697927">
        <w:trPr>
          <w:jc w:val="center"/>
        </w:trPr>
        <w:tc>
          <w:tcPr>
            <w:tcW w:w="5000" w:type="pct"/>
            <w:gridSpan w:val="5"/>
            <w:vAlign w:val="center"/>
            <w:hideMark/>
          </w:tcPr>
          <w:p w:rsidR="00697927" w:rsidRPr="004B61E2" w:rsidRDefault="006D24E2">
            <w:pPr>
              <w:bidi w:val="0"/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</w:pPr>
            <w:hyperlink r:id="rId16" w:history="1">
              <w:r w:rsidR="00697927" w:rsidRPr="004B61E2">
                <w:rPr>
                  <w:rStyle w:val="Hyperlink"/>
                  <w:rFonts w:ascii="IRMitra" w:hAnsi="IRMitra" w:cs="IRMitra"/>
                  <w:noProof/>
                  <w:color w:val="244061" w:themeColor="accent1" w:themeShade="80"/>
                  <w:szCs w:val="26"/>
                  <w:u w:val="none"/>
                </w:rPr>
                <w:t>contact@mowahedin.com</w:t>
              </w:r>
            </w:hyperlink>
          </w:p>
        </w:tc>
      </w:tr>
    </w:tbl>
    <w:p w:rsidR="007063AA" w:rsidRDefault="007063AA" w:rsidP="007F69CA">
      <w:pPr>
        <w:rPr>
          <w:rtl/>
        </w:rPr>
        <w:sectPr w:rsidR="007063AA" w:rsidSect="007063AA">
          <w:footerReference w:type="firs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60"/>
        </w:sectPr>
      </w:pPr>
    </w:p>
    <w:p w:rsidR="008B162E" w:rsidRPr="002C53F4" w:rsidRDefault="00E352E7" w:rsidP="00697927">
      <w:pPr>
        <w:spacing w:before="240" w:after="240"/>
        <w:jc w:val="center"/>
        <w:rPr>
          <w:rFonts w:ascii="IranNastaliq" w:hAnsi="IranNastaliq" w:cs="IranNastaliq"/>
          <w:sz w:val="36"/>
          <w:szCs w:val="36"/>
          <w:rtl/>
        </w:rPr>
      </w:pPr>
      <w:r w:rsidRPr="002C53F4">
        <w:rPr>
          <w:rFonts w:ascii="IranNastaliq" w:hAnsi="IranNastaliq" w:cs="IranNastaliq"/>
          <w:sz w:val="36"/>
          <w:szCs w:val="36"/>
          <w:rtl/>
        </w:rPr>
        <w:lastRenderedPageBreak/>
        <w:t>بسم الله الرحمن الرحیم</w:t>
      </w:r>
    </w:p>
    <w:p w:rsidR="008A4B26" w:rsidRPr="00455D67" w:rsidRDefault="008A4B26" w:rsidP="00E91B4B">
      <w:pPr>
        <w:pStyle w:val="a4"/>
        <w:rPr>
          <w:rtl/>
        </w:rPr>
      </w:pPr>
      <w:r w:rsidRPr="00455D67">
        <w:rPr>
          <w:rtl/>
        </w:rPr>
        <w:t xml:space="preserve">الحمد لله رب العالمين والصلاة والسلام على أشرف الأنبياء والمرسلين، نبينا </w:t>
      </w:r>
      <w:r w:rsidRPr="00E91B4B">
        <w:rPr>
          <w:rtl/>
        </w:rPr>
        <w:t>محمد</w:t>
      </w:r>
      <w:r w:rsidRPr="00455D67">
        <w:rPr>
          <w:rtl/>
        </w:rPr>
        <w:t xml:space="preserve"> وعلى آله وصحبه أجمعين، وبعد:</w:t>
      </w:r>
    </w:p>
    <w:p w:rsidR="008A4B26" w:rsidRPr="00E91B4B" w:rsidRDefault="008A4B26" w:rsidP="00FB72E3">
      <w:pPr>
        <w:pStyle w:val="a5"/>
        <w:rPr>
          <w:rtl/>
        </w:rPr>
      </w:pPr>
      <w:r w:rsidRPr="00E91B4B">
        <w:rPr>
          <w:rFonts w:hint="cs"/>
          <w:rtl/>
        </w:rPr>
        <w:t xml:space="preserve">نخستین رکن از ارکان بزرگ اسلام، همانا گفتن لا </w:t>
      </w:r>
      <w:r w:rsidR="00FB72E3">
        <w:rPr>
          <w:rFonts w:hint="cs"/>
          <w:rtl/>
        </w:rPr>
        <w:t>إ</w:t>
      </w:r>
      <w:r w:rsidRPr="00E91B4B">
        <w:rPr>
          <w:rFonts w:hint="cs"/>
          <w:rtl/>
        </w:rPr>
        <w:t xml:space="preserve">له </w:t>
      </w:r>
      <w:r w:rsidR="00FB72E3">
        <w:rPr>
          <w:rFonts w:hint="cs"/>
          <w:rtl/>
        </w:rPr>
        <w:t>إ</w:t>
      </w:r>
      <w:r w:rsidRPr="00E91B4B">
        <w:rPr>
          <w:rFonts w:hint="cs"/>
          <w:rtl/>
        </w:rPr>
        <w:t xml:space="preserve">لا الله و محمد رسول الله می‌باشد و قسمت دوم این شهادت یعنی: محمد رسول الله در خلال اموری که ذکر می‌شود. تحقق پیدا می‌کند: </w:t>
      </w:r>
    </w:p>
    <w:p w:rsidR="008A4B26" w:rsidRPr="00E91B4B" w:rsidRDefault="008A4B26" w:rsidP="008B4FBA">
      <w:pPr>
        <w:ind w:firstLine="340"/>
        <w:jc w:val="both"/>
        <w:rPr>
          <w:rStyle w:val="Char5"/>
          <w:rtl/>
        </w:rPr>
      </w:pPr>
      <w:r w:rsidRPr="008B4FBA">
        <w:rPr>
          <w:rStyle w:val="Char6"/>
          <w:rFonts w:hint="cs"/>
          <w:rtl/>
          <w:lang w:bidi="fa-IR"/>
        </w:rPr>
        <w:t>اولاً:</w:t>
      </w:r>
      <w:r w:rsidRPr="00E91B4B">
        <w:rPr>
          <w:rStyle w:val="Char5"/>
          <w:rFonts w:hint="cs"/>
          <w:rtl/>
        </w:rPr>
        <w:t xml:space="preserve"> تصدیق نمودن هر آنچه پیامبر</w:t>
      </w:r>
      <w:r w:rsidRPr="002E4C3F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فرموده و یا به هر نحوی تایید کرده است، و نخستین آن</w:t>
      </w:r>
      <w:r w:rsidR="008B4FBA">
        <w:rPr>
          <w:rStyle w:val="Char5"/>
          <w:rFonts w:hint="eastAsia"/>
        </w:rPr>
        <w:t>‌</w:t>
      </w:r>
      <w:r w:rsidRPr="00E91B4B">
        <w:rPr>
          <w:rStyle w:val="Char5"/>
          <w:rFonts w:hint="cs"/>
          <w:rtl/>
        </w:rPr>
        <w:t xml:space="preserve">ها این است که او فرستاده خدا است و او را برای هدایت همه انسان‌ها و اجنه فرستاده تا وحی خداوند را بوسیله قرآن و سنت که در بر گیرنده دین اسلام می‌باشند، تبلیغ کند، دینی که خداوند، بجز آن را نمی‌پذیرد. </w:t>
      </w:r>
    </w:p>
    <w:p w:rsidR="008A4B26" w:rsidRPr="00E91B4B" w:rsidRDefault="008A4B26" w:rsidP="008B4FBA">
      <w:pPr>
        <w:ind w:firstLine="340"/>
        <w:jc w:val="both"/>
        <w:rPr>
          <w:rStyle w:val="Char5"/>
          <w:rtl/>
        </w:rPr>
      </w:pPr>
      <w:r w:rsidRPr="008B4FBA">
        <w:rPr>
          <w:rStyle w:val="Char6"/>
          <w:rFonts w:hint="cs"/>
          <w:rtl/>
          <w:lang w:bidi="fa-IR"/>
        </w:rPr>
        <w:t>ثانیاً:</w:t>
      </w:r>
      <w:r w:rsidRPr="00E91B4B">
        <w:rPr>
          <w:rStyle w:val="Char5"/>
          <w:rFonts w:hint="cs"/>
          <w:rtl/>
        </w:rPr>
        <w:t xml:space="preserve"> اطلاعات و فرمانبرداری از پیامبر</w:t>
      </w:r>
      <w:r w:rsidRPr="002E4C3F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گردن نهادن در برابر هر حکمی که صادر می‌کند و کاملاً تسلیم او شدن و پیروی نمودن از سنت او و ترک کردن هر آنچه که با آن در تضاد می‌باشد. </w:t>
      </w:r>
    </w:p>
    <w:p w:rsidR="008A4B26" w:rsidRPr="00E91B4B" w:rsidRDefault="008A4B26" w:rsidP="008B4FBA">
      <w:pPr>
        <w:ind w:firstLine="340"/>
        <w:jc w:val="both"/>
        <w:rPr>
          <w:rStyle w:val="Char5"/>
          <w:rtl/>
        </w:rPr>
      </w:pPr>
      <w:r w:rsidRPr="008B4FBA">
        <w:rPr>
          <w:rStyle w:val="Char6"/>
          <w:rFonts w:hint="cs"/>
          <w:rtl/>
          <w:lang w:bidi="fa-IR"/>
        </w:rPr>
        <w:t>ثالثاً:</w:t>
      </w:r>
      <w:r w:rsidRPr="00E91B4B">
        <w:rPr>
          <w:rStyle w:val="Char5"/>
          <w:rFonts w:hint="cs"/>
          <w:rtl/>
        </w:rPr>
        <w:t xml:space="preserve"> محبت ورزیدن به پیامبر</w:t>
      </w:r>
      <w:r w:rsidRPr="002E4C3F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بگونه‌ای که محبت او بالای محبت پدر و مادر، فرزند و حتی بیش از محبت نفس خویش قرار گیرد. آنگونه که باعث تعظیم، توقیر، نصرت و یاری او و دفاع از او گردد. </w:t>
      </w:r>
    </w:p>
    <w:p w:rsidR="008A4B26" w:rsidRPr="00DD0A5E" w:rsidRDefault="008A4B26" w:rsidP="008B4FBA">
      <w:pPr>
        <w:ind w:firstLine="340"/>
        <w:jc w:val="both"/>
        <w:rPr>
          <w:rFonts w:cs="Times New Roman"/>
          <w:rtl/>
        </w:rPr>
      </w:pPr>
      <w:r w:rsidRPr="00E91B4B">
        <w:rPr>
          <w:rStyle w:val="Char5"/>
          <w:rFonts w:hint="cs"/>
          <w:rtl/>
        </w:rPr>
        <w:t>پس هر مسلمانی برای اینکه ایمانش صحیح باشد و شرط دوم توحید را تحقق بخشیده باشد، باید برای تحقق بخشیدن این امر مهم یعنی محبت و مهرورزیدن به پیامبر</w:t>
      </w:r>
      <w:r w:rsidRPr="002E4C3F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بکوشد. و نیز برای اینکه شهادتش پذیرفته شود </w:t>
      </w:r>
      <w:r w:rsidRPr="00E91B4B">
        <w:rPr>
          <w:rStyle w:val="Char5"/>
          <w:rFonts w:hint="cs"/>
          <w:rtl/>
        </w:rPr>
        <w:lastRenderedPageBreak/>
        <w:t>که می‌گوید محمد رسول خدا است چون منافقین می‌گفتند:</w:t>
      </w:r>
      <w:r w:rsidR="008B4FBA">
        <w:rPr>
          <w:rStyle w:val="Char5"/>
        </w:rPr>
        <w:t xml:space="preserve"> </w:t>
      </w:r>
      <w:r w:rsidR="008B4FBA">
        <w:rPr>
          <w:rStyle w:val="Char5"/>
          <w:rFonts w:hint="cs"/>
          <w:rtl/>
        </w:rPr>
        <w:t xml:space="preserve"> </w:t>
      </w:r>
      <w:r w:rsidR="008B4FBA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8B4FBA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نَشۡهَدُ إِنَّكَ لَرَسُولُ </w:t>
      </w:r>
      <w:r w:rsidR="008B4FBA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8B4FBA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للَّهِۗ</w:t>
      </w:r>
      <w:r w:rsidR="008B4FBA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وَ</w:t>
      </w:r>
      <w:r w:rsidR="008B4FBA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8B4FBA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للَّهُ</w:t>
      </w:r>
      <w:r w:rsidR="008B4FBA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يَعۡلَمُ إِنَّكَ لَرَسُولُهُ</w:t>
      </w:r>
      <w:r w:rsidR="008B4FBA">
        <w:rPr>
          <w:rStyle w:val="Char5"/>
          <w:rFonts w:cs="KFGQPC Uthmanic Script HAFS" w:hint="cs"/>
          <w:color w:val="000000"/>
          <w:shd w:val="clear" w:color="auto" w:fill="FFFFFF"/>
          <w:rtl/>
        </w:rPr>
        <w:t>ۥ</w:t>
      </w:r>
      <w:r w:rsidR="008B4FBA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وَ</w:t>
      </w:r>
      <w:r w:rsidR="008B4FBA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8B4FBA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للَّهُ</w:t>
      </w:r>
      <w:r w:rsidR="008B4FBA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يَشۡهَدُ إِنَّ </w:t>
      </w:r>
      <w:r w:rsidR="008B4FBA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8B4FBA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لۡمُنَٰفِقِينَ</w:t>
      </w:r>
      <w:r w:rsidR="008B4FBA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لَكَٰذِبُونَ١</w:t>
      </w:r>
      <w:r w:rsidR="008B4FBA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8B4FBA" w:rsidRPr="008B4FBA">
        <w:rPr>
          <w:rStyle w:val="Char7"/>
          <w:rtl/>
        </w:rPr>
        <w:t xml:space="preserve"> [المنافقون: 1]</w:t>
      </w:r>
      <w:r>
        <w:rPr>
          <w:rFonts w:cs="Times New Roman" w:hint="cs"/>
          <w:rtl/>
        </w:rPr>
        <w:t>.</w:t>
      </w:r>
    </w:p>
    <w:p w:rsidR="008A4B26" w:rsidRPr="00E91B4B" w:rsidRDefault="008A4B26" w:rsidP="00FA2374">
      <w:pPr>
        <w:tabs>
          <w:tab w:val="right" w:pos="7371"/>
        </w:tabs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یعنی: </w:t>
      </w:r>
      <w:r w:rsidRPr="008B4FBA">
        <w:rPr>
          <w:rStyle w:val="Char8"/>
          <w:rFonts w:hint="cs"/>
          <w:rtl/>
          <w:lang w:bidi="fa-IR"/>
        </w:rPr>
        <w:t>«ما گواهی می‌دهیم که تو حتماً فرستاد</w:t>
      </w:r>
      <w:r w:rsidR="00E91B4B" w:rsidRPr="008B4FBA">
        <w:rPr>
          <w:rStyle w:val="Char8"/>
          <w:rFonts w:hint="cs"/>
          <w:rtl/>
          <w:lang w:bidi="fa-IR"/>
        </w:rPr>
        <w:t>ۀ</w:t>
      </w:r>
      <w:r w:rsidRPr="008B4FBA">
        <w:rPr>
          <w:rStyle w:val="Char8"/>
          <w:rFonts w:hint="cs"/>
          <w:rtl/>
          <w:lang w:bidi="fa-IR"/>
        </w:rPr>
        <w:t xml:space="preserve"> خدا هستی </w:t>
      </w:r>
      <w:r w:rsidRPr="008B4FBA">
        <w:rPr>
          <w:rStyle w:val="Char8"/>
          <w:rFonts w:hint="cs"/>
          <w:rtl/>
        </w:rPr>
        <w:t>ـ</w:t>
      </w:r>
      <w:r w:rsidRPr="008B4FBA">
        <w:rPr>
          <w:rStyle w:val="Char8"/>
          <w:rFonts w:hint="cs"/>
          <w:rtl/>
          <w:lang w:bidi="fa-IR"/>
        </w:rPr>
        <w:t xml:space="preserve"> خداوند می‌داند که تو فرستاده خدا هستی </w:t>
      </w:r>
      <w:r w:rsidRPr="008B4FBA">
        <w:rPr>
          <w:rStyle w:val="Char8"/>
          <w:rFonts w:hint="cs"/>
          <w:rtl/>
        </w:rPr>
        <w:t>ـ</w:t>
      </w:r>
      <w:r w:rsidRPr="008B4FBA">
        <w:rPr>
          <w:rStyle w:val="Char8"/>
          <w:rFonts w:hint="cs"/>
          <w:rtl/>
          <w:lang w:bidi="fa-IR"/>
        </w:rPr>
        <w:t xml:space="preserve"> ولی خدا گواهی می‌دهد که منافقان در گفته خود دروغگو هستند»</w:t>
      </w:r>
      <w:r w:rsidRPr="00E91B4B">
        <w:rPr>
          <w:rStyle w:val="Char5"/>
          <w:rFonts w:hint="cs"/>
          <w:rtl/>
        </w:rPr>
        <w:t>.</w:t>
      </w:r>
    </w:p>
    <w:p w:rsidR="008A4B26" w:rsidRPr="00E91B4B" w:rsidRDefault="008A4B26" w:rsidP="00FA2374">
      <w:pPr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پس می‌بینیم که شهادت آنان هیچ نفعی برایشان در بر نداشت، چون معنای شهادت را در خود تحقق نبخشیده‌اند. </w:t>
      </w:r>
    </w:p>
    <w:p w:rsidR="008A4B26" w:rsidRPr="00E91B4B" w:rsidRDefault="008A4B26" w:rsidP="00697927">
      <w:pPr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>در اینجا برخی از اموری را که می‌توان بوسیله آن</w:t>
      </w:r>
      <w:r w:rsidR="004E5907">
        <w:rPr>
          <w:rStyle w:val="Char5"/>
          <w:rFonts w:hint="eastAsia"/>
        </w:rPr>
        <w:t>‌</w:t>
      </w:r>
      <w:r w:rsidRPr="00E91B4B">
        <w:rPr>
          <w:rStyle w:val="Char5"/>
          <w:rFonts w:hint="cs"/>
          <w:rtl/>
        </w:rPr>
        <w:t>ها به حقیقت محبت عمل نمود، می‌آوریم تا بتوان بدین</w:t>
      </w:r>
      <w:r w:rsidR="004E5907">
        <w:rPr>
          <w:rStyle w:val="Char5"/>
          <w:rFonts w:hint="eastAsia"/>
        </w:rPr>
        <w:t>‌</w:t>
      </w:r>
      <w:r w:rsidRPr="00E91B4B">
        <w:rPr>
          <w:rStyle w:val="Char5"/>
          <w:rFonts w:hint="cs"/>
          <w:rtl/>
        </w:rPr>
        <w:t>وسیله در قبال این حق که برای پیامبر</w:t>
      </w:r>
      <w:r w:rsidRPr="00447ED2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گذاشته شده است عمل نمود، و در برابر هجوم و حملات گمراه‌کننده‌ای که بر علیه پیامبر</w:t>
      </w:r>
      <w:r w:rsidRPr="00447ED2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پیش گرفته شده است جلوگیری کرد، و در برابر آن جان و مال و پدر و مادر و هر آنچه که داریم فدا کنیم؛ بلکه هرکس هر آنچه در توان دارد و به قدر امکان و توانایی خویش به این امر مهم جامه عمل بپوشد: </w:t>
      </w:r>
    </w:p>
    <w:p w:rsidR="008A4B26" w:rsidRPr="00E91B4B" w:rsidRDefault="008A4B26" w:rsidP="004E5907">
      <w:pPr>
        <w:numPr>
          <w:ilvl w:val="0"/>
          <w:numId w:val="45"/>
        </w:numPr>
        <w:tabs>
          <w:tab w:val="clear" w:pos="794"/>
          <w:tab w:val="num" w:pos="539"/>
        </w:tabs>
        <w:ind w:left="641" w:hanging="357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>تفکر نمودن در دلایل نبوت پیامبر</w:t>
      </w:r>
      <w:r w:rsidRPr="00447ED2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دلایلی که بطور قطع نبوت او را ثابت می‌کنند که اصل آن هم قرآن می‌باشد. </w:t>
      </w:r>
    </w:p>
    <w:p w:rsidR="008A4B26" w:rsidRPr="00E91B4B" w:rsidRDefault="008A4B26" w:rsidP="004E5907">
      <w:pPr>
        <w:numPr>
          <w:ilvl w:val="0"/>
          <w:numId w:val="45"/>
        </w:numPr>
        <w:tabs>
          <w:tab w:val="clear" w:pos="794"/>
          <w:tab w:val="num" w:pos="539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یادگیری دلایلی که دلالت می‌کند بر وجوب اتباع و فرمانبرداری از پیامبر</w:t>
      </w:r>
      <w:r w:rsidRPr="00447ED2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اقتداء به او از جمله: دلایل قرآنی، سنت و اجماع. </w:t>
      </w:r>
    </w:p>
    <w:p w:rsidR="008A4B26" w:rsidRPr="00E91B4B" w:rsidRDefault="008A4B26" w:rsidP="004E5907">
      <w:pPr>
        <w:numPr>
          <w:ilvl w:val="0"/>
          <w:numId w:val="45"/>
        </w:numPr>
        <w:tabs>
          <w:tab w:val="clear" w:pos="794"/>
          <w:tab w:val="num" w:pos="539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آشنایی و آگاهی یافتن بر حفظ خداوند در قلب‌ها بوسیله سنت پیامبر</w:t>
      </w:r>
      <w:r w:rsidRPr="00447ED2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، و این امر هم در خلال زحمات بزرگی که اهل علم در طول تاریخ متحمل گشته‌اند شناخته می‌شود که آنان صحیح و غلط را از هم جدا کرده‌‌اند و به بهترین شیوه آن را جمع‌آوری نموده‌اند </w:t>
      </w:r>
      <w:r w:rsidRPr="00E91B4B">
        <w:rPr>
          <w:rStyle w:val="Char5"/>
          <w:rFonts w:hint="cs"/>
          <w:rtl/>
        </w:rPr>
        <w:lastRenderedPageBreak/>
        <w:t>که امت پیامبر</w:t>
      </w:r>
      <w:r w:rsidRPr="00447ED2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میان تمام امت‌های پیشین به این ویژگی برتری یافته است. </w:t>
      </w:r>
    </w:p>
    <w:p w:rsidR="008A4B26" w:rsidRPr="00E91B4B" w:rsidRDefault="008A4B26" w:rsidP="004E5907">
      <w:pPr>
        <w:numPr>
          <w:ilvl w:val="0"/>
          <w:numId w:val="45"/>
        </w:numPr>
        <w:tabs>
          <w:tab w:val="clear" w:pos="794"/>
          <w:tab w:val="num" w:pos="539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اظهار محبت نمودن به او در دل‌ها و آن هم با یادآوری صفات پسندیده و زیبای او و خواندن شمایل و سجایای برگزیده او، و او تنها کسی است که تمام کمالات بشری را دارا می‌باشد. </w:t>
      </w:r>
    </w:p>
    <w:p w:rsidR="008A4B26" w:rsidRPr="00E91B4B" w:rsidRDefault="008A4B26" w:rsidP="004E5907">
      <w:pPr>
        <w:numPr>
          <w:ilvl w:val="0"/>
          <w:numId w:val="45"/>
        </w:numPr>
        <w:tabs>
          <w:tab w:val="clear" w:pos="794"/>
          <w:tab w:val="num" w:pos="539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یادآوری فضیلت و احسان او در حق تک تک ما، زیرا او بود که دین خدا را بسوی ما آورد و آن را تکمیل و تبلیغ نمود. </w:t>
      </w:r>
    </w:p>
    <w:p w:rsidR="008A4B26" w:rsidRPr="00E91B4B" w:rsidRDefault="008A4B26" w:rsidP="004E5907">
      <w:pPr>
        <w:numPr>
          <w:ilvl w:val="0"/>
          <w:numId w:val="45"/>
        </w:numPr>
        <w:tabs>
          <w:tab w:val="clear" w:pos="794"/>
          <w:tab w:val="num" w:pos="539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به دنبال هر کار خیری، خواه دنیوی باشد و یا اخروی، بعد از فضل و سنت پروردگار، او است که ما را موفق گردانیده و بوسیله او است که متنعم گشته‌ایم، زیرا او راهنمای ما بوده، پس خداوند او را جزای خیر دهد آنگونه که شایسته پیامبری او است. </w:t>
      </w:r>
    </w:p>
    <w:p w:rsidR="008A4B26" w:rsidRPr="00E91B4B" w:rsidRDefault="008A4B26" w:rsidP="00085C05">
      <w:pPr>
        <w:numPr>
          <w:ilvl w:val="0"/>
          <w:numId w:val="45"/>
        </w:numPr>
        <w:tabs>
          <w:tab w:val="clear" w:pos="794"/>
          <w:tab w:val="num" w:pos="539"/>
        </w:tabs>
        <w:ind w:left="641" w:hanging="357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>یادآوری اینکه او مهربانترین، مهرورزترین و حریص‌ترین کسی است بر امتش آنگونه که خداوند می‌فرماید:</w:t>
      </w:r>
      <w:r w:rsidR="004E5907">
        <w:rPr>
          <w:rStyle w:val="Char5"/>
        </w:rPr>
        <w:t xml:space="preserve"> </w:t>
      </w:r>
      <w:r w:rsidR="004E5907">
        <w:rPr>
          <w:rStyle w:val="Char5"/>
          <w:rFonts w:hint="cs"/>
          <w:rtl/>
        </w:rPr>
        <w:t xml:space="preserve"> </w:t>
      </w:r>
      <w:r w:rsidR="004E5907" w:rsidRPr="004E5907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4E5907" w:rsidRP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 w:rsidRP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لنَّبِيُّ</w:t>
      </w:r>
      <w:r w:rsidR="004E5907" w:rsidRP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أَوۡلَىٰ بِ</w:t>
      </w:r>
      <w:r w:rsidR="004E5907" w:rsidRP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 w:rsidRP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لۡمُؤۡمِنِينَ</w:t>
      </w:r>
      <w:r w:rsidR="004E5907" w:rsidRP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مِنۡ أَنفُسِهِمۡۖ</w:t>
      </w:r>
      <w:r w:rsidR="004E5907" w:rsidRPr="004E5907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4E5907" w:rsidRPr="004E5907">
        <w:rPr>
          <w:rStyle w:val="Char7"/>
          <w:rtl/>
        </w:rPr>
        <w:t xml:space="preserve"> [الأحزاب: 6]</w:t>
      </w:r>
      <w:r w:rsidR="004E5907">
        <w:rPr>
          <w:rStyle w:val="Char5"/>
          <w:rFonts w:hint="cs"/>
          <w:rtl/>
        </w:rPr>
        <w:t xml:space="preserve">. </w:t>
      </w:r>
      <w:r w:rsidRPr="00E91B4B">
        <w:rPr>
          <w:rStyle w:val="Char5"/>
          <w:rFonts w:hint="cs"/>
          <w:rtl/>
        </w:rPr>
        <w:t xml:space="preserve">یعنی: </w:t>
      </w:r>
      <w:r w:rsidRPr="004E5907">
        <w:rPr>
          <w:rStyle w:val="Char8"/>
          <w:rFonts w:hint="cs"/>
          <w:rtl/>
          <w:lang w:bidi="fa-IR"/>
        </w:rPr>
        <w:t>«پیغمبر از خود مومنان نسبت به آنان اولویت بیشتری دارد»</w:t>
      </w:r>
      <w:r w:rsidRPr="00E91B4B">
        <w:rPr>
          <w:rStyle w:val="Char5"/>
          <w:rFonts w:hint="cs"/>
          <w:rtl/>
        </w:rPr>
        <w:t>.</w:t>
      </w:r>
    </w:p>
    <w:p w:rsidR="008A4B26" w:rsidRPr="00E91B4B" w:rsidRDefault="008A4B26" w:rsidP="004E5907">
      <w:pPr>
        <w:numPr>
          <w:ilvl w:val="0"/>
          <w:numId w:val="45"/>
        </w:numPr>
        <w:tabs>
          <w:tab w:val="clear" w:pos="794"/>
          <w:tab w:val="num" w:pos="539"/>
        </w:tabs>
        <w:ind w:left="641" w:hanging="357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>آشنایی و آگاهی بر آیات و احادیثی که مشعر بر فضل و عظمت و بزرگواری او نزد خداوند است، و نیز دال بر محبت ورزیدن خداوند و احترام و اکرام پروردگار برای پیامبر</w:t>
      </w:r>
      <w:r w:rsidRPr="00453BE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می‌باشد. </w:t>
      </w:r>
    </w:p>
    <w:p w:rsidR="008A4B26" w:rsidRPr="007F63FC" w:rsidRDefault="0044131A" w:rsidP="004E5907">
      <w:pPr>
        <w:numPr>
          <w:ilvl w:val="0"/>
          <w:numId w:val="45"/>
        </w:numPr>
        <w:tabs>
          <w:tab w:val="clear" w:pos="794"/>
          <w:tab w:val="num" w:pos="595"/>
        </w:tabs>
        <w:ind w:left="641" w:hanging="357"/>
        <w:jc w:val="both"/>
        <w:rPr>
          <w:rFonts w:cs="Times New Roman"/>
          <w:rtl/>
          <w:lang w:bidi="fa-IR"/>
        </w:rPr>
      </w:pPr>
      <w:r w:rsidRPr="00E91B4B">
        <w:rPr>
          <w:rStyle w:val="Char5"/>
          <w:rFonts w:hint="cs"/>
          <w:rtl/>
        </w:rPr>
        <w:t xml:space="preserve"> </w:t>
      </w:r>
      <w:r w:rsidR="008A4B26" w:rsidRPr="00E91B4B">
        <w:rPr>
          <w:rStyle w:val="Char5"/>
          <w:rFonts w:hint="cs"/>
          <w:rtl/>
        </w:rPr>
        <w:t>ملتزم بودن به دستور خداوند که ما را امر می‌کند که به پیامبر</w:t>
      </w:r>
      <w:r w:rsidR="008A4B26" w:rsidRPr="00CD7121">
        <w:rPr>
          <w:rFonts w:cs="CTraditional Arabic" w:hint="cs"/>
          <w:rtl/>
          <w:lang w:bidi="fa-IR"/>
        </w:rPr>
        <w:t>ص</w:t>
      </w:r>
      <w:r w:rsidR="008A4B26" w:rsidRPr="00E91B4B">
        <w:rPr>
          <w:rStyle w:val="Char5"/>
          <w:rFonts w:hint="cs"/>
          <w:rtl/>
        </w:rPr>
        <w:t xml:space="preserve"> محبت بورزیم، بلکه محبت پیامبر</w:t>
      </w:r>
      <w:r w:rsidR="008A4B26" w:rsidRPr="00CD7121">
        <w:rPr>
          <w:rFonts w:cs="CTraditional Arabic" w:hint="cs"/>
          <w:rtl/>
          <w:lang w:bidi="fa-IR"/>
        </w:rPr>
        <w:t>ص</w:t>
      </w:r>
      <w:r w:rsidR="008A4B26" w:rsidRPr="00E91B4B">
        <w:rPr>
          <w:rStyle w:val="Char5"/>
          <w:rFonts w:hint="cs"/>
          <w:rtl/>
        </w:rPr>
        <w:t xml:space="preserve"> را بر نفس خویش مقدم بداریم. زیرا پیامبر</w:t>
      </w:r>
      <w:r w:rsidR="008A4B26" w:rsidRPr="00CD7121">
        <w:rPr>
          <w:rFonts w:cs="CTraditional Arabic" w:hint="cs"/>
          <w:rtl/>
          <w:lang w:bidi="fa-IR"/>
        </w:rPr>
        <w:t>ص</w:t>
      </w:r>
      <w:r w:rsidR="008A4B26" w:rsidRPr="00E91B4B">
        <w:rPr>
          <w:rStyle w:val="Char5"/>
          <w:rFonts w:hint="cs"/>
          <w:rtl/>
        </w:rPr>
        <w:t xml:space="preserve"> می‌فرماید: </w:t>
      </w:r>
      <w:r w:rsidR="008A4B26" w:rsidRPr="004E5907">
        <w:rPr>
          <w:rStyle w:val="Char9"/>
          <w:rFonts w:hint="cs"/>
          <w:rtl/>
          <w:lang w:bidi="fa-IR"/>
        </w:rPr>
        <w:t>«</w:t>
      </w:r>
      <w:r w:rsidR="008A4B26" w:rsidRPr="004E5907">
        <w:rPr>
          <w:rStyle w:val="Char9"/>
          <w:rtl/>
        </w:rPr>
        <w:t>لن يؤمن أحدكم حتى أكون أحب إليه من نفسه وولده ووالده والناس أجمعين</w:t>
      </w:r>
      <w:r w:rsidR="008A4B26" w:rsidRPr="004E5907">
        <w:rPr>
          <w:rStyle w:val="Char9"/>
          <w:rFonts w:hint="cs"/>
          <w:rtl/>
          <w:lang w:bidi="fa-IR"/>
        </w:rPr>
        <w:t>».</w:t>
      </w:r>
    </w:p>
    <w:p w:rsidR="008A4B26" w:rsidRPr="00E91B4B" w:rsidRDefault="008A4B26" w:rsidP="00FA2374">
      <w:pPr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lastRenderedPageBreak/>
        <w:t xml:space="preserve">یعنی: «ایمان هیچ کدام از شماها </w:t>
      </w:r>
      <w:r w:rsidRPr="004E5907">
        <w:rPr>
          <w:rStyle w:val="Char5"/>
          <w:rFonts w:hint="cs"/>
          <w:rtl/>
        </w:rPr>
        <w:t>تکمیل</w:t>
      </w:r>
      <w:r w:rsidRPr="00E91B4B">
        <w:rPr>
          <w:rStyle w:val="Char5"/>
          <w:rFonts w:hint="cs"/>
          <w:rtl/>
        </w:rPr>
        <w:t xml:space="preserve"> نمی‌گردد مگر اینکه من را از نفس خویش، فرزندان، پدر و مادر و از همه مردم بیشتر دوست بدارد».</w:t>
      </w:r>
    </w:p>
    <w:p w:rsidR="008A4B26" w:rsidRPr="00455D67" w:rsidRDefault="008A4B26" w:rsidP="00FB72E3">
      <w:pPr>
        <w:numPr>
          <w:ilvl w:val="0"/>
          <w:numId w:val="45"/>
        </w:numPr>
        <w:tabs>
          <w:tab w:val="clear" w:pos="794"/>
          <w:tab w:val="num" w:pos="679"/>
        </w:tabs>
        <w:ind w:left="641" w:hanging="357"/>
        <w:jc w:val="both"/>
        <w:rPr>
          <w:rFonts w:ascii="Lotus Linotype" w:hAnsi="Lotus Linotype" w:cs="Lotus Linotype"/>
          <w:spacing w:val="-14"/>
          <w:sz w:val="30"/>
          <w:szCs w:val="30"/>
          <w:rtl/>
        </w:rPr>
      </w:pPr>
      <w:r w:rsidRPr="00E91B4B">
        <w:rPr>
          <w:rStyle w:val="Char5"/>
          <w:rFonts w:hint="cs"/>
          <w:rtl/>
        </w:rPr>
        <w:t>ملتزم بودن به فرمان خداوند که ما را دستور می‌دهد که با پیامبر</w:t>
      </w:r>
      <w:r w:rsidRPr="00950A3F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سنت‌هایش مودبانه رفتار نماییم، خداوند می‌فرماید:</w:t>
      </w:r>
      <w:r w:rsidR="004E5907">
        <w:rPr>
          <w:rStyle w:val="Char5"/>
          <w:rFonts w:hint="cs"/>
          <w:rtl/>
        </w:rPr>
        <w:t xml:space="preserve"> </w:t>
      </w:r>
      <w:r w:rsidR="004E5907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يَٰٓأَيُّهَا 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لَّذِينَ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ءَامَنُواْ لَا تَرۡفَعُوٓاْ أَصۡوَٰتَكُمۡ فَوۡقَ صَوۡتِ 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لنَّبِيِّ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وَلَا تَجۡهَرُواْ لَهُ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ۥ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بِ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لۡقَوۡلِ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كَجَهۡرِ بَعۡضِكُمۡ لِبَعۡضٍ أَن تَحۡبَطَ أَعۡمَٰلُكُمۡ وَأَنتُمۡ لَا تَشۡعُرُونَ٢</w:t>
      </w:r>
      <w:r w:rsidR="004E5907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4E5907" w:rsidRPr="004E5907">
        <w:rPr>
          <w:rStyle w:val="Char7"/>
          <w:rtl/>
        </w:rPr>
        <w:t xml:space="preserve"> [الحجرات: 2]</w:t>
      </w:r>
      <w:r w:rsidRPr="00454637">
        <w:rPr>
          <w:rFonts w:ascii="Lotus Linotype" w:hAnsi="Lotus Linotype" w:cs="Lotus Linotype" w:hint="cs"/>
          <w:color w:val="000000"/>
          <w:sz w:val="26"/>
          <w:szCs w:val="26"/>
          <w:rtl/>
        </w:rPr>
        <w:t>.</w:t>
      </w:r>
    </w:p>
    <w:p w:rsidR="008A4B26" w:rsidRPr="00E91B4B" w:rsidRDefault="008A4B26" w:rsidP="004E5907">
      <w:pPr>
        <w:tabs>
          <w:tab w:val="right" w:pos="7371"/>
        </w:tabs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یعنی: </w:t>
      </w:r>
      <w:r w:rsidRPr="004E5907">
        <w:rPr>
          <w:rStyle w:val="Char8"/>
          <w:rFonts w:hint="cs"/>
          <w:rtl/>
          <w:lang w:bidi="fa-IR"/>
        </w:rPr>
        <w:t>«ای کسانی که ایمان آورده‌اید، صدای خود را از صدای پیغمبر بلندتر مکنید، و همچنان که با یکدیگر سخن می‌گویید، با او به آواز بلند سخن مگویید تا نادانسته اعمالتان بی اجر و ضایع نشود»</w:t>
      </w:r>
      <w:r w:rsidR="004E5907" w:rsidRPr="004E5907">
        <w:rPr>
          <w:rStyle w:val="Char8"/>
          <w:rFonts w:hint="cs"/>
          <w:rtl/>
          <w:lang w:bidi="fa-IR"/>
        </w:rPr>
        <w:t>.</w:t>
      </w:r>
    </w:p>
    <w:p w:rsidR="008A4B26" w:rsidRPr="00E91B4B" w:rsidRDefault="008A4B26" w:rsidP="00C865D5">
      <w:pPr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>و باز می‌فرماید:</w:t>
      </w:r>
      <w:r w:rsidR="004E5907">
        <w:rPr>
          <w:rStyle w:val="Char5"/>
          <w:rFonts w:hint="cs"/>
          <w:rtl/>
        </w:rPr>
        <w:t xml:space="preserve"> </w:t>
      </w:r>
      <w:r w:rsidR="004E5907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إِنَّ 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لَّذِينَ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يَغُضُّونَ أَصۡوَٰتَهُمۡ عِندَ رَسُولِ 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للَّهِ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أُوْلَٰٓئِكَ 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لَّذِينَ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مۡتَحَنَ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</w:t>
      </w:r>
      <w:r w:rsidR="004E5907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4E5907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للَّهُ</w:t>
      </w:r>
      <w:r w:rsidR="004E5907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قُلُوبَهُمۡ لِلتَّقۡوَىٰۚ لَهُم مَّغۡفِرَةٞ وَأَجۡرٌ عَظِيمٌ٣</w:t>
      </w:r>
      <w:r w:rsidR="004E5907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4E5907" w:rsidRPr="00C865D5">
        <w:rPr>
          <w:rStyle w:val="Char7"/>
          <w:rtl/>
        </w:rPr>
        <w:t xml:space="preserve"> [الحجرات: 3]</w:t>
      </w:r>
      <w:r w:rsidR="00C865D5" w:rsidRPr="00C865D5">
        <w:rPr>
          <w:rStyle w:val="Char5"/>
          <w:rFonts w:hint="cs"/>
          <w:rtl/>
        </w:rPr>
        <w:t>.</w:t>
      </w:r>
      <w:r w:rsidRPr="00454637">
        <w:rPr>
          <w:rFonts w:ascii="Lotus Linotype" w:hAnsi="Lotus Linotype" w:cs="Lotus Linotype"/>
          <w:color w:val="000000"/>
          <w:sz w:val="26"/>
          <w:szCs w:val="26"/>
          <w:rtl/>
        </w:rPr>
        <w:t xml:space="preserve">  </w:t>
      </w:r>
    </w:p>
    <w:p w:rsidR="008A4B26" w:rsidRPr="00E91B4B" w:rsidRDefault="008A4B26" w:rsidP="00C865D5">
      <w:pPr>
        <w:tabs>
          <w:tab w:val="right" w:pos="7371"/>
        </w:tabs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یعنی: </w:t>
      </w:r>
      <w:r w:rsidRPr="00C865D5">
        <w:rPr>
          <w:rStyle w:val="Char8"/>
          <w:rFonts w:hint="cs"/>
          <w:rtl/>
          <w:lang w:bidi="fa-IR"/>
        </w:rPr>
        <w:t>«آنان که صدای خود را نزد پیامبر خدا پایین نموده و آهسته بر می‌آورند. کسانی‌اند که خداوند دل</w:t>
      </w:r>
      <w:r w:rsidR="00C865D5">
        <w:rPr>
          <w:rStyle w:val="Char8"/>
          <w:rFonts w:hint="eastAsia"/>
          <w:rtl/>
          <w:lang w:bidi="fa-IR"/>
        </w:rPr>
        <w:t>‌</w:t>
      </w:r>
      <w:r w:rsidRPr="00C865D5">
        <w:rPr>
          <w:rStyle w:val="Char8"/>
          <w:rFonts w:hint="cs"/>
          <w:rtl/>
          <w:lang w:bidi="fa-IR"/>
        </w:rPr>
        <w:t>هایشان را برای پرهیزگاری پاکیزه و ناب داشته است. ایشان آموزش سترگ و پاداش بزرگی دارند»</w:t>
      </w:r>
      <w:r w:rsidR="00C865D5" w:rsidRPr="00C865D5">
        <w:rPr>
          <w:rStyle w:val="Char5"/>
          <w:rFonts w:hint="cs"/>
          <w:rtl/>
        </w:rPr>
        <w:t>.</w:t>
      </w:r>
    </w:p>
    <w:p w:rsidR="008A4B26" w:rsidRPr="00E91B4B" w:rsidRDefault="008A4B26" w:rsidP="00C865D5">
      <w:pPr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همچنین می‌فرماید: </w:t>
      </w:r>
      <w:r w:rsidR="00C865D5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C865D5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لَّا تَجۡعَلُواْ دُعَآءَ </w:t>
      </w:r>
      <w:r w:rsidR="00C865D5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C865D5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لرَّسُولِ</w:t>
      </w:r>
      <w:r w:rsidR="00C865D5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بَيۡنَكُمۡ كَدُعَآءِ بَعۡضِكُم</w:t>
      </w:r>
      <w:r w:rsidR="00C865D5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C865D5" w:rsidRPr="00C865D5">
        <w:rPr>
          <w:rStyle w:val="Char7"/>
          <w:rtl/>
        </w:rPr>
        <w:t xml:space="preserve"> [النور: 63]</w:t>
      </w:r>
      <w:r w:rsidRPr="00E91B4B">
        <w:rPr>
          <w:rStyle w:val="Char5"/>
          <w:rFonts w:hint="cs"/>
          <w:rtl/>
        </w:rPr>
        <w:t>.</w:t>
      </w:r>
    </w:p>
    <w:p w:rsidR="008A4B26" w:rsidRPr="00E91B4B" w:rsidRDefault="008A4B26" w:rsidP="00C865D5">
      <w:pPr>
        <w:tabs>
          <w:tab w:val="right" w:pos="7371"/>
        </w:tabs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یعنی: </w:t>
      </w:r>
      <w:r w:rsidRPr="00C865D5">
        <w:rPr>
          <w:rStyle w:val="Char8"/>
          <w:rFonts w:hint="cs"/>
          <w:rtl/>
          <w:lang w:bidi="fa-IR"/>
        </w:rPr>
        <w:t>«(ای مومنان) دعوت پیغمبر را در میان خویش (برای اجتماع و شرکت در کارهای مهم) همسان دعوت برخی از خود بشمار نیاورید. (چرا که فرمانش فرمان خدا و دعوتش دعوت پروردگار است»</w:t>
      </w:r>
      <w:r w:rsidR="00C865D5" w:rsidRPr="00C865D5">
        <w:rPr>
          <w:rStyle w:val="Char5"/>
          <w:rFonts w:hint="cs"/>
          <w:rtl/>
        </w:rPr>
        <w:t>.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693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فرمانبرداری و مطیع بودن برای فرمان خداوند که دستور می‌دهد باید از پیامبر</w:t>
      </w:r>
      <w:r w:rsidRPr="00E9483E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دفاع نمود و او را در برابر هر گونه اذیت و آزاری </w:t>
      </w:r>
      <w:r w:rsidRPr="00E91B4B">
        <w:rPr>
          <w:rStyle w:val="Char5"/>
          <w:rFonts w:hint="cs"/>
          <w:rtl/>
        </w:rPr>
        <w:lastRenderedPageBreak/>
        <w:t xml:space="preserve">یاری و حمایت نمود و از انتساب هر گونه نقصی به او امتناع و جلوگیری نمود؛ آنگونه که می‌فرماید: </w:t>
      </w:r>
      <w:r w:rsidR="000B4D72">
        <w:rPr>
          <w:rStyle w:val="Char5"/>
          <w:rFonts w:cs="Traditional Arabic"/>
          <w:color w:val="000000"/>
          <w:shd w:val="clear" w:color="auto" w:fill="FFFFFF"/>
          <w:rtl/>
        </w:rPr>
        <w:t>﴿</w:t>
      </w:r>
      <w:r w:rsidR="000B4D72">
        <w:rPr>
          <w:rStyle w:val="Char5"/>
          <w:rFonts w:cs="KFGQPC Uthmanic Script HAFS"/>
          <w:color w:val="000000"/>
          <w:shd w:val="clear" w:color="auto" w:fill="FFFFFF"/>
          <w:rtl/>
        </w:rPr>
        <w:t>لِّتُؤۡمِنُواْ بِ</w:t>
      </w:r>
      <w:r w:rsidR="000B4D72">
        <w:rPr>
          <w:rStyle w:val="Char5"/>
          <w:rFonts w:cs="KFGQPC Uthmanic Script HAFS" w:hint="cs"/>
          <w:color w:val="000000"/>
          <w:shd w:val="clear" w:color="auto" w:fill="FFFFFF"/>
          <w:rtl/>
        </w:rPr>
        <w:t>ٱ</w:t>
      </w:r>
      <w:r w:rsidR="000B4D72">
        <w:rPr>
          <w:rStyle w:val="Char5"/>
          <w:rFonts w:cs="KFGQPC Uthmanic Script HAFS" w:hint="eastAsia"/>
          <w:color w:val="000000"/>
          <w:shd w:val="clear" w:color="auto" w:fill="FFFFFF"/>
          <w:rtl/>
        </w:rPr>
        <w:t>للَّهِ</w:t>
      </w:r>
      <w:r w:rsidR="000B4D72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وَرَسُولِهِ</w:t>
      </w:r>
      <w:r w:rsidR="000B4D72">
        <w:rPr>
          <w:rStyle w:val="Char5"/>
          <w:rFonts w:cs="KFGQPC Uthmanic Script HAFS" w:hint="cs"/>
          <w:color w:val="000000"/>
          <w:shd w:val="clear" w:color="auto" w:fill="FFFFFF"/>
          <w:rtl/>
        </w:rPr>
        <w:t>ۦ</w:t>
      </w:r>
      <w:r w:rsidR="000B4D72">
        <w:rPr>
          <w:rStyle w:val="Char5"/>
          <w:rFonts w:cs="KFGQPC Uthmanic Script HAFS"/>
          <w:color w:val="000000"/>
          <w:shd w:val="clear" w:color="auto" w:fill="FFFFFF"/>
          <w:rtl/>
        </w:rPr>
        <w:t xml:space="preserve"> وَتُعَزِّرُوهُ وَتُوَقِّرُوهُۚ وَتُسَبِّحُوهُ بُكۡرَةٗ وَأَصِيلًا٩</w:t>
      </w:r>
      <w:r w:rsidR="000B4D72">
        <w:rPr>
          <w:rStyle w:val="Char5"/>
          <w:rFonts w:cs="Traditional Arabic"/>
          <w:color w:val="000000"/>
          <w:shd w:val="clear" w:color="auto" w:fill="FFFFFF"/>
          <w:rtl/>
        </w:rPr>
        <w:t>﴾</w:t>
      </w:r>
      <w:r w:rsidR="000B4D72" w:rsidRPr="000B4D72">
        <w:rPr>
          <w:rStyle w:val="Char7"/>
          <w:rtl/>
        </w:rPr>
        <w:t xml:space="preserve"> [الفتح: 9]</w:t>
      </w:r>
      <w:r w:rsidR="000B4D72">
        <w:rPr>
          <w:rStyle w:val="Char5"/>
          <w:rFonts w:cs="Arial" w:hint="cs"/>
          <w:color w:val="000000"/>
          <w:szCs w:val="24"/>
          <w:shd w:val="clear" w:color="auto" w:fill="FFFFFF"/>
          <w:rtl/>
        </w:rPr>
        <w:t>.</w:t>
      </w:r>
      <w:r w:rsidRPr="00837828">
        <w:rPr>
          <w:rFonts w:ascii="Lotus Linotype" w:hAnsi="Lotus Linotype" w:cs="Lotus Linotype"/>
          <w:color w:val="000000"/>
          <w:sz w:val="26"/>
          <w:szCs w:val="26"/>
          <w:rtl/>
        </w:rPr>
        <w:t xml:space="preserve">  </w:t>
      </w:r>
    </w:p>
    <w:p w:rsidR="008A4B26" w:rsidRPr="00E91B4B" w:rsidRDefault="008A4B26" w:rsidP="00FA2374">
      <w:pPr>
        <w:tabs>
          <w:tab w:val="right" w:pos="7371"/>
        </w:tabs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یعنی: </w:t>
      </w:r>
      <w:r w:rsidRPr="000B4D72">
        <w:rPr>
          <w:rStyle w:val="Char8"/>
          <w:rFonts w:hint="cs"/>
          <w:rtl/>
          <w:lang w:bidi="fa-IR"/>
        </w:rPr>
        <w:t>«(ما محمد را به سوی شما مردمان فرستاده‌ایم) تا به خدا و پیغمبرش ایمان بیاورید، و خدا را (با یاری دادن دینش) یاری کنید و او را بزرگ دارید و سحرگاهان و شامگاهان به تسبیح و تقدیسش بپردازید»</w:t>
      </w:r>
      <w:r w:rsidRPr="00E91B4B">
        <w:rPr>
          <w:rStyle w:val="Char5"/>
          <w:rFonts w:hint="cs"/>
          <w:rtl/>
        </w:rPr>
        <w:t>.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679"/>
        </w:tabs>
        <w:ind w:left="641" w:hanging="357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>همیشه و مدام نیت صادقانه داشتن و همواره برای یاری دادن پیامبر</w:t>
      </w:r>
      <w:r w:rsidRPr="00ED1DB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دور نمودن هر گونه گزندی از او آماده باشیم.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679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دادن بهترین پاداش در آخرت برای کسانی که محبت پیامبر را به بهترین وجه در عملکرد خویش نشان داده‌اند، بگونه‌ای که در بهشت رفیق پیامبر</w:t>
      </w:r>
      <w:r w:rsidRPr="00E7558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خواهد بود، بدلیل فرمایش خود حضرت در جواب کسی که گفت: من خدا و رسولش را دوست می‌دارم و او فرمود: </w:t>
      </w:r>
      <w:r w:rsidRPr="000B4D72">
        <w:rPr>
          <w:rStyle w:val="Char9"/>
          <w:rFonts w:hint="cs"/>
          <w:rtl/>
          <w:lang w:bidi="fa-IR"/>
        </w:rPr>
        <w:t>«</w:t>
      </w:r>
      <w:r w:rsidRPr="000B4D72">
        <w:rPr>
          <w:rStyle w:val="Char9"/>
          <w:rtl/>
        </w:rPr>
        <w:t>أنت مع من أحببت</w:t>
      </w:r>
      <w:r w:rsidRPr="000B4D72">
        <w:rPr>
          <w:rStyle w:val="Char9"/>
          <w:rFonts w:hint="cs"/>
          <w:rtl/>
          <w:lang w:bidi="fa-IR"/>
        </w:rPr>
        <w:t>»</w:t>
      </w:r>
      <w:r w:rsidRPr="00E91B4B">
        <w:rPr>
          <w:rStyle w:val="Char5"/>
          <w:rFonts w:hint="cs"/>
          <w:rtl/>
        </w:rPr>
        <w:t xml:space="preserve"> یعنی: شما با کسی خواهی بود که دوستش داشته‌اید.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درود و صلوات فرستادن بر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خصوصاً وقتی که از وی نام برده شود، و بعد از اذان، و در روز جمعه و در هر وقتی که مجال داشته باشید، زیرا پاداش بزرگی خواهد داشت، و نیز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بر ما حق بزرگی دارد.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خواندن و مرور کردن سیره و زندگی‌نامه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از احکام و دستوراتی</w:t>
      </w:r>
      <w:r w:rsidR="000B4D72">
        <w:rPr>
          <w:rStyle w:val="Char5"/>
          <w:rFonts w:hint="cs"/>
          <w:rtl/>
        </w:rPr>
        <w:t xml:space="preserve"> </w:t>
      </w:r>
      <w:r w:rsidRPr="00E91B4B">
        <w:rPr>
          <w:rStyle w:val="Char5"/>
          <w:rFonts w:hint="cs"/>
          <w:rtl/>
        </w:rPr>
        <w:t xml:space="preserve">که در هر حادثه و واقعه‌ای که صادر فرموده بهترین استفاده را ببریم، و سعی کنیم آن را با زندگی خویش ربط داده و از آن الگو بگیریم.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lastRenderedPageBreak/>
        <w:t>یادگیری سنت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با خواندن احادیث صحیحی که اهل حدیث آن را تایید و صحیح دانسته‌اند، و تلاش و سعی‌نمودن در پی فهم صحیح این احادیث و حفظ تعالیم و دستورات آن و یاد گرفتن اخلاق پسندیده و بلندمرتبه از آن و عبادت کامل برای پروردگار و فرمانبرداری بدون چون و چرا از پروردگار.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تبعیت و پیروی نمودن از تمامی سنت‌های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به ترتیب اولویت.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در اقتداء نمودن به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مستحبات پافشاری نماییم، اگر برای یک بار هم شده در زندگی خود آن را انجام دهیم.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از هرگونه استهزاء به سنت‌های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دوری جوییم.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خوشحال شدن به شایع گشتن سنت‌های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میان مردم.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ناراحت شدن و محزون گشتن با نادیده گرفتن سنت‌های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میان برخی از مردم. </w:t>
      </w:r>
    </w:p>
    <w:p w:rsidR="008A4B26" w:rsidRPr="00E91B4B" w:rsidRDefault="008A4B26" w:rsidP="000B4D7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کینه‌ورزی با هر منتقدی که بخواهد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یا سنت‌هایش را نقد کند. </w:t>
      </w:r>
    </w:p>
    <w:p w:rsidR="008A4B26" w:rsidRPr="00E91B4B" w:rsidRDefault="008A4B26" w:rsidP="00FB72E3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دوست داشتن اهل بیت پیامبر</w:t>
      </w:r>
      <w:r w:rsidRPr="004C5F4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اعم از همسران او و اولاد و فرزندانش و تقرب جستن به خداوند بوسیله محبت ورزیدن به آن</w:t>
      </w:r>
      <w:r w:rsidR="000B4D72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>ها، زیرا که با پیامبر</w:t>
      </w:r>
      <w:r w:rsidRPr="0004587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قرابت فامیلی دارند، و نیز بخاطر اسلام آوردنشان، و برای افراد گناهکار آنان درخواست هدایت را از خداوند طلب کنیم چون که هدایت آنان از هدایت دیگران برای پیامبر</w:t>
      </w:r>
      <w:r w:rsidRPr="0004587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خوشایندتر بوده است، همانگونه که عمر بن خطاب</w:t>
      </w:r>
      <w:r w:rsidR="000B4D72">
        <w:rPr>
          <w:rStyle w:val="Char5"/>
          <w:rFonts w:cs="CTraditional Arabic" w:hint="cs"/>
          <w:rtl/>
        </w:rPr>
        <w:t>س</w:t>
      </w:r>
      <w:r w:rsidRPr="00E91B4B">
        <w:rPr>
          <w:rStyle w:val="Char5"/>
          <w:rtl/>
        </w:rPr>
        <w:t xml:space="preserve"> </w:t>
      </w:r>
      <w:r w:rsidRPr="00E91B4B">
        <w:rPr>
          <w:rStyle w:val="Char5"/>
          <w:rFonts w:hint="cs"/>
          <w:rtl/>
        </w:rPr>
        <w:t>به عباس عموی پیامبر</w:t>
      </w:r>
      <w:r w:rsidRPr="0004587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می‌گوید: </w:t>
      </w:r>
      <w:r w:rsidRPr="000B4D72">
        <w:rPr>
          <w:rStyle w:val="Char4"/>
          <w:rtl/>
        </w:rPr>
        <w:t>مهلاً يا عباس لإسلامك يوم أسلمت كان أحب لي من إسلام الخطاب، ومالي إلا أني قد عرفت أن إسلامك كان أحب إلى رسول الله</w:t>
      </w:r>
      <w:r w:rsidR="00FB72E3">
        <w:rPr>
          <w:rStyle w:val="Char4"/>
          <w:rFonts w:cs="CTraditional Arabic" w:hint="cs"/>
          <w:rtl/>
        </w:rPr>
        <w:t>ص</w:t>
      </w:r>
      <w:r w:rsidRPr="000B4D72">
        <w:rPr>
          <w:rStyle w:val="Char4"/>
          <w:rtl/>
        </w:rPr>
        <w:t xml:space="preserve"> من إسلام الخطاب</w:t>
      </w:r>
      <w:r w:rsidR="00FB72E3">
        <w:rPr>
          <w:rStyle w:val="Char4"/>
          <w:rFonts w:hint="cs"/>
          <w:rtl/>
        </w:rPr>
        <w:t>،</w:t>
      </w:r>
      <w:r w:rsidRPr="00E91B4B">
        <w:rPr>
          <w:rStyle w:val="Char5"/>
          <w:rFonts w:hint="cs"/>
          <w:rtl/>
        </w:rPr>
        <w:t xml:space="preserve"> ای عباس چه قدر خوشایند بود روزی که مسلمان شدی، حتی از ایمان آوردن پدرم خطاب برایم خوشایندتر بود، و این بدان علت بود که می‌دانستم پیامبر</w:t>
      </w:r>
      <w:r w:rsidRPr="00615796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با مسلمان شدن شما خیلی خوشحالتر خواهد شد تا با ایمان آوردن خطاب.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عمل به وصیت پیامبر</w:t>
      </w:r>
      <w:r w:rsidRPr="00615796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مورد اهل بیتش که فرموده: </w:t>
      </w:r>
      <w:r w:rsidRPr="000D14D9">
        <w:rPr>
          <w:rStyle w:val="Char9"/>
          <w:rFonts w:hint="cs"/>
          <w:rtl/>
        </w:rPr>
        <w:t>«</w:t>
      </w:r>
      <w:r w:rsidRPr="000D14D9">
        <w:rPr>
          <w:rStyle w:val="Char9"/>
          <w:rtl/>
        </w:rPr>
        <w:t>أذكركم الله في أهل بيتي</w:t>
      </w:r>
      <w:r w:rsidRPr="000D14D9">
        <w:rPr>
          <w:rStyle w:val="Char9"/>
          <w:rFonts w:hint="cs"/>
          <w:rtl/>
        </w:rPr>
        <w:t>».</w:t>
      </w:r>
      <w:r w:rsidRPr="004E22A3">
        <w:rPr>
          <w:rFonts w:cs="B Badr" w:hint="cs"/>
          <w:b/>
          <w:bCs/>
          <w:sz w:val="32"/>
          <w:szCs w:val="32"/>
          <w:rtl/>
          <w:lang w:bidi="fa-IR"/>
        </w:rPr>
        <w:t xml:space="preserve"> </w:t>
      </w:r>
      <w:r w:rsidRPr="00E91B4B">
        <w:rPr>
          <w:rStyle w:val="Char5"/>
          <w:rFonts w:hint="cs"/>
          <w:rtl/>
        </w:rPr>
        <w:t>در مورد اهل ب</w:t>
      </w:r>
      <w:r w:rsidR="00E91B4B">
        <w:rPr>
          <w:rStyle w:val="Char5"/>
          <w:rFonts w:hint="cs"/>
          <w:rtl/>
        </w:rPr>
        <w:t>ی</w:t>
      </w:r>
      <w:r w:rsidRPr="00E91B4B">
        <w:rPr>
          <w:rStyle w:val="Char5"/>
          <w:rFonts w:hint="cs"/>
          <w:rtl/>
        </w:rPr>
        <w:t>تم شما را سفارش می‌</w:t>
      </w:r>
      <w:r w:rsidR="00E91B4B">
        <w:rPr>
          <w:rStyle w:val="Char5"/>
          <w:rFonts w:hint="cs"/>
          <w:rtl/>
        </w:rPr>
        <w:t>ک</w:t>
      </w:r>
      <w:r w:rsidRPr="00E91B4B">
        <w:rPr>
          <w:rStyle w:val="Char5"/>
          <w:rFonts w:hint="cs"/>
          <w:rtl/>
        </w:rPr>
        <w:t>نم.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دوست داشتن اصحاب پیامبر</w:t>
      </w:r>
      <w:r w:rsidRPr="00AD631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احترام گذاشتن به آن</w:t>
      </w:r>
      <w:r w:rsidR="000D14D9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>ها و معتقد بودن به اینکه آنان بر تمام کسانی که بعد از آن</w:t>
      </w:r>
      <w:r w:rsidR="000D14D9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>ها آمده‌اند برتری و فضل دارند چه از لحاظ علم و عمل، و چه از لحاظ مکانت جایگاه و مکانت نزد خداوند.</w:t>
      </w:r>
    </w:p>
    <w:p w:rsidR="008A4B26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دوست داشتن علماء و احترام گذاشتن به آن</w:t>
      </w:r>
      <w:r w:rsidR="000D14D9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>ها چون آنان ادامه دهندگان میراث پیامبرانند، زیرا که علما وارثان انبیاء هستند، پس شایسته است که آن</w:t>
      </w:r>
      <w:r w:rsidR="000D14D9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>ها را دوست داشت و این حق پیامبر</w:t>
      </w:r>
      <w:r w:rsidRPr="00AD631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بر امتش می‌باشد. </w:t>
      </w:r>
    </w:p>
    <w:p w:rsidR="008A4B26" w:rsidRPr="00F02F9B" w:rsidRDefault="008A4B26" w:rsidP="000D14D9">
      <w:pPr>
        <w:pStyle w:val="a6"/>
        <w:rPr>
          <w:rtl/>
        </w:rPr>
      </w:pPr>
      <w:r w:rsidRPr="00F02F9B">
        <w:rPr>
          <w:rFonts w:hint="cs"/>
          <w:rtl/>
        </w:rPr>
        <w:t>در مستوای خانواده و جامعه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تربیت فرزندان بر محبت ورزیدن به پیامبر</w:t>
      </w:r>
      <w:r w:rsidRPr="00950C2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>تربیت فرزندان براساس اقتداء نمودن به پیامبر</w:t>
      </w:r>
      <w:r w:rsidRPr="00950C2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همه احوال زندگی.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داشتن کتاب درباره زندگی پیامبر</w:t>
      </w:r>
      <w:r w:rsidRPr="00950C2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داشتن نوارهای حاوی زندگی</w:t>
      </w:r>
      <w:r w:rsidR="000D14D9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>نامه پیامبر</w:t>
      </w:r>
      <w:r w:rsidRPr="00950C2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پخش و ایجاد فیلم‌های کارتونی که دارای منهج تربیتی پیامبر</w:t>
      </w:r>
      <w:r w:rsidRPr="002E3213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باشد.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اختصاص دادن یک درس و یا بیشتر در هفته به سیره پیامبر</w:t>
      </w:r>
      <w:r w:rsidRPr="002E3213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که همه افراد خانواده از آن بهره ببرند.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اقتدا نمودن مرد به پیامبر</w:t>
      </w:r>
      <w:r w:rsidRPr="002E3213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رفتارش با همسر و خانواده.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تشویق نمودن فرزندان به حفظ اذکار نبوی و تطبیق آن در زندگی.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تشویق کردن فرزندان به اختصاص دادن مقداری از مخارج روزانه برای تطبیق عملی برخی از احادیث نبوی مانند کفالت یتیم، اطعام مساکین و کمک نمودن نیازمندان.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عادت دادن فرزندان برای بکارگیری ضرب‌المثل‌های حدیثی مانند: </w:t>
      </w:r>
      <w:r w:rsidR="00DC08D5" w:rsidRPr="000D14D9">
        <w:rPr>
          <w:rStyle w:val="Char9"/>
          <w:rtl/>
        </w:rPr>
        <w:t>«</w:t>
      </w:r>
      <w:r w:rsidRPr="000D14D9">
        <w:rPr>
          <w:rStyle w:val="Char9"/>
          <w:rFonts w:hint="cs"/>
          <w:rtl/>
          <w:lang w:bidi="fa-IR"/>
        </w:rPr>
        <w:t>المؤمن کیس فطن</w:t>
      </w:r>
      <w:r w:rsidR="00DC08D5" w:rsidRPr="000D14D9">
        <w:rPr>
          <w:rStyle w:val="Char9"/>
          <w:rtl/>
        </w:rPr>
        <w:t>»</w:t>
      </w:r>
      <w:r w:rsidRPr="00E91B4B">
        <w:rPr>
          <w:rStyle w:val="Char5"/>
          <w:rFonts w:hint="cs"/>
          <w:rtl/>
        </w:rPr>
        <w:t xml:space="preserve">، </w:t>
      </w:r>
      <w:r w:rsidR="00DC08D5" w:rsidRPr="000D14D9">
        <w:rPr>
          <w:rStyle w:val="Char9"/>
          <w:rtl/>
        </w:rPr>
        <w:t>«</w:t>
      </w:r>
      <w:r w:rsidR="00DC08D5" w:rsidRPr="000D14D9">
        <w:rPr>
          <w:rStyle w:val="Char9"/>
          <w:rFonts w:hint="cs"/>
          <w:rtl/>
          <w:lang w:bidi="fa-IR"/>
        </w:rPr>
        <w:t>لا یلدغ المؤ</w:t>
      </w:r>
      <w:r w:rsidRPr="000D14D9">
        <w:rPr>
          <w:rStyle w:val="Char9"/>
          <w:rFonts w:hint="cs"/>
          <w:rtl/>
          <w:lang w:bidi="fa-IR"/>
        </w:rPr>
        <w:t>من من جحر مرتین</w:t>
      </w:r>
      <w:r w:rsidR="00DC08D5" w:rsidRPr="000D14D9">
        <w:rPr>
          <w:rStyle w:val="Char9"/>
          <w:rtl/>
        </w:rPr>
        <w:t>»</w:t>
      </w:r>
      <w:r w:rsidRPr="00E91B4B">
        <w:rPr>
          <w:rStyle w:val="Char5"/>
          <w:rFonts w:hint="cs"/>
          <w:rtl/>
        </w:rPr>
        <w:t xml:space="preserve">، </w:t>
      </w:r>
      <w:r w:rsidR="00DC08D5" w:rsidRPr="000D14D9">
        <w:rPr>
          <w:rStyle w:val="Char9"/>
          <w:rtl/>
        </w:rPr>
        <w:t>«</w:t>
      </w:r>
      <w:r w:rsidR="00DC08D5" w:rsidRPr="000D14D9">
        <w:rPr>
          <w:rStyle w:val="Char9"/>
          <w:rFonts w:hint="cs"/>
          <w:rtl/>
          <w:lang w:bidi="fa-IR"/>
        </w:rPr>
        <w:t>یسروا و</w:t>
      </w:r>
      <w:r w:rsidRPr="000D14D9">
        <w:rPr>
          <w:rStyle w:val="Char9"/>
          <w:rFonts w:hint="cs"/>
          <w:rtl/>
          <w:lang w:bidi="fa-IR"/>
        </w:rPr>
        <w:t>لا تعسروا</w:t>
      </w:r>
      <w:r w:rsidR="00DC08D5" w:rsidRPr="000D14D9">
        <w:rPr>
          <w:rStyle w:val="Char9"/>
          <w:rtl/>
        </w:rPr>
        <w:t>»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برگزاری مسابقات خانوادگی درباره زندگی و سیر</w:t>
      </w:r>
      <w:r w:rsidR="00E91B4B">
        <w:rPr>
          <w:rStyle w:val="Char5"/>
          <w:rFonts w:hint="cs"/>
          <w:rtl/>
        </w:rPr>
        <w:t>ۀ</w:t>
      </w:r>
      <w:r w:rsidRPr="00E91B4B">
        <w:rPr>
          <w:rStyle w:val="Char5"/>
          <w:rFonts w:hint="cs"/>
          <w:rtl/>
        </w:rPr>
        <w:t xml:space="preserve"> پیامبر</w:t>
      </w:r>
      <w:r w:rsidRPr="002E3213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تعریف خانواده مسلمان بوسیله زندگی پیامبر</w:t>
      </w:r>
      <w:r w:rsidRPr="004F7886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براساس تطبیق مشروع و درست که روزی در خانه پیامبر</w:t>
      </w:r>
      <w:r w:rsidRPr="004F7886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>... .</w:t>
      </w:r>
    </w:p>
    <w:p w:rsidR="008A4B26" w:rsidRPr="00F02F9B" w:rsidRDefault="008A4B26" w:rsidP="000D14D9">
      <w:pPr>
        <w:pStyle w:val="a6"/>
        <w:rPr>
          <w:rtl/>
        </w:rPr>
      </w:pPr>
      <w:r w:rsidRPr="00F02F9B">
        <w:rPr>
          <w:rFonts w:hint="cs"/>
          <w:rtl/>
        </w:rPr>
        <w:t>در مستوای آموزش و پرورش و كارمندان آن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کاشتن محبت پیامبر</w:t>
      </w:r>
      <w:r w:rsidRPr="00A9093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دل و نفوس دانش‌آموزان و دانشجویان در خلال ابراز حق پیامبر</w:t>
      </w:r>
      <w:r w:rsidRPr="00A9093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بر امتش.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برگذاری سمینارها و کنفرانس‌ها در زمینه زندگی پیامبر</w:t>
      </w:r>
      <w:r w:rsidRPr="00A9093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تشویق و وادار کردن مسئولان تدوین کتاب‌های درسی برای گنجاندن درسی بنام سیر</w:t>
      </w:r>
      <w:r w:rsidR="000D14D9">
        <w:rPr>
          <w:rStyle w:val="Char5"/>
          <w:rFonts w:hint="cs"/>
          <w:rtl/>
        </w:rPr>
        <w:t>ة</w:t>
      </w:r>
      <w:r w:rsidRPr="00E91B4B">
        <w:rPr>
          <w:rStyle w:val="Char5"/>
          <w:rFonts w:hint="cs"/>
          <w:rtl/>
        </w:rPr>
        <w:t xml:space="preserve"> پیامبر</w:t>
      </w:r>
      <w:r w:rsidRPr="00A9093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رشته‌های علوم انسانی.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تلاش و کوشش برای ایجاد شاخه‌ای در دانشگاه‌های غربی برای تحقیق و کنکاش درباره زندگی و سیره پیامبر</w:t>
      </w:r>
      <w:r w:rsidRPr="007806A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FB72E3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تشویق کردن تحقیق‌های علمی دربار</w:t>
      </w:r>
      <w:r w:rsidR="00E91B4B">
        <w:rPr>
          <w:rStyle w:val="Char5"/>
          <w:rFonts w:hint="cs"/>
          <w:rtl/>
        </w:rPr>
        <w:t>ۀ</w:t>
      </w:r>
      <w:r w:rsidRPr="00E91B4B">
        <w:rPr>
          <w:rStyle w:val="Char5"/>
          <w:rFonts w:hint="cs"/>
          <w:rtl/>
        </w:rPr>
        <w:t xml:space="preserve"> سیر</w:t>
      </w:r>
      <w:r w:rsidR="00FB72E3">
        <w:rPr>
          <w:rStyle w:val="Char5"/>
          <w:rFonts w:hint="cs"/>
          <w:rtl/>
        </w:rPr>
        <w:t>ۀ</w:t>
      </w:r>
      <w:r w:rsidRPr="00E91B4B">
        <w:rPr>
          <w:rStyle w:val="Char5"/>
          <w:rFonts w:hint="cs"/>
          <w:rtl/>
        </w:rPr>
        <w:t xml:space="preserve"> پیامبر</w:t>
      </w:r>
      <w:r w:rsidRPr="007806A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وادار کردن محققین برای نوشتن کتاب‌های سنت در زمینه‌هایی همچون مغازی و شمائل.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بر پا </w:t>
      </w:r>
      <w:r w:rsidR="00E91B4B">
        <w:rPr>
          <w:rStyle w:val="Char5"/>
          <w:rFonts w:hint="cs"/>
          <w:rtl/>
        </w:rPr>
        <w:t>ک</w:t>
      </w:r>
      <w:r w:rsidRPr="00E91B4B">
        <w:rPr>
          <w:rStyle w:val="Char5"/>
          <w:rFonts w:hint="cs"/>
          <w:rtl/>
        </w:rPr>
        <w:t>ردن نما</w:t>
      </w:r>
      <w:r w:rsidR="00E91B4B">
        <w:rPr>
          <w:rStyle w:val="Char5"/>
          <w:rFonts w:hint="cs"/>
          <w:rtl/>
        </w:rPr>
        <w:t>ی</w:t>
      </w:r>
      <w:r w:rsidRPr="00E91B4B">
        <w:rPr>
          <w:rStyle w:val="Char5"/>
          <w:rFonts w:hint="cs"/>
          <w:rtl/>
        </w:rPr>
        <w:t>شگاها و برنامه‌های مدرسه‌ای و دانشگاهی‌ای که معرّف شخصیت پیامبر</w:t>
      </w:r>
      <w:r w:rsidRPr="007806A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با رعایت کردن نقشه جغرافیایی گسترش اسلام باشد.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اختصاص مکان خاصی از کتابخانه به کتاب‌های سیره و اهتمام ورزیدن به آن به خاطر محبت ورزیدن به پیامبر</w:t>
      </w:r>
      <w:r w:rsidRPr="0046661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کوشش برای ایجاد و نوشتن موسوعه‌های دانشگاهی درباره سیره نبوی که بتوان بعنوان مرجع از آن استفاده نمود، و ترجمه آن به زبان‌های زنده دنیا.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برگزاری مسابقات سالانه برای دانشجویان در موضوعات مهم سیره نبوی و اختصاص جوایز گران‌بها برای آن.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برگذاری اردوهای جوانان که در بر گیرنده مضامین و برنامه‌هایی باشد که باعث ایجاد محبت پیامبر</w:t>
      </w:r>
      <w:r w:rsidRPr="0070322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در دل</w:t>
      </w:r>
      <w:r w:rsidR="000D14D9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>ها و تعلق خاطر به سنت پیامبر</w:t>
      </w:r>
      <w:r w:rsidRPr="0070322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بشود.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برگذاری دوره‌های آموزشی تخصصی برای پرورده رهبرانی که به پیامبر</w:t>
      </w:r>
      <w:r w:rsidRPr="002921FF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اقتدا نمایند.</w:t>
      </w:r>
    </w:p>
    <w:p w:rsidR="008A4B26" w:rsidRPr="00E91B4B" w:rsidRDefault="008A4B26" w:rsidP="000D14D9">
      <w:pPr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در حد و مستوای ائمه، دعات و طالبان علم.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بیان خصایص دعوت و رسالت پیامبر</w:t>
      </w:r>
      <w:r w:rsidRPr="000D35D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اینکه او براساس دین حنیفی مبعوث گشته و اینکه اصل در دعوت او پافشاری بر هدایت همه مردم تا فقط پروردگار را پرستش نمایند.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کوشش و تلاش برای دعوت مردم و هدایت همه قبایل، اقوام و ملل مختلف به این دین.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بیان صفات و ویژگی‌های اخلاقی و رفتاری چه قبل از رسالت و چه بعد از رسالت.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بیان فضایل پیامبر</w:t>
      </w:r>
      <w:r w:rsidRPr="000D35D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اختصاص یافتن امتش به اسلوبی مناسب و خوب.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بیان موقف‌های پیامبر</w:t>
      </w:r>
      <w:r w:rsidRPr="000D35D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نسبت به خانواده و همسایه‌ها و اصحابش.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بیان چگونگی تعامل پیامبر</w:t>
      </w:r>
      <w:r w:rsidRPr="000D35D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با دشمنانش اعم از اهل کتاب، مشرکین و منافقین.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بیان منهج و روش‌هایش در زندگی روزمره خویش.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اختصاص دادن خطبه دوم برای یادآوری بعضی از وقایع سیره و زندگی پیامبر</w:t>
      </w:r>
      <w:r w:rsidRPr="00B62704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نیز بعضی اوقات باید خطبه را بطور کامل به این موضوع اختصاص داد.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مکث کردن بر آیاتی که درباره پیامبر</w:t>
      </w:r>
      <w:r w:rsidRPr="00B62704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بحث می‌کند خصوصاً موقعی که در نماز خوانده می‌شوند و برای مدت چند دقیقه بر آن</w:t>
      </w:r>
      <w:r w:rsidR="000D14D9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 xml:space="preserve">ها توجه و تفکر نمودن.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برگذاری کلاس‌های حفظ احادیث نبوی همراه کلاس</w:t>
      </w:r>
      <w:r w:rsidR="000D14D9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 xml:space="preserve">های حفظ قرآن در مساجد.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تصحیح نظریات و مفاهیم اشتباه عامه مردم در ارتباط با سنت پیامبر</w:t>
      </w:r>
      <w:r w:rsidRPr="00B62704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دعوت به تمسک به احادیث صحیح با اسلوبی صحیح و درست.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یادآوری فتاوای علما درباره آنانیکه تنقیص شخصیت پیامبر</w:t>
      </w:r>
      <w:r w:rsidRPr="00F9608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را می‌کنند و اعلام اینکه واجب است با آنان قطع رابطه نموده و باید بغض آنان را به دل گرفت.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تلاش و کوشش برای برگرداندن مردم بسوی دینشان و آن هم با بکار گرفتن روش‌های دعوی پیامبر</w:t>
      </w:r>
      <w:r w:rsidRPr="00F9608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میسر می‌شود.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هشدار دادن به مردم و آگاه کردن آنان از طریق وسایل ارتباط جمعی مانند تلویزیون، رادیو و روزنامه و مجلات به اینکه در شخصیت پیامبر</w:t>
      </w:r>
      <w:r w:rsidRPr="00F9608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غلو ننمایید و توضیح آیاتی که غلو و زیاده‌روی را نهی می‌کنند« مانند حد</w:t>
      </w:r>
      <w:r w:rsidR="00E91B4B">
        <w:rPr>
          <w:rStyle w:val="Char5"/>
          <w:rFonts w:hint="cs"/>
          <w:rtl/>
        </w:rPr>
        <w:t>ی</w:t>
      </w:r>
      <w:r w:rsidRPr="00E91B4B">
        <w:rPr>
          <w:rStyle w:val="Char5"/>
          <w:rFonts w:hint="cs"/>
          <w:rtl/>
        </w:rPr>
        <w:t xml:space="preserve">ث: </w:t>
      </w:r>
      <w:r w:rsidR="00FB72E3">
        <w:rPr>
          <w:rStyle w:val="Char9"/>
          <w:rFonts w:hint="cs"/>
          <w:rtl/>
          <w:lang w:bidi="fa-IR"/>
        </w:rPr>
        <w:t>(لا تغلوا في</w:t>
      </w:r>
      <w:r w:rsidRPr="00750332">
        <w:rPr>
          <w:rStyle w:val="Char9"/>
          <w:rFonts w:hint="cs"/>
          <w:rtl/>
          <w:lang w:bidi="fa-IR"/>
        </w:rPr>
        <w:t xml:space="preserve"> دینکم)</w:t>
      </w:r>
      <w:r w:rsidRPr="00E91B4B">
        <w:rPr>
          <w:rStyle w:val="Char5"/>
          <w:rFonts w:hint="cs"/>
          <w:rtl/>
        </w:rPr>
        <w:t xml:space="preserve"> و ذکر احادیثی که در این باره آمده‌اند مانند: </w:t>
      </w:r>
      <w:r w:rsidR="00FB72E3">
        <w:rPr>
          <w:rStyle w:val="Char9"/>
          <w:rFonts w:hint="cs"/>
          <w:rtl/>
          <w:lang w:bidi="fa-IR"/>
        </w:rPr>
        <w:t>«لا تطروني</w:t>
      </w:r>
      <w:r w:rsidRPr="00750332">
        <w:rPr>
          <w:rStyle w:val="Char9"/>
          <w:rFonts w:hint="cs"/>
          <w:rtl/>
          <w:lang w:bidi="fa-IR"/>
        </w:rPr>
        <w:t xml:space="preserve"> کما أطرت النصاری ابن مریم»</w:t>
      </w:r>
      <w:r w:rsidRPr="00E91B4B">
        <w:rPr>
          <w:rStyle w:val="Char5"/>
          <w:rFonts w:hint="cs"/>
          <w:rtl/>
        </w:rPr>
        <w:t xml:space="preserve"> و توضیح اینکه محبت صادقانه عبارت است از تبعیت از پیامبر</w:t>
      </w:r>
      <w:r w:rsidRPr="00F6224B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وادار کردن مردم بر مطالعه کردن سیره پیامبر</w:t>
      </w:r>
      <w:r w:rsidRPr="00F6224B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از مصادر و منابع دسته اول و توضیح و تبیین آن.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برداشتن و نابود کردن شبهات و اباطیلی که درباره پیامبر</w:t>
      </w:r>
      <w:r w:rsidRPr="002917B1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سیره او گفته می‌شود. </w:t>
      </w:r>
    </w:p>
    <w:p w:rsidR="008A4B26" w:rsidRPr="00E91B4B" w:rsidRDefault="008A4B26" w:rsidP="000D14D9">
      <w:pPr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در حد و مستوای روشنفکران وخبرنگاران و روزنامه نگاران.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ابراز شخصیت پیامبر</w:t>
      </w:r>
      <w:r w:rsidRPr="000B29A4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ویژگی‌های امتش بوسیله انتشار و یا ذکر آن در مناسبت‌های اعلامی و فرهنگی.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انتشار ندادن هر گونه موضوعی که باعث تنقیص شخصیت پیامبر</w:t>
      </w:r>
      <w:r w:rsidRPr="00E83ACE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بشود.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مقابله و رد وسایل اعلامی غربی و یهودی که بر ضد دین و پیامبر اسلام</w:t>
      </w:r>
      <w:r w:rsidRPr="004B7704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گفته می‌شود.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برگزاری کنفرانس‌های اعلامی و روزنامه‌ای با افراد منصف غیر مسلمان درباره شخصیت پیامبر</w:t>
      </w:r>
      <w:r w:rsidRPr="004B7704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رسالت او.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انتشار آنچه افراد منصف غیر مسلمان درباره پیامبر</w:t>
      </w:r>
      <w:r w:rsidRPr="004B7704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نوشته‌اند.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برگزاری اردوها و مناسبت‌های فرهنگی برای ابراز منهج و سیره پیامبر</w:t>
      </w:r>
      <w:r w:rsidRPr="006149D3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بیان اینکه منهج پیامبر</w:t>
      </w:r>
      <w:r w:rsidRPr="006149D3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برای هر زمان و مکانی سازگاری دارد.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آماده کردن مسابقات اعلامی در زمینه سیره پیامبر</w:t>
      </w:r>
      <w:r w:rsidRPr="006149D3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اختصاص دادن جوایز گرانبها برای آن.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نوشتن مقالات و داستان و جزوات درباره پیامبر</w:t>
      </w:r>
      <w:r w:rsidRPr="006149D3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پیشنهاد دادن به مسئولین روزنامه‌ها و مجلات تا اینکه جایگاه ویژه‌ای در روزنامه و یا مجله خویش را به آیات و احادیثی اختصاص دهد که درباره شخصیت پیامبر</w:t>
      </w:r>
      <w:r w:rsidRPr="00C61A7E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بحث می‌کنند و بیان اینکه محبت پیامبر</w:t>
      </w:r>
      <w:r w:rsidRPr="00C61A7E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واجب است و باید آن را بر همه چیز مقدم شمرد حتی بر نفس خویش.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پیشنهاد دادن به مدیران کانال‌های ماهواره‌ای تا برنامه خاصی را به سیره پیامبر</w:t>
      </w:r>
      <w:r w:rsidRPr="00C61A7E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اختصاص دهند و در آن بیان شود که چگونه با همسران، فرزندان، اصحاب و حتی دشمنانش رفتار می‌کرد و نیز درباره صفات و ویژگی‌های رفتاری او بحث شود.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تشویق موسسه‌های تبلیغاتی برای ایجاد نوارهای تبلیغی از زندگی پیامبر</w:t>
      </w:r>
      <w:r w:rsidRPr="00C61A7E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به شیوه کاملاً حرفه‌ای و مناسب.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تشویق و وادار کردن شبکه‌های تلویزیونی برای ایجاد و پخش فیلم‌های کارتونی برای کودک و نوجوان که حاوی زندگی و سیره پیامبر</w:t>
      </w:r>
      <w:r w:rsidRPr="008E65F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برخی از داستان‌های زندگی پیامبر</w:t>
      </w:r>
      <w:r w:rsidRPr="008E65F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می‌باشد. </w:t>
      </w:r>
    </w:p>
    <w:p w:rsidR="008A4B26" w:rsidRPr="00E91B4B" w:rsidRDefault="008A4B26" w:rsidP="000D14D9">
      <w:pPr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در حد و مستوای موسسه‌های خیریه و تبلیغاتی.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ایجاد انجمن‌ها و گروه‌هایی برای حمل پرچم یاری و نصرت پیامبر</w:t>
      </w:r>
      <w:r w:rsidRPr="008E65F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اختصاص غرفه‌هایی در نمایشگاه‌ها و همایش‌های کشوری و یا بین‌المللی کتاب برای عرضه نوارهای ویدئویی و نوارهای کاست مربوط به شخصیت پیامبر</w:t>
      </w:r>
      <w:r w:rsidRPr="008411D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اختصاص مکان‌هایی دائمی برای توزیع نوارهای گوناگون مربوط به پیامبر</w:t>
      </w:r>
      <w:r w:rsidRPr="008411D8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اختصاص جایزه گرانبها و قابل توجه به کسانی که بیشترین خدمت را در زمینه سنت و سیره نبوی انجام داده باشند، و مراسم بزرگداشت از شخصیت‌های بزرگ مرتبه در این زمینه‌ها.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ایجاد انتشاراتی کتاب‌های سیره به زبان‌های زنده دنیا و انتشار آن در تمام کتابفروشی‌ها و کتابخانه‌های عمومی و دانشگاه‌ها.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انتشار مجله و یا گاهنامه‌ای که مربوط به سیره نبوی و تعالیم دین باشد و تمام صفات و ویژگی‌های امت اسلامی را بیان کند.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اختصاص صندوق‌هایی برای کمک در راه نصرت و یاری رسول الله</w:t>
      </w:r>
      <w:r w:rsidRPr="00AB1D9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از طریق تالیف و ترجمه و ایجاد کانال‌های ماهواره‌ای و ... .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ایجاد کانون‌ها و انجمن‌هایی که برای ابراز محاسن این دین و دیدگاه اسلام درباره انبیاء و محبت و احترامی که در دین اسلام نسبت به آنان وجود دارد فعالیت نمایند.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ایجاد مواقع و مکان‌هایی که به سیره پیامبر</w:t>
      </w:r>
      <w:r w:rsidRPr="00AB1D9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اهتمام بورزد.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مشارکت نمودن در گفتگوهای مسالمت‌آمیز با غیر مسلمانان و دعوت از آنان برای تحقیق و تفحص درباره شخصیت پیامبر</w:t>
      </w:r>
      <w:r w:rsidRPr="00AB1D9C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دین اسلام. </w:t>
      </w:r>
    </w:p>
    <w:p w:rsidR="008A4B26" w:rsidRPr="00E91B4B" w:rsidRDefault="008A4B26" w:rsidP="000D14D9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نامه‌های الکترونی را که به پایگاه</w:t>
      </w:r>
      <w:r w:rsidR="00750332">
        <w:rPr>
          <w:rStyle w:val="Char5"/>
          <w:rFonts w:hint="eastAsia"/>
          <w:rtl/>
        </w:rPr>
        <w:t>‌</w:t>
      </w:r>
      <w:r w:rsidRPr="00E91B4B">
        <w:rPr>
          <w:rStyle w:val="Char5"/>
          <w:rFonts w:hint="cs"/>
          <w:rtl/>
        </w:rPr>
        <w:t>های اینترنتی مخصوص فرستاده می‌شوند، بوسیله احادیث و مواعظ نبوی مزین نمائیم.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آماده کردن نشریه‌های الکترونی هر چند مدت درباره شخصیت پیامبر</w:t>
      </w:r>
      <w:r w:rsidRPr="00544C6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و دعوت او، خصوصاً در مناسبات و رویدادهای پیش آمده.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اعلان در سایت‌های مشهور و تحریک‌آمیزی از کتاب‌ها و یا کنفرانس‌ها درباره شخصیت پیامبر</w:t>
      </w:r>
      <w:r w:rsidRPr="00F3067D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887ADD" w:rsidRDefault="008A4B26" w:rsidP="00750332">
      <w:pPr>
        <w:pStyle w:val="a6"/>
        <w:rPr>
          <w:rtl/>
        </w:rPr>
      </w:pPr>
      <w:r w:rsidRPr="00887ADD">
        <w:rPr>
          <w:rFonts w:hint="cs"/>
          <w:rtl/>
        </w:rPr>
        <w:t>در مستوای ثروتمندان و دولت‌های اسلامی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کمک و پشتیبانی کردن تمام فعالیت‌های دعوی که مربوط به سیره نبوی می‌باشد.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چاپ پوسترهایی که در برگیرنده احادیث و مواعظ پیامبر</w:t>
      </w:r>
      <w:r w:rsidRPr="00FF77C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می‌باشند.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مشارکت در راه‌اندازی شبکه‌های ماهواره‌ای و رادیو و مجلاتی که از اسلام و پیامبر</w:t>
      </w:r>
      <w:r w:rsidRPr="00FF77C5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بحث می‌کنند مخصوصاً با لغات زنده دنیا و بالاخص زبان انگلیسی.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اجاره کردن دقایقی از شبکه‌های بیگانه و غیر اسلامی برای تبلیغات اصول و مفاهیم ارزشمند اسلام و پیامبر</w:t>
      </w:r>
      <w:r w:rsidRPr="00D473CA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ایجاد مراکز متخصص برای بحث و بررسی جنبه‌های مختلف سیره نبوی و ترجمه آن به زبان‌های زنده دنیا.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ایجاد موزه‌ها و کتابخانه‌های مخصوص به سیره نبوی و فرهنگ و تراث نبوی</w:t>
      </w:r>
      <w:r w:rsidRPr="00D473CA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ایجاد سایت‌های انترنتی مخصوص به سیره وسنت نبوی</w:t>
      </w:r>
      <w:r w:rsidRPr="00E936C0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>.</w:t>
      </w:r>
    </w:p>
    <w:p w:rsidR="008A4B26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چاپ و نشر کتاب‌ها و نوارهای مخصوص که در بر گیرنده محاسن دین اسلام و اخلاق و شمائل پیامبر</w:t>
      </w:r>
      <w:r w:rsidRPr="00FD0410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 باشد مخصوصاً با زبان‌های زنده مانند انگلیسی. </w:t>
      </w:r>
    </w:p>
    <w:p w:rsidR="0044131A" w:rsidRPr="00E91B4B" w:rsidRDefault="008A4B26" w:rsidP="00750332">
      <w:pPr>
        <w:numPr>
          <w:ilvl w:val="0"/>
          <w:numId w:val="45"/>
        </w:numPr>
        <w:tabs>
          <w:tab w:val="clear" w:pos="794"/>
          <w:tab w:val="num" w:pos="707"/>
        </w:tabs>
        <w:ind w:left="641" w:hanging="357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>مشارکت و کمک کردن در مسابقات دعوی که به سیره نبوی اهتمام می‌ورزند.</w:t>
      </w:r>
    </w:p>
    <w:p w:rsidR="008A4B26" w:rsidRPr="00E91B4B" w:rsidRDefault="008A4B26" w:rsidP="00DC08D5">
      <w:pPr>
        <w:ind w:left="312"/>
        <w:jc w:val="both"/>
        <w:rPr>
          <w:rStyle w:val="Char5"/>
        </w:rPr>
      </w:pPr>
      <w:r w:rsidRPr="00E91B4B">
        <w:rPr>
          <w:rStyle w:val="Char5"/>
          <w:rFonts w:hint="cs"/>
          <w:rtl/>
        </w:rPr>
        <w:t xml:space="preserve">شماره صد را به شما واگذار می‌کنیم تا آن را نوشته و برای ما به آدرس زیر ارسال فرمایید. </w:t>
      </w:r>
    </w:p>
    <w:p w:rsidR="008A4B26" w:rsidRPr="00E91B4B" w:rsidRDefault="008A4B26" w:rsidP="00DC08D5">
      <w:pPr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 xml:space="preserve">برادر و خواهر مسلمان بر همه ما واجب است به هر اندازه که در توان می‌باشد پیامبرمان پیشوا و حبیب خود را کمک و یاری نماییم و به همین خاطر این یادآوری را آماده و چاپ کردیم تا برای هیچ یک از ما عذر و بهانه‌ای وجود نداشته باشد. </w:t>
      </w:r>
    </w:p>
    <w:p w:rsidR="008A4B26" w:rsidRPr="00E91B4B" w:rsidRDefault="008A4B26" w:rsidP="00750332">
      <w:pPr>
        <w:ind w:firstLine="340"/>
        <w:jc w:val="both"/>
        <w:rPr>
          <w:rStyle w:val="Char5"/>
          <w:rtl/>
        </w:rPr>
      </w:pPr>
      <w:r w:rsidRPr="00E91B4B">
        <w:rPr>
          <w:rStyle w:val="Char5"/>
          <w:rFonts w:hint="cs"/>
          <w:rtl/>
        </w:rPr>
        <w:t>پس باید همه ما برای نشر و توزیع آن بکوشیم، و خانواده و عموم مردم را به آن دعوت نمائیم خواه در مجالس و مراسمات خانوادگی باشد و یا تماس‌های تلفنی و یا نامه‌های الکترونی و غیره برای نصرت و یاری رسول الله</w:t>
      </w:r>
      <w:r w:rsidRPr="00FD0410">
        <w:rPr>
          <w:rFonts w:cs="CTraditional Arabic" w:hint="cs"/>
          <w:rtl/>
          <w:lang w:bidi="fa-IR"/>
        </w:rPr>
        <w:t>ص</w:t>
      </w:r>
      <w:r w:rsidRPr="00E91B4B">
        <w:rPr>
          <w:rStyle w:val="Char5"/>
          <w:rFonts w:hint="cs"/>
          <w:rtl/>
        </w:rPr>
        <w:t xml:space="preserve">. </w:t>
      </w:r>
    </w:p>
    <w:p w:rsidR="008A4B26" w:rsidRPr="00E91B4B" w:rsidRDefault="008A4B26" w:rsidP="00750332">
      <w:pPr>
        <w:pStyle w:val="a6"/>
        <w:ind w:firstLine="0"/>
        <w:jc w:val="center"/>
        <w:rPr>
          <w:rStyle w:val="Char5"/>
          <w:rtl/>
        </w:rPr>
      </w:pPr>
      <w:r w:rsidRPr="00750332">
        <w:rPr>
          <w:rFonts w:hint="cs"/>
          <w:rtl/>
        </w:rPr>
        <w:t>ته</w:t>
      </w:r>
      <w:r w:rsidR="00E91B4B" w:rsidRPr="00750332">
        <w:rPr>
          <w:rFonts w:hint="cs"/>
          <w:rtl/>
        </w:rPr>
        <w:t>ی</w:t>
      </w:r>
      <w:r w:rsidRPr="00750332">
        <w:rPr>
          <w:rFonts w:hint="cs"/>
          <w:rtl/>
        </w:rPr>
        <w:t>ه و تنظ</w:t>
      </w:r>
      <w:r w:rsidR="00E91B4B" w:rsidRPr="00750332">
        <w:rPr>
          <w:rFonts w:hint="cs"/>
          <w:rtl/>
        </w:rPr>
        <w:t>ی</w:t>
      </w:r>
      <w:r w:rsidRPr="00750332">
        <w:rPr>
          <w:rFonts w:hint="cs"/>
          <w:rtl/>
        </w:rPr>
        <w:t>م: انجمن جهانی نصرت خاتم الانبیاء.</w:t>
      </w:r>
    </w:p>
    <w:p w:rsidR="008A4B26" w:rsidRPr="00E91B4B" w:rsidRDefault="008A4B26" w:rsidP="00750332">
      <w:pPr>
        <w:pStyle w:val="a6"/>
        <w:ind w:firstLine="0"/>
        <w:jc w:val="center"/>
        <w:rPr>
          <w:rStyle w:val="Char5"/>
          <w:rtl/>
        </w:rPr>
      </w:pPr>
      <w:r w:rsidRPr="00750332">
        <w:rPr>
          <w:rFonts w:hint="cs"/>
          <w:rtl/>
        </w:rPr>
        <w:t xml:space="preserve">آدرس اینترنتی: </w:t>
      </w:r>
      <w:r w:rsidRPr="00750332">
        <w:t>http: // www. Icsfp. Com / ar</w:t>
      </w:r>
    </w:p>
    <w:p w:rsidR="008A4B26" w:rsidRPr="00E91B4B" w:rsidRDefault="008A4B26" w:rsidP="00750332">
      <w:pPr>
        <w:pStyle w:val="a6"/>
        <w:ind w:firstLine="0"/>
        <w:jc w:val="center"/>
        <w:rPr>
          <w:rStyle w:val="Char5"/>
          <w:rtl/>
        </w:rPr>
      </w:pPr>
      <w:r w:rsidRPr="00750332">
        <w:rPr>
          <w:rFonts w:hint="cs"/>
          <w:rtl/>
        </w:rPr>
        <w:t>ترجمه:</w:t>
      </w:r>
      <w:r w:rsidRPr="00E91B4B">
        <w:rPr>
          <w:rStyle w:val="Char5"/>
          <w:rFonts w:hint="cs"/>
          <w:rtl/>
        </w:rPr>
        <w:t xml:space="preserve"> </w:t>
      </w:r>
      <w:r w:rsidR="00DC08D5" w:rsidRPr="00750332">
        <w:rPr>
          <w:rFonts w:hint="cs"/>
          <w:rtl/>
        </w:rPr>
        <w:t>اسحاق دبیری</w:t>
      </w:r>
      <w:r w:rsidR="00750332" w:rsidRPr="00750332">
        <w:rPr>
          <w:rFonts w:cs="CTraditional Arabic" w:hint="cs"/>
          <w:b/>
          <w:bCs w:val="0"/>
          <w:rtl/>
        </w:rPr>
        <w:t>/</w:t>
      </w:r>
    </w:p>
    <w:p w:rsidR="00C16428" w:rsidRPr="00697927" w:rsidRDefault="00C16428" w:rsidP="00697927">
      <w:pPr>
        <w:pStyle w:val="a5"/>
        <w:rPr>
          <w:rtl/>
        </w:rPr>
      </w:pPr>
    </w:p>
    <w:sectPr w:rsidR="00C16428" w:rsidRPr="00697927" w:rsidSect="00FB72E3">
      <w:headerReference w:type="even" r:id="rId18"/>
      <w:headerReference w:type="first" r:id="rId19"/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8EC" w:rsidRDefault="00EC08EC" w:rsidP="00CB7412">
      <w:r>
        <w:separator/>
      </w:r>
    </w:p>
  </w:endnote>
  <w:endnote w:type="continuationSeparator" w:id="0">
    <w:p w:rsidR="00EC08EC" w:rsidRDefault="00EC08EC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27" w:rsidRPr="00697927" w:rsidRDefault="00697927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8EC" w:rsidRDefault="00EC08EC" w:rsidP="00CB7412">
      <w:r>
        <w:separator/>
      </w:r>
    </w:p>
  </w:footnote>
  <w:footnote w:type="continuationSeparator" w:id="0">
    <w:p w:rsidR="00EC08EC" w:rsidRDefault="00EC08EC" w:rsidP="00CB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27" w:rsidRDefault="00697927" w:rsidP="00697927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CE863" wp14:editId="722BE5F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0" t="19050" r="254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Ujs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O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="002E2226">
      <w:rPr>
        <w:rFonts w:ascii="IRNazanin" w:hAnsi="IRNazanin" w:cs="IRNazanin" w:hint="cs"/>
        <w:b/>
        <w:bCs/>
        <w:szCs w:val="26"/>
        <w:rtl/>
        <w:lang w:bidi="fa-IR"/>
      </w:rPr>
      <w:t xml:space="preserve">100 وسیله برای نصرت و یاری رسول الله </w:t>
    </w:r>
    <w:r w:rsidR="002E2226" w:rsidRPr="00697927">
      <w:rPr>
        <w:rFonts w:ascii="IRNazanin" w:hAnsi="IRNazanin" w:cs="CTraditional Arabic" w:hint="cs"/>
        <w:szCs w:val="26"/>
        <w:rtl/>
        <w:lang w:bidi="fa-IR"/>
      </w:rPr>
      <w:t>ج</w:t>
    </w:r>
    <w:r>
      <w:rPr>
        <w:rFonts w:ascii="IRNazanin" w:hAnsi="IRNazanin" w:cs="IRNazanin"/>
        <w:b/>
        <w:bCs/>
        <w:szCs w:val="26"/>
        <w:rtl/>
        <w:lang w:bidi="fa-IR"/>
      </w:rPr>
      <w:tab/>
    </w:r>
    <w:r>
      <w:rPr>
        <w:rFonts w:ascii="IRNazanin" w:hAnsi="IRNazanin" w:cs="IRNazanin"/>
        <w:b/>
        <w:bCs/>
        <w:szCs w:val="26"/>
        <w:rtl/>
        <w:lang w:bidi="fa-IR"/>
      </w:rPr>
      <w:tab/>
    </w:r>
    <w:r>
      <w:rPr>
        <w:rFonts w:ascii="IRNazanin" w:hAnsi="IRNazanin" w:cs="IRNazanin"/>
        <w:b/>
        <w:bCs/>
        <w:szCs w:val="26"/>
        <w:rtl/>
      </w:rPr>
      <w:tab/>
    </w:r>
    <w:r>
      <w:rPr>
        <w:rFonts w:ascii="IRNazli" w:hAnsi="IRNazli" w:cs="IRNazli"/>
        <w:rtl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  <w:rtl/>
      </w:rPr>
      <w:fldChar w:fldCharType="separate"/>
    </w:r>
    <w:r w:rsidR="006D24E2">
      <w:rPr>
        <w:rFonts w:ascii="IRNazli" w:hAnsi="IRNazli" w:cs="IRNazli"/>
        <w:noProof/>
        <w:rtl/>
      </w:rPr>
      <w:t>3</w:t>
    </w:r>
    <w:r>
      <w:rPr>
        <w:rFonts w:ascii="IRNazli" w:hAnsi="IRNazli" w:cs="IRNazli"/>
        <w:rtl/>
      </w:rPr>
      <w:fldChar w:fldCharType="end"/>
    </w:r>
    <w:r>
      <w:rPr>
        <w:rFonts w:ascii="IRNazli" w:hAnsi="IRNazli" w:cs="IRNazli"/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27" w:rsidRDefault="00697927" w:rsidP="00697927">
    <w:pPr>
      <w:pStyle w:val="Header"/>
      <w:tabs>
        <w:tab w:val="clear" w:pos="4153"/>
        <w:tab w:val="center" w:pos="1416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DCD017" wp14:editId="6327FB4A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0" t="19050" r="254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TLQIAAE4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" strokeweight="3pt">
              <v:stroke linestyle="thinThin"/>
            </v:line>
          </w:pict>
        </mc:Fallback>
      </mc:AlternateContent>
    </w:r>
    <w:r>
      <w:rPr>
        <w:rFonts w:ascii="IRNazli" w:hAnsi="IRNazli" w:cs="IRNazli"/>
      </w:rPr>
      <w:fldChar w:fldCharType="begin"/>
    </w:r>
    <w:r>
      <w:rPr>
        <w:rFonts w:ascii="IRNazli" w:hAnsi="IRNazli" w:cs="IRNazli"/>
      </w:rPr>
      <w:instrText xml:space="preserve"> PAGE </w:instrText>
    </w:r>
    <w:r>
      <w:rPr>
        <w:rFonts w:ascii="IRNazli" w:hAnsi="IRNazli" w:cs="IRNazli"/>
      </w:rPr>
      <w:fldChar w:fldCharType="separate"/>
    </w:r>
    <w:r w:rsidR="006D24E2">
      <w:rPr>
        <w:rFonts w:ascii="IRNazli" w:hAnsi="IRNazli" w:cs="IRNazli"/>
        <w:noProof/>
        <w:rtl/>
      </w:rPr>
      <w:t>4</w:t>
    </w:r>
    <w:r>
      <w:rPr>
        <w:rFonts w:ascii="IRNazli" w:hAnsi="IRNazli" w:cs="IRNazli"/>
      </w:rPr>
      <w:fldChar w:fldCharType="end"/>
    </w:r>
    <w:r>
      <w:rPr>
        <w:rFonts w:ascii="IRNazanin" w:hAnsi="IRNazanin" w:cs="IRNazanin"/>
        <w:b/>
        <w:bCs/>
        <w:szCs w:val="26"/>
        <w:rtl/>
      </w:rPr>
      <w:tab/>
    </w:r>
    <w:r>
      <w:rPr>
        <w:rFonts w:ascii="IRNazanin" w:hAnsi="IRNazanin" w:cs="IRNazanin" w:hint="cs"/>
        <w:b/>
        <w:bCs/>
        <w:szCs w:val="26"/>
        <w:rtl/>
      </w:rPr>
      <w:tab/>
    </w:r>
    <w:r>
      <w:rPr>
        <w:rFonts w:ascii="IRNazanin" w:hAnsi="IRNazanin" w:cs="IRNazanin" w:hint="cs"/>
        <w:b/>
        <w:bCs/>
        <w:szCs w:val="26"/>
        <w:rtl/>
        <w:lang w:bidi="fa-IR"/>
      </w:rPr>
      <w:t xml:space="preserve">100 وسیله برای نصرت و یاری رسول الله </w:t>
    </w:r>
    <w:r w:rsidRPr="00697927">
      <w:rPr>
        <w:rFonts w:ascii="IRNazanin" w:hAnsi="IRNazanin" w:cs="CTraditional Arabic" w:hint="cs"/>
        <w:szCs w:val="26"/>
        <w:rtl/>
        <w:lang w:bidi="fa-IR"/>
      </w:rPr>
      <w:t>ج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27" w:rsidRPr="00697927" w:rsidRDefault="00697927">
    <w:pPr>
      <w:pStyle w:val="Header"/>
      <w:rPr>
        <w:sz w:val="84"/>
        <w:szCs w:val="8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2C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D008F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77CA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00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DA5A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1416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C836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4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CB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10081"/>
    <w:multiLevelType w:val="hybridMultilevel"/>
    <w:tmpl w:val="BD3C5C22"/>
    <w:lvl w:ilvl="0" w:tplc="36407C44">
      <w:start w:val="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HQPB4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HQPB4" w:hAnsi="HQPB4" w:hint="default"/>
      </w:rPr>
    </w:lvl>
  </w:abstractNum>
  <w:abstractNum w:abstractNumId="11">
    <w:nsid w:val="069A6390"/>
    <w:multiLevelType w:val="hybridMultilevel"/>
    <w:tmpl w:val="8D6848C0"/>
    <w:lvl w:ilvl="0" w:tplc="36C6980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8478D4"/>
    <w:multiLevelType w:val="hybridMultilevel"/>
    <w:tmpl w:val="6DCA7EC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8536F5A"/>
    <w:multiLevelType w:val="hybridMultilevel"/>
    <w:tmpl w:val="4076528E"/>
    <w:lvl w:ilvl="0" w:tplc="CB0631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5E1744B"/>
    <w:multiLevelType w:val="hybridMultilevel"/>
    <w:tmpl w:val="D4320182"/>
    <w:lvl w:ilvl="0" w:tplc="B3205D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8725112"/>
    <w:multiLevelType w:val="hybridMultilevel"/>
    <w:tmpl w:val="EA60F5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122007"/>
    <w:multiLevelType w:val="hybridMultilevel"/>
    <w:tmpl w:val="E59E621C"/>
    <w:lvl w:ilvl="0" w:tplc="AE6AB0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F42CDE"/>
    <w:multiLevelType w:val="hybridMultilevel"/>
    <w:tmpl w:val="D3E82648"/>
    <w:lvl w:ilvl="0" w:tplc="1FCA000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133246D"/>
    <w:multiLevelType w:val="hybridMultilevel"/>
    <w:tmpl w:val="432C6BF6"/>
    <w:lvl w:ilvl="0" w:tplc="BE00BAC2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9">
    <w:nsid w:val="33A74017"/>
    <w:multiLevelType w:val="hybridMultilevel"/>
    <w:tmpl w:val="E70089B0"/>
    <w:lvl w:ilvl="0" w:tplc="48F8C66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9105425"/>
    <w:multiLevelType w:val="hybridMultilevel"/>
    <w:tmpl w:val="A068257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9547D9B"/>
    <w:multiLevelType w:val="hybridMultilevel"/>
    <w:tmpl w:val="02386A30"/>
    <w:lvl w:ilvl="0" w:tplc="A798F4F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A254E5D"/>
    <w:multiLevelType w:val="hybridMultilevel"/>
    <w:tmpl w:val="AD340F7C"/>
    <w:lvl w:ilvl="0" w:tplc="B784D7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BEC1CA2"/>
    <w:multiLevelType w:val="hybridMultilevel"/>
    <w:tmpl w:val="93A49D2C"/>
    <w:lvl w:ilvl="0" w:tplc="59D0F9E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E882465"/>
    <w:multiLevelType w:val="hybridMultilevel"/>
    <w:tmpl w:val="42E6D90C"/>
    <w:lvl w:ilvl="0" w:tplc="A64651C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0AF3703"/>
    <w:multiLevelType w:val="hybridMultilevel"/>
    <w:tmpl w:val="0DFA7B42"/>
    <w:lvl w:ilvl="0" w:tplc="551687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137CC3"/>
    <w:multiLevelType w:val="hybridMultilevel"/>
    <w:tmpl w:val="27F8DDB8"/>
    <w:lvl w:ilvl="0" w:tplc="F1B4083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3357C7A"/>
    <w:multiLevelType w:val="hybridMultilevel"/>
    <w:tmpl w:val="310AD5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HQPB2" w:hAnsi="HQPB2" w:cs="HQPB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HQPB4" w:hAnsi="HQPB4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HQPB2" w:hAnsi="HQPB2" w:cs="HQPB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HQPB4" w:hAnsi="HQPB4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HQPB2" w:hAnsi="HQPB2" w:cs="HQPB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HQPB4" w:hAnsi="HQPB4" w:hint="default"/>
      </w:rPr>
    </w:lvl>
  </w:abstractNum>
  <w:abstractNum w:abstractNumId="28">
    <w:nsid w:val="453F3668"/>
    <w:multiLevelType w:val="hybridMultilevel"/>
    <w:tmpl w:val="013802A6"/>
    <w:lvl w:ilvl="0" w:tplc="711E077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C6B6965"/>
    <w:multiLevelType w:val="hybridMultilevel"/>
    <w:tmpl w:val="B5FE6A3E"/>
    <w:lvl w:ilvl="0" w:tplc="907435E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DF62B37"/>
    <w:multiLevelType w:val="hybridMultilevel"/>
    <w:tmpl w:val="4D4837C8"/>
    <w:lvl w:ilvl="0" w:tplc="7D9A0B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F5E1B1D"/>
    <w:multiLevelType w:val="hybridMultilevel"/>
    <w:tmpl w:val="13D66CB8"/>
    <w:lvl w:ilvl="0" w:tplc="81844A7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822BD9"/>
    <w:multiLevelType w:val="hybridMultilevel"/>
    <w:tmpl w:val="FDF40FEE"/>
    <w:lvl w:ilvl="0" w:tplc="453C7B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5B96C6D"/>
    <w:multiLevelType w:val="hybridMultilevel"/>
    <w:tmpl w:val="F6DCEA7E"/>
    <w:lvl w:ilvl="0" w:tplc="8E049C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6431221"/>
    <w:multiLevelType w:val="hybridMultilevel"/>
    <w:tmpl w:val="2598A3B2"/>
    <w:lvl w:ilvl="0" w:tplc="EB84D3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5D3221BE"/>
    <w:multiLevelType w:val="hybridMultilevel"/>
    <w:tmpl w:val="5DBA11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6E35ABE"/>
    <w:multiLevelType w:val="hybridMultilevel"/>
    <w:tmpl w:val="DCA66E32"/>
    <w:lvl w:ilvl="0" w:tplc="DDCEA5A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A935514"/>
    <w:multiLevelType w:val="hybridMultilevel"/>
    <w:tmpl w:val="50544120"/>
    <w:lvl w:ilvl="0" w:tplc="9A8A105E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6B1F4197"/>
    <w:multiLevelType w:val="hybridMultilevel"/>
    <w:tmpl w:val="570E12B0"/>
    <w:lvl w:ilvl="0" w:tplc="57BC4DF6">
      <w:start w:val="1"/>
      <w:numFmt w:val="decimal"/>
      <w:lvlText w:val="%1-"/>
      <w:lvlJc w:val="left"/>
      <w:pPr>
        <w:tabs>
          <w:tab w:val="num" w:pos="794"/>
        </w:tabs>
        <w:ind w:left="794" w:hanging="510"/>
      </w:pPr>
      <w:rPr>
        <w:rFonts w:cs="B Lotus" w:hint="default"/>
        <w:sz w:val="28"/>
        <w:szCs w:val="28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D372A19"/>
    <w:multiLevelType w:val="hybridMultilevel"/>
    <w:tmpl w:val="E7FA1E2A"/>
    <w:lvl w:ilvl="0" w:tplc="36C698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C56666"/>
    <w:multiLevelType w:val="hybridMultilevel"/>
    <w:tmpl w:val="14B0FC40"/>
    <w:lvl w:ilvl="0" w:tplc="362E12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1D136FA"/>
    <w:multiLevelType w:val="hybridMultilevel"/>
    <w:tmpl w:val="B0C043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5FA54FF"/>
    <w:multiLevelType w:val="hybridMultilevel"/>
    <w:tmpl w:val="5170AADA"/>
    <w:lvl w:ilvl="0" w:tplc="239C61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60F6DC3"/>
    <w:multiLevelType w:val="hybridMultilevel"/>
    <w:tmpl w:val="7A86CB22"/>
    <w:lvl w:ilvl="0" w:tplc="B5B0C77C">
      <w:start w:val="1"/>
      <w:numFmt w:val="decimal"/>
      <w:lvlText w:val="%1-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32"/>
  </w:num>
  <w:num w:numId="2">
    <w:abstractNumId w:val="44"/>
  </w:num>
  <w:num w:numId="3">
    <w:abstractNumId w:val="18"/>
  </w:num>
  <w:num w:numId="4">
    <w:abstractNumId w:val="9"/>
  </w:num>
  <w:num w:numId="5">
    <w:abstractNumId w:val="36"/>
  </w:num>
  <w:num w:numId="6">
    <w:abstractNumId w:val="20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21"/>
  </w:num>
  <w:num w:numId="21">
    <w:abstractNumId w:val="19"/>
  </w:num>
  <w:num w:numId="22">
    <w:abstractNumId w:val="16"/>
  </w:num>
  <w:num w:numId="23">
    <w:abstractNumId w:val="35"/>
  </w:num>
  <w:num w:numId="24">
    <w:abstractNumId w:val="30"/>
  </w:num>
  <w:num w:numId="25">
    <w:abstractNumId w:val="25"/>
  </w:num>
  <w:num w:numId="26">
    <w:abstractNumId w:val="41"/>
  </w:num>
  <w:num w:numId="27">
    <w:abstractNumId w:val="23"/>
  </w:num>
  <w:num w:numId="28">
    <w:abstractNumId w:val="38"/>
  </w:num>
  <w:num w:numId="29">
    <w:abstractNumId w:val="29"/>
  </w:num>
  <w:num w:numId="30">
    <w:abstractNumId w:val="28"/>
  </w:num>
  <w:num w:numId="31">
    <w:abstractNumId w:val="37"/>
  </w:num>
  <w:num w:numId="32">
    <w:abstractNumId w:val="34"/>
  </w:num>
  <w:num w:numId="33">
    <w:abstractNumId w:val="17"/>
  </w:num>
  <w:num w:numId="34">
    <w:abstractNumId w:val="22"/>
  </w:num>
  <w:num w:numId="35">
    <w:abstractNumId w:val="31"/>
  </w:num>
  <w:num w:numId="36">
    <w:abstractNumId w:val="26"/>
  </w:num>
  <w:num w:numId="37">
    <w:abstractNumId w:val="43"/>
  </w:num>
  <w:num w:numId="38">
    <w:abstractNumId w:val="24"/>
  </w:num>
  <w:num w:numId="39">
    <w:abstractNumId w:val="14"/>
  </w:num>
  <w:num w:numId="40">
    <w:abstractNumId w:val="12"/>
  </w:num>
  <w:num w:numId="41">
    <w:abstractNumId w:val="33"/>
  </w:num>
  <w:num w:numId="42">
    <w:abstractNumId w:val="42"/>
  </w:num>
  <w:num w:numId="43">
    <w:abstractNumId w:val="40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o3k/WbNPgnHBbFvVDEjWbOjkuEE=" w:salt="9KQYOGOefpOHs8a3MUCgGA=="/>
  <w:defaultTabStop w:val="720"/>
  <w:evenAndOddHeaders/>
  <w:drawingGridHorizontalSpacing w:val="284"/>
  <w:drawingGridVerticalSpacing w:val="284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9EC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5C05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D72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4D9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9F9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33C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74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42A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D2E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3F4"/>
    <w:rsid w:val="002C548E"/>
    <w:rsid w:val="002C569F"/>
    <w:rsid w:val="002C586F"/>
    <w:rsid w:val="002C5940"/>
    <w:rsid w:val="002C5A93"/>
    <w:rsid w:val="002C5B05"/>
    <w:rsid w:val="002C5B78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226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CD4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7C4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1A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E01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3F3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2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07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7BD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89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930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27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4E2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0D0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3AA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32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39F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B26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4FBA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96E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05F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79A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3E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53C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28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181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5D5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8D5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599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2E7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58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B4B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8EC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374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2E3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B7F3D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9D1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639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E91B4B"/>
    <w:pPr>
      <w:spacing w:before="240" w:after="240"/>
      <w:jc w:val="both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91B4B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rsid w:val="009B726C"/>
    <w:pPr>
      <w:spacing w:before="200" w:after="0"/>
    </w:pPr>
    <w:rPr>
      <w:rFonts w:cs="B Zar"/>
      <w:szCs w:val="28"/>
    </w:rPr>
  </w:style>
  <w:style w:type="character" w:customStyle="1" w:styleId="Char0">
    <w:name w:val="تیتر دوم Char"/>
    <w:link w:val="a0"/>
    <w:rsid w:val="009B726C"/>
    <w:rPr>
      <w:rFonts w:ascii="Traditional Arabic" w:hAnsi="Traditional Arabic" w:cs="B Zar"/>
      <w:b/>
      <w:bCs/>
      <w:sz w:val="32"/>
      <w:szCs w:val="28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471A1"/>
    <w:pPr>
      <w:ind w:firstLine="284"/>
      <w:jc w:val="lowKashida"/>
    </w:pPr>
  </w:style>
  <w:style w:type="paragraph" w:styleId="TOC1">
    <w:name w:val="toc 1"/>
    <w:basedOn w:val="Normal"/>
    <w:next w:val="Normal"/>
    <w:uiPriority w:val="39"/>
    <w:rsid w:val="00B418F0"/>
    <w:pPr>
      <w:jc w:val="lowKashida"/>
    </w:pPr>
    <w:rPr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rsid w:val="00A9103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StyleComplexBLotus12ptJustifiedFirstline05cm">
    <w:name w:val="Style (Complex) B Lotus 12 pt Justified First line:  0.5 cm"/>
    <w:basedOn w:val="Normal"/>
    <w:rsid w:val="008A4B2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HeaderChar">
    <w:name w:val="Header Char"/>
    <w:link w:val="Header"/>
    <w:rsid w:val="009F205F"/>
    <w:rPr>
      <w:rFonts w:cs="B Zar"/>
      <w:sz w:val="28"/>
      <w:szCs w:val="28"/>
    </w:rPr>
  </w:style>
  <w:style w:type="paragraph" w:styleId="BalloonText">
    <w:name w:val="Balloon Text"/>
    <w:basedOn w:val="Normal"/>
    <w:link w:val="BalloonTextChar"/>
    <w:rsid w:val="00E35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2E7"/>
    <w:rPr>
      <w:rFonts w:ascii="Tahoma" w:hAnsi="Tahoma" w:cs="Tahoma"/>
      <w:sz w:val="16"/>
      <w:szCs w:val="16"/>
    </w:rPr>
  </w:style>
  <w:style w:type="paragraph" w:customStyle="1" w:styleId="a4">
    <w:name w:val="متن عربی"/>
    <w:basedOn w:val="Normal"/>
    <w:link w:val="Char4"/>
    <w:qFormat/>
    <w:rsid w:val="00E91B4B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5">
    <w:name w:val="متن"/>
    <w:basedOn w:val="a4"/>
    <w:link w:val="Char5"/>
    <w:qFormat/>
    <w:rsid w:val="00E91B4B"/>
    <w:rPr>
      <w:rFonts w:ascii="IRNazli" w:hAnsi="IRNazli" w:cs="IRNazli"/>
      <w:sz w:val="28"/>
      <w:szCs w:val="28"/>
    </w:rPr>
  </w:style>
  <w:style w:type="character" w:customStyle="1" w:styleId="Char4">
    <w:name w:val="متن عربی Char"/>
    <w:basedOn w:val="DefaultParagraphFont"/>
    <w:link w:val="a4"/>
    <w:rsid w:val="00E91B4B"/>
    <w:rPr>
      <w:rFonts w:ascii="mylotus" w:hAnsi="mylotus" w:cs="mylotus"/>
      <w:sz w:val="27"/>
      <w:szCs w:val="27"/>
      <w:lang w:bidi="fa-IR"/>
    </w:rPr>
  </w:style>
  <w:style w:type="paragraph" w:customStyle="1" w:styleId="a6">
    <w:name w:val="متن بولد"/>
    <w:basedOn w:val="Normal"/>
    <w:link w:val="Char6"/>
    <w:qFormat/>
    <w:rsid w:val="000D14D9"/>
    <w:pPr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5">
    <w:name w:val="متن Char"/>
    <w:basedOn w:val="Char4"/>
    <w:link w:val="a5"/>
    <w:rsid w:val="00E91B4B"/>
    <w:rPr>
      <w:rFonts w:ascii="IRNazli" w:hAnsi="IRNazli" w:cs="IRNazli"/>
      <w:sz w:val="28"/>
      <w:szCs w:val="28"/>
      <w:lang w:bidi="fa-IR"/>
    </w:rPr>
  </w:style>
  <w:style w:type="paragraph" w:customStyle="1" w:styleId="a7">
    <w:name w:val="آدرس آیات"/>
    <w:basedOn w:val="Normal"/>
    <w:link w:val="Char7"/>
    <w:qFormat/>
    <w:rsid w:val="008B4FBA"/>
    <w:pPr>
      <w:ind w:firstLine="284"/>
      <w:jc w:val="both"/>
    </w:pPr>
    <w:rPr>
      <w:rFonts w:ascii="IRLotus" w:hAnsi="IRLotus" w:cs="IRLotus"/>
      <w:color w:val="000000"/>
      <w:sz w:val="24"/>
      <w:szCs w:val="24"/>
      <w:shd w:val="clear" w:color="auto" w:fill="FFFFFF"/>
    </w:rPr>
  </w:style>
  <w:style w:type="character" w:customStyle="1" w:styleId="Char6">
    <w:name w:val="متن بولد Char"/>
    <w:basedOn w:val="DefaultParagraphFont"/>
    <w:link w:val="a6"/>
    <w:rsid w:val="000D14D9"/>
    <w:rPr>
      <w:rFonts w:ascii="IRNazli" w:hAnsi="IRNazli" w:cs="IRNazli"/>
      <w:bCs/>
      <w:sz w:val="25"/>
      <w:szCs w:val="25"/>
    </w:rPr>
  </w:style>
  <w:style w:type="paragraph" w:customStyle="1" w:styleId="a8">
    <w:name w:val="ترجمه آیات"/>
    <w:basedOn w:val="Normal"/>
    <w:link w:val="Char8"/>
    <w:qFormat/>
    <w:rsid w:val="008B4FBA"/>
    <w:pPr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7">
    <w:name w:val="آدرس آیات Char"/>
    <w:basedOn w:val="DefaultParagraphFont"/>
    <w:link w:val="a7"/>
    <w:rsid w:val="008B4FBA"/>
    <w:rPr>
      <w:rFonts w:ascii="IRLotus" w:hAnsi="IRLotus" w:cs="IRLotus"/>
      <w:color w:val="000000"/>
      <w:sz w:val="24"/>
      <w:szCs w:val="24"/>
    </w:rPr>
  </w:style>
  <w:style w:type="paragraph" w:customStyle="1" w:styleId="a9">
    <w:name w:val="متن حدیث"/>
    <w:basedOn w:val="Normal"/>
    <w:link w:val="Char9"/>
    <w:qFormat/>
    <w:rsid w:val="004E5907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8">
    <w:name w:val="ترجمه آیات Char"/>
    <w:basedOn w:val="DefaultParagraphFont"/>
    <w:link w:val="a8"/>
    <w:rsid w:val="008B4FBA"/>
    <w:rPr>
      <w:rFonts w:ascii="IRNazli" w:hAnsi="IRNazli" w:cs="IRNazli"/>
      <w:sz w:val="26"/>
      <w:szCs w:val="26"/>
    </w:rPr>
  </w:style>
  <w:style w:type="character" w:customStyle="1" w:styleId="Char9">
    <w:name w:val="متن حدیث Char"/>
    <w:basedOn w:val="DefaultParagraphFont"/>
    <w:link w:val="a9"/>
    <w:rsid w:val="004E5907"/>
    <w:rPr>
      <w:rFonts w:ascii="KFGQPC Uthman Taha Naskh" w:hAnsi="KFGQPC Uthman Taha Naskh" w:cs="KFGQPC Uthman Taha Naskh"/>
      <w:sz w:val="27"/>
      <w:szCs w:val="27"/>
    </w:rPr>
  </w:style>
  <w:style w:type="paragraph" w:styleId="ListParagraph">
    <w:name w:val="List Paragraph"/>
    <w:basedOn w:val="Normal"/>
    <w:uiPriority w:val="34"/>
    <w:qFormat/>
    <w:rsid w:val="00FB7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E91B4B"/>
    <w:pPr>
      <w:spacing w:before="240" w:after="240"/>
      <w:jc w:val="both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E91B4B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rsid w:val="009B726C"/>
    <w:pPr>
      <w:spacing w:before="200" w:after="0"/>
    </w:pPr>
    <w:rPr>
      <w:rFonts w:cs="B Zar"/>
      <w:szCs w:val="28"/>
    </w:rPr>
  </w:style>
  <w:style w:type="character" w:customStyle="1" w:styleId="Char0">
    <w:name w:val="تیتر دوم Char"/>
    <w:link w:val="a0"/>
    <w:rsid w:val="009B726C"/>
    <w:rPr>
      <w:rFonts w:ascii="Traditional Arabic" w:hAnsi="Traditional Arabic" w:cs="B Zar"/>
      <w:b/>
      <w:bCs/>
      <w:sz w:val="32"/>
      <w:szCs w:val="28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D471A1"/>
    <w:pPr>
      <w:ind w:firstLine="284"/>
      <w:jc w:val="lowKashida"/>
    </w:pPr>
  </w:style>
  <w:style w:type="paragraph" w:styleId="TOC1">
    <w:name w:val="toc 1"/>
    <w:basedOn w:val="Normal"/>
    <w:next w:val="Normal"/>
    <w:uiPriority w:val="39"/>
    <w:rsid w:val="00B418F0"/>
    <w:pPr>
      <w:jc w:val="lowKashida"/>
    </w:pPr>
    <w:rPr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4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paragraph" w:customStyle="1" w:styleId="StyleComplexBLotus12ptJustifiedFirstline05cmCharCharChar">
    <w:name w:val="Style (Complex) B Lotus 12 pt Justified First line:  0.5 cm Char Char Char"/>
    <w:basedOn w:val="Normal"/>
    <w:rsid w:val="00A9103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StyleComplexBLotus12ptJustifiedFirstline05cm">
    <w:name w:val="Style (Complex) B Lotus 12 pt Justified First line:  0.5 cm"/>
    <w:basedOn w:val="Normal"/>
    <w:rsid w:val="008A4B2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HeaderChar">
    <w:name w:val="Header Char"/>
    <w:link w:val="Header"/>
    <w:rsid w:val="009F205F"/>
    <w:rPr>
      <w:rFonts w:cs="B Zar"/>
      <w:sz w:val="28"/>
      <w:szCs w:val="28"/>
    </w:rPr>
  </w:style>
  <w:style w:type="paragraph" w:styleId="BalloonText">
    <w:name w:val="Balloon Text"/>
    <w:basedOn w:val="Normal"/>
    <w:link w:val="BalloonTextChar"/>
    <w:rsid w:val="00E35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2E7"/>
    <w:rPr>
      <w:rFonts w:ascii="Tahoma" w:hAnsi="Tahoma" w:cs="Tahoma"/>
      <w:sz w:val="16"/>
      <w:szCs w:val="16"/>
    </w:rPr>
  </w:style>
  <w:style w:type="paragraph" w:customStyle="1" w:styleId="a4">
    <w:name w:val="متن عربی"/>
    <w:basedOn w:val="Normal"/>
    <w:link w:val="Char4"/>
    <w:qFormat/>
    <w:rsid w:val="00E91B4B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paragraph" w:customStyle="1" w:styleId="a5">
    <w:name w:val="متن"/>
    <w:basedOn w:val="a4"/>
    <w:link w:val="Char5"/>
    <w:qFormat/>
    <w:rsid w:val="00E91B4B"/>
    <w:rPr>
      <w:rFonts w:ascii="IRNazli" w:hAnsi="IRNazli" w:cs="IRNazli"/>
      <w:sz w:val="28"/>
      <w:szCs w:val="28"/>
    </w:rPr>
  </w:style>
  <w:style w:type="character" w:customStyle="1" w:styleId="Char4">
    <w:name w:val="متن عربی Char"/>
    <w:basedOn w:val="DefaultParagraphFont"/>
    <w:link w:val="a4"/>
    <w:rsid w:val="00E91B4B"/>
    <w:rPr>
      <w:rFonts w:ascii="mylotus" w:hAnsi="mylotus" w:cs="mylotus"/>
      <w:sz w:val="27"/>
      <w:szCs w:val="27"/>
      <w:lang w:bidi="fa-IR"/>
    </w:rPr>
  </w:style>
  <w:style w:type="paragraph" w:customStyle="1" w:styleId="a6">
    <w:name w:val="متن بولد"/>
    <w:basedOn w:val="Normal"/>
    <w:link w:val="Char6"/>
    <w:qFormat/>
    <w:rsid w:val="000D14D9"/>
    <w:pPr>
      <w:ind w:firstLine="284"/>
      <w:jc w:val="both"/>
    </w:pPr>
    <w:rPr>
      <w:rFonts w:ascii="IRNazli" w:hAnsi="IRNazli" w:cs="IRNazli"/>
      <w:bCs/>
      <w:sz w:val="25"/>
      <w:szCs w:val="25"/>
    </w:rPr>
  </w:style>
  <w:style w:type="character" w:customStyle="1" w:styleId="Char5">
    <w:name w:val="متن Char"/>
    <w:basedOn w:val="Char4"/>
    <w:link w:val="a5"/>
    <w:rsid w:val="00E91B4B"/>
    <w:rPr>
      <w:rFonts w:ascii="IRNazli" w:hAnsi="IRNazli" w:cs="IRNazli"/>
      <w:sz w:val="28"/>
      <w:szCs w:val="28"/>
      <w:lang w:bidi="fa-IR"/>
    </w:rPr>
  </w:style>
  <w:style w:type="paragraph" w:customStyle="1" w:styleId="a7">
    <w:name w:val="آدرس آیات"/>
    <w:basedOn w:val="Normal"/>
    <w:link w:val="Char7"/>
    <w:qFormat/>
    <w:rsid w:val="008B4FBA"/>
    <w:pPr>
      <w:ind w:firstLine="284"/>
      <w:jc w:val="both"/>
    </w:pPr>
    <w:rPr>
      <w:rFonts w:ascii="IRLotus" w:hAnsi="IRLotus" w:cs="IRLotus"/>
      <w:color w:val="000000"/>
      <w:sz w:val="24"/>
      <w:szCs w:val="24"/>
      <w:shd w:val="clear" w:color="auto" w:fill="FFFFFF"/>
    </w:rPr>
  </w:style>
  <w:style w:type="character" w:customStyle="1" w:styleId="Char6">
    <w:name w:val="متن بولد Char"/>
    <w:basedOn w:val="DefaultParagraphFont"/>
    <w:link w:val="a6"/>
    <w:rsid w:val="000D14D9"/>
    <w:rPr>
      <w:rFonts w:ascii="IRNazli" w:hAnsi="IRNazli" w:cs="IRNazli"/>
      <w:bCs/>
      <w:sz w:val="25"/>
      <w:szCs w:val="25"/>
    </w:rPr>
  </w:style>
  <w:style w:type="paragraph" w:customStyle="1" w:styleId="a8">
    <w:name w:val="ترجمه آیات"/>
    <w:basedOn w:val="Normal"/>
    <w:link w:val="Char8"/>
    <w:qFormat/>
    <w:rsid w:val="008B4FBA"/>
    <w:pPr>
      <w:ind w:firstLine="284"/>
      <w:jc w:val="both"/>
    </w:pPr>
    <w:rPr>
      <w:rFonts w:ascii="IRNazli" w:hAnsi="IRNazli" w:cs="IRNazli"/>
      <w:sz w:val="26"/>
      <w:szCs w:val="26"/>
    </w:rPr>
  </w:style>
  <w:style w:type="character" w:customStyle="1" w:styleId="Char7">
    <w:name w:val="آدرس آیات Char"/>
    <w:basedOn w:val="DefaultParagraphFont"/>
    <w:link w:val="a7"/>
    <w:rsid w:val="008B4FBA"/>
    <w:rPr>
      <w:rFonts w:ascii="IRLotus" w:hAnsi="IRLotus" w:cs="IRLotus"/>
      <w:color w:val="000000"/>
      <w:sz w:val="24"/>
      <w:szCs w:val="24"/>
    </w:rPr>
  </w:style>
  <w:style w:type="paragraph" w:customStyle="1" w:styleId="a9">
    <w:name w:val="متن حدیث"/>
    <w:basedOn w:val="Normal"/>
    <w:link w:val="Char9"/>
    <w:qFormat/>
    <w:rsid w:val="004E5907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8">
    <w:name w:val="ترجمه آیات Char"/>
    <w:basedOn w:val="DefaultParagraphFont"/>
    <w:link w:val="a8"/>
    <w:rsid w:val="008B4FBA"/>
    <w:rPr>
      <w:rFonts w:ascii="IRNazli" w:hAnsi="IRNazli" w:cs="IRNazli"/>
      <w:sz w:val="26"/>
      <w:szCs w:val="26"/>
    </w:rPr>
  </w:style>
  <w:style w:type="character" w:customStyle="1" w:styleId="Char9">
    <w:name w:val="متن حدیث Char"/>
    <w:basedOn w:val="DefaultParagraphFont"/>
    <w:link w:val="a9"/>
    <w:rsid w:val="004E5907"/>
    <w:rPr>
      <w:rFonts w:ascii="KFGQPC Uthman Taha Naskh" w:hAnsi="KFGQPC Uthman Taha Naskh" w:cs="KFGQPC Uthman Taha Naskh"/>
      <w:sz w:val="27"/>
      <w:szCs w:val="27"/>
    </w:rPr>
  </w:style>
  <w:style w:type="paragraph" w:styleId="ListParagraph">
    <w:name w:val="List Paragraph"/>
    <w:basedOn w:val="Normal"/>
    <w:uiPriority w:val="34"/>
    <w:qFormat/>
    <w:rsid w:val="00FB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qeedeh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book@aqeedeh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ontact@mowahedi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www.aqeedeh.co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shabnam.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3BF13F-6744-4BFB-93AC-E309EDDA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2603</Words>
  <Characters>14842</Characters>
  <Application>Microsoft Office Word</Application>
  <DocSecurity>8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صد وسیله برای نصرت و یاری رسول الله صلی الله علیه وآله وسلم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صد وسیله برای نصرت و یاری رسول الله صلی الله علیه وآله وسلم</dc:title>
  <dc:subject>مواعظ و حکمت ها</dc:subject>
  <dc:creator>اسحاق دبیری</dc:creator>
  <cp:keywords>کتابخانه; قلم; عقیده; موحدين; موحدین; کتاب; مكتبة; القلم; العقيدة; qalam; library; http:/qalamlib.com; http:/qalamlibrary.com; http:/mowahedin.com; http:/aqeedeh.com; موعظه; پند</cp:keywords>
  <dc:description>100 وسیله برای نصرت و یاری رسول الله صلی الله علیه وسلم_x000d_
(ترجمه: اسحاق دبیری)_x000d_
توصیه‌ها و راهکارهای ارزشمندی است برای انجام هرچه بهتر واجبات دین و عمل به سنت شریف رسول خدا صلی الله علیه وسلم. در این اثر، با بهره‌گیری از کلام پیامبر پاک و آیات قرآن کریم 100 توصیه ارزشمند برای بهترزیستن و گام‌برداشتن در راه رضای خدا و پیامبر پاکش در موضوعات مختلف ارائه شده است. بدین منظور، این توصیه‌ها ذیل سه موضوع اصلی، خانواده و جامعه، آموزش و پرورش و معلمان و ثروتمندان و دولت‌های اسلامی، دسته‌بندی و ارائه شده‌اند.</dc:description>
  <cp:lastModifiedBy>Samsung</cp:lastModifiedBy>
  <cp:revision>2</cp:revision>
  <dcterms:created xsi:type="dcterms:W3CDTF">2016-06-07T07:41:00Z</dcterms:created>
  <dcterms:modified xsi:type="dcterms:W3CDTF">2016-06-07T07:41:00Z</dcterms:modified>
  <cp:version>1.0 Feb 2016</cp:version>
</cp:coreProperties>
</file>