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6C" w:rsidRDefault="00545D14" w:rsidP="00545D14">
      <w:pPr>
        <w:jc w:val="center"/>
        <w:rPr>
          <w:rFonts w:ascii="Lotus Linotype" w:hAnsi="Lotus Linotype" w:cs="PT Bold Heading"/>
          <w:color w:val="0000FF"/>
          <w:sz w:val="40"/>
          <w:szCs w:val="40"/>
          <w:rtl/>
        </w:rPr>
      </w:pPr>
      <w:bookmarkStart w:id="0" w:name="_GoBack"/>
      <w:bookmarkEnd w:id="0"/>
      <w:r w:rsidRPr="003A126C">
        <w:rPr>
          <w:rFonts w:ascii="Lotus Linotype" w:hAnsi="Lotus Linotype" w:cs="PT Bold Heading"/>
          <w:color w:val="0000FF"/>
          <w:sz w:val="40"/>
          <w:szCs w:val="40"/>
          <w:rtl/>
        </w:rPr>
        <w:t>ترجمة مختصرة للعلامة المهتدي</w:t>
      </w:r>
    </w:p>
    <w:p w:rsidR="00545D14" w:rsidRPr="003A126C" w:rsidRDefault="00545D14" w:rsidP="00545D14">
      <w:pPr>
        <w:jc w:val="center"/>
        <w:rPr>
          <w:rFonts w:ascii="Lotus Linotype" w:hAnsi="Lotus Linotype" w:cs="PT Bold Heading"/>
          <w:color w:val="0000FF"/>
          <w:sz w:val="40"/>
          <w:szCs w:val="40"/>
          <w:rtl/>
        </w:rPr>
      </w:pPr>
      <w:r w:rsidRPr="003A126C">
        <w:rPr>
          <w:rFonts w:ascii="Lotus Linotype" w:hAnsi="Lotus Linotype" w:cs="PT Bold Heading"/>
          <w:color w:val="0000FF"/>
          <w:sz w:val="40"/>
          <w:szCs w:val="40"/>
          <w:rtl/>
        </w:rPr>
        <w:t xml:space="preserve"> إسماعيل آل إسحاق الخوئيني رحمه الله</w:t>
      </w:r>
    </w:p>
    <w:p w:rsidR="003A126C" w:rsidRDefault="006B533E" w:rsidP="00545D14">
      <w:pPr>
        <w:jc w:val="center"/>
        <w:rPr>
          <w:rFonts w:ascii="Lotus Linotype" w:hAnsi="Lotus Linotype" w:cs="Lotus Linotype"/>
          <w:b/>
          <w:bCs/>
          <w:color w:val="0000FF"/>
          <w:sz w:val="32"/>
          <w:szCs w:val="32"/>
          <w:rtl/>
        </w:rPr>
      </w:pPr>
      <w:r>
        <w:rPr>
          <w:rFonts w:ascii="Lotus Linotype" w:hAnsi="Lotus Linotype" w:cs="Lotus Linotype"/>
          <w:b/>
          <w:bCs/>
          <w:noProof/>
          <w:color w:val="0000FF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112260" cy="4815205"/>
                <wp:effectExtent l="12700" t="13970" r="889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2260" cy="4815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26C" w:rsidRPr="003A126C" w:rsidRDefault="003A126C" w:rsidP="003A12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mylotus"/>
                                <w:b/>
                                <w:bCs/>
                                <w:sz w:val="24"/>
                                <w:szCs w:val="32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 w:cs="mylotus"/>
                                <w:b/>
                                <w:bCs/>
                                <w:sz w:val="24"/>
                                <w:szCs w:val="32"/>
                                <w:rtl/>
                              </w:rPr>
                              <w:t>هذا الكتاب تم تنزيله من موقع العقيدة</w:t>
                            </w:r>
                          </w:p>
                          <w:p w:rsidR="003A126C" w:rsidRPr="003A126C" w:rsidRDefault="003A126C" w:rsidP="003A126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56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</w:rPr>
                              <w:t>www.aqeedeh.com</w:t>
                            </w:r>
                          </w:p>
                          <w:p w:rsidR="003A126C" w:rsidRPr="003A126C" w:rsidRDefault="003A126C" w:rsidP="003A12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B Yagut" w:hint="cs"/>
                                <w:b/>
                                <w:bCs/>
                                <w:sz w:val="24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5882" w:type="dxa"/>
                              <w:jc w:val="center"/>
                              <w:tblInd w:w="7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41"/>
                              <w:gridCol w:w="1244"/>
                              <w:gridCol w:w="236"/>
                              <w:gridCol w:w="1196"/>
                              <w:gridCol w:w="222"/>
                              <w:gridCol w:w="2843"/>
                            </w:tblGrid>
                            <w:tr w:rsidR="003A126C" w:rsidRPr="003A126C" w:rsidTr="003A126C">
                              <w:trPr>
                                <w:jc w:val="center"/>
                              </w:trPr>
                              <w:tc>
                                <w:tcPr>
                                  <w:tcW w:w="1385" w:type="dxa"/>
                                  <w:gridSpan w:val="2"/>
                                  <w:vAlign w:val="center"/>
                                  <w:hideMark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 w:cs="Lotus Linotype"/>
                                      <w:b/>
                                      <w:bCs/>
                                      <w:spacing w:val="-8"/>
                                      <w:sz w:val="24"/>
                                      <w:szCs w:val="26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 w:cs="Lotus Linotype"/>
                                      <w:b/>
                                      <w:bCs/>
                                      <w:spacing w:val="-8"/>
                                      <w:sz w:val="24"/>
                                      <w:szCs w:val="26"/>
                                      <w:rtl/>
                                    </w:rPr>
                                    <w:t xml:space="preserve">العنوان البريدي: 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1" w:type="dxa"/>
                                  <w:gridSpan w:val="3"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bookmarkStart w:id="1" w:name="OLE_LINK3"/>
                                  <w:bookmarkStart w:id="2" w:name="OLE_LINK4"/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book@aqeedeh.com</w:t>
                                  </w:r>
                                  <w:bookmarkEnd w:id="1"/>
                                  <w:bookmarkEnd w:id="2"/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3A126C" w:rsidRPr="003A126C" w:rsidTr="003A126C">
                              <w:trPr>
                                <w:gridBefore w:val="1"/>
                                <w:wBefore w:w="141" w:type="dxa"/>
                                <w:jc w:val="center"/>
                              </w:trPr>
                              <w:tc>
                                <w:tcPr>
                                  <w:tcW w:w="5741" w:type="dxa"/>
                                  <w:gridSpan w:val="5"/>
                                  <w:vAlign w:val="center"/>
                                  <w:hideMark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mylotus"/>
                                      <w:b/>
                                      <w:bCs/>
                                      <w:spacing w:val="-8"/>
                                      <w:sz w:val="24"/>
                                      <w:szCs w:val="27"/>
                                      <w:rtl/>
                                    </w:rPr>
                                  </w:pP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mylotus"/>
                                      <w:sz w:val="24"/>
                                      <w:szCs w:val="27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 w:cs="mylotus"/>
                                      <w:b/>
                                      <w:bCs/>
                                      <w:spacing w:val="-8"/>
                                      <w:sz w:val="24"/>
                                      <w:szCs w:val="27"/>
                                      <w:rtl/>
                                    </w:rPr>
                                    <w:t>المواقع الإسلامية النافعة باللغة الفارسية</w:t>
                                  </w:r>
                                </w:p>
                              </w:tc>
                            </w:tr>
                            <w:tr w:rsidR="003A126C" w:rsidRPr="003A126C" w:rsidTr="003A126C">
                              <w:trPr>
                                <w:gridBefore w:val="1"/>
                                <w:wBefore w:w="141" w:type="dxa"/>
                                <w:jc w:val="center"/>
                              </w:trPr>
                              <w:tc>
                                <w:tcPr>
                                  <w:tcW w:w="2676" w:type="dxa"/>
                                  <w:gridSpan w:val="3"/>
                                  <w:vAlign w:val="center"/>
                                  <w:hideMark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www.nourtv.net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www.sadaislam.com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www.islamhouse.com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www.bidary.net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www.tabesh.net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www.farsi.sunnionline.us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hyperlink r:id="rId5" w:history="1">
                                    <w:r w:rsidRPr="003A126C">
                                      <w:rPr>
                                        <w:rStyle w:val="Hyperlink"/>
                                        <w:rFonts w:ascii="Times New Roman" w:hAnsi="Times New Roman"/>
                                        <w:color w:val="auto"/>
                                        <w:sz w:val="24"/>
                                        <w:u w:val="none"/>
                                      </w:rPr>
                                      <w:t>www.sunni-news.net</w:t>
                                    </w:r>
                                  </w:hyperlink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www.mohtadeen.com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www.ijtehadat.com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www.islam411.com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www.videofarsi.com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8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" w:type="dxa"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3" w:type="dxa"/>
                                  <w:hideMark/>
                                </w:tcPr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www.aqeedeh.com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www.islamtxt.com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bookmarkStart w:id="3" w:name="OLE_LINK5"/>
                                  <w:bookmarkStart w:id="4" w:name="OLE_LINK6"/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www.ahlesonnat.com</w:t>
                                  </w:r>
                                </w:p>
                                <w:bookmarkEnd w:id="3"/>
                                <w:bookmarkEnd w:id="4"/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www.isl.org.uk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www.islamtape.com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www.blestfamily.com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www.islamworldnews.com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www.islamage.com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www.islamwebpedia.com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rtl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www.islampp.com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  <w:r w:rsidRPr="003A126C"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  <w:t>www.videofarda.com</w:t>
                                  </w:r>
                                </w:p>
                                <w:p w:rsidR="003A126C" w:rsidRPr="003A126C" w:rsidRDefault="003A126C" w:rsidP="003A126C">
                                  <w:pPr>
                                    <w:widowControl w:val="0"/>
                                    <w:shd w:val="clear" w:color="auto" w:fill="FFFFFF"/>
                                    <w:tabs>
                                      <w:tab w:val="right" w:leader="dot" w:pos="5138"/>
                                    </w:tabs>
                                    <w:bidi w:val="0"/>
                                    <w:spacing w:after="120" w:line="240" w:lineRule="auto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126C" w:rsidRPr="003A126C" w:rsidRDefault="003A126C" w:rsidP="003A12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0;margin-top:0;width:323.8pt;height:379.1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Gy2wIAANwFAAAOAAAAZHJzL2Uyb0RvYy54bWysVN9v0zAQfkfif7D83uVH06aLlk5d1yKk&#10;ARMD8ezGThNw7GC7TQfif+d8SUvHeECIRIp88fnz3Xff3dX1oZFkL4yttcppdBFSIlShea22Of34&#10;YT2aUWIdU5xJrUROH4Wl1/OXL666NhOxrrTkwhAAUTbr2pxWzrVZENiiEg2zF7oVCjZLbRrmwDTb&#10;gBvWAXojgzgMp0GnDW+NLoS18Pe236RzxC9LUbh3ZWmFIzKnEJvDr8Hvxn+D+RXLtoa1VV0MYbB/&#10;iKJhtYJLT1C3zDGyM/UzqKYujLa6dBeFbgJdlnUhMAfIJgp/y+ahYq3AXIAc255osv8Ptni7vzek&#10;5lA7ShRroESLndN4M4k9PV1rM/B6aO+NT9C2d7r4YonSy4qprVgYo7tKMA5BRd4/eHLAGxaOkk33&#10;RnNAZ4COTB1K03hA4IAcsCCPp4KIgyMF/EyiKI6nULcC9pJZNInDCd7BsuPx1lj3SuiG+EVOjd4p&#10;/h7Kjnew/Z11WBY+JMf4Z0rKRkKR90ySaDqdpgPi4Byw7IiJ+WpZ83UtJRpmu1lKQ+BoTtf4DIft&#10;uZtUpMvp5SSeYBRP9uw5RIjPnyAwDxSn53alOK4dq2W/hiil8iEJFDmkiQ5A3JCxpxAF+H2xnoRp&#10;Mp6N0nQyHiXjVTi6ma2Xo8USsk9XN8ubVfTDBxolWVVzLtQKMe2xH6Lk7/Q2dGav5FNHnAL00eqd&#10;E+ah4h3htS9XFKbpdEzBgp6M054OwuQWhknhDCVGu0+1q1CPXh7PqjAL/dtXW7YV62sz8UhHXnvG&#10;QZln96N1FlrwLPve4wDygXNHXlHcXs99X7jD5gC8e5FvNH8EmUO8qGUYibCotPlGSQfjJaf2644Z&#10;QYl8raBVLqMk8fMIjWSSxmCY853N+Q5TBUDl1FHSL5eun2G71tTbyhOJDCjtm7esvRgw1D6qwYAR&#10;gskM487PqHMbvX4N5flPAAAA//8DAFBLAwQUAAYACAAAACEAb6qpRtwAAAAFAQAADwAAAGRycy9k&#10;b3ducmV2LnhtbEyPy07DMBBF90j8gzVIbBB1eKVpiFNFIFQWbOhj78ZDHDUeh9hpw98zsIHNSKN7&#10;deZMsZxcJ444hNaTgptZAgKp9qalRsF283KdgQhRk9GdJ1TwhQGW5flZoXPjT/SOx3VsBEMo5FqB&#10;jbHPpQy1RafDzPdInH34wenI69BIM+gTw10nb5MklU63xBes7vHJYn1Yj44ph93CrOTzotmE8TW7&#10;stXb6rNS6vJiqh5BRJziXxl+9FkdSnba+5FMEJ0CfiT+Ts7S+3kKYq9g/pDdgSwL+d++/AYAAP//&#10;AwBQSwECLQAUAAYACAAAACEAtoM4kv4AAADhAQAAEwAAAAAAAAAAAAAAAAAAAAAAW0NvbnRlbnRf&#10;VHlwZXNdLnhtbFBLAQItABQABgAIAAAAIQA4/SH/1gAAAJQBAAALAAAAAAAAAAAAAAAAAC8BAABf&#10;cmVscy8ucmVsc1BLAQItABQABgAIAAAAIQBRhZGy2wIAANwFAAAOAAAAAAAAAAAAAAAAAC4CAABk&#10;cnMvZTJvRG9jLnhtbFBLAQItABQABgAIAAAAIQBvqqlG3AAAAAUBAAAPAAAAAAAAAAAAAAAAADUF&#10;AABkcnMvZG93bnJldi54bWxQSwUGAAAAAAQABADzAAAAPgYAAAAA&#10;">
                <v:shadow opacity=".5" offset="6pt,6pt"/>
                <v:textbox>
                  <w:txbxContent>
                    <w:p w:rsidR="003A126C" w:rsidRPr="003A126C" w:rsidRDefault="003A126C" w:rsidP="003A12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mylotus"/>
                          <w:b/>
                          <w:bCs/>
                          <w:sz w:val="24"/>
                          <w:szCs w:val="32"/>
                          <w:rtl/>
                        </w:rPr>
                      </w:pPr>
                      <w:r w:rsidRPr="003A126C">
                        <w:rPr>
                          <w:rFonts w:ascii="Times New Roman" w:hAnsi="Times New Roman" w:cs="mylotus"/>
                          <w:b/>
                          <w:bCs/>
                          <w:sz w:val="24"/>
                          <w:szCs w:val="32"/>
                          <w:rtl/>
                        </w:rPr>
                        <w:t>هذا الكتاب تم تنزيله من موقع العقيدة</w:t>
                      </w:r>
                    </w:p>
                    <w:p w:rsidR="003A126C" w:rsidRPr="003A126C" w:rsidRDefault="003A126C" w:rsidP="003A126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56"/>
                        </w:rPr>
                      </w:pPr>
                      <w:r w:rsidRPr="003A126C">
                        <w:rPr>
                          <w:rFonts w:ascii="Times New Roman" w:hAnsi="Times New Roman"/>
                          <w:b/>
                          <w:bCs/>
                          <w:sz w:val="24"/>
                        </w:rPr>
                        <w:t>www.aqeedeh.com</w:t>
                      </w:r>
                    </w:p>
                    <w:p w:rsidR="003A126C" w:rsidRPr="003A126C" w:rsidRDefault="003A126C" w:rsidP="003A12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B Yagut" w:hint="cs"/>
                          <w:b/>
                          <w:bCs/>
                          <w:sz w:val="24"/>
                          <w:szCs w:val="10"/>
                          <w:rtl/>
                        </w:rPr>
                      </w:pPr>
                    </w:p>
                    <w:tbl>
                      <w:tblPr>
                        <w:bidiVisual/>
                        <w:tblW w:w="5882" w:type="dxa"/>
                        <w:jc w:val="center"/>
                        <w:tblInd w:w="73" w:type="dxa"/>
                        <w:tblLook w:val="01E0" w:firstRow="1" w:lastRow="1" w:firstColumn="1" w:lastColumn="1" w:noHBand="0" w:noVBand="0"/>
                      </w:tblPr>
                      <w:tblGrid>
                        <w:gridCol w:w="141"/>
                        <w:gridCol w:w="1244"/>
                        <w:gridCol w:w="236"/>
                        <w:gridCol w:w="1196"/>
                        <w:gridCol w:w="222"/>
                        <w:gridCol w:w="2843"/>
                      </w:tblGrid>
                      <w:tr w:rsidR="003A126C" w:rsidRPr="003A126C" w:rsidTr="003A126C">
                        <w:trPr>
                          <w:jc w:val="center"/>
                        </w:trPr>
                        <w:tc>
                          <w:tcPr>
                            <w:tcW w:w="1385" w:type="dxa"/>
                            <w:gridSpan w:val="2"/>
                            <w:vAlign w:val="center"/>
                            <w:hideMark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after="0" w:line="240" w:lineRule="auto"/>
                              <w:rPr>
                                <w:rFonts w:ascii="Times New Roman" w:hAnsi="Times New Roman" w:cs="Lotus Linotype"/>
                                <w:b/>
                                <w:bCs/>
                                <w:spacing w:val="-8"/>
                                <w:sz w:val="24"/>
                                <w:szCs w:val="26"/>
                              </w:rPr>
                            </w:pPr>
                            <w:r w:rsidRPr="003A126C">
                              <w:rPr>
                                <w:rFonts w:ascii="Times New Roman" w:hAnsi="Times New Roman" w:cs="Lotus Linotype"/>
                                <w:b/>
                                <w:bCs/>
                                <w:spacing w:val="-8"/>
                                <w:sz w:val="24"/>
                                <w:szCs w:val="26"/>
                                <w:rtl/>
                              </w:rPr>
                              <w:t xml:space="preserve">العنوان البريدي: </w:t>
                            </w:r>
                          </w:p>
                        </w:tc>
                        <w:tc>
                          <w:tcPr>
                            <w:tcW w:w="236" w:type="dxa"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1" w:type="dxa"/>
                            <w:gridSpan w:val="3"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bookmarkStart w:id="5" w:name="OLE_LINK3"/>
                            <w:bookmarkStart w:id="6" w:name="OLE_LINK4"/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book@aqeedeh.com</w:t>
                            </w:r>
                            <w:bookmarkEnd w:id="5"/>
                            <w:bookmarkEnd w:id="6"/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"/>
                              </w:rPr>
                            </w:pPr>
                          </w:p>
                        </w:tc>
                      </w:tr>
                      <w:tr w:rsidR="003A126C" w:rsidRPr="003A126C" w:rsidTr="003A126C">
                        <w:trPr>
                          <w:gridBefore w:val="1"/>
                          <w:wBefore w:w="141" w:type="dxa"/>
                          <w:jc w:val="center"/>
                        </w:trPr>
                        <w:tc>
                          <w:tcPr>
                            <w:tcW w:w="5741" w:type="dxa"/>
                            <w:gridSpan w:val="5"/>
                            <w:vAlign w:val="center"/>
                            <w:hideMark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mylotus"/>
                                <w:b/>
                                <w:bCs/>
                                <w:spacing w:val="-8"/>
                                <w:sz w:val="24"/>
                                <w:szCs w:val="27"/>
                                <w:rtl/>
                              </w:rPr>
                            </w:pP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mylotus"/>
                                <w:sz w:val="24"/>
                                <w:szCs w:val="27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 w:cs="mylotus"/>
                                <w:b/>
                                <w:bCs/>
                                <w:spacing w:val="-8"/>
                                <w:sz w:val="24"/>
                                <w:szCs w:val="27"/>
                                <w:rtl/>
                              </w:rPr>
                              <w:t>المواقع الإسلامية النافعة باللغة الفارسية</w:t>
                            </w:r>
                          </w:p>
                        </w:tc>
                      </w:tr>
                      <w:tr w:rsidR="003A126C" w:rsidRPr="003A126C" w:rsidTr="003A126C">
                        <w:trPr>
                          <w:gridBefore w:val="1"/>
                          <w:wBefore w:w="141" w:type="dxa"/>
                          <w:jc w:val="center"/>
                        </w:trPr>
                        <w:tc>
                          <w:tcPr>
                            <w:tcW w:w="2676" w:type="dxa"/>
                            <w:gridSpan w:val="3"/>
                            <w:vAlign w:val="center"/>
                            <w:hideMark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www.nourtv.net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www.sadaislam.com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www.islamhouse.com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www.bidary.net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www.tabesh.net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www.farsi.sunnionline.us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hyperlink r:id="rId6" w:history="1">
                              <w:r w:rsidRPr="003A126C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u w:val="none"/>
                                </w:rPr>
                                <w:t>www.sunni-news.net</w:t>
                              </w:r>
                            </w:hyperlink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www.mohtadeen.com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www.ijtehadat.com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www.islam411.com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www.videofarsi.com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pacing w:val="-8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2" w:type="dxa"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3" w:type="dxa"/>
                            <w:hideMark/>
                          </w:tcPr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www.aqeedeh.com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www.islamtxt.com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bookmarkStart w:id="7" w:name="OLE_LINK5"/>
                            <w:bookmarkStart w:id="8" w:name="OLE_LINK6"/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www.ahlesonnat.com</w:t>
                            </w:r>
                          </w:p>
                          <w:bookmarkEnd w:id="7"/>
                          <w:bookmarkEnd w:id="8"/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www.isl.org.uk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www.islamtape.com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www.blestfamily.com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www.islamworldnews.com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www.islamage.com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www.islamwebpedia.com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  <w:rtl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www.islampp.com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126C">
                              <w:rPr>
                                <w:rFonts w:ascii="Times New Roman" w:hAnsi="Times New Roman"/>
                                <w:sz w:val="24"/>
                              </w:rPr>
                              <w:t>www.videofarda.com</w:t>
                            </w:r>
                          </w:p>
                          <w:p w:rsidR="003A126C" w:rsidRPr="003A126C" w:rsidRDefault="003A126C" w:rsidP="003A126C">
                            <w:pPr>
                              <w:widowControl w:val="0"/>
                              <w:shd w:val="clear" w:color="auto" w:fill="FFFFFF"/>
                              <w:tabs>
                                <w:tab w:val="right" w:leader="dot" w:pos="5138"/>
                              </w:tabs>
                              <w:bidi w:val="0"/>
                              <w:spacing w:after="12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3A126C" w:rsidRPr="003A126C" w:rsidRDefault="003A126C" w:rsidP="003A12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3A126C" w:rsidRPr="00D544F2" w:rsidRDefault="003A126C" w:rsidP="00545D14">
      <w:pPr>
        <w:jc w:val="center"/>
        <w:rPr>
          <w:rFonts w:cs="Traditional Arabic" w:hint="cs"/>
          <w:b/>
          <w:bCs/>
          <w:color w:val="0000FF"/>
          <w:sz w:val="32"/>
          <w:szCs w:val="32"/>
          <w:rtl/>
        </w:rPr>
      </w:pPr>
      <w:r>
        <w:rPr>
          <w:rFonts w:ascii="Lotus Linotype" w:hAnsi="Lotus Linotype" w:cs="Lotus Linotype"/>
          <w:b/>
          <w:bCs/>
          <w:color w:val="0000FF"/>
          <w:sz w:val="32"/>
          <w:szCs w:val="32"/>
          <w:rtl/>
        </w:rPr>
        <w:br w:type="page"/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العلامة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الأبناء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التسعة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الذكور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عبد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كفاية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باللغة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الفارسية،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تلاميذ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آخوند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كاظم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الخراساني،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البروجردي،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ميرزا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باقر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الزنجاني،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حاج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الزنجاني،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رضا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روزبة</w:t>
      </w:r>
      <w:r w:rsidRPr="00545D14">
        <w:rPr>
          <w:rFonts w:cs="Traditional Arabic"/>
          <w:b/>
          <w:bCs/>
          <w:sz w:val="32"/>
          <w:szCs w:val="32"/>
          <w:rtl/>
        </w:rPr>
        <w:t>. [</w:t>
      </w:r>
      <w:r w:rsidRPr="00545D14">
        <w:rPr>
          <w:rFonts w:cs="Traditional Arabic" w:hint="cs"/>
          <w:b/>
          <w:bCs/>
          <w:sz w:val="32"/>
          <w:szCs w:val="32"/>
          <w:rtl/>
        </w:rPr>
        <w:t>وآية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عبد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تسعة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أبناء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ذكور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دخلوا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والمشيخة،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ترجمة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عبدالكريم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وأبنائه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الذريعة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تصانيف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أثر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آغا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بزرك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الطراني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المشهور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زنجاني،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تأليف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موسى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الزنجاني،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آثار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الحجة،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شعار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الولاية،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</w:t>
      </w:r>
      <w:r w:rsidRPr="00545D14">
        <w:rPr>
          <w:rFonts w:cs="Traditional Arabic" w:hint="cs"/>
          <w:b/>
          <w:bCs/>
          <w:sz w:val="32"/>
          <w:szCs w:val="32"/>
          <w:rtl/>
        </w:rPr>
        <w:t>دانشمندان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زنجان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( </w:t>
      </w:r>
      <w:r w:rsidRPr="00545D14">
        <w:rPr>
          <w:rFonts w:cs="Traditional Arabic" w:hint="cs"/>
          <w:b/>
          <w:bCs/>
          <w:sz w:val="32"/>
          <w:szCs w:val="32"/>
          <w:rtl/>
        </w:rPr>
        <w:t>مفصلاً</w:t>
      </w:r>
      <w:r w:rsidRPr="00545D14">
        <w:rPr>
          <w:rFonts w:cs="Traditional Arabic"/>
          <w:b/>
          <w:bCs/>
          <w:sz w:val="32"/>
          <w:szCs w:val="32"/>
          <w:rtl/>
        </w:rPr>
        <w:t>].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مولده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ولد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(1316)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الشمسية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(1937</w:t>
      </w:r>
      <w:r w:rsidRPr="00545D14">
        <w:rPr>
          <w:rFonts w:cs="Traditional Arabic" w:hint="cs"/>
          <w:b/>
          <w:bCs/>
          <w:sz w:val="32"/>
          <w:szCs w:val="32"/>
          <w:rtl/>
        </w:rPr>
        <w:t>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مدينة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زنجان،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قصف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المدينة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جيوش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المتفقين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انتقل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خوئين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الجميلة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المناخ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الطيب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دراسة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ومقدمات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الأدب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الفارسي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سنوات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انتقل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مدينه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وأكمل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المقدمات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والسطح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الوالد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الأساتذة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هناك،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لإكمال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دروسه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انتقل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النجف،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وقضى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سنوات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حلقات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مشاهير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العلماء؛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محسن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الحكيم،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رجع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وحضر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دروس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البروجردي،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المنتظري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الزواج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بدعوة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روزبه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رضا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المهدوي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النوري،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وإمامي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الكاشاني،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انتقل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وأقام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وبدأ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يدرس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المدرسة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العلوية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الجديدة،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بإشارة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البروجردي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دخل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جامعة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طهران،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يدّرس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مرتضى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المطهري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جامعة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قضى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سنوات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إشراف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المطهري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الأساتذة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دراسته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هناك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العمل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والنشاط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الدعوي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والسياسي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عند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(1333</w:t>
      </w: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</w:t>
      </w:r>
      <w:r w:rsidRPr="00545D14">
        <w:rPr>
          <w:rFonts w:cs="Traditional Arabic"/>
          <w:b/>
          <w:bCs/>
          <w:sz w:val="32"/>
          <w:szCs w:val="32"/>
          <w:rtl/>
        </w:rPr>
        <w:t>- (1954</w:t>
      </w:r>
      <w:r w:rsidRPr="00545D14">
        <w:rPr>
          <w:rFonts w:cs="Traditional Arabic" w:hint="cs"/>
          <w:b/>
          <w:bCs/>
          <w:sz w:val="32"/>
          <w:szCs w:val="32"/>
          <w:rtl/>
        </w:rPr>
        <w:t>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اشترك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الدكتور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مفتح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تأليف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روش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انديشه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أسلوب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الفكر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نشاطاته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السياسية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قيادة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تحصن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المثقفين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(1350-1351</w:t>
      </w:r>
      <w:r w:rsidRPr="00545D14">
        <w:rPr>
          <w:rFonts w:cs="Traditional Arabic" w:hint="cs"/>
          <w:b/>
          <w:bCs/>
          <w:sz w:val="32"/>
          <w:szCs w:val="32"/>
          <w:rtl/>
        </w:rPr>
        <w:t>ش</w:t>
      </w:r>
      <w:r w:rsidRPr="00545D14">
        <w:rPr>
          <w:rFonts w:cs="Traditional Arabic"/>
          <w:b/>
          <w:bCs/>
          <w:sz w:val="32"/>
          <w:szCs w:val="32"/>
          <w:rtl/>
        </w:rPr>
        <w:t>)- (1972-1973</w:t>
      </w:r>
      <w:r w:rsidRPr="00545D14">
        <w:rPr>
          <w:rFonts w:cs="Traditional Arabic" w:hint="cs"/>
          <w:b/>
          <w:bCs/>
          <w:sz w:val="32"/>
          <w:szCs w:val="32"/>
          <w:rtl/>
        </w:rPr>
        <w:t>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بالسجن،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وقضى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سجنه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سجن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كميته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</w:t>
      </w:r>
      <w:r w:rsidRPr="00545D14">
        <w:rPr>
          <w:rFonts w:cs="Traditional Arabic"/>
          <w:b/>
          <w:bCs/>
          <w:sz w:val="32"/>
          <w:szCs w:val="32"/>
          <w:rtl/>
        </w:rPr>
        <w:t>(</w:t>
      </w:r>
      <w:r w:rsidRPr="00545D14">
        <w:rPr>
          <w:rFonts w:cs="Traditional Arabic" w:hint="cs"/>
          <w:b/>
          <w:bCs/>
          <w:sz w:val="32"/>
          <w:szCs w:val="32"/>
          <w:rtl/>
        </w:rPr>
        <w:t>قزل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قلعة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مشاق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كثيرة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نشاطاته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الأخرى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تخطيط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مؤسسة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رفاه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طلاب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افتتحت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بمشاركة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وحضور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الآلاف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الطلاب،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قدوسي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والمفتش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الطلاب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المؤسسة،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سأواك</w:t>
      </w:r>
      <w:r w:rsidRPr="00545D14">
        <w:rPr>
          <w:rFonts w:cs="Traditional Arabic"/>
          <w:b/>
          <w:bCs/>
          <w:sz w:val="32"/>
          <w:szCs w:val="32"/>
          <w:rtl/>
        </w:rPr>
        <w:t>) -</w:t>
      </w:r>
      <w:r w:rsidRPr="00545D14">
        <w:rPr>
          <w:rFonts w:cs="Traditional Arabic" w:hint="cs"/>
          <w:b/>
          <w:bCs/>
          <w:sz w:val="32"/>
          <w:szCs w:val="32"/>
          <w:rtl/>
        </w:rPr>
        <w:t>جهاز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المخابرات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للسلطة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الشاه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انتبه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المؤسسة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وأغلقها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أذنابه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فقد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التدريس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المدارس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الثانوية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سنوات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الشاه،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كاظم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شريعتمداري،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والشيخ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مصطفى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الاعتمادي،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مدينة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بيجار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محافظة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كردستان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بنشاطات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مكثفة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(22/11/1357</w:t>
      </w:r>
      <w:r w:rsidRPr="00545D14">
        <w:rPr>
          <w:rFonts w:cs="Traditional Arabic" w:hint="cs"/>
          <w:b/>
          <w:bCs/>
          <w:sz w:val="32"/>
          <w:szCs w:val="32"/>
          <w:rtl/>
        </w:rPr>
        <w:t>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بما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فتح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حلقات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عقدية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مزدحمة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مدن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بوشهر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وتبريز،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وتقديم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مساعدات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إنسانية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طريق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مؤسسة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بيت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الزهراء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الخيرية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وإلقاء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كلمات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ومحاضرات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إذاعة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تبريز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</w:t>
      </w:r>
      <w:r w:rsidRPr="00545D14">
        <w:rPr>
          <w:rFonts w:cs="Traditional Arabic"/>
          <w:b/>
          <w:bCs/>
          <w:sz w:val="32"/>
          <w:szCs w:val="32"/>
          <w:rtl/>
        </w:rPr>
        <w:t>(</w:t>
      </w:r>
      <w:r w:rsidRPr="00545D14">
        <w:rPr>
          <w:rFonts w:cs="Traditional Arabic" w:hint="cs"/>
          <w:b/>
          <w:bCs/>
          <w:sz w:val="32"/>
          <w:szCs w:val="32"/>
          <w:rtl/>
        </w:rPr>
        <w:t>آبادان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وغيرها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نشاطاته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إجراء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برنامج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يسمى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علاقة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الجامعة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بالمسجد،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مكلفاً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المناضلون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لإجراء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المشروع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طريق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وزارة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التعليم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منطقة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(12)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المشروع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رغم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التعليم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برورش،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والسيد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ناطق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نوري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حفل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الافتتاح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مسجد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المطهري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مسجد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سبهسالار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سابقاً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مفصلة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أكدا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إجراء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المشروع،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حجتية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الإمكانيات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تمتلكها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والسلطة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تحظى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عرقلت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إجراء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المشروع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الهام</w:t>
      </w:r>
      <w:r w:rsidRPr="00545D14">
        <w:rPr>
          <w:rFonts w:cs="Traditional Arabic"/>
          <w:b/>
          <w:bCs/>
          <w:sz w:val="32"/>
          <w:szCs w:val="32"/>
          <w:rtl/>
        </w:rPr>
        <w:t>!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نشاطاته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المستضعفين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الخيري،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أسسه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الشخصيات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طهران،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عضواً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للهيئة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إضافةً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مزرعة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وقناة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صحاري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محافظة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زنجان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الطموحات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وأهم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الأحداث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في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حياة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المذكور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رشح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لرئاسة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الجمهورية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بطلب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مؤيديه،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رشح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رجائي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لذات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المنصب،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أعلنت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الجرائد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الخبر،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رجال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خالفوا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الترشيح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دليل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مستند،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بناءً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مسئوليته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الشرعية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رشح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للاشتراك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مجلس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الخبراء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لانتخاب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القائد</w:t>
      </w:r>
      <w:r w:rsidRPr="00545D14">
        <w:rPr>
          <w:rFonts w:cs="Traditional Arabic"/>
          <w:b/>
          <w:bCs/>
          <w:sz w:val="32"/>
          <w:szCs w:val="32"/>
          <w:rtl/>
        </w:rPr>
        <w:t>)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المكون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(12) </w:t>
      </w:r>
      <w:r w:rsidRPr="00545D14">
        <w:rPr>
          <w:rFonts w:cs="Traditional Arabic" w:hint="cs"/>
          <w:b/>
          <w:bCs/>
          <w:sz w:val="32"/>
          <w:szCs w:val="32"/>
          <w:rtl/>
        </w:rPr>
        <w:t>شخصاً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ستة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الفقهاء،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وستة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ذوي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الاختصاصات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المختلفة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يعلن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اسمه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المرشحين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دليل</w:t>
      </w:r>
      <w:r w:rsidRPr="00545D14">
        <w:rPr>
          <w:rFonts w:cs="Traditional Arabic"/>
          <w:b/>
          <w:bCs/>
          <w:sz w:val="32"/>
          <w:szCs w:val="32"/>
          <w:rtl/>
        </w:rPr>
        <w:t>!!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الأحداث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معرفته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بالدكتور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ميرين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البلوشي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رحمه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>- (</w:t>
      </w:r>
      <w:r w:rsidRPr="00545D14">
        <w:rPr>
          <w:rFonts w:cs="Traditional Arabic" w:hint="cs"/>
          <w:b/>
          <w:bCs/>
          <w:sz w:val="32"/>
          <w:szCs w:val="32"/>
          <w:rtl/>
        </w:rPr>
        <w:t>دكتوراه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الحديث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الشريف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الجامعة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بالمدينة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الطيبة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اغتالته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أثر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تأثيراً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عميقاً،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يكنّ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احتراماً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وتوقيراً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خاصاً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للدكتور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السياد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أحداث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آثارها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السلبية،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وجهها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قائد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المشهورة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جورباتشوف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(</w:t>
      </w:r>
      <w:r w:rsidRPr="00545D14">
        <w:rPr>
          <w:rFonts w:cs="Traditional Arabic" w:hint="cs"/>
          <w:b/>
          <w:bCs/>
          <w:sz w:val="32"/>
          <w:szCs w:val="32"/>
          <w:rtl/>
        </w:rPr>
        <w:t>هنا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لجورباتشوف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المؤرخة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(11/10/67</w:t>
      </w:r>
      <w:r w:rsidRPr="00545D14">
        <w:rPr>
          <w:rFonts w:cs="Traditional Arabic" w:hint="cs"/>
          <w:b/>
          <w:bCs/>
          <w:sz w:val="32"/>
          <w:szCs w:val="32"/>
          <w:rtl/>
        </w:rPr>
        <w:t>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بتوقيع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روح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الموسوي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جملة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اتبع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الهدى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!)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ولعدم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فائدتها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رأى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المترجم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ذكرها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تلاها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كالآتي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Default="00545D14" w:rsidP="00545D14">
      <w:pPr>
        <w:jc w:val="both"/>
        <w:rPr>
          <w:rFonts w:cs="Traditional Arabic" w:hint="cs"/>
          <w:b/>
          <w:bCs/>
          <w:sz w:val="32"/>
          <w:szCs w:val="32"/>
          <w:rtl/>
        </w:rPr>
      </w:pP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>رسالة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العلامة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للخميني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حضرة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قائد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>...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حماة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للتحقيقات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مسئوليته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الشرعية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يذكركم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ومراجع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المسلمين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ببعض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النقاط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يتعلق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برسالتكم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الموجهة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قائد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الحزب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الشيوعي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السوفيتي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السابق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جورباتشوف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مصباح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عقيدتكم،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وبيان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تريدون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عرضه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لأنه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أساس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الوجود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العقول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العشرة،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الفعال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المحمدي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والعلوي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! </w:t>
      </w:r>
      <w:r w:rsidRPr="00545D14">
        <w:rPr>
          <w:rFonts w:cs="Traditional Arabic" w:hint="cs"/>
          <w:b/>
          <w:bCs/>
          <w:sz w:val="32"/>
          <w:szCs w:val="32"/>
          <w:rtl/>
        </w:rPr>
        <w:t>برأينا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مخالف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المسائل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أنتم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تذكروا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وأدلته؛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أحلت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المعروف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الفيلسوف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كفره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الغزالي،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عشرين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دليلاً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انحرافاته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كتابه</w:t>
      </w:r>
      <w:r w:rsidRPr="00545D14">
        <w:rPr>
          <w:rFonts w:cs="Traditional Arabic"/>
          <w:b/>
          <w:bCs/>
          <w:sz w:val="32"/>
          <w:szCs w:val="32"/>
          <w:rtl/>
        </w:rPr>
        <w:t>: (</w:t>
      </w:r>
      <w:r w:rsidRPr="00545D14">
        <w:rPr>
          <w:rFonts w:cs="Traditional Arabic" w:hint="cs"/>
          <w:b/>
          <w:bCs/>
          <w:sz w:val="32"/>
          <w:szCs w:val="32"/>
          <w:rtl/>
        </w:rPr>
        <w:t>تهافت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الفلاسفة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سهروردي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أعدمه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أفكاره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الانحرافية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عربي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الإشراقي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معتقدي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الوجود،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ورئيس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العرفاء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صدرا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كفره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أصفهان؛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اعتقاده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بوحدة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الوجود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وانحرافاته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الفكرية،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ونفوه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كهك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محافظة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تبرأ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واستغفر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مقدمة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الأسفار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إذا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كنتم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نسيتم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درسكم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أوقف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أربعين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المدرسة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الفيضية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السبب،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رغم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نعرف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لماذا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تدلّون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الفلاسفة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والمنحرفين</w:t>
      </w:r>
      <w:r w:rsidRPr="00545D14">
        <w:rPr>
          <w:rFonts w:cs="Traditional Arabic"/>
          <w:b/>
          <w:bCs/>
          <w:sz w:val="32"/>
          <w:szCs w:val="32"/>
          <w:rtl/>
        </w:rPr>
        <w:t>!!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أليس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أدلة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لإثبات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سبحانه،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وبيان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وفروعه؟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يبينوا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اللجوء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والعرفان؟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يجور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ندل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الإسلام؟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lastRenderedPageBreak/>
        <w:t xml:space="preserve">4- </w:t>
      </w:r>
      <w:r w:rsidRPr="00545D14">
        <w:rPr>
          <w:rFonts w:cs="Traditional Arabic" w:hint="cs"/>
          <w:b/>
          <w:bCs/>
          <w:sz w:val="32"/>
          <w:szCs w:val="32"/>
          <w:rtl/>
        </w:rPr>
        <w:t>فضيلتكم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تعلمون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الهندي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موجودين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وسلم؛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ظهور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عيسى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وموسى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الشرق،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فلوكانا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صحيحين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وفيهما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كفاية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البشر،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الضرورة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تعالى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البشرية،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ويرسل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رسولاً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لَقَدْ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مَنَّ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اللَّهُ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عَلَى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الْمُؤْمِنِينَ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إِذْ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بَعَثَ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فِيهِمْ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رَسُولاً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مِنْ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أَنْفُسِهِمْ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يَتْلُوا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عَلَيْهِمْ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آيَاتِهِ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وَيُزَكِّيهِمْ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وَيُعَلِّمُهُمُ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الْكِتَابَ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وَالْحِكْمَةَ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وَإِنْ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كَانُوا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مِنْ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قَبْلُ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لَفِي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ضَلالٍ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مُبِينٍ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عمران</w:t>
      </w:r>
      <w:r w:rsidRPr="00545D14">
        <w:rPr>
          <w:rFonts w:cs="Traditional Arabic"/>
          <w:b/>
          <w:bCs/>
          <w:sz w:val="32"/>
          <w:szCs w:val="32"/>
          <w:rtl/>
        </w:rPr>
        <w:t>:164].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مجيء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الأنبياء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البشرية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ضلال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مبين؛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هؤلاء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الفلاسفة،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وفضيلتكم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يصير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كرٌّ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فرّ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يكون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أتباع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الأنبياء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شبك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الفلاسفة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ويتأخر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أخرى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5-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طباطبائي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البروجردي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رحمه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تدريس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الأسفار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[</w:t>
      </w:r>
      <w:r w:rsidRPr="00545D14">
        <w:rPr>
          <w:rFonts w:cs="Traditional Arabic" w:hint="cs"/>
          <w:b/>
          <w:bCs/>
          <w:sz w:val="32"/>
          <w:szCs w:val="32"/>
          <w:rtl/>
        </w:rPr>
        <w:t>يقصد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المدعو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طباطبائي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التبريزي،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تفسير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الميزان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مشاهير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مؤسسي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]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فضيلتكم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مخالفة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والفقهاء؛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تشتهر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6- </w:t>
      </w:r>
      <w:r w:rsidRPr="00545D14">
        <w:rPr>
          <w:rFonts w:cs="Traditional Arabic" w:hint="cs"/>
          <w:b/>
          <w:bCs/>
          <w:sz w:val="32"/>
          <w:szCs w:val="32"/>
          <w:rtl/>
        </w:rPr>
        <w:t>تقولون</w:t>
      </w:r>
      <w:r w:rsidRPr="00545D14">
        <w:rPr>
          <w:rFonts w:cs="Traditional Arabic"/>
          <w:b/>
          <w:bCs/>
          <w:sz w:val="32"/>
          <w:szCs w:val="32"/>
          <w:rtl/>
        </w:rPr>
        <w:t>: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المحمدي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الخالص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التسميات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إيجاد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التفرقة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والاختلاف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7- </w:t>
      </w:r>
      <w:r w:rsidRPr="00545D14">
        <w:rPr>
          <w:rFonts w:cs="Traditional Arabic" w:hint="cs"/>
          <w:b/>
          <w:bCs/>
          <w:sz w:val="32"/>
          <w:szCs w:val="32"/>
          <w:rtl/>
        </w:rPr>
        <w:t>نحن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تفسحوا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المجال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للمحققين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والعارفين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بالإسلام،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يقوموا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ببيان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الإعلام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يعرف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نرجو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تتذمروا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عملنا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نعتبره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جزءاً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مسئوليتنا،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اتبع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الهدى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مسئول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حماة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للتحقيقات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كاتب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الأحقر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>المحن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والابتلاءات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في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حياة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وسجن،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رغم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سابقته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والنجف،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عائلة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وتربى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وتحقيق،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عائلة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شيعية،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العظمى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عبد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رحمه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إخوانه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المدرسين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والمحققين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الحوزة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أقربائه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يشغلون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مناصب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الحكومة،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رئاسة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المحاكم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العسكرية،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نيابة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مؤسسة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مستضعفين،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قيادة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جيش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طالب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حراس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  <w:r w:rsidRPr="00545D14">
        <w:rPr>
          <w:rFonts w:cs="Traditional Arabic" w:hint="cs"/>
          <w:b/>
          <w:bCs/>
          <w:sz w:val="32"/>
          <w:szCs w:val="32"/>
          <w:rtl/>
        </w:rPr>
        <w:t>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..... </w:t>
      </w:r>
      <w:r w:rsidRPr="00545D14">
        <w:rPr>
          <w:rFonts w:cs="Traditional Arabic" w:hint="cs"/>
          <w:b/>
          <w:bCs/>
          <w:sz w:val="32"/>
          <w:szCs w:val="32"/>
          <w:rtl/>
        </w:rPr>
        <w:t>إلخ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بناءً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تغيير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عقيدة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ومخالفته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للخرافات،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مستساغ،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للتحمل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جهة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نجد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تنفيذ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الإعدام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يرتكب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جريمة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مبرر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أيضاً،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خالياً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الخطر،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يحاولون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الوسائل،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طريق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التجسس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الشخصية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والعائلية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والاجتماعية،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يربطوه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وسيلة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بالدول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الخارجية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والأنظمة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بفضل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يتمكنوا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فاضطر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وزارة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المخابرات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والمباحث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حُول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للضغط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يحصلوا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لتنفيذ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الإعدام،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فأجبروه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سبعة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أشهر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الضرب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والشتم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والتعذيب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الإقرار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بذنب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يرتكبه،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وقرروا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إعدامه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الأمر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منتهياً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أحضروا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عائلته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وطهران،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لقائه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الأقرباء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وصيته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المكتوبة،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ويعلن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اللقاء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الأخير،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إعدامه،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الأيام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ومات،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فأخّر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إعدام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وبرغم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وضعه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الجسمي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السيئ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ومرضه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القلبي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الشديد،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الآخرين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سجن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التوحيد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سجن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اوين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!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يشدوا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أكثر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ويجبروه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التسليم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ويسكتوه،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بإلغاء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كرئيس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للمكتب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يضغطوا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الناحية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المالية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رغم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عائلة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كبيرة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عشر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فرداً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مرضه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القلبي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الشديد؛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بحيث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يمشي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مسافة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متر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البيت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اللجوء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الجلوس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بضعة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أمتار،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يأخذ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الخمس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الخطوة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ضغطاً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شديداً،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علاجه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المزرعة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جهده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أثر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الإيمان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في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الابتلاء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أفراد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عائلة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أيضاً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تركوه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خوفاً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ضياع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منصبهم،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وفقدان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موقعهم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السياسي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والاجتماعي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يقتربون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تزلزله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المصائب،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واطمئنان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يستمر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مسيرته،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فعلاً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صدقت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أَلا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أَوْلِيَاءَ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خَوْفٌ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عَلَيْهِمْ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هُمْ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يَحْزَنُونَ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يونس</w:t>
      </w:r>
      <w:r w:rsidRPr="00545D14">
        <w:rPr>
          <w:rFonts w:cs="Traditional Arabic"/>
          <w:b/>
          <w:bCs/>
          <w:sz w:val="32"/>
          <w:szCs w:val="32"/>
          <w:rtl/>
        </w:rPr>
        <w:t>:62].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جهة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يتحمل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ويقاوم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ضغط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الأولاد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سبيل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استرداد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المكتب،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طلب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يخالف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التوحيد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والإخلاص،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لحظة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طلب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الإيرانية،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وكثيراً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يردد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اشْتَرَى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مِنْ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الْمُؤْمِنِينَ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أَنفُسَهُمْ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وَأَمْوَالَهُمْ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بِأَنَّ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لَهُمْ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الْجَنَّةَ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التوبة</w:t>
      </w:r>
      <w:r w:rsidRPr="00545D14">
        <w:rPr>
          <w:rFonts w:cs="Traditional Arabic"/>
          <w:b/>
          <w:bCs/>
          <w:sz w:val="32"/>
          <w:szCs w:val="32"/>
          <w:rtl/>
        </w:rPr>
        <w:t>:111].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ودائماً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يردد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المصائب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ورد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إبراهيم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ألقي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النار،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يتسلى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وَاصْبِرْ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لِحُكْمِ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رَبِّكَ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فَإِنَّكَ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بِأَعْيُنِنَا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وَسَبِّحْ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بِحَمْدِ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رَبِّكَ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حِينَ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تَقُومُ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الطور</w:t>
      </w:r>
      <w:r w:rsidRPr="00545D14">
        <w:rPr>
          <w:rFonts w:cs="Traditional Arabic"/>
          <w:b/>
          <w:bCs/>
          <w:sz w:val="32"/>
          <w:szCs w:val="32"/>
          <w:rtl/>
        </w:rPr>
        <w:t>:48]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آمَنُوا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وَعَمِلُوا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الصَّالِحَاتِ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نُضِيعُ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أَجْرَ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مَنْ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أَحْسَنَ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عَمَلاً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الكهف</w:t>
      </w:r>
      <w:r w:rsidRPr="00545D14">
        <w:rPr>
          <w:rFonts w:cs="Traditional Arabic"/>
          <w:b/>
          <w:bCs/>
          <w:sz w:val="32"/>
          <w:szCs w:val="32"/>
          <w:rtl/>
        </w:rPr>
        <w:t>:30]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يظهر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تسليمه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للقضاء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والقدر،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ويقول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إرضاء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ربي،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كثيراً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يكرر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العنايات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وألطاف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الخاصة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شهدها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ولمسها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خلال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الابتلاءات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المتكررة،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ويذّكر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حوله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النعم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يطمئنوا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ييأسوا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وفاة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العلامة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كانوا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صرحوا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الأيام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الأخيرة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اجترأ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ممارسة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ثقافي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سياسي،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اختلاق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حادثة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ويقضون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كحادث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مروري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فعلوا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الدكتور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ميرين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فاروق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فرساد،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والمهندس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برازنده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وغيرهم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يتوقف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النشاط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لحظة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حياته،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مشغولاً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بالتأليف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والكتابة،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رحمه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(16/7/1379</w:t>
      </w:r>
      <w:r w:rsidRPr="00545D14">
        <w:rPr>
          <w:rFonts w:cs="Traditional Arabic" w:hint="cs"/>
          <w:b/>
          <w:bCs/>
          <w:sz w:val="32"/>
          <w:szCs w:val="32"/>
          <w:rtl/>
        </w:rPr>
        <w:t>ش</w:t>
      </w:r>
      <w:r w:rsidRPr="00545D14">
        <w:rPr>
          <w:rFonts w:cs="Traditional Arabic"/>
          <w:b/>
          <w:bCs/>
          <w:sz w:val="32"/>
          <w:szCs w:val="32"/>
          <w:rtl/>
        </w:rPr>
        <w:t>) (9-</w:t>
      </w:r>
      <w:r w:rsidRPr="00545D14">
        <w:rPr>
          <w:rFonts w:cs="Traditional Arabic" w:hint="cs"/>
          <w:b/>
          <w:bCs/>
          <w:sz w:val="32"/>
          <w:szCs w:val="32"/>
          <w:rtl/>
        </w:rPr>
        <w:t>رجب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1421</w:t>
      </w: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>) (7/10/2000</w:t>
      </w:r>
      <w:r w:rsidRPr="00545D14">
        <w:rPr>
          <w:rFonts w:cs="Traditional Arabic" w:hint="cs"/>
          <w:b/>
          <w:bCs/>
          <w:sz w:val="32"/>
          <w:szCs w:val="32"/>
          <w:rtl/>
        </w:rPr>
        <w:t>م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آخر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رسالة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للعلامة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آثار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نريد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نطلعكم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وفاته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باسمه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تعالى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الصديق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العزيز،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بعد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السلام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أريد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ألفت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نظركم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النقاط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التالية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لعلكم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تقرءونها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الثورة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عرضت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مستوى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وتدعي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يوصل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البشرية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سعادة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الدنيا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والآخرة،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فالناس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ينقسمون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أقسام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منكري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والآخرة؛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يعتقدون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الأمور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يلتفتون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إليها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والأديان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والمعتقدين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وببرنامج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الحامل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للسعادة،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يبحثون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دوماً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ويتمنون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لأسباب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الجبابرة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والظلمة،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وسياساتهم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الباطلة،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وتبليغ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أنواع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وغلو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الغلاة،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وأنواع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التفسير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بالرأي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والتعصبات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المختلفة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والعداء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المستمر؛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بقي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وحقيقته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مختفية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أنظار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هؤلاء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والآن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جميع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الباحثين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يتعطشون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لكتاب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يظن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هؤلاء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الجميع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ينتظرون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ليروا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نتيجة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يسمى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الخالص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المحمدي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مضي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(21)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نتيجته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امتلاء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السجون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بطالبي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الحرية،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وإعدام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الألوف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يطالبون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بالحرية،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والمجاعة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والسيطرة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الإعلام،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والتعذيب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والكذب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الإنسان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يستحي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الإذاعات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الخارجية،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ونرى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العطش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باقياً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قلوب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مسلمي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والمثقفون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يحصلوا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جواب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صحيح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يشكون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وبعثة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الأنبياء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ويهربون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ويقبلون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واللادينية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الحزب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الحاكم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المعتقدين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بصحة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الصفوية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الموجودة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ولغفلة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المخدوعين،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القدرة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وجدت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وتهدد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والحضارة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البشرية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جاءت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حماة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مبررات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اختراع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المذهب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الشيعي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السياسي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حزب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سياسي،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ظهر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مخترع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يوجهوا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السياسات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والحركات،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ويتمكنوا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الظلم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والإجحاف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والكذب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والإعدام،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ينتقموا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الخلافة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والمسلمين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أنفسهم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مسلمين،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عناوين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والولاية،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والقائد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يتخذ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أعطوه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الولاية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والولاية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التكوينية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والتشريعية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والحاكمية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المطلقة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والولاية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المطلقة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لماذا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زعموا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المهدي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المفترض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المزعوم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غائب؟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خلافته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ونيابته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والولاية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المطلقة،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وترويجه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بدأوا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يفسرون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ويؤولون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هواهم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ووضعوا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الأحاديث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وآله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وسلم،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مئات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المعجزات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والكرامات،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أجوراً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خيالية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لزيارة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القبور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وكتبوا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قصصاً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الغدير،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ووضعوا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روايات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كثيرة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الأئمة،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وألفوا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نهج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البلاغة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أربعمائة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رضي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الصحيفة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السجادية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وحديث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الكساء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!!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وألفوا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مفاتيح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المعاد،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وتعبوا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قروناً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وضعوا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الصحاح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الستّة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لأهل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السنة؛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كالكافي،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والوافي،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يحضره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الفقيه،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والاستبصار،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المالية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الإطاعة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المطلقة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المرجع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المرجعية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والرسائل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واخترع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الصفوية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مجالس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التعازي،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وضرب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الصدور،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والسلاسل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والسكاكين،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الترويج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الدائم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التواشيح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والأغاني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المبكية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وجعلوها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ثقافة،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يستطيع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يتكلم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المداحية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لعلي،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الشعر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وأنشدوا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وصف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وبنوا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قباباً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وأضرحة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القبور،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وزركشوها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بالذهب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ضخموا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الشخصية،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الأكذوبة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قطعاً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ويقيناً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مخالفة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ضخموها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وكبروها،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ضخموا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وفخموا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قضية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المهدي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المزعوم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وعرضوها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بشكل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قاطع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وجدي،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واخترعوا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احتفالات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مولد،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وخرافات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أخرى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درجة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يبقى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للإنكار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التفكير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والتدبر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اختراع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الحزب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السياسي،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كسبوا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والنجاح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الطريقة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نجاح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الرافضة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عبر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التاريخ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لؤلؤة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فيروز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الإيراني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عثمان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المدينة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مجموعة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كأنها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تنوي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مكة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لباس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الإحرام،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عددهم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أربعمائة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وسبعين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(470) </w:t>
      </w:r>
      <w:r w:rsidRPr="00545D14">
        <w:rPr>
          <w:rFonts w:cs="Traditional Arabic" w:hint="cs"/>
          <w:b/>
          <w:bCs/>
          <w:sz w:val="32"/>
          <w:szCs w:val="32"/>
          <w:rtl/>
        </w:rPr>
        <w:t>شخصاً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جاءوا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تجمع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الإيرانيين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والمدائنيين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المهزومين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ملجم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الإيرانيين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4-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الحسن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زوجته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5- </w:t>
      </w:r>
      <w:r w:rsidRPr="00545D14">
        <w:rPr>
          <w:rFonts w:cs="Traditional Arabic" w:hint="cs"/>
          <w:b/>
          <w:bCs/>
          <w:sz w:val="32"/>
          <w:szCs w:val="32"/>
          <w:rtl/>
        </w:rPr>
        <w:t>دعوة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-</w:t>
      </w:r>
      <w:r w:rsidRPr="00545D14">
        <w:rPr>
          <w:rFonts w:cs="Traditional Arabic" w:hint="cs"/>
          <w:b/>
          <w:bCs/>
          <w:sz w:val="32"/>
          <w:szCs w:val="32"/>
          <w:rtl/>
        </w:rPr>
        <w:t>أي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الحزب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الإيرانيين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المنهزمين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-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وقتله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كربلاء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6-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نصرة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وعلق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lastRenderedPageBreak/>
        <w:t xml:space="preserve">7-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الاجتماع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مختار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الكوفة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8-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الاجتماع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مصعب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مختار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9-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الاجتماع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الحنفية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المدينة،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والإشاعة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الغائب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رضوى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الطول،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الفرقة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الحنفية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الشيعية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10-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الفرقة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الزيدية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المعتقدة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الحسين،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ولازالت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الفرقة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موجودة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11-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الفرقة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الإسماعيلية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جعفر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الصادق،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يوجد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يقارب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عشرون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مليوناً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إسماعيلي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المسلمين،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وصلوا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الصباح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وغيره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12-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الفاطميين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ووصولهم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سقوطهم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مصر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13-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العلويين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مازندران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محافظات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14-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الهجوم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خراسان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بقيادة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الخراساني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15-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الهجوم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الخلافة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بغداد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جيش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هولاكو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وإسقاط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المركزية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والمعتصم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بغداد،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بقيادة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خواجة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نصير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الطوسي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16-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شيعية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سلطانية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شاه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خدابنده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17-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الصفوية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أردبيل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18-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البابية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باب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19-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البهائية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خلفه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 </w:t>
      </w:r>
      <w:r w:rsidRPr="00545D14">
        <w:rPr>
          <w:rFonts w:cs="Traditional Arabic" w:hint="cs"/>
          <w:b/>
          <w:bCs/>
          <w:sz w:val="32"/>
          <w:szCs w:val="32"/>
          <w:rtl/>
        </w:rPr>
        <w:t>ميرزا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lastRenderedPageBreak/>
        <w:t xml:space="preserve">20-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وأخيراً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تأسيس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حكومة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جمهورية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!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تلاحظون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حركات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ولدت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الشيعي،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واليوم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ظهرت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الدنيا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بشكل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وأشد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صرامة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وجدية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وتسلحاً،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لإغفال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عباد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بواسطة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المذهبيين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الخطر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باق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هؤلاء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موجودين،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وزعم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موجود،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ومادام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يعرض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الجعفري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باطل،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رادع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الأمور،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والناس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يظنون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وولاية،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السبيل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شهيد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الجنة،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يستمر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البرنامج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المخطط،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وتتوسع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دائرة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قتل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والمحققين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اشتهرت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بـ</w:t>
      </w:r>
      <w:r w:rsidRPr="00545D14">
        <w:rPr>
          <w:rFonts w:cs="Traditional Arabic"/>
          <w:b/>
          <w:bCs/>
          <w:sz w:val="32"/>
          <w:szCs w:val="32"/>
          <w:rtl/>
        </w:rPr>
        <w:t>(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المقتلة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المسلسلة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ويشتد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أكثر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يبقى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لنجاة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والمسلمين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هؤلاء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والأولياء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الفقهاء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الحوزات،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المخطط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لماذا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بدأنا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العمل؟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ضوء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المختصر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بإذن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جعلنا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نبدأ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التحقيق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العلمي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المبني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وتتبين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أهميته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ودوره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إنقاذ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المسلمين</w:t>
      </w:r>
      <w:r w:rsidRPr="00545D14">
        <w:rPr>
          <w:rFonts w:cs="Traditional Arabic"/>
          <w:b/>
          <w:bCs/>
          <w:sz w:val="32"/>
          <w:szCs w:val="32"/>
          <w:rtl/>
        </w:rPr>
        <w:t>. [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مؤلفاته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مستنداً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انظر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التعريف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بآثار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المؤلف</w:t>
      </w:r>
      <w:r w:rsidRPr="00545D14">
        <w:rPr>
          <w:rFonts w:cs="Traditional Arabic"/>
          <w:b/>
          <w:bCs/>
          <w:sz w:val="32"/>
          <w:szCs w:val="32"/>
          <w:rtl/>
        </w:rPr>
        <w:t>.]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البحث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والمطالعة،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والبحث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مختلف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المذاهب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وأفكار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الغلاة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ومختلف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المذاهب،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وصلت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النتيجة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الصافية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نفسه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يدعونا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مراراً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قراءته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والتدبر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والتفكر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الضلال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قراءة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والتدبر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نظرة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والحياة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المقابل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الفلاسفة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والغلاة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والشيوعيون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والملحدون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باستغلال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الجهل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اتجاه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بطريقة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أدخلوا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أفكارهم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وعقائدهم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وخلطوها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والسيد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أنجح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فيلسوف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وعارف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استطاع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يعرض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أفكاره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متأثرة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وشرحها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لاسيما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مصباح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الهداية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وإسلامهم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الخالص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المحمدي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يعنون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المختلطة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وغلو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الغلاة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التشيع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الثورة،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واستطاع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استغلال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عواطف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الشعوب،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وجماعته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الأفكار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الخالص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المحمدي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ويعلنوها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ويروجوا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واحد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فقط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إليهم،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وسائل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الإعلام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الصدد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ويكشف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عوارهم،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فلابد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يقابل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بالتعذيب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والإعدام،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شيء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سجن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سنوات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هكذا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أنقذني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الله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تعالى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أرادوا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يعدموني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ولفقوا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لإعدامي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تهماً،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وفتحوا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ملفات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فقط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لأجل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رسالة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وجهتها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الخميني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فشاء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أبقى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تنشر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الرسالة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ووُفقت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أسجل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كلماتي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الضيق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مغلقة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السجن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الخاص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للعلماء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عملاؤهم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سرقوا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صفحة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تحقيقاتي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ومحوها،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وألفي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مجلد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اثنين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مؤلفاتي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آفات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شناخت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</w:t>
      </w:r>
      <w:r w:rsidRPr="00545D14">
        <w:rPr>
          <w:rFonts w:cs="Traditional Arabic"/>
          <w:b/>
          <w:bCs/>
          <w:sz w:val="32"/>
          <w:szCs w:val="32"/>
          <w:rtl/>
        </w:rPr>
        <w:t>(</w:t>
      </w:r>
      <w:r w:rsidRPr="00545D14">
        <w:rPr>
          <w:rFonts w:cs="Traditional Arabic" w:hint="cs"/>
          <w:b/>
          <w:bCs/>
          <w:sz w:val="32"/>
          <w:szCs w:val="32"/>
          <w:rtl/>
        </w:rPr>
        <w:t>أشكال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شناخت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المكتبات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والمعارض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جمعوها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ومحوها،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الظروف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الخانقة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يمكنني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شيء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غير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كتابة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الحقائق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ماذا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نريد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منكم؟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وتعلمون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كلفنا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تحملنا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المشاكل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حتى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أمكننا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القيام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مفتوحة،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أعرفكم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تعلمون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لله،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ولإحياء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وللنجاة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أيدي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الظلمة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والحكام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يحكمون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ستساعدون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ذلك،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ترجمة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التحقيقات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أرسلنا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جنابكم،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ولكن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إليكم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وكلي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ترفعوا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أكبر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خطوة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لآخرتكم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ولمصلحة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تطبعوا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الكتابات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الطريقة،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ترجمتها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اللغات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بجهدكم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وهمتكم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بمساعدة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اليونسكو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توزيعها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مستوى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لكي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تعرّفوا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مسلمي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ومحققيهم،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والباحثين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والحقيقة،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تُعرّفوهم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بحقائق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المتلاعبين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بالدين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وأنا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متيقن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تعالى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يثيبني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وإياكم،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يحاولون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المجال،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يثيبنا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جميعاً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الدنيا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والآخرة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يقول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((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الَّذِينَ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آمَنُوا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وَعَمِلُوا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الصَّالِحَاتِ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إِنَّا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نُضِيعُ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أَجْرَ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مَنْ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أَحْسَنَ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عَمَلاً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الكهف</w:t>
      </w:r>
      <w:r w:rsidRPr="00545D14">
        <w:rPr>
          <w:rFonts w:cs="Traditional Arabic"/>
          <w:b/>
          <w:bCs/>
          <w:sz w:val="32"/>
          <w:szCs w:val="32"/>
          <w:rtl/>
        </w:rPr>
        <w:t>:30].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السبيل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الأمثل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للإنقاذ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وهذا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الأمر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يوضح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ويبين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أفضل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طريق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لإنقاذ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الشعوب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المسلمة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وشعب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يعرفوا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حقيقة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يدركوا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مخالفة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الخرافات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المسوقة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ولاشك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يسمحون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مثل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المقالات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داخل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ونشرها،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مسئولية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أمثالكم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فديتم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بأنفسكم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لفكركم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وعقيدتكم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وسبب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إقبالي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رأيتكم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التضحية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والكرم،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سعدي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رحمه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أحد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شعراء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إيران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الحكماء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علماء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أهل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السادس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): </w:t>
      </w:r>
      <w:r w:rsidRPr="00545D14">
        <w:rPr>
          <w:rFonts w:cs="Traditional Arabic" w:hint="cs"/>
          <w:b/>
          <w:bCs/>
          <w:sz w:val="32"/>
          <w:szCs w:val="32"/>
          <w:rtl/>
        </w:rPr>
        <w:t>اميدوار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توانم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شدن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كسان</w:t>
      </w:r>
      <w:r w:rsidRPr="00545D14">
        <w:rPr>
          <w:rFonts w:cs="Traditional Arabic"/>
          <w:b/>
          <w:bCs/>
          <w:sz w:val="32"/>
          <w:szCs w:val="32"/>
          <w:rtl/>
        </w:rPr>
        <w:t>" (</w:t>
      </w:r>
      <w:r w:rsidRPr="00545D14">
        <w:rPr>
          <w:rFonts w:cs="Traditional Arabic" w:hint="cs"/>
          <w:b/>
          <w:bCs/>
          <w:sz w:val="32"/>
          <w:szCs w:val="32"/>
          <w:rtl/>
        </w:rPr>
        <w:t>يمكنني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أعقد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أملي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بأفضل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الناس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  <w:r w:rsidRPr="00545D14">
        <w:rPr>
          <w:rFonts w:cs="Traditional Arabic" w:hint="cs"/>
          <w:b/>
          <w:bCs/>
          <w:sz w:val="32"/>
          <w:szCs w:val="32"/>
          <w:rtl/>
        </w:rPr>
        <w:t>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وإذا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كانت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إمكانياتكم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تسمح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لذلك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فإني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أبيع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القديم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(140) </w:t>
      </w:r>
      <w:r w:rsidRPr="00545D14">
        <w:rPr>
          <w:rFonts w:cs="Traditional Arabic" w:hint="cs"/>
          <w:b/>
          <w:bCs/>
          <w:sz w:val="32"/>
          <w:szCs w:val="32"/>
          <w:rtl/>
        </w:rPr>
        <w:t>متراً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وأرسل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قيمته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إليكم،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أعزكم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وبارك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عمركم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فائق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الاحترام؛؛؛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مؤسس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مركز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حماة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للتحقيقات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>مؤلفات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العلامة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والآن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نبدأ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بذكر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مؤلفات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وتحقيقاته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مطبوعة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البحث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المذاهب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والأديان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تبيين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نظر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الأنبياء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(20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الإيمان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والإنسان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(30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4- </w:t>
      </w:r>
      <w:r w:rsidRPr="00545D14">
        <w:rPr>
          <w:rFonts w:cs="Traditional Arabic" w:hint="cs"/>
          <w:b/>
          <w:bCs/>
          <w:sz w:val="32"/>
          <w:szCs w:val="32"/>
          <w:rtl/>
        </w:rPr>
        <w:t>منطقنا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آفات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(35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5-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أنواع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(40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>: (30/10/1362</w:t>
      </w: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>) (1404</w:t>
      </w: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رقم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1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4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قبل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سنين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كتب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لم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تطبع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بعد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6-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موانع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المعرفة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(40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جاهز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للطبع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7-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الأكاذيب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الكبيرة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الموجود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ووحدة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الموجود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8-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الأكاذيب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الكبيرة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تكامل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الدارويني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9-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الأكاذيب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الكبيرة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روح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المجرد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10-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وواحسين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11- (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12-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أنواع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الشرك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وأقسامه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lastRenderedPageBreak/>
        <w:t xml:space="preserve">13-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البدع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منظوم</w:t>
      </w:r>
      <w:r w:rsidRPr="00545D14">
        <w:rPr>
          <w:rFonts w:cs="Traditional Arabic"/>
          <w:b/>
          <w:bCs/>
          <w:sz w:val="32"/>
          <w:szCs w:val="32"/>
          <w:rtl/>
        </w:rPr>
        <w:t>).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14- </w:t>
      </w:r>
      <w:r w:rsidRPr="00545D14">
        <w:rPr>
          <w:rFonts w:cs="Traditional Arabic" w:hint="cs"/>
          <w:b/>
          <w:bCs/>
          <w:sz w:val="32"/>
          <w:szCs w:val="32"/>
          <w:rtl/>
        </w:rPr>
        <w:t>جواب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الأسئلة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الدينية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15-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التربية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موسوعة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قرآنية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أقدم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تأليف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كبير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نظمه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ثمانية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أقسام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أ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الأول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عالَم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مقدمتين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وثلاثة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الفصل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مقدمة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الفصل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تجديد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كبير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التفكيرات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الإسلامية،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الاستناد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(300)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الفصل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الثالث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نهاية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(1)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الإستناد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(1000)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الفصل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الرابع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نهاية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(2)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الاستناد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(1200)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الفصل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الخامس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  <w:r w:rsidRPr="00545D14">
        <w:rPr>
          <w:rFonts w:cs="Traditional Arabic" w:hint="cs"/>
          <w:b/>
          <w:bCs/>
          <w:sz w:val="32"/>
          <w:szCs w:val="32"/>
          <w:rtl/>
        </w:rPr>
        <w:t>نهاية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(3)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الاستناد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(1500)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الثاني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خمسة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فصول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2- </w:t>
      </w:r>
      <w:r w:rsidRPr="00545D14">
        <w:rPr>
          <w:rFonts w:cs="Traditional Arabic" w:hint="cs"/>
          <w:b/>
          <w:bCs/>
          <w:sz w:val="32"/>
          <w:szCs w:val="32"/>
          <w:rtl/>
        </w:rPr>
        <w:t>صفات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توحيد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4- </w:t>
      </w:r>
      <w:r w:rsidRPr="00545D14">
        <w:rPr>
          <w:rFonts w:cs="Traditional Arabic" w:hint="cs"/>
          <w:b/>
          <w:bCs/>
          <w:sz w:val="32"/>
          <w:szCs w:val="32"/>
          <w:rtl/>
        </w:rPr>
        <w:t>أفعال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ج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الثالث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نبوة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1- </w:t>
      </w:r>
      <w:r w:rsidRPr="00545D14">
        <w:rPr>
          <w:rFonts w:cs="Traditional Arabic" w:hint="cs"/>
          <w:b/>
          <w:bCs/>
          <w:sz w:val="32"/>
          <w:szCs w:val="32"/>
          <w:rtl/>
        </w:rPr>
        <w:t>نبوة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2- </w:t>
      </w:r>
      <w:r w:rsidRPr="00545D14">
        <w:rPr>
          <w:rFonts w:cs="Traditional Arabic" w:hint="cs"/>
          <w:b/>
          <w:bCs/>
          <w:sz w:val="32"/>
          <w:szCs w:val="32"/>
          <w:rtl/>
        </w:rPr>
        <w:t>نبوة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خاصة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الرابع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الآخرة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ينقسم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أربعة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فصول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واستند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(1000)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الكريم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القيامة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والحشر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الجنة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الأعراف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4- </w:t>
      </w:r>
      <w:r w:rsidRPr="00545D14">
        <w:rPr>
          <w:rFonts w:cs="Traditional Arabic" w:hint="cs"/>
          <w:b/>
          <w:bCs/>
          <w:sz w:val="32"/>
          <w:szCs w:val="32"/>
          <w:rtl/>
        </w:rPr>
        <w:t>جهنم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الخامس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فصلين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عدالة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العدالة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الاجتماعية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والعدالة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الإنسان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السادس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يشمل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فصلين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الإمامة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السنة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ز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السابع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أخلاق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الاستناد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(1200) </w:t>
      </w:r>
      <w:r w:rsidRPr="00545D14">
        <w:rPr>
          <w:rFonts w:cs="Traditional Arabic" w:hint="cs"/>
          <w:b/>
          <w:bCs/>
          <w:sz w:val="32"/>
          <w:szCs w:val="32"/>
          <w:rtl/>
        </w:rPr>
        <w:t>آية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وثلاثمائة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موضوع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أخلاقي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بالمقارنة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الخلق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الفلسفي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والعرفاني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عند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الصوفية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ح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الثامن</w:t>
      </w:r>
      <w:r w:rsidRPr="00545D14">
        <w:rPr>
          <w:rFonts w:cs="Traditional Arabic"/>
          <w:b/>
          <w:bCs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بعنوان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أحكام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فصلين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1- </w:t>
      </w:r>
      <w:r w:rsidRPr="00545D14">
        <w:rPr>
          <w:rFonts w:cs="Traditional Arabic" w:hint="cs"/>
          <w:b/>
          <w:bCs/>
          <w:sz w:val="32"/>
          <w:szCs w:val="32"/>
          <w:rtl/>
        </w:rPr>
        <w:t>محرمات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واجبات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مقالات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أخرى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كما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الأستاذ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كتب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(116)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مقالاً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المواضيع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المختلفة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بعض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تلك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العناوين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1-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التعبد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والعبادة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2-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الاستعانة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الهداية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4-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الصراط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المستقيم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5-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الشيء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6-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الخلقة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7-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الخليفة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والخلافة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8-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التقديس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والتقدس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9-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العقل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والتعقل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10- </w:t>
      </w:r>
      <w:r w:rsidRPr="00545D14">
        <w:rPr>
          <w:rFonts w:cs="Traditional Arabic" w:hint="cs"/>
          <w:b/>
          <w:bCs/>
          <w:sz w:val="32"/>
          <w:szCs w:val="32"/>
          <w:rtl/>
        </w:rPr>
        <w:t>بني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إسرائيل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11-</w:t>
      </w:r>
      <w:r w:rsidRPr="00545D14">
        <w:rPr>
          <w:rFonts w:cs="Traditional Arabic" w:hint="cs"/>
          <w:b/>
          <w:bCs/>
          <w:sz w:val="32"/>
          <w:szCs w:val="32"/>
          <w:rtl/>
        </w:rPr>
        <w:t>الظن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والظنون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12-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الشفاعة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lastRenderedPageBreak/>
        <w:t xml:space="preserve">13-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الدعاء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14-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الولاية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15-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التطهير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16-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الاصطفاء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17-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18- </w:t>
      </w:r>
      <w:r w:rsidRPr="00545D14">
        <w:rPr>
          <w:rFonts w:cs="Traditional Arabic" w:hint="cs"/>
          <w:b/>
          <w:bCs/>
          <w:sz w:val="32"/>
          <w:szCs w:val="32"/>
          <w:rtl/>
        </w:rPr>
        <w:t>أتباع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الرسل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هذه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المواضع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مجلد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مستقل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لوحده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ومنها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اثنان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مجلد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واحد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D544F2" w:rsidRDefault="00545D14" w:rsidP="00545D14">
      <w:pPr>
        <w:jc w:val="both"/>
        <w:rPr>
          <w:rFonts w:cs="Traditional Arabic"/>
          <w:b/>
          <w:bCs/>
          <w:color w:val="0000FF"/>
          <w:sz w:val="32"/>
          <w:szCs w:val="32"/>
          <w:rtl/>
        </w:rPr>
      </w:pP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وصية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العلامة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 xml:space="preserve"> </w:t>
      </w:r>
      <w:r w:rsidRPr="00D544F2">
        <w:rPr>
          <w:rFonts w:cs="Traditional Arabic" w:hint="cs"/>
          <w:b/>
          <w:bCs/>
          <w:color w:val="0000FF"/>
          <w:sz w:val="32"/>
          <w:szCs w:val="32"/>
          <w:rtl/>
        </w:rPr>
        <w:t>الخوئيني</w:t>
      </w:r>
      <w:r w:rsidRPr="00D544F2">
        <w:rPr>
          <w:rFonts w:cs="Traditional Arabic"/>
          <w:b/>
          <w:bCs/>
          <w:color w:val="0000FF"/>
          <w:sz w:val="32"/>
          <w:szCs w:val="32"/>
          <w:rtl/>
        </w:rPr>
        <w:t>:</w:t>
      </w:r>
    </w:p>
    <w:p w:rsidR="00545D14" w:rsidRPr="00545D14" w:rsidRDefault="00545D14" w:rsidP="00545D14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بسم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الله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الرحمن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الرحيم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 xml:space="preserve">((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الْمَالُ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وَالْبَنُونَ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زِينَةُ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الْحَيَاةِ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الدُّنْيَا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وَالْبَاقِيَاتُ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الصَّالِحَاتُ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خَيْرٌ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عِنْدَ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رَبِّكَ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ثَوَاباً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وَخَيْرٌ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أَمَلاً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))[</w:t>
      </w:r>
      <w:r w:rsidRPr="00545D14">
        <w:rPr>
          <w:rFonts w:cs="Traditional Arabic" w:hint="cs"/>
          <w:b/>
          <w:bCs/>
          <w:sz w:val="32"/>
          <w:szCs w:val="32"/>
          <w:rtl/>
        </w:rPr>
        <w:t>الكهف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:46].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أرجو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يخفى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حقوق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آثاري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القلمية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ألفتها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النثر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والنظم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سواء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يطبع،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جاء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فهرسها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مقدمة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(</w:t>
      </w:r>
      <w:r w:rsidRPr="00545D14">
        <w:rPr>
          <w:rFonts w:cs="Traditional Arabic" w:hint="cs"/>
          <w:b/>
          <w:bCs/>
          <w:sz w:val="32"/>
          <w:szCs w:val="32"/>
          <w:rtl/>
        </w:rPr>
        <w:t>رنسانس</w:t>
      </w:r>
      <w:r w:rsidRPr="00545D14">
        <w:rPr>
          <w:rFonts w:cs="Traditional Arabic"/>
          <w:b/>
          <w:bCs/>
          <w:sz w:val="32"/>
          <w:szCs w:val="32"/>
          <w:rtl/>
        </w:rPr>
        <w:t>) (</w:t>
      </w:r>
      <w:r w:rsidRPr="00545D14">
        <w:rPr>
          <w:rFonts w:cs="Traditional Arabic" w:hint="cs"/>
          <w:b/>
          <w:bCs/>
          <w:sz w:val="32"/>
          <w:szCs w:val="32"/>
          <w:rtl/>
        </w:rPr>
        <w:t>التجديد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) </w:t>
      </w:r>
      <w:r w:rsidRPr="00545D14">
        <w:rPr>
          <w:rFonts w:cs="Traditional Arabic" w:hint="cs"/>
          <w:b/>
          <w:bCs/>
          <w:sz w:val="32"/>
          <w:szCs w:val="32"/>
          <w:rtl/>
        </w:rPr>
        <w:t>ما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دمت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حياً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فهي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تتعلق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كل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حال،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وبعد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موتي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يتعلق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بمحمد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علي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بشرط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يبيعها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يحولها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إلى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شخص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آخر،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وبشرط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يهتم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بطبعها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وتوزيعها،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يحق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لبقية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أولادي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وورثتي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يمنعوه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طبعها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ونشرها،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إلا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إذا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أراد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يبيعها،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يتركها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مهملة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دون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فائدة،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أو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يمتنع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نشرها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. 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في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ثلاثين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ذي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القعدة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وأربعمائة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وعشرين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هجرية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قمرية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الموافق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الشهر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الثاني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عشر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من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عام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ألف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وثلاثمائة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وثمانين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شمسية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545D14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المهتدي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بهداية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القرآن</w:t>
      </w:r>
    </w:p>
    <w:p w:rsidR="00545D14" w:rsidRPr="00545D14" w:rsidRDefault="00545D14" w:rsidP="00D544F2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lastRenderedPageBreak/>
        <w:t>إسماعيل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آل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إسحاق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المعروف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بالعلامة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الخوئيني</w:t>
      </w:r>
      <w:r w:rsidRPr="00545D14">
        <w:rPr>
          <w:rFonts w:cs="Traditional Arabic"/>
          <w:b/>
          <w:bCs/>
          <w:sz w:val="32"/>
          <w:szCs w:val="32"/>
          <w:rtl/>
        </w:rPr>
        <w:t>.</w:t>
      </w:r>
    </w:p>
    <w:p w:rsidR="00545D14" w:rsidRPr="00545D14" w:rsidRDefault="00545D14" w:rsidP="00D544F2">
      <w:pPr>
        <w:jc w:val="center"/>
        <w:rPr>
          <w:rFonts w:cs="Traditional Arabic"/>
          <w:b/>
          <w:bCs/>
          <w:sz w:val="32"/>
          <w:szCs w:val="32"/>
          <w:rtl/>
        </w:rPr>
      </w:pPr>
      <w:r w:rsidRPr="00545D14">
        <w:rPr>
          <w:rFonts w:cs="Traditional Arabic"/>
          <w:b/>
          <w:bCs/>
          <w:sz w:val="32"/>
          <w:szCs w:val="32"/>
          <w:rtl/>
        </w:rPr>
        <w:t>(30/11/1420</w:t>
      </w:r>
      <w:r w:rsidRPr="00545D14">
        <w:rPr>
          <w:rFonts w:cs="Traditional Arabic" w:hint="cs"/>
          <w:b/>
          <w:bCs/>
          <w:sz w:val="32"/>
          <w:szCs w:val="32"/>
          <w:rtl/>
        </w:rPr>
        <w:t>هـ</w:t>
      </w:r>
      <w:r w:rsidRPr="00545D14">
        <w:rPr>
          <w:rFonts w:cs="Traditional Arabic"/>
          <w:b/>
          <w:bCs/>
          <w:sz w:val="32"/>
          <w:szCs w:val="32"/>
          <w:rtl/>
        </w:rPr>
        <w:t>)</w:t>
      </w:r>
    </w:p>
    <w:p w:rsidR="00490684" w:rsidRPr="00545D14" w:rsidRDefault="00545D14" w:rsidP="00D544F2">
      <w:pPr>
        <w:jc w:val="center"/>
        <w:rPr>
          <w:rFonts w:cs="Traditional Arabic"/>
          <w:b/>
          <w:bCs/>
          <w:sz w:val="32"/>
          <w:szCs w:val="32"/>
        </w:rPr>
      </w:pPr>
      <w:r w:rsidRPr="00545D14">
        <w:rPr>
          <w:rFonts w:cs="Traditional Arabic" w:hint="cs"/>
          <w:b/>
          <w:bCs/>
          <w:sz w:val="32"/>
          <w:szCs w:val="32"/>
          <w:rtl/>
        </w:rPr>
        <w:t>ختم</w:t>
      </w:r>
      <w:r w:rsidRPr="00545D14">
        <w:rPr>
          <w:rFonts w:cs="Traditional Arabic"/>
          <w:b/>
          <w:bCs/>
          <w:sz w:val="32"/>
          <w:szCs w:val="32"/>
          <w:rtl/>
        </w:rPr>
        <w:t xml:space="preserve"> </w:t>
      </w:r>
      <w:r w:rsidRPr="00545D14">
        <w:rPr>
          <w:rFonts w:cs="Traditional Arabic" w:hint="cs"/>
          <w:b/>
          <w:bCs/>
          <w:sz w:val="32"/>
          <w:szCs w:val="32"/>
          <w:rtl/>
        </w:rPr>
        <w:t>وتوقيع</w:t>
      </w:r>
    </w:p>
    <w:sectPr w:rsidR="00490684" w:rsidRPr="00545D14" w:rsidSect="00A44F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14"/>
    <w:rsid w:val="00250F17"/>
    <w:rsid w:val="003A126C"/>
    <w:rsid w:val="00490684"/>
    <w:rsid w:val="00545D14"/>
    <w:rsid w:val="00633E39"/>
    <w:rsid w:val="006B533E"/>
    <w:rsid w:val="00830F9F"/>
    <w:rsid w:val="0090313C"/>
    <w:rsid w:val="00A44FD1"/>
    <w:rsid w:val="00B243F5"/>
    <w:rsid w:val="00D5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F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243F5"/>
    <w:rPr>
      <w:b/>
      <w:bCs/>
      <w:i w:val="0"/>
      <w:iCs w:val="0"/>
    </w:rPr>
  </w:style>
  <w:style w:type="character" w:styleId="Hyperlink">
    <w:name w:val="Hyperlink"/>
    <w:uiPriority w:val="99"/>
    <w:unhideWhenUsed/>
    <w:rsid w:val="003A126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F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243F5"/>
    <w:rPr>
      <w:b/>
      <w:bCs/>
      <w:i w:val="0"/>
      <w:iCs w:val="0"/>
    </w:rPr>
  </w:style>
  <w:style w:type="character" w:styleId="Hyperlink">
    <w:name w:val="Hyperlink"/>
    <w:uiPriority w:val="99"/>
    <w:unhideWhenUsed/>
    <w:rsid w:val="003A12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nni-news.net" TargetMode="External"/><Relationship Id="rId5" Type="http://schemas.openxmlformats.org/officeDocument/2006/relationships/hyperlink" Target="http://www.sunni-new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3612</Words>
  <Characters>20592</Characters>
  <Application>Microsoft Office Word</Application>
  <DocSecurity>0</DocSecurity>
  <Lines>171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24156</CharactersWithSpaces>
  <SharedDoc>false</SharedDoc>
  <HLinks>
    <vt:vector size="6" baseType="variant"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http://www.sunni-news.net/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ترجمة مختصرة للعلامة المهتدي إسماعيل آل إسحاق الخوئيني رحمه الله</dc:title>
  <cp:keywords>کتابخانه; قلم; عقیده; موحدين; موحدین; کتاب; مكتبة; القلم; العقيدة; qalam; library; http:/qalamlib.com; http:/qalamlibrary.com; http:/mowahedin.com; http:/aqeedeh.com</cp:keywords>
  <cp:lastModifiedBy>Asus-PC</cp:lastModifiedBy>
  <cp:revision>0</cp:revision>
  <dcterms:created xsi:type="dcterms:W3CDTF">2015-05-02T12:00:00Z</dcterms:created>
  <dcterms:modified xsi:type="dcterms:W3CDTF">2015-05-02T12:00:00Z</dcterms:modified>
  <cp:version>1.0 May 2015</cp:version>
</cp:coreProperties>
</file>