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Default="00020D0A" w:rsidP="00350E99">
      <w:pPr>
        <w:jc w:val="center"/>
        <w:rPr>
          <w:rtl/>
          <w:lang w:bidi="fa-IR"/>
        </w:rPr>
      </w:pPr>
      <w:bookmarkStart w:id="0" w:name="_GoBack"/>
      <w:bookmarkEnd w:id="0"/>
    </w:p>
    <w:p w:rsidR="00AE448C" w:rsidRDefault="00AE448C" w:rsidP="00350E99">
      <w:pPr>
        <w:jc w:val="center"/>
        <w:rPr>
          <w:rtl/>
          <w:lang w:bidi="fa-IR"/>
        </w:rPr>
      </w:pPr>
    </w:p>
    <w:p w:rsidR="00AE448C" w:rsidRDefault="00AE448C" w:rsidP="00350E99">
      <w:pPr>
        <w:jc w:val="center"/>
        <w:rPr>
          <w:rtl/>
          <w:lang w:bidi="fa-IR"/>
        </w:rPr>
      </w:pPr>
    </w:p>
    <w:p w:rsidR="00AC76A1" w:rsidRPr="00222814" w:rsidRDefault="00AC76A1" w:rsidP="00AC76A1">
      <w:pPr>
        <w:jc w:val="center"/>
        <w:rPr>
          <w:rFonts w:ascii="IRTitr" w:hAnsi="IRTitr" w:cs="IRTitr"/>
          <w:sz w:val="70"/>
          <w:szCs w:val="70"/>
          <w:rtl/>
          <w:lang w:bidi="fa-IR"/>
        </w:rPr>
      </w:pPr>
      <w:r w:rsidRPr="00222814">
        <w:rPr>
          <w:rFonts w:ascii="IRTitr" w:hAnsi="IRTitr" w:cs="IRTitr"/>
          <w:sz w:val="70"/>
          <w:szCs w:val="70"/>
          <w:rtl/>
          <w:lang w:bidi="fa-IR"/>
        </w:rPr>
        <w:t xml:space="preserve">مختصری از اصول عقاید </w:t>
      </w:r>
    </w:p>
    <w:p w:rsidR="00AC76A1" w:rsidRPr="00222814" w:rsidRDefault="00AC76A1" w:rsidP="00AC76A1">
      <w:pPr>
        <w:jc w:val="center"/>
        <w:rPr>
          <w:rFonts w:ascii="mylotus" w:hAnsi="mylotus" w:cs="B Titr"/>
          <w:sz w:val="72"/>
          <w:szCs w:val="72"/>
          <w:rtl/>
          <w:lang w:bidi="fa-IR"/>
        </w:rPr>
      </w:pPr>
      <w:r w:rsidRPr="00222814">
        <w:rPr>
          <w:rFonts w:ascii="IRTitr" w:hAnsi="IRTitr" w:cs="IRTitr"/>
          <w:sz w:val="70"/>
          <w:szCs w:val="70"/>
          <w:rtl/>
          <w:lang w:bidi="fa-IR"/>
        </w:rPr>
        <w:t>اهل سنت و جماعت</w:t>
      </w:r>
    </w:p>
    <w:p w:rsidR="00AE448C" w:rsidRDefault="00AE448C" w:rsidP="00350E99">
      <w:pPr>
        <w:jc w:val="center"/>
        <w:rPr>
          <w:rFonts w:ascii="mylotus" w:hAnsi="mylotus" w:cs="mylotus"/>
          <w:b/>
          <w:bCs/>
          <w:sz w:val="50"/>
          <w:szCs w:val="50"/>
          <w:rtl/>
          <w:lang w:bidi="fa-IR"/>
        </w:rPr>
      </w:pPr>
    </w:p>
    <w:p w:rsidR="00AC76A1" w:rsidRPr="00433E37" w:rsidRDefault="00AC76A1" w:rsidP="00350E99">
      <w:pPr>
        <w:jc w:val="center"/>
        <w:rPr>
          <w:rFonts w:ascii="mylotus" w:hAnsi="mylotus" w:cs="B Titr"/>
          <w:b/>
          <w:bCs/>
          <w:sz w:val="44"/>
          <w:szCs w:val="44"/>
          <w:rtl/>
          <w:lang w:bidi="fa-IR"/>
        </w:rPr>
      </w:pPr>
    </w:p>
    <w:p w:rsidR="00AE448C" w:rsidRDefault="00AE448C"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AE448C" w:rsidRPr="008B18D4" w:rsidRDefault="008B18D4" w:rsidP="00AE448C">
      <w:pPr>
        <w:pStyle w:val="StyleComplexBLotus12ptJustifiedFirstline05cm"/>
        <w:spacing w:line="240" w:lineRule="auto"/>
        <w:ind w:firstLine="0"/>
        <w:jc w:val="center"/>
        <w:rPr>
          <w:rFonts w:ascii="IRYakout" w:hAnsi="IRYakout" w:cs="IRYakout"/>
          <w:b/>
          <w:bCs/>
          <w:sz w:val="32"/>
          <w:szCs w:val="32"/>
          <w:lang w:bidi="fa-IR"/>
        </w:rPr>
      </w:pPr>
      <w:r>
        <w:rPr>
          <w:rFonts w:ascii="IRYakout" w:hAnsi="IRYakout" w:cs="IRYakout"/>
          <w:b/>
          <w:bCs/>
          <w:sz w:val="32"/>
          <w:szCs w:val="32"/>
          <w:rtl/>
          <w:lang w:bidi="fa-IR"/>
        </w:rPr>
        <w:t>تأل</w:t>
      </w:r>
      <w:r>
        <w:rPr>
          <w:rFonts w:ascii="IRYakout" w:hAnsi="IRYakout" w:cs="IRYakout" w:hint="cs"/>
          <w:b/>
          <w:bCs/>
          <w:sz w:val="32"/>
          <w:szCs w:val="32"/>
          <w:rtl/>
          <w:lang w:bidi="fa-IR"/>
        </w:rPr>
        <w:t>ی</w:t>
      </w:r>
      <w:r w:rsidR="00AE448C" w:rsidRPr="008B18D4">
        <w:rPr>
          <w:rFonts w:ascii="IRYakout" w:hAnsi="IRYakout" w:cs="IRYakout"/>
          <w:b/>
          <w:bCs/>
          <w:sz w:val="32"/>
          <w:szCs w:val="32"/>
          <w:rtl/>
          <w:lang w:bidi="fa-IR"/>
        </w:rPr>
        <w:t xml:space="preserve">ف: </w:t>
      </w:r>
    </w:p>
    <w:p w:rsidR="00AE448C" w:rsidRPr="008B18D4" w:rsidRDefault="008B18D4" w:rsidP="00263CE6">
      <w:pPr>
        <w:jc w:val="center"/>
        <w:rPr>
          <w:rFonts w:ascii="IRYakout" w:hAnsi="IRYakout" w:cs="IRYakout"/>
          <w:b/>
          <w:bCs/>
          <w:sz w:val="32"/>
          <w:szCs w:val="32"/>
          <w:rtl/>
          <w:lang w:bidi="fa-IR"/>
        </w:rPr>
      </w:pPr>
      <w:r>
        <w:rPr>
          <w:rFonts w:ascii="IRYakout" w:hAnsi="IRYakout" w:cs="IRYakout"/>
          <w:b/>
          <w:bCs/>
          <w:sz w:val="36"/>
          <w:szCs w:val="36"/>
          <w:rtl/>
        </w:rPr>
        <w:t>دكتر ناصر بن عبدالكر</w:t>
      </w:r>
      <w:r>
        <w:rPr>
          <w:rFonts w:ascii="IRYakout" w:hAnsi="IRYakout" w:cs="IRYakout" w:hint="cs"/>
          <w:b/>
          <w:bCs/>
          <w:sz w:val="36"/>
          <w:szCs w:val="36"/>
          <w:rtl/>
        </w:rPr>
        <w:t>ی</w:t>
      </w:r>
      <w:r w:rsidR="00AC76A1" w:rsidRPr="008B18D4">
        <w:rPr>
          <w:rFonts w:ascii="IRYakout" w:hAnsi="IRYakout" w:cs="IRYakout"/>
          <w:b/>
          <w:bCs/>
          <w:sz w:val="36"/>
          <w:szCs w:val="36"/>
          <w:rtl/>
        </w:rPr>
        <w:t>م العقل</w:t>
      </w:r>
    </w:p>
    <w:p w:rsidR="00AC76A1" w:rsidRPr="008B18D4" w:rsidRDefault="00AC76A1" w:rsidP="00AE448C">
      <w:pPr>
        <w:jc w:val="center"/>
        <w:rPr>
          <w:rFonts w:ascii="IRYakout" w:hAnsi="IRYakout" w:cs="IRYakout"/>
          <w:b/>
          <w:bCs/>
          <w:sz w:val="32"/>
          <w:szCs w:val="32"/>
          <w:rtl/>
          <w:lang w:bidi="fa-IR"/>
        </w:rPr>
      </w:pPr>
    </w:p>
    <w:p w:rsidR="00AE448C" w:rsidRPr="008B18D4" w:rsidRDefault="00AE448C" w:rsidP="00AE448C">
      <w:pPr>
        <w:jc w:val="center"/>
        <w:rPr>
          <w:rFonts w:ascii="IRYakout" w:hAnsi="IRYakout" w:cs="IRYakout"/>
          <w:b/>
          <w:bCs/>
          <w:sz w:val="32"/>
          <w:szCs w:val="32"/>
          <w:rtl/>
          <w:lang w:bidi="fa-IR"/>
        </w:rPr>
      </w:pPr>
      <w:r w:rsidRPr="008B18D4">
        <w:rPr>
          <w:rFonts w:ascii="IRYakout" w:hAnsi="IRYakout" w:cs="IRYakout"/>
          <w:b/>
          <w:bCs/>
          <w:sz w:val="32"/>
          <w:szCs w:val="32"/>
          <w:rtl/>
          <w:lang w:bidi="fa-IR"/>
        </w:rPr>
        <w:t>ترجمه:</w:t>
      </w:r>
    </w:p>
    <w:p w:rsidR="00AE448C" w:rsidRPr="00AE448C" w:rsidRDefault="004713AD" w:rsidP="008B18D4">
      <w:pPr>
        <w:jc w:val="center"/>
        <w:rPr>
          <w:rFonts w:ascii="mylotus" w:hAnsi="mylotus" w:cs="mylotus"/>
          <w:b/>
          <w:bCs/>
          <w:sz w:val="54"/>
          <w:szCs w:val="54"/>
          <w:rtl/>
          <w:lang w:bidi="fa-IR"/>
        </w:rPr>
      </w:pPr>
      <w:r w:rsidRPr="008B18D4">
        <w:rPr>
          <w:rFonts w:ascii="IRYakout" w:hAnsi="IRYakout" w:cs="IRYakout"/>
          <w:b/>
          <w:bCs/>
          <w:sz w:val="36"/>
          <w:szCs w:val="36"/>
          <w:rtl/>
          <w:lang w:bidi="fa-IR"/>
        </w:rPr>
        <w:t>ا</w:t>
      </w:r>
      <w:r w:rsidR="008B18D4">
        <w:rPr>
          <w:rFonts w:ascii="IRYakout" w:hAnsi="IRYakout" w:cs="IRYakout"/>
          <w:b/>
          <w:bCs/>
          <w:sz w:val="36"/>
          <w:szCs w:val="36"/>
          <w:rtl/>
        </w:rPr>
        <w:t>سحاق دب</w:t>
      </w:r>
      <w:r w:rsidR="008B18D4">
        <w:rPr>
          <w:rFonts w:ascii="IRYakout" w:hAnsi="IRYakout" w:cs="IRYakout" w:hint="cs"/>
          <w:b/>
          <w:bCs/>
          <w:sz w:val="36"/>
          <w:szCs w:val="36"/>
          <w:rtl/>
        </w:rPr>
        <w:t>ی</w:t>
      </w:r>
      <w:r w:rsidR="00AC76A1" w:rsidRPr="008B18D4">
        <w:rPr>
          <w:rFonts w:ascii="IRYakout" w:hAnsi="IRYakout" w:cs="IRYakout"/>
          <w:b/>
          <w:bCs/>
          <w:sz w:val="36"/>
          <w:szCs w:val="36"/>
          <w:rtl/>
        </w:rPr>
        <w:t>ر</w:t>
      </w:r>
      <w:r w:rsidR="008B18D4">
        <w:rPr>
          <w:rFonts w:ascii="IRYakout" w:hAnsi="IRYakout" w:cs="IRYakout" w:hint="cs"/>
          <w:b/>
          <w:bCs/>
          <w:sz w:val="36"/>
          <w:szCs w:val="36"/>
          <w:rtl/>
        </w:rPr>
        <w:t>ی</w:t>
      </w:r>
      <w:r w:rsidR="00AC76A1" w:rsidRPr="008B18D4">
        <w:rPr>
          <w:rFonts w:ascii="IRYakout" w:hAnsi="IRYakout" w:cs="IRYakout"/>
          <w:b/>
          <w:bCs/>
          <w:sz w:val="36"/>
          <w:szCs w:val="36"/>
          <w:rtl/>
        </w:rPr>
        <w:t xml:space="preserve"> </w:t>
      </w:r>
      <w:r w:rsidRPr="008B18D4">
        <w:rPr>
          <w:rFonts w:ascii="IRYakout" w:hAnsi="IRYakout" w:cs="IRYakout"/>
          <w:b/>
          <w:bCs/>
          <w:rtl/>
        </w:rPr>
        <w:t>(رحمه الله)</w:t>
      </w:r>
    </w:p>
    <w:p w:rsidR="00EB0368" w:rsidRPr="00C92EAA" w:rsidRDefault="00EB0368" w:rsidP="00FF4809">
      <w:pPr>
        <w:rPr>
          <w:sz w:val="24"/>
          <w:szCs w:val="24"/>
          <w:rtl/>
          <w:lang w:bidi="fa-IR"/>
        </w:rPr>
        <w:sectPr w:rsidR="00EB0368" w:rsidRPr="00C92EAA" w:rsidSect="008B18D4">
          <w:headerReference w:type="even" r:id="rId9"/>
          <w:footerReference w:type="even" r:id="rId10"/>
          <w:footerReference w:type="default" r:id="rId11"/>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142C84" w:rsidRPr="00F23511" w:rsidRDefault="00142C84" w:rsidP="00142C84">
      <w:pPr>
        <w:rPr>
          <w:rFonts w:cs="IRNazanin"/>
          <w:b/>
          <w:bCs/>
          <w:sz w:val="2"/>
          <w:szCs w:val="2"/>
          <w:rtl/>
          <w:lang w:bidi="fa-IR"/>
        </w:r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1"/>
        <w:gridCol w:w="991"/>
        <w:gridCol w:w="465"/>
        <w:gridCol w:w="1049"/>
        <w:gridCol w:w="1976"/>
      </w:tblGrid>
      <w:tr w:rsidR="00211159" w:rsidRPr="00211159" w:rsidTr="00222814">
        <w:tc>
          <w:tcPr>
            <w:tcW w:w="1528" w:type="pct"/>
            <w:vAlign w:val="center"/>
          </w:tcPr>
          <w:p w:rsidR="00211159" w:rsidRPr="00211159" w:rsidRDefault="00211159" w:rsidP="00211159">
            <w:pPr>
              <w:spacing w:after="60"/>
              <w:jc w:val="both"/>
              <w:rPr>
                <w:rFonts w:ascii="IRMitra" w:hAnsi="IRMitra" w:cs="IRMitra"/>
                <w:b/>
                <w:bCs/>
                <w:noProof/>
                <w:color w:val="FF0000"/>
                <w:sz w:val="27"/>
                <w:szCs w:val="27"/>
                <w:rtl/>
                <w:lang w:bidi="fa-IR"/>
              </w:rPr>
            </w:pPr>
            <w:r w:rsidRPr="00211159">
              <w:rPr>
                <w:rFonts w:ascii="IRMitra" w:hAnsi="IRMitra" w:cs="IRMitra" w:hint="cs"/>
                <w:b/>
                <w:bCs/>
                <w:noProof/>
                <w:sz w:val="27"/>
                <w:szCs w:val="27"/>
                <w:rtl/>
                <w:lang w:bidi="fa-IR"/>
              </w:rPr>
              <w:t>عنوان</w:t>
            </w:r>
            <w:r w:rsidRPr="00211159">
              <w:rPr>
                <w:rFonts w:ascii="IRMitra" w:hAnsi="IRMitra" w:cs="IRMitra"/>
                <w:b/>
                <w:bCs/>
                <w:noProof/>
                <w:sz w:val="27"/>
                <w:szCs w:val="27"/>
                <w:rtl/>
                <w:lang w:bidi="fa-IR"/>
              </w:rPr>
              <w:t xml:space="preserve"> کتاب</w:t>
            </w:r>
            <w:r w:rsidRPr="00211159">
              <w:rPr>
                <w:rFonts w:ascii="IRMitra" w:hAnsi="IRMitra" w:cs="IRMitra" w:hint="cs"/>
                <w:b/>
                <w:bCs/>
                <w:noProof/>
                <w:sz w:val="27"/>
                <w:szCs w:val="27"/>
                <w:rtl/>
                <w:lang w:bidi="fa-IR"/>
              </w:rPr>
              <w:t>:</w:t>
            </w:r>
          </w:p>
        </w:tc>
        <w:tc>
          <w:tcPr>
            <w:tcW w:w="3472" w:type="pct"/>
            <w:gridSpan w:val="4"/>
            <w:vAlign w:val="center"/>
          </w:tcPr>
          <w:p w:rsidR="00211159" w:rsidRPr="00211159" w:rsidRDefault="00222814" w:rsidP="00222814">
            <w:pPr>
              <w:spacing w:after="60"/>
              <w:jc w:val="both"/>
              <w:rPr>
                <w:rFonts w:ascii="IRMitra" w:hAnsi="IRMitra" w:cs="IRMitra"/>
                <w:noProof/>
                <w:color w:val="244061" w:themeColor="accent1" w:themeShade="80"/>
                <w:sz w:val="30"/>
                <w:szCs w:val="30"/>
                <w:rtl/>
                <w:lang w:bidi="fa-IR"/>
              </w:rPr>
            </w:pPr>
            <w:r w:rsidRPr="00222814">
              <w:rPr>
                <w:rFonts w:ascii="IRMitra" w:hAnsi="IRMitra" w:cs="IRMitra"/>
                <w:noProof/>
                <w:color w:val="244061" w:themeColor="accent1" w:themeShade="80"/>
                <w:sz w:val="30"/>
                <w:szCs w:val="30"/>
                <w:rtl/>
                <w:lang w:bidi="fa-IR"/>
              </w:rPr>
              <w:t>مختصر</w:t>
            </w:r>
            <w:r w:rsidRPr="00222814">
              <w:rPr>
                <w:rFonts w:ascii="IRMitra" w:hAnsi="IRMitra" w:cs="IRMitra" w:hint="cs"/>
                <w:noProof/>
                <w:color w:val="244061" w:themeColor="accent1" w:themeShade="80"/>
                <w:sz w:val="30"/>
                <w:szCs w:val="30"/>
                <w:rtl/>
                <w:lang w:bidi="fa-IR"/>
              </w:rPr>
              <w:t>ی</w:t>
            </w:r>
            <w:r w:rsidRPr="00222814">
              <w:rPr>
                <w:rFonts w:ascii="IRMitra" w:hAnsi="IRMitra" w:cs="IRMitra"/>
                <w:noProof/>
                <w:color w:val="244061" w:themeColor="accent1" w:themeShade="80"/>
                <w:sz w:val="30"/>
                <w:szCs w:val="30"/>
                <w:rtl/>
                <w:lang w:bidi="fa-IR"/>
              </w:rPr>
              <w:t xml:space="preserve"> از اصول عقا</w:t>
            </w:r>
            <w:r w:rsidRPr="00222814">
              <w:rPr>
                <w:rFonts w:ascii="IRMitra" w:hAnsi="IRMitra" w:cs="IRMitra" w:hint="cs"/>
                <w:noProof/>
                <w:color w:val="244061" w:themeColor="accent1" w:themeShade="80"/>
                <w:sz w:val="30"/>
                <w:szCs w:val="30"/>
                <w:rtl/>
                <w:lang w:bidi="fa-IR"/>
              </w:rPr>
              <w:t>ی</w:t>
            </w:r>
            <w:r w:rsidRPr="00222814">
              <w:rPr>
                <w:rFonts w:ascii="IRMitra" w:hAnsi="IRMitra" w:cs="IRMitra" w:hint="eastAsia"/>
                <w:noProof/>
                <w:color w:val="244061" w:themeColor="accent1" w:themeShade="80"/>
                <w:sz w:val="30"/>
                <w:szCs w:val="30"/>
                <w:rtl/>
                <w:lang w:bidi="fa-IR"/>
              </w:rPr>
              <w:t>د</w:t>
            </w:r>
            <w:r w:rsidRPr="00222814">
              <w:rPr>
                <w:rFonts w:ascii="IRMitra" w:hAnsi="IRMitra" w:cs="IRMitra"/>
                <w:noProof/>
                <w:color w:val="244061" w:themeColor="accent1" w:themeShade="80"/>
                <w:sz w:val="30"/>
                <w:szCs w:val="30"/>
                <w:rtl/>
                <w:lang w:bidi="fa-IR"/>
              </w:rPr>
              <w:t xml:space="preserve"> </w:t>
            </w:r>
            <w:r w:rsidRPr="00222814">
              <w:rPr>
                <w:rFonts w:ascii="IRMitra" w:hAnsi="IRMitra" w:cs="IRMitra" w:hint="eastAsia"/>
                <w:noProof/>
                <w:color w:val="244061" w:themeColor="accent1" w:themeShade="80"/>
                <w:sz w:val="30"/>
                <w:szCs w:val="30"/>
                <w:rtl/>
                <w:lang w:bidi="fa-IR"/>
              </w:rPr>
              <w:t>اهل</w:t>
            </w:r>
            <w:r w:rsidRPr="00222814">
              <w:rPr>
                <w:rFonts w:ascii="IRMitra" w:hAnsi="IRMitra" w:cs="IRMitra"/>
                <w:noProof/>
                <w:color w:val="244061" w:themeColor="accent1" w:themeShade="80"/>
                <w:sz w:val="30"/>
                <w:szCs w:val="30"/>
                <w:rtl/>
                <w:lang w:bidi="fa-IR"/>
              </w:rPr>
              <w:t xml:space="preserve"> سنت و جماعت</w:t>
            </w:r>
          </w:p>
        </w:tc>
      </w:tr>
      <w:tr w:rsidR="00211159" w:rsidRPr="00211159" w:rsidTr="00222814">
        <w:tc>
          <w:tcPr>
            <w:tcW w:w="1528" w:type="pct"/>
            <w:vAlign w:val="center"/>
          </w:tcPr>
          <w:p w:rsidR="00211159" w:rsidRPr="00211159" w:rsidRDefault="00211159" w:rsidP="00211159">
            <w:pPr>
              <w:spacing w:before="60" w:after="60"/>
              <w:jc w:val="both"/>
              <w:rPr>
                <w:rFonts w:ascii="IRMitra" w:hAnsi="IRMitra" w:cs="IRMitra"/>
                <w:b/>
                <w:bCs/>
                <w:noProof/>
                <w:sz w:val="27"/>
                <w:szCs w:val="27"/>
                <w:rtl/>
                <w:lang w:bidi="fa-IR"/>
              </w:rPr>
            </w:pPr>
            <w:r w:rsidRPr="00211159">
              <w:rPr>
                <w:rFonts w:ascii="IRMitra" w:hAnsi="IRMitra" w:cs="IRMitra" w:hint="cs"/>
                <w:b/>
                <w:bCs/>
                <w:noProof/>
                <w:sz w:val="27"/>
                <w:szCs w:val="27"/>
                <w:rtl/>
                <w:lang w:bidi="fa-IR"/>
              </w:rPr>
              <w:t>عنوان اصلی:</w:t>
            </w:r>
          </w:p>
        </w:tc>
        <w:tc>
          <w:tcPr>
            <w:tcW w:w="3472" w:type="pct"/>
            <w:gridSpan w:val="4"/>
            <w:vAlign w:val="center"/>
          </w:tcPr>
          <w:p w:rsidR="00211159" w:rsidRPr="00211159" w:rsidRDefault="00222814" w:rsidP="00222814">
            <w:pPr>
              <w:spacing w:before="60" w:after="60"/>
              <w:rPr>
                <w:rFonts w:ascii="IRMitra" w:hAnsi="IRMitra" w:cs="IRMitra"/>
                <w:noProof/>
                <w:color w:val="244061" w:themeColor="accent1" w:themeShade="80"/>
                <w:sz w:val="30"/>
                <w:szCs w:val="30"/>
                <w:rtl/>
                <w:lang w:bidi="fa-IR"/>
              </w:rPr>
            </w:pPr>
            <w:r w:rsidRPr="00222814">
              <w:rPr>
                <w:rFonts w:ascii="IRMitra" w:hAnsi="IRMitra" w:cs="IRMitra"/>
                <w:noProof/>
                <w:color w:val="244061" w:themeColor="accent1" w:themeShade="80"/>
                <w:sz w:val="30"/>
                <w:szCs w:val="30"/>
                <w:rtl/>
                <w:lang w:bidi="fa-IR"/>
              </w:rPr>
              <w:t xml:space="preserve">مباحث في عقيدة أهل السنة والجماعة </w:t>
            </w:r>
          </w:p>
        </w:tc>
      </w:tr>
      <w:tr w:rsidR="00211159" w:rsidRPr="00211159" w:rsidTr="00222814">
        <w:tc>
          <w:tcPr>
            <w:tcW w:w="1528" w:type="pct"/>
            <w:vAlign w:val="center"/>
          </w:tcPr>
          <w:p w:rsidR="00211159" w:rsidRPr="00211159" w:rsidRDefault="00211159" w:rsidP="00211159">
            <w:pPr>
              <w:spacing w:before="60" w:after="60"/>
              <w:jc w:val="both"/>
              <w:rPr>
                <w:rFonts w:ascii="IRMitra" w:hAnsi="IRMitra" w:cs="IRMitra"/>
                <w:b/>
                <w:bCs/>
                <w:noProof/>
                <w:color w:val="FF0000"/>
                <w:sz w:val="27"/>
                <w:szCs w:val="27"/>
                <w:rtl/>
                <w:lang w:bidi="fa-IR"/>
              </w:rPr>
            </w:pPr>
            <w:r w:rsidRPr="00211159">
              <w:rPr>
                <w:rFonts w:ascii="IRMitra" w:hAnsi="IRMitra" w:cs="IRMitra" w:hint="cs"/>
                <w:b/>
                <w:bCs/>
                <w:noProof/>
                <w:sz w:val="27"/>
                <w:szCs w:val="27"/>
                <w:rtl/>
                <w:lang w:bidi="fa-IR"/>
              </w:rPr>
              <w:t xml:space="preserve">نویسنده: </w:t>
            </w:r>
          </w:p>
        </w:tc>
        <w:tc>
          <w:tcPr>
            <w:tcW w:w="3472" w:type="pct"/>
            <w:gridSpan w:val="4"/>
            <w:vAlign w:val="center"/>
          </w:tcPr>
          <w:p w:rsidR="00211159" w:rsidRPr="00211159" w:rsidRDefault="00222814" w:rsidP="00211159">
            <w:pPr>
              <w:spacing w:before="60" w:after="60"/>
              <w:jc w:val="both"/>
              <w:rPr>
                <w:rFonts w:ascii="IRMitra" w:hAnsi="IRMitra" w:cs="IRMitra"/>
                <w:noProof/>
                <w:color w:val="244061" w:themeColor="accent1" w:themeShade="80"/>
                <w:sz w:val="30"/>
                <w:szCs w:val="30"/>
                <w:rtl/>
                <w:lang w:bidi="fa-IR"/>
              </w:rPr>
            </w:pPr>
            <w:r w:rsidRPr="00222814">
              <w:rPr>
                <w:rFonts w:ascii="IRMitra" w:hAnsi="IRMitra" w:cs="IRMitra"/>
                <w:noProof/>
                <w:color w:val="244061" w:themeColor="accent1" w:themeShade="80"/>
                <w:sz w:val="30"/>
                <w:szCs w:val="30"/>
                <w:rtl/>
                <w:lang w:bidi="fa-IR"/>
              </w:rPr>
              <w:t>دكتر ناصر بن عبدالكر</w:t>
            </w:r>
            <w:r w:rsidRPr="00222814">
              <w:rPr>
                <w:rFonts w:ascii="IRMitra" w:hAnsi="IRMitra" w:cs="IRMitra" w:hint="cs"/>
                <w:noProof/>
                <w:color w:val="244061" w:themeColor="accent1" w:themeShade="80"/>
                <w:sz w:val="30"/>
                <w:szCs w:val="30"/>
                <w:rtl/>
                <w:lang w:bidi="fa-IR"/>
              </w:rPr>
              <w:t>ی</w:t>
            </w:r>
            <w:r w:rsidRPr="00222814">
              <w:rPr>
                <w:rFonts w:ascii="IRMitra" w:hAnsi="IRMitra" w:cs="IRMitra" w:hint="eastAsia"/>
                <w:noProof/>
                <w:color w:val="244061" w:themeColor="accent1" w:themeShade="80"/>
                <w:sz w:val="30"/>
                <w:szCs w:val="30"/>
                <w:rtl/>
                <w:lang w:bidi="fa-IR"/>
              </w:rPr>
              <w:t>م</w:t>
            </w:r>
            <w:r w:rsidRPr="00222814">
              <w:rPr>
                <w:rFonts w:ascii="IRMitra" w:hAnsi="IRMitra" w:cs="IRMitra"/>
                <w:noProof/>
                <w:color w:val="244061" w:themeColor="accent1" w:themeShade="80"/>
                <w:sz w:val="30"/>
                <w:szCs w:val="30"/>
                <w:rtl/>
                <w:lang w:bidi="fa-IR"/>
              </w:rPr>
              <w:t xml:space="preserve"> العقل</w:t>
            </w:r>
          </w:p>
        </w:tc>
      </w:tr>
      <w:tr w:rsidR="00211159" w:rsidRPr="00211159" w:rsidTr="00222814">
        <w:tc>
          <w:tcPr>
            <w:tcW w:w="1528" w:type="pct"/>
            <w:vAlign w:val="center"/>
          </w:tcPr>
          <w:p w:rsidR="00211159" w:rsidRPr="00211159" w:rsidRDefault="00211159" w:rsidP="00211159">
            <w:pPr>
              <w:spacing w:before="60" w:after="60"/>
              <w:jc w:val="both"/>
              <w:rPr>
                <w:rFonts w:ascii="IRMitra" w:hAnsi="IRMitra" w:cs="IRMitra"/>
                <w:b/>
                <w:bCs/>
                <w:noProof/>
                <w:color w:val="FF0000"/>
                <w:sz w:val="27"/>
                <w:szCs w:val="27"/>
                <w:rtl/>
                <w:lang w:bidi="fa-IR"/>
              </w:rPr>
            </w:pPr>
            <w:r w:rsidRPr="00211159">
              <w:rPr>
                <w:rFonts w:ascii="IRMitra" w:hAnsi="IRMitra" w:cs="IRMitra" w:hint="cs"/>
                <w:b/>
                <w:bCs/>
                <w:noProof/>
                <w:sz w:val="27"/>
                <w:szCs w:val="27"/>
                <w:rtl/>
                <w:lang w:bidi="fa-IR"/>
              </w:rPr>
              <w:t>مترجم:</w:t>
            </w:r>
          </w:p>
        </w:tc>
        <w:tc>
          <w:tcPr>
            <w:tcW w:w="3472" w:type="pct"/>
            <w:gridSpan w:val="4"/>
            <w:vAlign w:val="center"/>
          </w:tcPr>
          <w:p w:rsidR="00211159" w:rsidRPr="00211159" w:rsidRDefault="00222814" w:rsidP="00211159">
            <w:pPr>
              <w:spacing w:before="60" w:after="60"/>
              <w:jc w:val="both"/>
              <w:rPr>
                <w:rFonts w:ascii="IRMitra" w:hAnsi="IRMitra" w:cs="IRMitra"/>
                <w:noProof/>
                <w:color w:val="244061" w:themeColor="accent1" w:themeShade="80"/>
                <w:sz w:val="30"/>
                <w:szCs w:val="30"/>
                <w:rtl/>
                <w:lang w:bidi="fa-IR"/>
              </w:rPr>
            </w:pPr>
            <w:r w:rsidRPr="00222814">
              <w:rPr>
                <w:rFonts w:ascii="IRMitra" w:hAnsi="IRMitra" w:cs="IRMitra"/>
                <w:noProof/>
                <w:color w:val="244061" w:themeColor="accent1" w:themeShade="80"/>
                <w:sz w:val="30"/>
                <w:szCs w:val="30"/>
                <w:rtl/>
                <w:lang w:bidi="fa-IR"/>
              </w:rPr>
              <w:t>اسحاق دب</w:t>
            </w:r>
            <w:r w:rsidRPr="00222814">
              <w:rPr>
                <w:rFonts w:ascii="IRMitra" w:hAnsi="IRMitra" w:cs="IRMitra" w:hint="cs"/>
                <w:noProof/>
                <w:color w:val="244061" w:themeColor="accent1" w:themeShade="80"/>
                <w:sz w:val="30"/>
                <w:szCs w:val="30"/>
                <w:rtl/>
                <w:lang w:bidi="fa-IR"/>
              </w:rPr>
              <w:t>ی</w:t>
            </w:r>
            <w:r w:rsidRPr="00222814">
              <w:rPr>
                <w:rFonts w:ascii="IRMitra" w:hAnsi="IRMitra" w:cs="IRMitra" w:hint="eastAsia"/>
                <w:noProof/>
                <w:color w:val="244061" w:themeColor="accent1" w:themeShade="80"/>
                <w:sz w:val="30"/>
                <w:szCs w:val="30"/>
                <w:rtl/>
                <w:lang w:bidi="fa-IR"/>
              </w:rPr>
              <w:t>ر</w:t>
            </w:r>
            <w:r w:rsidRPr="00222814">
              <w:rPr>
                <w:rFonts w:ascii="IRMitra" w:hAnsi="IRMitra" w:cs="IRMitra" w:hint="cs"/>
                <w:noProof/>
                <w:color w:val="244061" w:themeColor="accent1" w:themeShade="80"/>
                <w:sz w:val="30"/>
                <w:szCs w:val="30"/>
                <w:rtl/>
                <w:lang w:bidi="fa-IR"/>
              </w:rPr>
              <w:t>ی</w:t>
            </w:r>
            <w:r w:rsidRPr="00222814">
              <w:rPr>
                <w:rFonts w:ascii="IRMitra" w:hAnsi="IRMitra" w:cs="IRMitra"/>
                <w:noProof/>
                <w:color w:val="244061" w:themeColor="accent1" w:themeShade="80"/>
                <w:sz w:val="30"/>
                <w:szCs w:val="30"/>
                <w:rtl/>
                <w:lang w:bidi="fa-IR"/>
              </w:rPr>
              <w:t xml:space="preserve"> (رحمه الله)</w:t>
            </w:r>
          </w:p>
        </w:tc>
      </w:tr>
      <w:tr w:rsidR="00211159" w:rsidRPr="00211159" w:rsidTr="00222814">
        <w:tc>
          <w:tcPr>
            <w:tcW w:w="1528" w:type="pct"/>
            <w:vAlign w:val="center"/>
          </w:tcPr>
          <w:p w:rsidR="00211159" w:rsidRPr="00211159" w:rsidRDefault="00211159" w:rsidP="00211159">
            <w:pPr>
              <w:spacing w:before="60" w:after="60"/>
              <w:jc w:val="both"/>
              <w:rPr>
                <w:rFonts w:ascii="IRMitra" w:hAnsi="IRMitra" w:cs="IRMitra"/>
                <w:b/>
                <w:bCs/>
                <w:noProof/>
                <w:color w:val="FF0000"/>
                <w:sz w:val="27"/>
                <w:szCs w:val="27"/>
                <w:rtl/>
                <w:lang w:bidi="fa-IR"/>
              </w:rPr>
            </w:pPr>
            <w:r w:rsidRPr="00211159">
              <w:rPr>
                <w:rFonts w:ascii="IRMitra" w:hAnsi="IRMitra" w:cs="IRMitra" w:hint="cs"/>
                <w:b/>
                <w:bCs/>
                <w:noProof/>
                <w:sz w:val="27"/>
                <w:szCs w:val="27"/>
                <w:rtl/>
                <w:lang w:bidi="fa-IR"/>
              </w:rPr>
              <w:t>موضوع:</w:t>
            </w:r>
          </w:p>
        </w:tc>
        <w:tc>
          <w:tcPr>
            <w:tcW w:w="3472" w:type="pct"/>
            <w:gridSpan w:val="4"/>
            <w:vAlign w:val="center"/>
          </w:tcPr>
          <w:p w:rsidR="00211159" w:rsidRPr="00211159" w:rsidRDefault="00222814" w:rsidP="00211159">
            <w:pPr>
              <w:spacing w:before="60" w:after="60"/>
              <w:jc w:val="both"/>
              <w:rPr>
                <w:rFonts w:ascii="IRMitra" w:hAnsi="IRMitra" w:cs="IRMitra"/>
                <w:noProof/>
                <w:color w:val="244061" w:themeColor="accent1" w:themeShade="80"/>
                <w:sz w:val="30"/>
                <w:szCs w:val="30"/>
                <w:rtl/>
                <w:lang w:bidi="fa-IR"/>
              </w:rPr>
            </w:pPr>
            <w:r w:rsidRPr="00222814">
              <w:rPr>
                <w:rFonts w:ascii="IRMitra" w:hAnsi="IRMitra" w:cs="IRMitra"/>
                <w:noProof/>
                <w:color w:val="244061" w:themeColor="accent1" w:themeShade="80"/>
                <w:sz w:val="30"/>
                <w:szCs w:val="30"/>
                <w:rtl/>
                <w:lang w:bidi="fa-IR"/>
              </w:rPr>
              <w:t>مجموعه عقا</w:t>
            </w:r>
            <w:r w:rsidRPr="00222814">
              <w:rPr>
                <w:rFonts w:ascii="IRMitra" w:hAnsi="IRMitra" w:cs="IRMitra" w:hint="cs"/>
                <w:noProof/>
                <w:color w:val="244061" w:themeColor="accent1" w:themeShade="80"/>
                <w:sz w:val="30"/>
                <w:szCs w:val="30"/>
                <w:rtl/>
                <w:lang w:bidi="fa-IR"/>
              </w:rPr>
              <w:t>ی</w:t>
            </w:r>
            <w:r w:rsidRPr="00222814">
              <w:rPr>
                <w:rFonts w:ascii="IRMitra" w:hAnsi="IRMitra" w:cs="IRMitra" w:hint="eastAsia"/>
                <w:noProof/>
                <w:color w:val="244061" w:themeColor="accent1" w:themeShade="80"/>
                <w:sz w:val="30"/>
                <w:szCs w:val="30"/>
                <w:rtl/>
                <w:lang w:bidi="fa-IR"/>
              </w:rPr>
              <w:t>د</w:t>
            </w:r>
            <w:r w:rsidRPr="00222814">
              <w:rPr>
                <w:rFonts w:ascii="IRMitra" w:hAnsi="IRMitra" w:cs="IRMitra"/>
                <w:noProof/>
                <w:color w:val="244061" w:themeColor="accent1" w:themeShade="80"/>
                <w:sz w:val="30"/>
                <w:szCs w:val="30"/>
                <w:rtl/>
                <w:lang w:bidi="fa-IR"/>
              </w:rPr>
              <w:t xml:space="preserve"> اسلام</w:t>
            </w:r>
            <w:r w:rsidRPr="00222814">
              <w:rPr>
                <w:rFonts w:ascii="IRMitra" w:hAnsi="IRMitra" w:cs="IRMitra" w:hint="cs"/>
                <w:noProof/>
                <w:color w:val="244061" w:themeColor="accent1" w:themeShade="80"/>
                <w:sz w:val="30"/>
                <w:szCs w:val="30"/>
                <w:rtl/>
                <w:lang w:bidi="fa-IR"/>
              </w:rPr>
              <w:t>ی</w:t>
            </w:r>
          </w:p>
        </w:tc>
      </w:tr>
      <w:tr w:rsidR="00211159" w:rsidRPr="00211159" w:rsidTr="00222814">
        <w:tc>
          <w:tcPr>
            <w:tcW w:w="1528" w:type="pct"/>
            <w:vAlign w:val="center"/>
          </w:tcPr>
          <w:p w:rsidR="00211159" w:rsidRPr="00211159" w:rsidRDefault="00211159" w:rsidP="00211159">
            <w:pPr>
              <w:spacing w:before="60" w:after="60"/>
              <w:jc w:val="both"/>
              <w:rPr>
                <w:rFonts w:ascii="IRMitra" w:hAnsi="IRMitra" w:cs="IRMitra"/>
                <w:b/>
                <w:bCs/>
                <w:noProof/>
                <w:color w:val="FF0000"/>
                <w:sz w:val="27"/>
                <w:szCs w:val="27"/>
                <w:rtl/>
                <w:lang w:bidi="fa-IR"/>
              </w:rPr>
            </w:pPr>
            <w:r w:rsidRPr="00211159">
              <w:rPr>
                <w:rFonts w:ascii="IRMitra" w:hAnsi="IRMitra" w:cs="IRMitra" w:hint="cs"/>
                <w:b/>
                <w:bCs/>
                <w:noProof/>
                <w:sz w:val="27"/>
                <w:szCs w:val="27"/>
                <w:rtl/>
                <w:lang w:bidi="fa-IR"/>
              </w:rPr>
              <w:t xml:space="preserve">نوبت انتشار: </w:t>
            </w:r>
          </w:p>
        </w:tc>
        <w:tc>
          <w:tcPr>
            <w:tcW w:w="3472" w:type="pct"/>
            <w:gridSpan w:val="4"/>
            <w:vAlign w:val="center"/>
          </w:tcPr>
          <w:p w:rsidR="00211159" w:rsidRPr="00211159" w:rsidRDefault="00211159" w:rsidP="00211159">
            <w:pPr>
              <w:spacing w:before="60" w:after="60"/>
              <w:jc w:val="both"/>
              <w:rPr>
                <w:rFonts w:ascii="IRMitra" w:hAnsi="IRMitra" w:cs="IRMitra"/>
                <w:noProof/>
                <w:color w:val="244061" w:themeColor="accent1" w:themeShade="80"/>
                <w:sz w:val="30"/>
                <w:szCs w:val="30"/>
                <w:rtl/>
                <w:lang w:bidi="fa-IR"/>
              </w:rPr>
            </w:pPr>
            <w:r w:rsidRPr="00211159">
              <w:rPr>
                <w:rFonts w:ascii="IRMitra" w:hAnsi="IRMitra" w:cs="IRMitra" w:hint="cs"/>
                <w:noProof/>
                <w:color w:val="244061" w:themeColor="accent1" w:themeShade="80"/>
                <w:sz w:val="30"/>
                <w:szCs w:val="30"/>
                <w:rtl/>
                <w:lang w:bidi="fa-IR"/>
              </w:rPr>
              <w:t xml:space="preserve">اول (دیجیتال) </w:t>
            </w:r>
          </w:p>
        </w:tc>
      </w:tr>
      <w:tr w:rsidR="00211159" w:rsidRPr="00211159" w:rsidTr="00222814">
        <w:tc>
          <w:tcPr>
            <w:tcW w:w="1528" w:type="pct"/>
            <w:vAlign w:val="center"/>
          </w:tcPr>
          <w:p w:rsidR="00211159" w:rsidRPr="00211159" w:rsidRDefault="00211159" w:rsidP="00211159">
            <w:pPr>
              <w:spacing w:before="60" w:after="60"/>
              <w:jc w:val="both"/>
              <w:rPr>
                <w:rFonts w:ascii="IRMitra" w:hAnsi="IRMitra" w:cs="IRMitra"/>
                <w:b/>
                <w:bCs/>
                <w:noProof/>
                <w:color w:val="FF0000"/>
                <w:sz w:val="27"/>
                <w:szCs w:val="27"/>
                <w:rtl/>
                <w:lang w:bidi="fa-IR"/>
              </w:rPr>
            </w:pPr>
            <w:r w:rsidRPr="00211159">
              <w:rPr>
                <w:rFonts w:ascii="IRMitra" w:hAnsi="IRMitra" w:cs="IRMitra" w:hint="cs"/>
                <w:b/>
                <w:bCs/>
                <w:noProof/>
                <w:sz w:val="27"/>
                <w:szCs w:val="27"/>
                <w:rtl/>
                <w:lang w:bidi="fa-IR"/>
              </w:rPr>
              <w:t xml:space="preserve">تاریخ انتشار: </w:t>
            </w:r>
          </w:p>
        </w:tc>
        <w:tc>
          <w:tcPr>
            <w:tcW w:w="3472" w:type="pct"/>
            <w:gridSpan w:val="4"/>
            <w:vAlign w:val="center"/>
          </w:tcPr>
          <w:p w:rsidR="00211159" w:rsidRPr="00211159" w:rsidRDefault="00211159" w:rsidP="00211159">
            <w:pPr>
              <w:spacing w:before="60" w:after="60"/>
              <w:jc w:val="both"/>
              <w:rPr>
                <w:rFonts w:ascii="IRMitra" w:hAnsi="IRMitra" w:cs="IRMitra"/>
                <w:noProof/>
                <w:color w:val="244061" w:themeColor="accent1" w:themeShade="80"/>
                <w:sz w:val="30"/>
                <w:szCs w:val="30"/>
                <w:rtl/>
                <w:lang w:bidi="fa-IR"/>
              </w:rPr>
            </w:pPr>
            <w:r w:rsidRPr="00211159">
              <w:rPr>
                <w:rFonts w:ascii="IRMitra" w:hAnsi="IRMitra" w:cs="IRMitra"/>
                <w:noProof/>
                <w:color w:val="244061"/>
                <w:sz w:val="30"/>
                <w:szCs w:val="30"/>
                <w:rtl/>
                <w:lang w:bidi="fa-IR"/>
              </w:rPr>
              <w:t>دی (جدی) 1394شمسی، ر</w:t>
            </w:r>
            <w:r w:rsidRPr="00211159">
              <w:rPr>
                <w:rFonts w:ascii="IRMitra" w:hAnsi="IRMitra" w:cs="IRMitra"/>
                <w:noProof/>
                <w:color w:val="244061"/>
                <w:sz w:val="30"/>
                <w:szCs w:val="30"/>
                <w:rtl/>
              </w:rPr>
              <w:t>بيع الأول</w:t>
            </w:r>
            <w:r w:rsidRPr="00211159">
              <w:rPr>
                <w:rFonts w:ascii="IRMitra" w:hAnsi="IRMitra" w:cs="IRMitra"/>
                <w:noProof/>
                <w:color w:val="244061"/>
                <w:sz w:val="30"/>
                <w:szCs w:val="30"/>
                <w:rtl/>
                <w:lang w:bidi="fa-IR"/>
              </w:rPr>
              <w:t xml:space="preserve"> 1437 هجری</w:t>
            </w:r>
          </w:p>
        </w:tc>
      </w:tr>
      <w:tr w:rsidR="00211159" w:rsidRPr="00211159" w:rsidTr="00222814">
        <w:tc>
          <w:tcPr>
            <w:tcW w:w="1528" w:type="pct"/>
            <w:vAlign w:val="center"/>
          </w:tcPr>
          <w:p w:rsidR="00211159" w:rsidRPr="00211159" w:rsidRDefault="00211159" w:rsidP="00211159">
            <w:pPr>
              <w:spacing w:before="60" w:after="60"/>
              <w:jc w:val="both"/>
              <w:rPr>
                <w:rFonts w:ascii="IRMitra" w:hAnsi="IRMitra" w:cs="IRMitra"/>
                <w:b/>
                <w:bCs/>
                <w:noProof/>
                <w:sz w:val="27"/>
                <w:szCs w:val="27"/>
                <w:rtl/>
                <w:lang w:bidi="fa-IR"/>
              </w:rPr>
            </w:pPr>
            <w:r w:rsidRPr="00211159">
              <w:rPr>
                <w:rFonts w:ascii="IRMitra" w:hAnsi="IRMitra" w:cs="IRMitra" w:hint="cs"/>
                <w:b/>
                <w:bCs/>
                <w:noProof/>
                <w:sz w:val="27"/>
                <w:szCs w:val="27"/>
                <w:rtl/>
                <w:lang w:bidi="fa-IR"/>
              </w:rPr>
              <w:t xml:space="preserve">منبع: </w:t>
            </w:r>
          </w:p>
        </w:tc>
        <w:tc>
          <w:tcPr>
            <w:tcW w:w="3472" w:type="pct"/>
            <w:gridSpan w:val="4"/>
            <w:vAlign w:val="center"/>
          </w:tcPr>
          <w:p w:rsidR="00211159" w:rsidRPr="00211159" w:rsidRDefault="00222814" w:rsidP="00211159">
            <w:pPr>
              <w:spacing w:before="60" w:after="60"/>
              <w:jc w:val="both"/>
              <w:rPr>
                <w:rFonts w:ascii="IRMitra" w:hAnsi="IRMitra" w:cs="IRMitra"/>
                <w:noProof/>
                <w:color w:val="244061" w:themeColor="accent1" w:themeShade="80"/>
                <w:sz w:val="30"/>
                <w:szCs w:val="30"/>
                <w:lang w:bidi="fa-IR"/>
              </w:rPr>
            </w:pPr>
            <w:r>
              <w:rPr>
                <w:rFonts w:ascii="IRMitra" w:hAnsi="IRMitra" w:cs="IRMitra" w:hint="cs"/>
                <w:noProof/>
                <w:color w:val="244061" w:themeColor="accent1" w:themeShade="80"/>
                <w:sz w:val="30"/>
                <w:szCs w:val="30"/>
                <w:rtl/>
                <w:lang w:bidi="fa-IR"/>
              </w:rPr>
              <w:t xml:space="preserve">کتابخانه عقیده </w:t>
            </w:r>
            <w:r>
              <w:rPr>
                <w:rFonts w:ascii="IRMitra" w:hAnsi="IRMitra" w:cs="IRMitra"/>
                <w:noProof/>
                <w:color w:val="244061" w:themeColor="accent1" w:themeShade="80"/>
                <w:sz w:val="30"/>
                <w:szCs w:val="30"/>
                <w:lang w:bidi="fa-IR"/>
              </w:rPr>
              <w:t>www.aqeedeh.com</w:t>
            </w:r>
          </w:p>
        </w:tc>
      </w:tr>
      <w:tr w:rsidR="00211159" w:rsidRPr="00211159" w:rsidTr="009E5A8A">
        <w:tc>
          <w:tcPr>
            <w:tcW w:w="3469" w:type="pct"/>
            <w:gridSpan w:val="4"/>
            <w:vAlign w:val="center"/>
          </w:tcPr>
          <w:p w:rsidR="00211159" w:rsidRPr="00211159" w:rsidRDefault="00211159" w:rsidP="00222814">
            <w:pPr>
              <w:jc w:val="center"/>
              <w:rPr>
                <w:rFonts w:cs="IRNazanin"/>
                <w:b/>
                <w:bCs/>
                <w:noProof/>
                <w:color w:val="244061" w:themeColor="accent1" w:themeShade="80"/>
                <w:sz w:val="20"/>
                <w:rtl/>
                <w:lang w:bidi="fa-IR"/>
              </w:rPr>
            </w:pPr>
            <w:r w:rsidRPr="00211159">
              <w:rPr>
                <w:rFonts w:cs="IRNazanin" w:hint="cs"/>
                <w:b/>
                <w:bCs/>
                <w:noProof/>
                <w:color w:val="244061" w:themeColor="accent1" w:themeShade="80"/>
                <w:sz w:val="20"/>
                <w:rtl/>
                <w:lang w:bidi="fa-IR"/>
              </w:rPr>
              <w:t>ای</w:t>
            </w:r>
            <w:r w:rsidRPr="00211159">
              <w:rPr>
                <w:rFonts w:cs="IRNazanin" w:hint="eastAsia"/>
                <w:b/>
                <w:bCs/>
                <w:noProof/>
                <w:color w:val="244061" w:themeColor="accent1" w:themeShade="80"/>
                <w:sz w:val="20"/>
                <w:rtl/>
                <w:lang w:bidi="fa-IR"/>
              </w:rPr>
              <w:t>ن</w:t>
            </w:r>
            <w:r w:rsidRPr="00211159">
              <w:rPr>
                <w:rFonts w:cs="IRNazanin"/>
                <w:b/>
                <w:bCs/>
                <w:noProof/>
                <w:color w:val="244061" w:themeColor="accent1" w:themeShade="80"/>
                <w:sz w:val="20"/>
                <w:rtl/>
                <w:lang w:bidi="fa-IR"/>
              </w:rPr>
              <w:t xml:space="preserve"> کتاب </w:t>
            </w:r>
            <w:r w:rsidRPr="00211159">
              <w:rPr>
                <w:rFonts w:cs="IRNazanin" w:hint="cs"/>
                <w:b/>
                <w:bCs/>
                <w:noProof/>
                <w:color w:val="244061" w:themeColor="accent1" w:themeShade="80"/>
                <w:sz w:val="20"/>
                <w:rtl/>
                <w:lang w:bidi="fa-IR"/>
              </w:rPr>
              <w:t xml:space="preserve">از سایت </w:t>
            </w:r>
            <w:r w:rsidRPr="00211159">
              <w:rPr>
                <w:rFonts w:cs="IRNazanin"/>
                <w:b/>
                <w:bCs/>
                <w:noProof/>
                <w:color w:val="244061" w:themeColor="accent1" w:themeShade="80"/>
                <w:sz w:val="20"/>
                <w:rtl/>
                <w:lang w:bidi="fa-IR"/>
              </w:rPr>
              <w:t>کتابخان</w:t>
            </w:r>
            <w:r w:rsidRPr="00211159">
              <w:rPr>
                <w:rFonts w:cs="IRNazanin" w:hint="cs"/>
                <w:b/>
                <w:bCs/>
                <w:noProof/>
                <w:color w:val="244061" w:themeColor="accent1" w:themeShade="80"/>
                <w:sz w:val="20"/>
                <w:rtl/>
                <w:lang w:bidi="fa-IR"/>
              </w:rPr>
              <w:t>ۀ</w:t>
            </w:r>
            <w:r w:rsidRPr="00211159">
              <w:rPr>
                <w:rFonts w:cs="IRNazanin"/>
                <w:b/>
                <w:bCs/>
                <w:noProof/>
                <w:color w:val="244061" w:themeColor="accent1" w:themeShade="80"/>
                <w:sz w:val="20"/>
                <w:rtl/>
                <w:lang w:bidi="fa-IR"/>
              </w:rPr>
              <w:t xml:space="preserve"> عق</w:t>
            </w:r>
            <w:r w:rsidRPr="00211159">
              <w:rPr>
                <w:rFonts w:cs="IRNazanin" w:hint="cs"/>
                <w:b/>
                <w:bCs/>
                <w:noProof/>
                <w:color w:val="244061" w:themeColor="accent1" w:themeShade="80"/>
                <w:sz w:val="20"/>
                <w:rtl/>
                <w:lang w:bidi="fa-IR"/>
              </w:rPr>
              <w:t>ی</w:t>
            </w:r>
            <w:r w:rsidRPr="00211159">
              <w:rPr>
                <w:rFonts w:cs="IRNazanin" w:hint="eastAsia"/>
                <w:b/>
                <w:bCs/>
                <w:noProof/>
                <w:color w:val="244061" w:themeColor="accent1" w:themeShade="80"/>
                <w:sz w:val="20"/>
                <w:rtl/>
                <w:lang w:bidi="fa-IR"/>
              </w:rPr>
              <w:t>ده</w:t>
            </w:r>
            <w:r w:rsidRPr="00211159">
              <w:rPr>
                <w:rFonts w:cs="IRNazanin"/>
                <w:b/>
                <w:bCs/>
                <w:noProof/>
                <w:color w:val="244061" w:themeColor="accent1" w:themeShade="80"/>
                <w:sz w:val="20"/>
                <w:rtl/>
                <w:lang w:bidi="fa-IR"/>
              </w:rPr>
              <w:t xml:space="preserve"> </w:t>
            </w:r>
            <w:r w:rsidRPr="00211159">
              <w:rPr>
                <w:rFonts w:cs="IRNazanin" w:hint="cs"/>
                <w:b/>
                <w:bCs/>
                <w:noProof/>
                <w:color w:val="244061" w:themeColor="accent1" w:themeShade="80"/>
                <w:sz w:val="20"/>
                <w:rtl/>
                <w:lang w:bidi="fa-IR"/>
              </w:rPr>
              <w:t xml:space="preserve">دانلود </w:t>
            </w:r>
            <w:r w:rsidRPr="00211159">
              <w:rPr>
                <w:rFonts w:cs="IRNazanin"/>
                <w:b/>
                <w:bCs/>
                <w:noProof/>
                <w:color w:val="244061" w:themeColor="accent1" w:themeShade="80"/>
                <w:sz w:val="20"/>
                <w:rtl/>
                <w:lang w:bidi="fa-IR"/>
              </w:rPr>
              <w:t>شده است.</w:t>
            </w:r>
          </w:p>
          <w:p w:rsidR="00211159" w:rsidRPr="00211159" w:rsidRDefault="00211159" w:rsidP="00222814">
            <w:pPr>
              <w:jc w:val="center"/>
              <w:rPr>
                <w:rFonts w:asciiTheme="minorHAnsi" w:hAnsiTheme="minorHAnsi" w:cstheme="minorHAnsi"/>
                <w:b/>
                <w:bCs/>
                <w:noProof/>
                <w:sz w:val="27"/>
                <w:szCs w:val="27"/>
                <w:rtl/>
                <w:lang w:bidi="fa-IR"/>
              </w:rPr>
            </w:pPr>
            <w:r w:rsidRPr="00211159">
              <w:rPr>
                <w:rFonts w:asciiTheme="minorHAnsi" w:hAnsiTheme="minorHAnsi" w:cstheme="minorHAnsi"/>
                <w:b/>
                <w:bCs/>
                <w:noProof/>
                <w:color w:val="244061" w:themeColor="accent1" w:themeShade="80"/>
                <w:sz w:val="24"/>
                <w:szCs w:val="24"/>
                <w:lang w:bidi="fa-IR"/>
              </w:rPr>
              <w:t>www.aqeedeh.com</w:t>
            </w:r>
          </w:p>
        </w:tc>
        <w:tc>
          <w:tcPr>
            <w:tcW w:w="1531" w:type="pct"/>
          </w:tcPr>
          <w:p w:rsidR="00211159" w:rsidRPr="00211159" w:rsidRDefault="00211159" w:rsidP="00222814">
            <w:pPr>
              <w:jc w:val="center"/>
              <w:rPr>
                <w:rFonts w:ascii="IRMitra" w:hAnsi="IRMitra" w:cs="IRMitra"/>
                <w:noProof/>
                <w:color w:val="244061" w:themeColor="accent1" w:themeShade="80"/>
                <w:sz w:val="30"/>
                <w:szCs w:val="30"/>
                <w:rtl/>
                <w:lang w:bidi="fa-IR"/>
              </w:rPr>
            </w:pPr>
            <w:r w:rsidRPr="00211159">
              <w:rPr>
                <w:rFonts w:ascii="IRMitra" w:hAnsi="IRMitra" w:cs="IRMitra" w:hint="cs"/>
                <w:noProof/>
                <w:color w:val="244061" w:themeColor="accent1" w:themeShade="80"/>
                <w:sz w:val="30"/>
                <w:szCs w:val="30"/>
                <w:rtl/>
              </w:rPr>
              <w:drawing>
                <wp:inline distT="0" distB="0" distL="0" distR="0" wp14:anchorId="6D841105" wp14:editId="7E8DE8AB">
                  <wp:extent cx="943200" cy="943200"/>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211159" w:rsidRPr="00211159" w:rsidTr="00222814">
        <w:tc>
          <w:tcPr>
            <w:tcW w:w="1528" w:type="pct"/>
            <w:vAlign w:val="center"/>
          </w:tcPr>
          <w:p w:rsidR="00211159" w:rsidRPr="00211159" w:rsidRDefault="00211159" w:rsidP="00222814">
            <w:pPr>
              <w:jc w:val="center"/>
              <w:rPr>
                <w:rFonts w:ascii="IRMitra" w:hAnsi="IRMitra" w:cs="IRMitra"/>
                <w:b/>
                <w:bCs/>
                <w:noProof/>
                <w:sz w:val="27"/>
                <w:szCs w:val="27"/>
                <w:rtl/>
                <w:lang w:bidi="fa-IR"/>
              </w:rPr>
            </w:pPr>
            <w:r w:rsidRPr="00211159">
              <w:rPr>
                <w:rFonts w:ascii="IRNazanin" w:hAnsi="IRNazanin" w:cs="IRNazanin"/>
                <w:b/>
                <w:bCs/>
                <w:noProof/>
                <w:rtl/>
                <w:lang w:bidi="fa-IR"/>
              </w:rPr>
              <w:t>ایمیل:</w:t>
            </w:r>
          </w:p>
        </w:tc>
        <w:tc>
          <w:tcPr>
            <w:tcW w:w="3472" w:type="pct"/>
            <w:gridSpan w:val="4"/>
            <w:vAlign w:val="center"/>
          </w:tcPr>
          <w:p w:rsidR="00211159" w:rsidRPr="00211159" w:rsidRDefault="00211159" w:rsidP="00222814">
            <w:pPr>
              <w:jc w:val="right"/>
              <w:rPr>
                <w:rFonts w:ascii="IRMitra" w:hAnsi="IRMitra" w:cs="IRMitra"/>
                <w:noProof/>
                <w:color w:val="244061" w:themeColor="accent1" w:themeShade="80"/>
                <w:sz w:val="30"/>
                <w:szCs w:val="30"/>
                <w:rtl/>
                <w:lang w:bidi="fa-IR"/>
              </w:rPr>
            </w:pPr>
            <w:r w:rsidRPr="00211159">
              <w:rPr>
                <w:rFonts w:asciiTheme="majorBidi" w:hAnsiTheme="majorBidi" w:cstheme="majorBidi"/>
                <w:b/>
                <w:bCs/>
                <w:noProof/>
                <w:sz w:val="24"/>
                <w:szCs w:val="24"/>
              </w:rPr>
              <w:t>book@aqeedeh.com</w:t>
            </w:r>
          </w:p>
        </w:tc>
      </w:tr>
      <w:tr w:rsidR="00211159" w:rsidRPr="00211159" w:rsidTr="009E5A8A">
        <w:tc>
          <w:tcPr>
            <w:tcW w:w="5000" w:type="pct"/>
            <w:gridSpan w:val="5"/>
            <w:vAlign w:val="bottom"/>
          </w:tcPr>
          <w:p w:rsidR="00211159" w:rsidRPr="00211159" w:rsidRDefault="00211159" w:rsidP="00222814">
            <w:pPr>
              <w:jc w:val="center"/>
              <w:rPr>
                <w:rFonts w:ascii="IRMitra" w:hAnsi="IRMitra" w:cs="IRMitra"/>
                <w:noProof/>
                <w:color w:val="244061" w:themeColor="accent1" w:themeShade="80"/>
                <w:sz w:val="30"/>
                <w:szCs w:val="30"/>
                <w:rtl/>
                <w:lang w:bidi="fa-IR"/>
              </w:rPr>
            </w:pPr>
            <w:r w:rsidRPr="00211159">
              <w:rPr>
                <w:rFonts w:ascii="Times New Roman Bold" w:hAnsi="Times New Roman Bold" w:cs="IRNazanin"/>
                <w:b/>
                <w:bCs/>
                <w:noProof/>
                <w:sz w:val="26"/>
                <w:rtl/>
              </w:rPr>
              <w:t>سا</w:t>
            </w:r>
            <w:r w:rsidRPr="00211159">
              <w:rPr>
                <w:rFonts w:ascii="Times New Roman Bold" w:hAnsi="Times New Roman Bold" w:cs="IRNazanin" w:hint="cs"/>
                <w:b/>
                <w:bCs/>
                <w:noProof/>
                <w:sz w:val="26"/>
                <w:rtl/>
              </w:rPr>
              <w:t>ی</w:t>
            </w:r>
            <w:r w:rsidRPr="00211159">
              <w:rPr>
                <w:rFonts w:ascii="Times New Roman Bold" w:hAnsi="Times New Roman Bold" w:cs="IRNazanin" w:hint="eastAsia"/>
                <w:b/>
                <w:bCs/>
                <w:noProof/>
                <w:sz w:val="26"/>
                <w:rtl/>
              </w:rPr>
              <w:t>ت‌ها</w:t>
            </w:r>
            <w:r w:rsidRPr="00211159">
              <w:rPr>
                <w:rFonts w:ascii="Times New Roman Bold" w:hAnsi="Times New Roman Bold" w:cs="IRNazanin" w:hint="cs"/>
                <w:b/>
                <w:bCs/>
                <w:noProof/>
                <w:sz w:val="26"/>
                <w:rtl/>
              </w:rPr>
              <w:t>ی</w:t>
            </w:r>
            <w:r w:rsidRPr="00211159">
              <w:rPr>
                <w:rFonts w:ascii="Times New Roman Bold" w:hAnsi="Times New Roman Bold" w:cs="IRNazanin"/>
                <w:b/>
                <w:bCs/>
                <w:noProof/>
                <w:sz w:val="26"/>
                <w:rtl/>
              </w:rPr>
              <w:t xml:space="preserve"> مجموع</w:t>
            </w:r>
            <w:r w:rsidRPr="00211159">
              <w:rPr>
                <w:rFonts w:ascii="Times New Roman Bold" w:hAnsi="Times New Roman Bold" w:cs="IRNazanin" w:hint="cs"/>
                <w:b/>
                <w:bCs/>
                <w:noProof/>
                <w:sz w:val="26"/>
                <w:rtl/>
              </w:rPr>
              <w:t>ۀ</w:t>
            </w:r>
            <w:r w:rsidRPr="00211159">
              <w:rPr>
                <w:rFonts w:ascii="Times New Roman Bold" w:hAnsi="Times New Roman Bold" w:cs="IRNazanin"/>
                <w:b/>
                <w:bCs/>
                <w:noProof/>
                <w:sz w:val="26"/>
                <w:rtl/>
              </w:rPr>
              <w:t xml:space="preserve"> موحد</w:t>
            </w:r>
            <w:r w:rsidRPr="00211159">
              <w:rPr>
                <w:rFonts w:ascii="Times New Roman Bold" w:hAnsi="Times New Roman Bold" w:cs="IRNazanin" w:hint="cs"/>
                <w:b/>
                <w:bCs/>
                <w:noProof/>
                <w:sz w:val="26"/>
                <w:rtl/>
              </w:rPr>
              <w:t>ی</w:t>
            </w:r>
            <w:r w:rsidRPr="00211159">
              <w:rPr>
                <w:rFonts w:ascii="Times New Roman Bold" w:hAnsi="Times New Roman Bold" w:cs="IRNazanin" w:hint="eastAsia"/>
                <w:b/>
                <w:bCs/>
                <w:noProof/>
                <w:sz w:val="26"/>
                <w:rtl/>
              </w:rPr>
              <w:t>ن</w:t>
            </w:r>
          </w:p>
        </w:tc>
      </w:tr>
      <w:tr w:rsidR="00211159" w:rsidRPr="00211159" w:rsidTr="00222814">
        <w:tc>
          <w:tcPr>
            <w:tcW w:w="2296" w:type="pct"/>
            <w:gridSpan w:val="2"/>
            <w:shd w:val="clear" w:color="auto" w:fill="auto"/>
          </w:tcPr>
          <w:p w:rsidR="00211159" w:rsidRPr="00211159" w:rsidRDefault="00211159" w:rsidP="00222814">
            <w:pPr>
              <w:widowControl w:val="0"/>
              <w:tabs>
                <w:tab w:val="right" w:leader="dot" w:pos="5138"/>
              </w:tabs>
              <w:bidi w:val="0"/>
              <w:rPr>
                <w:rFonts w:ascii="Literata" w:hAnsi="Literata" w:cs="Times New Roman"/>
                <w:noProof/>
                <w:sz w:val="24"/>
                <w:szCs w:val="24"/>
                <w:lang w:bidi="fa-IR"/>
              </w:rPr>
            </w:pPr>
            <w:r w:rsidRPr="00211159">
              <w:rPr>
                <w:rFonts w:ascii="Literata" w:hAnsi="Literata" w:cs="Times New Roman"/>
                <w:noProof/>
                <w:sz w:val="24"/>
                <w:szCs w:val="24"/>
                <w:lang w:bidi="fa-IR"/>
              </w:rPr>
              <w:t>www.mowahedin.com</w:t>
            </w:r>
          </w:p>
          <w:p w:rsidR="00211159" w:rsidRPr="00211159" w:rsidRDefault="00211159" w:rsidP="00222814">
            <w:pPr>
              <w:widowControl w:val="0"/>
              <w:tabs>
                <w:tab w:val="right" w:leader="dot" w:pos="5138"/>
              </w:tabs>
              <w:bidi w:val="0"/>
              <w:rPr>
                <w:rFonts w:ascii="Literata" w:hAnsi="Literata" w:cs="Times New Roman"/>
                <w:noProof/>
                <w:sz w:val="24"/>
                <w:szCs w:val="24"/>
                <w:lang w:bidi="fa-IR"/>
              </w:rPr>
            </w:pPr>
            <w:r w:rsidRPr="00211159">
              <w:rPr>
                <w:rFonts w:ascii="Literata" w:hAnsi="Literata" w:cs="Times New Roman"/>
                <w:noProof/>
                <w:sz w:val="24"/>
                <w:szCs w:val="24"/>
                <w:lang w:bidi="fa-IR"/>
              </w:rPr>
              <w:t>www.videofarsi.com</w:t>
            </w:r>
          </w:p>
          <w:p w:rsidR="00211159" w:rsidRPr="00211159" w:rsidRDefault="00211159" w:rsidP="00222814">
            <w:pPr>
              <w:bidi w:val="0"/>
              <w:rPr>
                <w:rFonts w:ascii="Literata" w:hAnsi="Literata" w:cs="Times New Roman"/>
                <w:noProof/>
                <w:sz w:val="24"/>
                <w:szCs w:val="24"/>
                <w:lang w:bidi="fa-IR"/>
              </w:rPr>
            </w:pPr>
            <w:r w:rsidRPr="00211159">
              <w:rPr>
                <w:rFonts w:ascii="Literata" w:hAnsi="Literata" w:cs="Times New Roman"/>
                <w:noProof/>
                <w:sz w:val="24"/>
                <w:szCs w:val="24"/>
                <w:lang w:bidi="fa-IR"/>
              </w:rPr>
              <w:t>www.zekr.tv</w:t>
            </w:r>
          </w:p>
          <w:p w:rsidR="00211159" w:rsidRPr="00211159" w:rsidRDefault="00211159" w:rsidP="00222814">
            <w:pPr>
              <w:bidi w:val="0"/>
              <w:rPr>
                <w:rFonts w:ascii="IRMitra" w:hAnsi="IRMitra" w:cs="IRMitra"/>
                <w:b/>
                <w:bCs/>
                <w:noProof/>
                <w:sz w:val="27"/>
                <w:szCs w:val="27"/>
                <w:rtl/>
                <w:lang w:bidi="fa-IR"/>
              </w:rPr>
            </w:pPr>
            <w:r w:rsidRPr="00211159">
              <w:rPr>
                <w:rFonts w:ascii="Literata" w:hAnsi="Literata" w:cs="Times New Roman"/>
                <w:noProof/>
                <w:sz w:val="24"/>
                <w:szCs w:val="24"/>
                <w:lang w:bidi="fa-IR"/>
              </w:rPr>
              <w:t>www.mowahed.com</w:t>
            </w:r>
          </w:p>
        </w:tc>
        <w:tc>
          <w:tcPr>
            <w:tcW w:w="360" w:type="pct"/>
          </w:tcPr>
          <w:p w:rsidR="00211159" w:rsidRPr="00211159" w:rsidRDefault="00211159" w:rsidP="00222814">
            <w:pPr>
              <w:bidi w:val="0"/>
              <w:rPr>
                <w:rFonts w:ascii="IRMitra" w:hAnsi="IRMitra" w:cs="IRMitra"/>
                <w:noProof/>
                <w:sz w:val="30"/>
                <w:szCs w:val="30"/>
                <w:rtl/>
                <w:lang w:bidi="fa-IR"/>
              </w:rPr>
            </w:pPr>
          </w:p>
        </w:tc>
        <w:tc>
          <w:tcPr>
            <w:tcW w:w="2343" w:type="pct"/>
            <w:gridSpan w:val="2"/>
          </w:tcPr>
          <w:p w:rsidR="00211159" w:rsidRPr="00211159" w:rsidRDefault="00211159" w:rsidP="00222814">
            <w:pPr>
              <w:widowControl w:val="0"/>
              <w:tabs>
                <w:tab w:val="right" w:leader="dot" w:pos="5138"/>
              </w:tabs>
              <w:bidi w:val="0"/>
              <w:rPr>
                <w:rFonts w:ascii="Literata" w:hAnsi="Literata" w:cs="Times New Roman"/>
                <w:noProof/>
                <w:sz w:val="24"/>
                <w:szCs w:val="24"/>
              </w:rPr>
            </w:pPr>
            <w:r w:rsidRPr="00211159">
              <w:rPr>
                <w:rFonts w:ascii="Literata" w:hAnsi="Literata" w:cs="Times New Roman"/>
                <w:noProof/>
                <w:sz w:val="24"/>
                <w:szCs w:val="24"/>
              </w:rPr>
              <w:t>www.aqeedeh.com</w:t>
            </w:r>
          </w:p>
          <w:p w:rsidR="00211159" w:rsidRPr="00211159" w:rsidRDefault="00211159" w:rsidP="00222814">
            <w:pPr>
              <w:widowControl w:val="0"/>
              <w:tabs>
                <w:tab w:val="right" w:leader="dot" w:pos="5138"/>
              </w:tabs>
              <w:bidi w:val="0"/>
              <w:rPr>
                <w:rFonts w:ascii="Literata" w:hAnsi="Literata" w:cs="Times New Roman"/>
                <w:noProof/>
                <w:sz w:val="24"/>
                <w:szCs w:val="24"/>
              </w:rPr>
            </w:pPr>
            <w:r w:rsidRPr="00211159">
              <w:rPr>
                <w:rFonts w:ascii="Literata" w:hAnsi="Literata" w:cs="Times New Roman"/>
                <w:noProof/>
                <w:sz w:val="24"/>
                <w:szCs w:val="24"/>
              </w:rPr>
              <w:t>www.islamtxt.com</w:t>
            </w:r>
          </w:p>
          <w:p w:rsidR="00211159" w:rsidRPr="00211159" w:rsidRDefault="0024443C" w:rsidP="00222814">
            <w:pPr>
              <w:widowControl w:val="0"/>
              <w:tabs>
                <w:tab w:val="right" w:leader="dot" w:pos="5138"/>
              </w:tabs>
              <w:bidi w:val="0"/>
              <w:rPr>
                <w:rFonts w:ascii="Literata" w:hAnsi="Literata" w:cs="Times New Roman"/>
                <w:noProof/>
                <w:sz w:val="24"/>
                <w:szCs w:val="24"/>
              </w:rPr>
            </w:pPr>
            <w:hyperlink r:id="rId13" w:history="1">
              <w:r w:rsidR="00211159" w:rsidRPr="00211159">
                <w:rPr>
                  <w:rFonts w:ascii="Literata" w:hAnsi="Literata" w:cs="Times New Roman"/>
                  <w:noProof/>
                  <w:sz w:val="24"/>
                  <w:szCs w:val="24"/>
                </w:rPr>
                <w:t>www.shabnam.cc</w:t>
              </w:r>
            </w:hyperlink>
          </w:p>
          <w:p w:rsidR="00211159" w:rsidRPr="00211159" w:rsidRDefault="00211159" w:rsidP="00222814">
            <w:pPr>
              <w:bidi w:val="0"/>
              <w:rPr>
                <w:rFonts w:ascii="IRMitra" w:hAnsi="IRMitra" w:cs="IRMitra"/>
                <w:noProof/>
                <w:sz w:val="30"/>
                <w:szCs w:val="30"/>
                <w:rtl/>
                <w:lang w:bidi="fa-IR"/>
              </w:rPr>
            </w:pPr>
            <w:r w:rsidRPr="00211159">
              <w:rPr>
                <w:rFonts w:ascii="Literata" w:hAnsi="Literata" w:cs="Times New Roman"/>
                <w:noProof/>
                <w:sz w:val="24"/>
                <w:szCs w:val="24"/>
              </w:rPr>
              <w:t>www.sadaislam.com</w:t>
            </w:r>
          </w:p>
        </w:tc>
      </w:tr>
      <w:tr w:rsidR="00211159" w:rsidRPr="00211159" w:rsidTr="00222814">
        <w:tc>
          <w:tcPr>
            <w:tcW w:w="2296" w:type="pct"/>
            <w:gridSpan w:val="2"/>
          </w:tcPr>
          <w:p w:rsidR="00211159" w:rsidRPr="00211159" w:rsidRDefault="00211159" w:rsidP="00222814">
            <w:pPr>
              <w:rPr>
                <w:rFonts w:ascii="IRMitra" w:hAnsi="IRMitra" w:cs="IRMitra"/>
                <w:b/>
                <w:bCs/>
                <w:noProof/>
                <w:sz w:val="5"/>
                <w:szCs w:val="5"/>
                <w:rtl/>
                <w:lang w:bidi="fa-IR"/>
              </w:rPr>
            </w:pPr>
          </w:p>
        </w:tc>
        <w:tc>
          <w:tcPr>
            <w:tcW w:w="2704" w:type="pct"/>
            <w:gridSpan w:val="3"/>
          </w:tcPr>
          <w:p w:rsidR="00211159" w:rsidRPr="00211159" w:rsidRDefault="00211159" w:rsidP="00222814">
            <w:pPr>
              <w:rPr>
                <w:rFonts w:ascii="IRMitra" w:hAnsi="IRMitra" w:cs="IRMitra"/>
                <w:noProof/>
                <w:color w:val="244061" w:themeColor="accent1" w:themeShade="80"/>
                <w:sz w:val="5"/>
                <w:szCs w:val="5"/>
                <w:rtl/>
                <w:lang w:bidi="fa-IR"/>
              </w:rPr>
            </w:pPr>
          </w:p>
        </w:tc>
      </w:tr>
      <w:tr w:rsidR="00211159" w:rsidRPr="00211159" w:rsidTr="009E5A8A">
        <w:tc>
          <w:tcPr>
            <w:tcW w:w="5000" w:type="pct"/>
            <w:gridSpan w:val="5"/>
          </w:tcPr>
          <w:p w:rsidR="00211159" w:rsidRPr="00211159" w:rsidRDefault="00211159" w:rsidP="00211159">
            <w:pPr>
              <w:spacing w:before="60" w:after="60"/>
              <w:jc w:val="center"/>
              <w:rPr>
                <w:rFonts w:ascii="IRMitra" w:hAnsi="IRMitra" w:cs="IRMitra"/>
                <w:noProof/>
                <w:color w:val="244061" w:themeColor="accent1" w:themeShade="80"/>
                <w:sz w:val="30"/>
                <w:szCs w:val="30"/>
                <w:rtl/>
                <w:lang w:bidi="fa-IR"/>
              </w:rPr>
            </w:pPr>
            <w:r w:rsidRPr="00211159">
              <w:rPr>
                <w:rFonts w:ascii="IRMitra" w:hAnsi="IRMitra" w:cs="IRMitra" w:hint="cs"/>
                <w:noProof/>
                <w:color w:val="244061" w:themeColor="accent1" w:themeShade="80"/>
                <w:sz w:val="30"/>
                <w:szCs w:val="30"/>
                <w:rtl/>
              </w:rPr>
              <w:drawing>
                <wp:inline distT="0" distB="0" distL="0" distR="0" wp14:anchorId="292B3BE1" wp14:editId="7AA4EF44">
                  <wp:extent cx="1576800" cy="8208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211159" w:rsidRPr="00211159" w:rsidTr="009E5A8A">
        <w:tc>
          <w:tcPr>
            <w:tcW w:w="5000" w:type="pct"/>
            <w:gridSpan w:val="5"/>
            <w:vAlign w:val="center"/>
          </w:tcPr>
          <w:p w:rsidR="00211159" w:rsidRPr="00211159" w:rsidRDefault="00211159" w:rsidP="00211159">
            <w:pPr>
              <w:spacing w:before="60" w:after="60"/>
              <w:jc w:val="center"/>
              <w:rPr>
                <w:rFonts w:ascii="IRMitra" w:hAnsi="IRMitra" w:cs="IRMitra"/>
                <w:noProof/>
                <w:color w:val="244061" w:themeColor="accent1" w:themeShade="80"/>
                <w:sz w:val="30"/>
                <w:szCs w:val="30"/>
                <w:rtl/>
              </w:rPr>
            </w:pPr>
            <w:r w:rsidRPr="00211159">
              <w:rPr>
                <w:rFonts w:ascii="IRMitra" w:hAnsi="IRMitra" w:cs="IRMitra"/>
                <w:noProof/>
                <w:color w:val="244061" w:themeColor="accent1" w:themeShade="80"/>
                <w:sz w:val="30"/>
                <w:szCs w:val="30"/>
              </w:rPr>
              <w:t>contact@mowahedin.com</w:t>
            </w:r>
          </w:p>
        </w:tc>
      </w:tr>
    </w:tbl>
    <w:p w:rsidR="00492040" w:rsidRPr="00222814" w:rsidRDefault="00492040" w:rsidP="003117B8">
      <w:pPr>
        <w:widowControl w:val="0"/>
        <w:shd w:val="clear" w:color="auto" w:fill="FFFFFF"/>
        <w:tabs>
          <w:tab w:val="right" w:leader="dot" w:pos="5138"/>
        </w:tabs>
        <w:spacing w:line="228" w:lineRule="auto"/>
        <w:ind w:left="851"/>
        <w:rPr>
          <w:sz w:val="2"/>
          <w:szCs w:val="2"/>
          <w:rtl/>
          <w:lang w:bidi="fa-IR"/>
        </w:rPr>
      </w:pPr>
    </w:p>
    <w:p w:rsidR="004E73C7" w:rsidRPr="00BC448E" w:rsidRDefault="004E73C7" w:rsidP="003117B8">
      <w:pPr>
        <w:widowControl w:val="0"/>
        <w:shd w:val="clear" w:color="auto" w:fill="FFFFFF"/>
        <w:tabs>
          <w:tab w:val="right" w:leader="dot" w:pos="5138"/>
        </w:tabs>
        <w:spacing w:line="228" w:lineRule="auto"/>
        <w:ind w:left="851"/>
        <w:rPr>
          <w:rtl/>
          <w:lang w:bidi="fa-IR"/>
        </w:rPr>
        <w:sectPr w:rsidR="004E73C7" w:rsidRPr="00BC448E" w:rsidSect="006E4B74">
          <w:footnotePr>
            <w:numRestart w:val="eachPage"/>
          </w:footnotePr>
          <w:pgSz w:w="7938" w:h="11907" w:code="9"/>
          <w:pgMar w:top="567" w:right="851" w:bottom="851" w:left="851" w:header="454" w:footer="0" w:gutter="0"/>
          <w:pgNumType w:fmt="arabicAbjad" w:start="1"/>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1B53B4" w:rsidRDefault="005037D1" w:rsidP="001B53B4">
      <w:pPr>
        <w:spacing w:before="240" w:after="240"/>
        <w:jc w:val="center"/>
        <w:rPr>
          <w:noProof/>
        </w:rPr>
      </w:pPr>
      <w:bookmarkStart w:id="3" w:name="_Toc275041238"/>
      <w:r w:rsidRPr="008B18D4">
        <w:rPr>
          <w:rFonts w:ascii="IRYakout" w:hAnsi="IRYakout" w:cs="IRYakout"/>
          <w:b/>
          <w:bCs/>
          <w:sz w:val="32"/>
          <w:szCs w:val="32"/>
          <w:rtl/>
          <w:lang w:bidi="fa-IR"/>
        </w:rPr>
        <w:t>فهرست مطالب</w:t>
      </w:r>
      <w:bookmarkStart w:id="4" w:name="moghadameh"/>
      <w:bookmarkStart w:id="5" w:name="_Toc324937934"/>
      <w:bookmarkEnd w:id="1"/>
      <w:bookmarkEnd w:id="2"/>
      <w:bookmarkEnd w:id="3"/>
      <w:r w:rsidR="001B53B4">
        <w:rPr>
          <w:rFonts w:ascii="IRYakout" w:hAnsi="IRYakout" w:cs="IRYakout"/>
          <w:b/>
          <w:bCs/>
          <w:rtl/>
          <w:lang w:bidi="fa-IR"/>
        </w:rPr>
        <w:fldChar w:fldCharType="begin"/>
      </w:r>
      <w:r w:rsidR="001B53B4">
        <w:rPr>
          <w:rFonts w:ascii="IRYakout" w:hAnsi="IRYakout" w:cs="IRYakout"/>
          <w:b/>
          <w:bCs/>
          <w:rtl/>
          <w:lang w:bidi="fa-IR"/>
        </w:rPr>
        <w:instrText xml:space="preserve"> </w:instrText>
      </w:r>
      <w:r w:rsidR="001B53B4">
        <w:rPr>
          <w:rFonts w:ascii="IRYakout" w:hAnsi="IRYakout" w:cs="IRYakout"/>
          <w:b/>
          <w:bCs/>
          <w:lang w:bidi="fa-IR"/>
        </w:rPr>
        <w:instrText>TOC</w:instrText>
      </w:r>
      <w:r w:rsidR="001B53B4">
        <w:rPr>
          <w:rFonts w:ascii="IRYakout" w:hAnsi="IRYakout" w:cs="IRYakout"/>
          <w:b/>
          <w:bCs/>
          <w:rtl/>
          <w:lang w:bidi="fa-IR"/>
        </w:rPr>
        <w:instrText xml:space="preserve"> \</w:instrText>
      </w:r>
      <w:r w:rsidR="001B53B4">
        <w:rPr>
          <w:rFonts w:ascii="IRYakout" w:hAnsi="IRYakout" w:cs="IRYakout"/>
          <w:b/>
          <w:bCs/>
          <w:lang w:bidi="fa-IR"/>
        </w:rPr>
        <w:instrText>h \z \t</w:instrText>
      </w:r>
      <w:r w:rsidR="001B53B4">
        <w:rPr>
          <w:rFonts w:ascii="IRYakout" w:hAnsi="IRYakout" w:cs="IRYakout"/>
          <w:b/>
          <w:bCs/>
          <w:rtl/>
          <w:lang w:bidi="fa-IR"/>
        </w:rPr>
        <w:instrText xml:space="preserve"> "تیر اول,1" </w:instrText>
      </w:r>
      <w:r w:rsidR="001B53B4">
        <w:rPr>
          <w:rFonts w:ascii="IRYakout" w:hAnsi="IRYakout" w:cs="IRYakout"/>
          <w:b/>
          <w:bCs/>
          <w:rtl/>
          <w:lang w:bidi="fa-IR"/>
        </w:rPr>
        <w:fldChar w:fldCharType="separate"/>
      </w:r>
    </w:p>
    <w:p w:rsidR="001B53B4" w:rsidRPr="00460D7B" w:rsidRDefault="0024443C">
      <w:pPr>
        <w:pStyle w:val="TOC1"/>
        <w:tabs>
          <w:tab w:val="right" w:leader="dot" w:pos="6226"/>
        </w:tabs>
        <w:rPr>
          <w:rFonts w:ascii="Calibri" w:hAnsi="Calibri" w:cs="Arial"/>
          <w:bCs w:val="0"/>
          <w:noProof/>
          <w:sz w:val="22"/>
          <w:szCs w:val="22"/>
          <w:rtl/>
        </w:rPr>
      </w:pPr>
      <w:hyperlink w:anchor="_Toc423602081" w:history="1">
        <w:r w:rsidR="001B53B4" w:rsidRPr="0077129E">
          <w:rPr>
            <w:rStyle w:val="Hyperlink"/>
            <w:rFonts w:hint="eastAsia"/>
            <w:noProof/>
            <w:rtl/>
            <w:lang w:bidi="fa-IR"/>
          </w:rPr>
          <w:t>مقدمه</w:t>
        </w:r>
        <w:r w:rsidR="001B53B4" w:rsidRPr="0077129E">
          <w:rPr>
            <w:rStyle w:val="Hyperlink"/>
            <w:noProof/>
            <w:rtl/>
            <w:lang w:bidi="fa-IR"/>
          </w:rPr>
          <w:t xml:space="preserve"> </w:t>
        </w:r>
        <w:r w:rsidR="001B53B4" w:rsidRPr="0077129E">
          <w:rPr>
            <w:rStyle w:val="Hyperlink"/>
            <w:rFonts w:hint="eastAsia"/>
            <w:noProof/>
            <w:rtl/>
            <w:lang w:bidi="fa-IR"/>
          </w:rPr>
          <w:t>نويسنده</w:t>
        </w:r>
        <w:r w:rsidR="001B53B4">
          <w:rPr>
            <w:noProof/>
            <w:webHidden/>
            <w:rtl/>
          </w:rPr>
          <w:tab/>
        </w:r>
        <w:r w:rsidR="001B53B4">
          <w:rPr>
            <w:noProof/>
            <w:webHidden/>
            <w:rtl/>
          </w:rPr>
          <w:fldChar w:fldCharType="begin"/>
        </w:r>
        <w:r w:rsidR="001B53B4">
          <w:rPr>
            <w:noProof/>
            <w:webHidden/>
            <w:rtl/>
          </w:rPr>
          <w:instrText xml:space="preserve"> </w:instrText>
        </w:r>
        <w:r w:rsidR="001B53B4">
          <w:rPr>
            <w:noProof/>
            <w:webHidden/>
          </w:rPr>
          <w:instrText>PAGEREF</w:instrText>
        </w:r>
        <w:r w:rsidR="001B53B4">
          <w:rPr>
            <w:noProof/>
            <w:webHidden/>
            <w:rtl/>
          </w:rPr>
          <w:instrText xml:space="preserve"> _</w:instrText>
        </w:r>
        <w:r w:rsidR="001B53B4">
          <w:rPr>
            <w:noProof/>
            <w:webHidden/>
          </w:rPr>
          <w:instrText>Toc</w:instrText>
        </w:r>
        <w:r w:rsidR="001B53B4">
          <w:rPr>
            <w:noProof/>
            <w:webHidden/>
            <w:rtl/>
          </w:rPr>
          <w:instrText xml:space="preserve">423602081 </w:instrText>
        </w:r>
        <w:r w:rsidR="001B53B4">
          <w:rPr>
            <w:noProof/>
            <w:webHidden/>
          </w:rPr>
          <w:instrText>\h</w:instrText>
        </w:r>
        <w:r w:rsidR="001B53B4">
          <w:rPr>
            <w:noProof/>
            <w:webHidden/>
            <w:rtl/>
          </w:rPr>
          <w:instrText xml:space="preserve"> </w:instrText>
        </w:r>
        <w:r w:rsidR="001B53B4">
          <w:rPr>
            <w:noProof/>
            <w:webHidden/>
            <w:rtl/>
          </w:rPr>
        </w:r>
        <w:r w:rsidR="001B53B4">
          <w:rPr>
            <w:noProof/>
            <w:webHidden/>
            <w:rtl/>
          </w:rPr>
          <w:fldChar w:fldCharType="separate"/>
        </w:r>
        <w:r w:rsidR="001B53B4">
          <w:rPr>
            <w:noProof/>
            <w:webHidden/>
            <w:rtl/>
          </w:rPr>
          <w:t>5</w:t>
        </w:r>
        <w:r w:rsidR="001B53B4">
          <w:rPr>
            <w:noProof/>
            <w:webHidden/>
            <w:rtl/>
          </w:rPr>
          <w:fldChar w:fldCharType="end"/>
        </w:r>
      </w:hyperlink>
    </w:p>
    <w:p w:rsidR="001B53B4" w:rsidRPr="00460D7B" w:rsidRDefault="0024443C">
      <w:pPr>
        <w:pStyle w:val="TOC1"/>
        <w:tabs>
          <w:tab w:val="right" w:leader="dot" w:pos="6226"/>
        </w:tabs>
        <w:rPr>
          <w:rFonts w:ascii="Calibri" w:hAnsi="Calibri" w:cs="Arial"/>
          <w:bCs w:val="0"/>
          <w:noProof/>
          <w:sz w:val="22"/>
          <w:szCs w:val="22"/>
          <w:rtl/>
        </w:rPr>
      </w:pPr>
      <w:hyperlink w:anchor="_Toc423602082" w:history="1">
        <w:r w:rsidR="001B53B4" w:rsidRPr="0077129E">
          <w:rPr>
            <w:rStyle w:val="Hyperlink"/>
            <w:rFonts w:hint="eastAsia"/>
            <w:noProof/>
            <w:rtl/>
            <w:lang w:bidi="fa-IR"/>
          </w:rPr>
          <w:t>پيشگفتار</w:t>
        </w:r>
        <w:r w:rsidR="001B53B4">
          <w:rPr>
            <w:noProof/>
            <w:webHidden/>
            <w:rtl/>
          </w:rPr>
          <w:tab/>
        </w:r>
        <w:r w:rsidR="001B53B4">
          <w:rPr>
            <w:noProof/>
            <w:webHidden/>
            <w:rtl/>
          </w:rPr>
          <w:fldChar w:fldCharType="begin"/>
        </w:r>
        <w:r w:rsidR="001B53B4">
          <w:rPr>
            <w:noProof/>
            <w:webHidden/>
            <w:rtl/>
          </w:rPr>
          <w:instrText xml:space="preserve"> </w:instrText>
        </w:r>
        <w:r w:rsidR="001B53B4">
          <w:rPr>
            <w:noProof/>
            <w:webHidden/>
          </w:rPr>
          <w:instrText>PAGEREF</w:instrText>
        </w:r>
        <w:r w:rsidR="001B53B4">
          <w:rPr>
            <w:noProof/>
            <w:webHidden/>
            <w:rtl/>
          </w:rPr>
          <w:instrText xml:space="preserve"> _</w:instrText>
        </w:r>
        <w:r w:rsidR="001B53B4">
          <w:rPr>
            <w:noProof/>
            <w:webHidden/>
          </w:rPr>
          <w:instrText>Toc</w:instrText>
        </w:r>
        <w:r w:rsidR="001B53B4">
          <w:rPr>
            <w:noProof/>
            <w:webHidden/>
            <w:rtl/>
          </w:rPr>
          <w:instrText xml:space="preserve">423602082 </w:instrText>
        </w:r>
        <w:r w:rsidR="001B53B4">
          <w:rPr>
            <w:noProof/>
            <w:webHidden/>
          </w:rPr>
          <w:instrText>\h</w:instrText>
        </w:r>
        <w:r w:rsidR="001B53B4">
          <w:rPr>
            <w:noProof/>
            <w:webHidden/>
            <w:rtl/>
          </w:rPr>
          <w:instrText xml:space="preserve"> </w:instrText>
        </w:r>
        <w:r w:rsidR="001B53B4">
          <w:rPr>
            <w:noProof/>
            <w:webHidden/>
            <w:rtl/>
          </w:rPr>
        </w:r>
        <w:r w:rsidR="001B53B4">
          <w:rPr>
            <w:noProof/>
            <w:webHidden/>
            <w:rtl/>
          </w:rPr>
          <w:fldChar w:fldCharType="separate"/>
        </w:r>
        <w:r w:rsidR="001B53B4">
          <w:rPr>
            <w:noProof/>
            <w:webHidden/>
            <w:rtl/>
          </w:rPr>
          <w:t>7</w:t>
        </w:r>
        <w:r w:rsidR="001B53B4">
          <w:rPr>
            <w:noProof/>
            <w:webHidden/>
            <w:rtl/>
          </w:rPr>
          <w:fldChar w:fldCharType="end"/>
        </w:r>
      </w:hyperlink>
    </w:p>
    <w:p w:rsidR="001B53B4" w:rsidRPr="00460D7B" w:rsidRDefault="0024443C">
      <w:pPr>
        <w:pStyle w:val="TOC1"/>
        <w:tabs>
          <w:tab w:val="right" w:leader="dot" w:pos="6226"/>
        </w:tabs>
        <w:rPr>
          <w:rFonts w:ascii="Calibri" w:hAnsi="Calibri" w:cs="Arial"/>
          <w:bCs w:val="0"/>
          <w:noProof/>
          <w:sz w:val="22"/>
          <w:szCs w:val="22"/>
          <w:rtl/>
        </w:rPr>
      </w:pPr>
      <w:hyperlink w:anchor="_Toc423602083" w:history="1">
        <w:r w:rsidR="001B53B4" w:rsidRPr="0077129E">
          <w:rPr>
            <w:rStyle w:val="Hyperlink"/>
            <w:rFonts w:hint="eastAsia"/>
            <w:noProof/>
            <w:rtl/>
            <w:lang w:bidi="fa-IR"/>
          </w:rPr>
          <w:t>اول</w:t>
        </w:r>
        <w:r w:rsidR="001B53B4" w:rsidRPr="0077129E">
          <w:rPr>
            <w:rStyle w:val="Hyperlink"/>
            <w:noProof/>
            <w:rtl/>
            <w:lang w:bidi="fa-IR"/>
          </w:rPr>
          <w:t xml:space="preserve">: </w:t>
        </w:r>
        <w:r w:rsidR="001B53B4" w:rsidRPr="0077129E">
          <w:rPr>
            <w:rStyle w:val="Hyperlink"/>
            <w:rFonts w:hint="eastAsia"/>
            <w:noProof/>
            <w:rtl/>
            <w:lang w:bidi="fa-IR"/>
          </w:rPr>
          <w:t>قواعد</w:t>
        </w:r>
        <w:r w:rsidR="001B53B4" w:rsidRPr="0077129E">
          <w:rPr>
            <w:rStyle w:val="Hyperlink"/>
            <w:noProof/>
            <w:rtl/>
            <w:lang w:bidi="fa-IR"/>
          </w:rPr>
          <w:t xml:space="preserve"> </w:t>
        </w:r>
        <w:r w:rsidR="001B53B4" w:rsidRPr="0077129E">
          <w:rPr>
            <w:rStyle w:val="Hyperlink"/>
            <w:rFonts w:hint="eastAsia"/>
            <w:noProof/>
            <w:rtl/>
            <w:lang w:bidi="fa-IR"/>
          </w:rPr>
          <w:t>و</w:t>
        </w:r>
        <w:r w:rsidR="001B53B4" w:rsidRPr="0077129E">
          <w:rPr>
            <w:rStyle w:val="Hyperlink"/>
            <w:noProof/>
            <w:rtl/>
            <w:lang w:bidi="fa-IR"/>
          </w:rPr>
          <w:t xml:space="preserve"> </w:t>
        </w:r>
        <w:r w:rsidR="001B53B4" w:rsidRPr="0077129E">
          <w:rPr>
            <w:rStyle w:val="Hyperlink"/>
            <w:rFonts w:hint="eastAsia"/>
            <w:noProof/>
            <w:rtl/>
            <w:lang w:bidi="fa-IR"/>
          </w:rPr>
          <w:t>اصول</w:t>
        </w:r>
        <w:r w:rsidR="001B53B4" w:rsidRPr="0077129E">
          <w:rPr>
            <w:rStyle w:val="Hyperlink"/>
            <w:noProof/>
            <w:rtl/>
            <w:lang w:bidi="fa-IR"/>
          </w:rPr>
          <w:t xml:space="preserve"> </w:t>
        </w:r>
        <w:r w:rsidR="001B53B4" w:rsidRPr="0077129E">
          <w:rPr>
            <w:rStyle w:val="Hyperlink"/>
            <w:rFonts w:hint="eastAsia"/>
            <w:noProof/>
            <w:rtl/>
            <w:lang w:bidi="fa-IR"/>
          </w:rPr>
          <w:t>در</w:t>
        </w:r>
        <w:r w:rsidR="001B53B4" w:rsidRPr="0077129E">
          <w:rPr>
            <w:rStyle w:val="Hyperlink"/>
            <w:noProof/>
            <w:rtl/>
            <w:lang w:bidi="fa-IR"/>
          </w:rPr>
          <w:t xml:space="preserve"> </w:t>
        </w:r>
        <w:r w:rsidR="001B53B4" w:rsidRPr="0077129E">
          <w:rPr>
            <w:rStyle w:val="Hyperlink"/>
            <w:rFonts w:hint="eastAsia"/>
            <w:noProof/>
            <w:rtl/>
            <w:lang w:bidi="fa-IR"/>
          </w:rPr>
          <w:t>منهج</w:t>
        </w:r>
        <w:r w:rsidR="001B53B4" w:rsidRPr="0077129E">
          <w:rPr>
            <w:rStyle w:val="Hyperlink"/>
            <w:noProof/>
            <w:rtl/>
            <w:lang w:bidi="fa-IR"/>
          </w:rPr>
          <w:t xml:space="preserve"> </w:t>
        </w:r>
        <w:r w:rsidR="001B53B4" w:rsidRPr="0077129E">
          <w:rPr>
            <w:rStyle w:val="Hyperlink"/>
            <w:rFonts w:hint="eastAsia"/>
            <w:noProof/>
            <w:rtl/>
            <w:lang w:bidi="fa-IR"/>
          </w:rPr>
          <w:t>قرارگ</w:t>
        </w:r>
        <w:r w:rsidR="001B53B4" w:rsidRPr="0077129E">
          <w:rPr>
            <w:rStyle w:val="Hyperlink"/>
            <w:rFonts w:hint="cs"/>
            <w:noProof/>
            <w:rtl/>
            <w:lang w:bidi="fa-IR"/>
          </w:rPr>
          <w:t>ی</w:t>
        </w:r>
        <w:r w:rsidR="001B53B4" w:rsidRPr="0077129E">
          <w:rPr>
            <w:rStyle w:val="Hyperlink"/>
            <w:rFonts w:hint="eastAsia"/>
            <w:noProof/>
            <w:rtl/>
            <w:lang w:bidi="fa-IR"/>
          </w:rPr>
          <w:t>ر</w:t>
        </w:r>
        <w:r w:rsidR="001B53B4" w:rsidRPr="0077129E">
          <w:rPr>
            <w:rStyle w:val="Hyperlink"/>
            <w:rFonts w:hint="cs"/>
            <w:noProof/>
            <w:rtl/>
            <w:lang w:bidi="fa-IR"/>
          </w:rPr>
          <w:t>ی</w:t>
        </w:r>
        <w:r w:rsidR="001B53B4" w:rsidRPr="0077129E">
          <w:rPr>
            <w:rStyle w:val="Hyperlink"/>
            <w:noProof/>
            <w:rtl/>
            <w:lang w:bidi="fa-IR"/>
          </w:rPr>
          <w:t xml:space="preserve"> </w:t>
        </w:r>
        <w:r w:rsidR="001B53B4" w:rsidRPr="0077129E">
          <w:rPr>
            <w:rStyle w:val="Hyperlink"/>
            <w:rFonts w:hint="eastAsia"/>
            <w:noProof/>
            <w:rtl/>
            <w:lang w:bidi="fa-IR"/>
          </w:rPr>
          <w:t>و</w:t>
        </w:r>
        <w:r w:rsidR="001B53B4" w:rsidRPr="0077129E">
          <w:rPr>
            <w:rStyle w:val="Hyperlink"/>
            <w:noProof/>
            <w:rtl/>
            <w:lang w:bidi="fa-IR"/>
          </w:rPr>
          <w:t xml:space="preserve"> </w:t>
        </w:r>
        <w:r w:rsidR="001B53B4" w:rsidRPr="0077129E">
          <w:rPr>
            <w:rStyle w:val="Hyperlink"/>
            <w:rFonts w:hint="eastAsia"/>
            <w:noProof/>
            <w:rtl/>
            <w:lang w:bidi="fa-IR"/>
          </w:rPr>
          <w:t>استدلال</w:t>
        </w:r>
        <w:r w:rsidR="001B53B4">
          <w:rPr>
            <w:noProof/>
            <w:webHidden/>
            <w:rtl/>
          </w:rPr>
          <w:tab/>
        </w:r>
        <w:r w:rsidR="001B53B4">
          <w:rPr>
            <w:noProof/>
            <w:webHidden/>
            <w:rtl/>
          </w:rPr>
          <w:fldChar w:fldCharType="begin"/>
        </w:r>
        <w:r w:rsidR="001B53B4">
          <w:rPr>
            <w:noProof/>
            <w:webHidden/>
            <w:rtl/>
          </w:rPr>
          <w:instrText xml:space="preserve"> </w:instrText>
        </w:r>
        <w:r w:rsidR="001B53B4">
          <w:rPr>
            <w:noProof/>
            <w:webHidden/>
          </w:rPr>
          <w:instrText>PAGEREF</w:instrText>
        </w:r>
        <w:r w:rsidR="001B53B4">
          <w:rPr>
            <w:noProof/>
            <w:webHidden/>
            <w:rtl/>
          </w:rPr>
          <w:instrText xml:space="preserve"> _</w:instrText>
        </w:r>
        <w:r w:rsidR="001B53B4">
          <w:rPr>
            <w:noProof/>
            <w:webHidden/>
          </w:rPr>
          <w:instrText>Toc</w:instrText>
        </w:r>
        <w:r w:rsidR="001B53B4">
          <w:rPr>
            <w:noProof/>
            <w:webHidden/>
            <w:rtl/>
          </w:rPr>
          <w:instrText xml:space="preserve">423602083 </w:instrText>
        </w:r>
        <w:r w:rsidR="001B53B4">
          <w:rPr>
            <w:noProof/>
            <w:webHidden/>
          </w:rPr>
          <w:instrText>\h</w:instrText>
        </w:r>
        <w:r w:rsidR="001B53B4">
          <w:rPr>
            <w:noProof/>
            <w:webHidden/>
            <w:rtl/>
          </w:rPr>
          <w:instrText xml:space="preserve"> </w:instrText>
        </w:r>
        <w:r w:rsidR="001B53B4">
          <w:rPr>
            <w:noProof/>
            <w:webHidden/>
            <w:rtl/>
          </w:rPr>
        </w:r>
        <w:r w:rsidR="001B53B4">
          <w:rPr>
            <w:noProof/>
            <w:webHidden/>
            <w:rtl/>
          </w:rPr>
          <w:fldChar w:fldCharType="separate"/>
        </w:r>
        <w:r w:rsidR="001B53B4">
          <w:rPr>
            <w:noProof/>
            <w:webHidden/>
            <w:rtl/>
          </w:rPr>
          <w:t>9</w:t>
        </w:r>
        <w:r w:rsidR="001B53B4">
          <w:rPr>
            <w:noProof/>
            <w:webHidden/>
            <w:rtl/>
          </w:rPr>
          <w:fldChar w:fldCharType="end"/>
        </w:r>
      </w:hyperlink>
    </w:p>
    <w:p w:rsidR="001B53B4" w:rsidRPr="00460D7B" w:rsidRDefault="0024443C">
      <w:pPr>
        <w:pStyle w:val="TOC1"/>
        <w:tabs>
          <w:tab w:val="right" w:leader="dot" w:pos="6226"/>
        </w:tabs>
        <w:rPr>
          <w:rFonts w:ascii="Calibri" w:hAnsi="Calibri" w:cs="Arial"/>
          <w:bCs w:val="0"/>
          <w:noProof/>
          <w:sz w:val="22"/>
          <w:szCs w:val="22"/>
          <w:rtl/>
        </w:rPr>
      </w:pPr>
      <w:hyperlink w:anchor="_Toc423602084" w:history="1">
        <w:r w:rsidR="001B53B4" w:rsidRPr="0077129E">
          <w:rPr>
            <w:rStyle w:val="Hyperlink"/>
            <w:rFonts w:hint="eastAsia"/>
            <w:noProof/>
            <w:rtl/>
            <w:lang w:bidi="fa-IR"/>
          </w:rPr>
          <w:t>دوم</w:t>
        </w:r>
        <w:r w:rsidR="001B53B4" w:rsidRPr="0077129E">
          <w:rPr>
            <w:rStyle w:val="Hyperlink"/>
            <w:noProof/>
            <w:rtl/>
            <w:lang w:bidi="fa-IR"/>
          </w:rPr>
          <w:t xml:space="preserve">: </w:t>
        </w:r>
        <w:r w:rsidR="001B53B4" w:rsidRPr="0077129E">
          <w:rPr>
            <w:rStyle w:val="Hyperlink"/>
            <w:rFonts w:hint="eastAsia"/>
            <w:noProof/>
            <w:rtl/>
            <w:lang w:bidi="fa-IR"/>
          </w:rPr>
          <w:t>توح</w:t>
        </w:r>
        <w:r w:rsidR="001B53B4" w:rsidRPr="0077129E">
          <w:rPr>
            <w:rStyle w:val="Hyperlink"/>
            <w:rFonts w:hint="cs"/>
            <w:noProof/>
            <w:rtl/>
            <w:lang w:bidi="fa-IR"/>
          </w:rPr>
          <w:t>ی</w:t>
        </w:r>
        <w:r w:rsidR="001B53B4" w:rsidRPr="0077129E">
          <w:rPr>
            <w:rStyle w:val="Hyperlink"/>
            <w:rFonts w:hint="eastAsia"/>
            <w:noProof/>
            <w:rtl/>
            <w:lang w:bidi="fa-IR"/>
          </w:rPr>
          <w:t>د</w:t>
        </w:r>
        <w:r w:rsidR="001B53B4" w:rsidRPr="0077129E">
          <w:rPr>
            <w:rStyle w:val="Hyperlink"/>
            <w:noProof/>
            <w:rtl/>
            <w:lang w:bidi="fa-IR"/>
          </w:rPr>
          <w:t xml:space="preserve"> </w:t>
        </w:r>
        <w:r w:rsidR="001B53B4" w:rsidRPr="0077129E">
          <w:rPr>
            <w:rStyle w:val="Hyperlink"/>
            <w:rFonts w:hint="eastAsia"/>
            <w:noProof/>
            <w:rtl/>
            <w:lang w:bidi="fa-IR"/>
          </w:rPr>
          <w:t>علم</w:t>
        </w:r>
        <w:r w:rsidR="001B53B4" w:rsidRPr="0077129E">
          <w:rPr>
            <w:rStyle w:val="Hyperlink"/>
            <w:rFonts w:hint="cs"/>
            <w:noProof/>
            <w:rtl/>
            <w:lang w:bidi="fa-IR"/>
          </w:rPr>
          <w:t>ی</w:t>
        </w:r>
        <w:r w:rsidR="001B53B4" w:rsidRPr="0077129E">
          <w:rPr>
            <w:rStyle w:val="Hyperlink"/>
            <w:noProof/>
            <w:rtl/>
            <w:lang w:bidi="fa-IR"/>
          </w:rPr>
          <w:t xml:space="preserve"> </w:t>
        </w:r>
        <w:r w:rsidR="001B53B4" w:rsidRPr="0077129E">
          <w:rPr>
            <w:rStyle w:val="Hyperlink"/>
            <w:rFonts w:hint="eastAsia"/>
            <w:noProof/>
            <w:rtl/>
            <w:lang w:bidi="fa-IR"/>
          </w:rPr>
          <w:t>اعتقاد</w:t>
        </w:r>
        <w:r w:rsidR="001B53B4" w:rsidRPr="0077129E">
          <w:rPr>
            <w:rStyle w:val="Hyperlink"/>
            <w:rFonts w:hint="cs"/>
            <w:noProof/>
            <w:rtl/>
            <w:lang w:bidi="fa-IR"/>
          </w:rPr>
          <w:t>ی</w:t>
        </w:r>
        <w:r w:rsidR="001B53B4" w:rsidRPr="0077129E">
          <w:rPr>
            <w:rStyle w:val="Hyperlink"/>
            <w:noProof/>
            <w:rtl/>
            <w:lang w:bidi="fa-IR"/>
          </w:rPr>
          <w:t xml:space="preserve"> (</w:t>
        </w:r>
        <w:r w:rsidR="001B53B4" w:rsidRPr="0077129E">
          <w:rPr>
            <w:rStyle w:val="Hyperlink"/>
            <w:rFonts w:hint="eastAsia"/>
            <w:noProof/>
            <w:rtl/>
            <w:lang w:bidi="fa-IR"/>
          </w:rPr>
          <w:t>توح</w:t>
        </w:r>
        <w:r w:rsidR="001B53B4" w:rsidRPr="0077129E">
          <w:rPr>
            <w:rStyle w:val="Hyperlink"/>
            <w:rFonts w:hint="cs"/>
            <w:noProof/>
            <w:rtl/>
            <w:lang w:bidi="fa-IR"/>
          </w:rPr>
          <w:t>ی</w:t>
        </w:r>
        <w:r w:rsidR="001B53B4" w:rsidRPr="0077129E">
          <w:rPr>
            <w:rStyle w:val="Hyperlink"/>
            <w:rFonts w:hint="eastAsia"/>
            <w:noProof/>
            <w:rtl/>
            <w:lang w:bidi="fa-IR"/>
          </w:rPr>
          <w:t>د</w:t>
        </w:r>
        <w:r w:rsidR="001B53B4" w:rsidRPr="0077129E">
          <w:rPr>
            <w:rStyle w:val="Hyperlink"/>
            <w:noProof/>
            <w:rtl/>
            <w:lang w:bidi="fa-IR"/>
          </w:rPr>
          <w:t xml:space="preserve"> </w:t>
        </w:r>
        <w:r w:rsidR="001B53B4" w:rsidRPr="0077129E">
          <w:rPr>
            <w:rStyle w:val="Hyperlink"/>
            <w:rFonts w:hint="eastAsia"/>
            <w:noProof/>
            <w:rtl/>
            <w:lang w:bidi="fa-IR"/>
          </w:rPr>
          <w:t>علم</w:t>
        </w:r>
        <w:r w:rsidR="001B53B4" w:rsidRPr="0077129E">
          <w:rPr>
            <w:rStyle w:val="Hyperlink"/>
            <w:noProof/>
            <w:rtl/>
            <w:lang w:bidi="fa-IR"/>
          </w:rPr>
          <w:t xml:space="preserve"> </w:t>
        </w:r>
        <w:r w:rsidR="001B53B4" w:rsidRPr="0077129E">
          <w:rPr>
            <w:rStyle w:val="Hyperlink"/>
            <w:rFonts w:hint="eastAsia"/>
            <w:noProof/>
            <w:rtl/>
            <w:lang w:bidi="fa-IR"/>
          </w:rPr>
          <w:t>و</w:t>
        </w:r>
        <w:r w:rsidR="001B53B4" w:rsidRPr="0077129E">
          <w:rPr>
            <w:rStyle w:val="Hyperlink"/>
            <w:noProof/>
            <w:rtl/>
            <w:lang w:bidi="fa-IR"/>
          </w:rPr>
          <w:t xml:space="preserve"> </w:t>
        </w:r>
        <w:r w:rsidR="001B53B4" w:rsidRPr="0077129E">
          <w:rPr>
            <w:rStyle w:val="Hyperlink"/>
            <w:rFonts w:hint="eastAsia"/>
            <w:noProof/>
            <w:rtl/>
            <w:lang w:bidi="fa-IR"/>
          </w:rPr>
          <w:t>اعتقاد</w:t>
        </w:r>
        <w:r w:rsidR="001B53B4" w:rsidRPr="0077129E">
          <w:rPr>
            <w:rStyle w:val="Hyperlink"/>
            <w:noProof/>
            <w:rtl/>
            <w:lang w:bidi="fa-IR"/>
          </w:rPr>
          <w:t>)</w:t>
        </w:r>
        <w:r w:rsidR="001B53B4">
          <w:rPr>
            <w:noProof/>
            <w:webHidden/>
            <w:rtl/>
          </w:rPr>
          <w:tab/>
        </w:r>
        <w:r w:rsidR="001B53B4">
          <w:rPr>
            <w:noProof/>
            <w:webHidden/>
            <w:rtl/>
          </w:rPr>
          <w:fldChar w:fldCharType="begin"/>
        </w:r>
        <w:r w:rsidR="001B53B4">
          <w:rPr>
            <w:noProof/>
            <w:webHidden/>
            <w:rtl/>
          </w:rPr>
          <w:instrText xml:space="preserve"> </w:instrText>
        </w:r>
        <w:r w:rsidR="001B53B4">
          <w:rPr>
            <w:noProof/>
            <w:webHidden/>
          </w:rPr>
          <w:instrText>PAGEREF</w:instrText>
        </w:r>
        <w:r w:rsidR="001B53B4">
          <w:rPr>
            <w:noProof/>
            <w:webHidden/>
            <w:rtl/>
          </w:rPr>
          <w:instrText xml:space="preserve"> _</w:instrText>
        </w:r>
        <w:r w:rsidR="001B53B4">
          <w:rPr>
            <w:noProof/>
            <w:webHidden/>
          </w:rPr>
          <w:instrText>Toc</w:instrText>
        </w:r>
        <w:r w:rsidR="001B53B4">
          <w:rPr>
            <w:noProof/>
            <w:webHidden/>
            <w:rtl/>
          </w:rPr>
          <w:instrText xml:space="preserve">423602084 </w:instrText>
        </w:r>
        <w:r w:rsidR="001B53B4">
          <w:rPr>
            <w:noProof/>
            <w:webHidden/>
          </w:rPr>
          <w:instrText>\h</w:instrText>
        </w:r>
        <w:r w:rsidR="001B53B4">
          <w:rPr>
            <w:noProof/>
            <w:webHidden/>
            <w:rtl/>
          </w:rPr>
          <w:instrText xml:space="preserve"> </w:instrText>
        </w:r>
        <w:r w:rsidR="001B53B4">
          <w:rPr>
            <w:noProof/>
            <w:webHidden/>
            <w:rtl/>
          </w:rPr>
        </w:r>
        <w:r w:rsidR="001B53B4">
          <w:rPr>
            <w:noProof/>
            <w:webHidden/>
            <w:rtl/>
          </w:rPr>
          <w:fldChar w:fldCharType="separate"/>
        </w:r>
        <w:r w:rsidR="001B53B4">
          <w:rPr>
            <w:noProof/>
            <w:webHidden/>
            <w:rtl/>
          </w:rPr>
          <w:t>11</w:t>
        </w:r>
        <w:r w:rsidR="001B53B4">
          <w:rPr>
            <w:noProof/>
            <w:webHidden/>
            <w:rtl/>
          </w:rPr>
          <w:fldChar w:fldCharType="end"/>
        </w:r>
      </w:hyperlink>
    </w:p>
    <w:p w:rsidR="001B53B4" w:rsidRPr="00460D7B" w:rsidRDefault="0024443C">
      <w:pPr>
        <w:pStyle w:val="TOC1"/>
        <w:tabs>
          <w:tab w:val="right" w:leader="dot" w:pos="6226"/>
        </w:tabs>
        <w:rPr>
          <w:rFonts w:ascii="Calibri" w:hAnsi="Calibri" w:cs="Arial"/>
          <w:bCs w:val="0"/>
          <w:noProof/>
          <w:sz w:val="22"/>
          <w:szCs w:val="22"/>
          <w:rtl/>
        </w:rPr>
      </w:pPr>
      <w:hyperlink w:anchor="_Toc423602085" w:history="1">
        <w:r w:rsidR="001B53B4" w:rsidRPr="0077129E">
          <w:rPr>
            <w:rStyle w:val="Hyperlink"/>
            <w:rFonts w:hint="eastAsia"/>
            <w:noProof/>
            <w:rtl/>
            <w:lang w:bidi="fa-IR"/>
          </w:rPr>
          <w:t>سوم</w:t>
        </w:r>
        <w:r w:rsidR="001B53B4" w:rsidRPr="0077129E">
          <w:rPr>
            <w:rStyle w:val="Hyperlink"/>
            <w:noProof/>
            <w:rtl/>
            <w:lang w:bidi="fa-IR"/>
          </w:rPr>
          <w:t xml:space="preserve">: </w:t>
        </w:r>
        <w:r w:rsidR="001B53B4" w:rsidRPr="0077129E">
          <w:rPr>
            <w:rStyle w:val="Hyperlink"/>
            <w:rFonts w:hint="eastAsia"/>
            <w:noProof/>
            <w:rtl/>
            <w:lang w:bidi="fa-IR"/>
          </w:rPr>
          <w:t>توحيد</w:t>
        </w:r>
        <w:r w:rsidR="001B53B4" w:rsidRPr="0077129E">
          <w:rPr>
            <w:rStyle w:val="Hyperlink"/>
            <w:noProof/>
            <w:rtl/>
            <w:lang w:bidi="fa-IR"/>
          </w:rPr>
          <w:t xml:space="preserve"> </w:t>
        </w:r>
        <w:r w:rsidR="001B53B4" w:rsidRPr="0077129E">
          <w:rPr>
            <w:rStyle w:val="Hyperlink"/>
            <w:rFonts w:hint="eastAsia"/>
            <w:noProof/>
            <w:rtl/>
            <w:lang w:bidi="fa-IR"/>
          </w:rPr>
          <w:t>مشيت</w:t>
        </w:r>
        <w:r w:rsidR="001B53B4" w:rsidRPr="0077129E">
          <w:rPr>
            <w:rStyle w:val="Hyperlink"/>
            <w:noProof/>
            <w:rtl/>
            <w:lang w:bidi="fa-IR"/>
          </w:rPr>
          <w:t xml:space="preserve"> </w:t>
        </w:r>
        <w:r w:rsidR="001B53B4" w:rsidRPr="0077129E">
          <w:rPr>
            <w:rStyle w:val="Hyperlink"/>
            <w:rFonts w:hint="eastAsia"/>
            <w:noProof/>
            <w:rtl/>
            <w:lang w:bidi="fa-IR"/>
          </w:rPr>
          <w:t>و</w:t>
        </w:r>
        <w:r w:rsidR="001B53B4" w:rsidRPr="0077129E">
          <w:rPr>
            <w:rStyle w:val="Hyperlink"/>
            <w:noProof/>
            <w:rtl/>
            <w:lang w:bidi="fa-IR"/>
          </w:rPr>
          <w:t xml:space="preserve"> </w:t>
        </w:r>
        <w:r w:rsidR="001B53B4" w:rsidRPr="0077129E">
          <w:rPr>
            <w:rStyle w:val="Hyperlink"/>
            <w:rFonts w:hint="eastAsia"/>
            <w:noProof/>
            <w:rtl/>
            <w:lang w:bidi="fa-IR"/>
          </w:rPr>
          <w:t>خواست</w:t>
        </w:r>
        <w:r w:rsidR="001B53B4" w:rsidRPr="0077129E">
          <w:rPr>
            <w:rStyle w:val="Hyperlink"/>
            <w:noProof/>
            <w:rtl/>
            <w:lang w:bidi="fa-IR"/>
          </w:rPr>
          <w:t xml:space="preserve"> </w:t>
        </w:r>
        <w:r w:rsidR="001B53B4" w:rsidRPr="0077129E">
          <w:rPr>
            <w:rStyle w:val="Hyperlink"/>
            <w:rFonts w:hint="eastAsia"/>
            <w:noProof/>
            <w:rtl/>
            <w:lang w:bidi="fa-IR"/>
          </w:rPr>
          <w:t>خدا</w:t>
        </w:r>
        <w:r w:rsidR="001B53B4" w:rsidRPr="0077129E">
          <w:rPr>
            <w:rStyle w:val="Hyperlink"/>
            <w:noProof/>
            <w:rtl/>
            <w:lang w:bidi="fa-IR"/>
          </w:rPr>
          <w:t xml:space="preserve"> </w:t>
        </w:r>
        <w:r w:rsidR="001B53B4" w:rsidRPr="0077129E">
          <w:rPr>
            <w:rStyle w:val="Hyperlink"/>
            <w:rFonts w:hint="eastAsia"/>
            <w:noProof/>
            <w:rtl/>
            <w:lang w:bidi="fa-IR"/>
          </w:rPr>
          <w:t>كه</w:t>
        </w:r>
        <w:r w:rsidR="001B53B4" w:rsidRPr="0077129E">
          <w:rPr>
            <w:rStyle w:val="Hyperlink"/>
            <w:noProof/>
            <w:rtl/>
            <w:lang w:bidi="fa-IR"/>
          </w:rPr>
          <w:t xml:space="preserve"> </w:t>
        </w:r>
        <w:r w:rsidR="001B53B4" w:rsidRPr="0077129E">
          <w:rPr>
            <w:rStyle w:val="Hyperlink"/>
            <w:rFonts w:hint="eastAsia"/>
            <w:noProof/>
            <w:rtl/>
            <w:lang w:bidi="fa-IR"/>
          </w:rPr>
          <w:t>توحيد</w:t>
        </w:r>
        <w:r w:rsidR="001B53B4" w:rsidRPr="0077129E">
          <w:rPr>
            <w:rStyle w:val="Hyperlink"/>
            <w:noProof/>
            <w:rtl/>
            <w:lang w:bidi="fa-IR"/>
          </w:rPr>
          <w:t xml:space="preserve"> </w:t>
        </w:r>
        <w:r w:rsidR="001B53B4" w:rsidRPr="0077129E">
          <w:rPr>
            <w:rStyle w:val="Hyperlink"/>
            <w:rFonts w:hint="eastAsia"/>
            <w:noProof/>
            <w:rtl/>
            <w:lang w:bidi="fa-IR"/>
          </w:rPr>
          <w:t>ألوهيت</w:t>
        </w:r>
        <w:r w:rsidR="001B53B4" w:rsidRPr="0077129E">
          <w:rPr>
            <w:rStyle w:val="Hyperlink"/>
            <w:noProof/>
            <w:rtl/>
            <w:lang w:bidi="fa-IR"/>
          </w:rPr>
          <w:t xml:space="preserve"> </w:t>
        </w:r>
        <w:r w:rsidR="001B53B4" w:rsidRPr="0077129E">
          <w:rPr>
            <w:rStyle w:val="Hyperlink"/>
            <w:rFonts w:hint="eastAsia"/>
            <w:noProof/>
            <w:rtl/>
            <w:lang w:bidi="fa-IR"/>
          </w:rPr>
          <w:t>نام</w:t>
        </w:r>
        <w:r w:rsidR="001B53B4" w:rsidRPr="0077129E">
          <w:rPr>
            <w:rStyle w:val="Hyperlink"/>
            <w:noProof/>
            <w:rtl/>
            <w:lang w:bidi="fa-IR"/>
          </w:rPr>
          <w:t xml:space="preserve"> </w:t>
        </w:r>
        <w:r w:rsidR="001B53B4" w:rsidRPr="0077129E">
          <w:rPr>
            <w:rStyle w:val="Hyperlink"/>
            <w:rFonts w:hint="eastAsia"/>
            <w:noProof/>
            <w:rtl/>
            <w:lang w:bidi="fa-IR"/>
          </w:rPr>
          <w:t>دارد</w:t>
        </w:r>
        <w:r w:rsidR="001B53B4">
          <w:rPr>
            <w:noProof/>
            <w:webHidden/>
            <w:rtl/>
          </w:rPr>
          <w:tab/>
        </w:r>
        <w:r w:rsidR="001B53B4">
          <w:rPr>
            <w:noProof/>
            <w:webHidden/>
            <w:rtl/>
          </w:rPr>
          <w:fldChar w:fldCharType="begin"/>
        </w:r>
        <w:r w:rsidR="001B53B4">
          <w:rPr>
            <w:noProof/>
            <w:webHidden/>
            <w:rtl/>
          </w:rPr>
          <w:instrText xml:space="preserve"> </w:instrText>
        </w:r>
        <w:r w:rsidR="001B53B4">
          <w:rPr>
            <w:noProof/>
            <w:webHidden/>
          </w:rPr>
          <w:instrText>PAGEREF</w:instrText>
        </w:r>
        <w:r w:rsidR="001B53B4">
          <w:rPr>
            <w:noProof/>
            <w:webHidden/>
            <w:rtl/>
          </w:rPr>
          <w:instrText xml:space="preserve"> _</w:instrText>
        </w:r>
        <w:r w:rsidR="001B53B4">
          <w:rPr>
            <w:noProof/>
            <w:webHidden/>
          </w:rPr>
          <w:instrText>Toc</w:instrText>
        </w:r>
        <w:r w:rsidR="001B53B4">
          <w:rPr>
            <w:noProof/>
            <w:webHidden/>
            <w:rtl/>
          </w:rPr>
          <w:instrText xml:space="preserve">423602085 </w:instrText>
        </w:r>
        <w:r w:rsidR="001B53B4">
          <w:rPr>
            <w:noProof/>
            <w:webHidden/>
          </w:rPr>
          <w:instrText>\h</w:instrText>
        </w:r>
        <w:r w:rsidR="001B53B4">
          <w:rPr>
            <w:noProof/>
            <w:webHidden/>
            <w:rtl/>
          </w:rPr>
          <w:instrText xml:space="preserve"> </w:instrText>
        </w:r>
        <w:r w:rsidR="001B53B4">
          <w:rPr>
            <w:noProof/>
            <w:webHidden/>
            <w:rtl/>
          </w:rPr>
        </w:r>
        <w:r w:rsidR="001B53B4">
          <w:rPr>
            <w:noProof/>
            <w:webHidden/>
            <w:rtl/>
          </w:rPr>
          <w:fldChar w:fldCharType="separate"/>
        </w:r>
        <w:r w:rsidR="001B53B4">
          <w:rPr>
            <w:noProof/>
            <w:webHidden/>
            <w:rtl/>
          </w:rPr>
          <w:t>14</w:t>
        </w:r>
        <w:r w:rsidR="001B53B4">
          <w:rPr>
            <w:noProof/>
            <w:webHidden/>
            <w:rtl/>
          </w:rPr>
          <w:fldChar w:fldCharType="end"/>
        </w:r>
      </w:hyperlink>
    </w:p>
    <w:p w:rsidR="001B53B4" w:rsidRPr="00460D7B" w:rsidRDefault="0024443C">
      <w:pPr>
        <w:pStyle w:val="TOC1"/>
        <w:tabs>
          <w:tab w:val="right" w:leader="dot" w:pos="6226"/>
        </w:tabs>
        <w:rPr>
          <w:rFonts w:ascii="Calibri" w:hAnsi="Calibri" w:cs="Arial"/>
          <w:bCs w:val="0"/>
          <w:noProof/>
          <w:sz w:val="22"/>
          <w:szCs w:val="22"/>
          <w:rtl/>
        </w:rPr>
      </w:pPr>
      <w:hyperlink w:anchor="_Toc423602086" w:history="1">
        <w:r w:rsidR="001B53B4" w:rsidRPr="0077129E">
          <w:rPr>
            <w:rStyle w:val="Hyperlink"/>
            <w:rFonts w:hint="eastAsia"/>
            <w:noProof/>
            <w:rtl/>
            <w:lang w:bidi="fa-IR"/>
          </w:rPr>
          <w:t>چهارم</w:t>
        </w:r>
        <w:r w:rsidR="001B53B4" w:rsidRPr="0077129E">
          <w:rPr>
            <w:rStyle w:val="Hyperlink"/>
            <w:noProof/>
            <w:rtl/>
            <w:lang w:bidi="fa-IR"/>
          </w:rPr>
          <w:t xml:space="preserve">: </w:t>
        </w:r>
        <w:r w:rsidR="001B53B4" w:rsidRPr="0077129E">
          <w:rPr>
            <w:rStyle w:val="Hyperlink"/>
            <w:rFonts w:hint="eastAsia"/>
            <w:noProof/>
            <w:rtl/>
            <w:lang w:bidi="fa-IR"/>
          </w:rPr>
          <w:t>ايمان</w:t>
        </w:r>
        <w:r w:rsidR="001B53B4">
          <w:rPr>
            <w:noProof/>
            <w:webHidden/>
            <w:rtl/>
          </w:rPr>
          <w:tab/>
        </w:r>
        <w:r w:rsidR="001B53B4">
          <w:rPr>
            <w:noProof/>
            <w:webHidden/>
            <w:rtl/>
          </w:rPr>
          <w:fldChar w:fldCharType="begin"/>
        </w:r>
        <w:r w:rsidR="001B53B4">
          <w:rPr>
            <w:noProof/>
            <w:webHidden/>
            <w:rtl/>
          </w:rPr>
          <w:instrText xml:space="preserve"> </w:instrText>
        </w:r>
        <w:r w:rsidR="001B53B4">
          <w:rPr>
            <w:noProof/>
            <w:webHidden/>
          </w:rPr>
          <w:instrText>PAGEREF</w:instrText>
        </w:r>
        <w:r w:rsidR="001B53B4">
          <w:rPr>
            <w:noProof/>
            <w:webHidden/>
            <w:rtl/>
          </w:rPr>
          <w:instrText xml:space="preserve"> _</w:instrText>
        </w:r>
        <w:r w:rsidR="001B53B4">
          <w:rPr>
            <w:noProof/>
            <w:webHidden/>
          </w:rPr>
          <w:instrText>Toc</w:instrText>
        </w:r>
        <w:r w:rsidR="001B53B4">
          <w:rPr>
            <w:noProof/>
            <w:webHidden/>
            <w:rtl/>
          </w:rPr>
          <w:instrText xml:space="preserve">423602086 </w:instrText>
        </w:r>
        <w:r w:rsidR="001B53B4">
          <w:rPr>
            <w:noProof/>
            <w:webHidden/>
          </w:rPr>
          <w:instrText>\h</w:instrText>
        </w:r>
        <w:r w:rsidR="001B53B4">
          <w:rPr>
            <w:noProof/>
            <w:webHidden/>
            <w:rtl/>
          </w:rPr>
          <w:instrText xml:space="preserve"> </w:instrText>
        </w:r>
        <w:r w:rsidR="001B53B4">
          <w:rPr>
            <w:noProof/>
            <w:webHidden/>
            <w:rtl/>
          </w:rPr>
        </w:r>
        <w:r w:rsidR="001B53B4">
          <w:rPr>
            <w:noProof/>
            <w:webHidden/>
            <w:rtl/>
          </w:rPr>
          <w:fldChar w:fldCharType="separate"/>
        </w:r>
        <w:r w:rsidR="001B53B4">
          <w:rPr>
            <w:noProof/>
            <w:webHidden/>
            <w:rtl/>
          </w:rPr>
          <w:t>17</w:t>
        </w:r>
        <w:r w:rsidR="001B53B4">
          <w:rPr>
            <w:noProof/>
            <w:webHidden/>
            <w:rtl/>
          </w:rPr>
          <w:fldChar w:fldCharType="end"/>
        </w:r>
      </w:hyperlink>
    </w:p>
    <w:p w:rsidR="001B53B4" w:rsidRPr="00460D7B" w:rsidRDefault="0024443C">
      <w:pPr>
        <w:pStyle w:val="TOC1"/>
        <w:tabs>
          <w:tab w:val="right" w:leader="dot" w:pos="6226"/>
        </w:tabs>
        <w:rPr>
          <w:rFonts w:ascii="Calibri" w:hAnsi="Calibri" w:cs="Arial"/>
          <w:bCs w:val="0"/>
          <w:noProof/>
          <w:sz w:val="22"/>
          <w:szCs w:val="22"/>
          <w:rtl/>
        </w:rPr>
      </w:pPr>
      <w:hyperlink w:anchor="_Toc423602087" w:history="1">
        <w:r w:rsidR="001B53B4" w:rsidRPr="0077129E">
          <w:rPr>
            <w:rStyle w:val="Hyperlink"/>
            <w:rFonts w:hint="eastAsia"/>
            <w:noProof/>
            <w:rtl/>
            <w:lang w:bidi="fa-IR"/>
          </w:rPr>
          <w:t>پنجم</w:t>
        </w:r>
        <w:r w:rsidR="001B53B4" w:rsidRPr="0077129E">
          <w:rPr>
            <w:rStyle w:val="Hyperlink"/>
            <w:noProof/>
            <w:rtl/>
            <w:lang w:bidi="fa-IR"/>
          </w:rPr>
          <w:t xml:space="preserve">: </w:t>
        </w:r>
        <w:r w:rsidR="001B53B4" w:rsidRPr="0077129E">
          <w:rPr>
            <w:rStyle w:val="Hyperlink"/>
            <w:rFonts w:hint="eastAsia"/>
            <w:noProof/>
            <w:rtl/>
            <w:lang w:bidi="fa-IR"/>
          </w:rPr>
          <w:t>قرآن</w:t>
        </w:r>
        <w:r w:rsidR="001B53B4" w:rsidRPr="0077129E">
          <w:rPr>
            <w:rStyle w:val="Hyperlink"/>
            <w:noProof/>
            <w:rtl/>
            <w:lang w:bidi="fa-IR"/>
          </w:rPr>
          <w:t xml:space="preserve"> </w:t>
        </w:r>
        <w:r w:rsidR="001B53B4" w:rsidRPr="0077129E">
          <w:rPr>
            <w:rStyle w:val="Hyperlink"/>
            <w:rFonts w:hint="eastAsia"/>
            <w:noProof/>
            <w:rtl/>
            <w:lang w:bidi="fa-IR"/>
          </w:rPr>
          <w:t>و</w:t>
        </w:r>
        <w:r w:rsidR="001B53B4" w:rsidRPr="0077129E">
          <w:rPr>
            <w:rStyle w:val="Hyperlink"/>
            <w:noProof/>
            <w:rtl/>
            <w:lang w:bidi="fa-IR"/>
          </w:rPr>
          <w:t xml:space="preserve"> </w:t>
        </w:r>
        <w:r w:rsidR="001B53B4" w:rsidRPr="0077129E">
          <w:rPr>
            <w:rStyle w:val="Hyperlink"/>
            <w:rFonts w:hint="eastAsia"/>
            <w:noProof/>
            <w:rtl/>
            <w:lang w:bidi="fa-IR"/>
          </w:rPr>
          <w:t>گفتار</w:t>
        </w:r>
        <w:r w:rsidR="001B53B4">
          <w:rPr>
            <w:noProof/>
            <w:webHidden/>
            <w:rtl/>
          </w:rPr>
          <w:tab/>
        </w:r>
        <w:r w:rsidR="001B53B4">
          <w:rPr>
            <w:noProof/>
            <w:webHidden/>
            <w:rtl/>
          </w:rPr>
          <w:fldChar w:fldCharType="begin"/>
        </w:r>
        <w:r w:rsidR="001B53B4">
          <w:rPr>
            <w:noProof/>
            <w:webHidden/>
            <w:rtl/>
          </w:rPr>
          <w:instrText xml:space="preserve"> </w:instrText>
        </w:r>
        <w:r w:rsidR="001B53B4">
          <w:rPr>
            <w:noProof/>
            <w:webHidden/>
          </w:rPr>
          <w:instrText>PAGEREF</w:instrText>
        </w:r>
        <w:r w:rsidR="001B53B4">
          <w:rPr>
            <w:noProof/>
            <w:webHidden/>
            <w:rtl/>
          </w:rPr>
          <w:instrText xml:space="preserve"> _</w:instrText>
        </w:r>
        <w:r w:rsidR="001B53B4">
          <w:rPr>
            <w:noProof/>
            <w:webHidden/>
          </w:rPr>
          <w:instrText>Toc</w:instrText>
        </w:r>
        <w:r w:rsidR="001B53B4">
          <w:rPr>
            <w:noProof/>
            <w:webHidden/>
            <w:rtl/>
          </w:rPr>
          <w:instrText xml:space="preserve">423602087 </w:instrText>
        </w:r>
        <w:r w:rsidR="001B53B4">
          <w:rPr>
            <w:noProof/>
            <w:webHidden/>
          </w:rPr>
          <w:instrText>\h</w:instrText>
        </w:r>
        <w:r w:rsidR="001B53B4">
          <w:rPr>
            <w:noProof/>
            <w:webHidden/>
            <w:rtl/>
          </w:rPr>
          <w:instrText xml:space="preserve"> </w:instrText>
        </w:r>
        <w:r w:rsidR="001B53B4">
          <w:rPr>
            <w:noProof/>
            <w:webHidden/>
            <w:rtl/>
          </w:rPr>
        </w:r>
        <w:r w:rsidR="001B53B4">
          <w:rPr>
            <w:noProof/>
            <w:webHidden/>
            <w:rtl/>
          </w:rPr>
          <w:fldChar w:fldCharType="separate"/>
        </w:r>
        <w:r w:rsidR="001B53B4">
          <w:rPr>
            <w:noProof/>
            <w:webHidden/>
            <w:rtl/>
          </w:rPr>
          <w:t>19</w:t>
        </w:r>
        <w:r w:rsidR="001B53B4">
          <w:rPr>
            <w:noProof/>
            <w:webHidden/>
            <w:rtl/>
          </w:rPr>
          <w:fldChar w:fldCharType="end"/>
        </w:r>
      </w:hyperlink>
    </w:p>
    <w:p w:rsidR="001B53B4" w:rsidRPr="00460D7B" w:rsidRDefault="0024443C">
      <w:pPr>
        <w:pStyle w:val="TOC1"/>
        <w:tabs>
          <w:tab w:val="right" w:leader="dot" w:pos="6226"/>
        </w:tabs>
        <w:rPr>
          <w:rFonts w:ascii="Calibri" w:hAnsi="Calibri" w:cs="Arial"/>
          <w:bCs w:val="0"/>
          <w:noProof/>
          <w:sz w:val="22"/>
          <w:szCs w:val="22"/>
          <w:rtl/>
        </w:rPr>
      </w:pPr>
      <w:hyperlink w:anchor="_Toc423602088" w:history="1">
        <w:r w:rsidR="001B53B4" w:rsidRPr="0077129E">
          <w:rPr>
            <w:rStyle w:val="Hyperlink"/>
            <w:rFonts w:hint="eastAsia"/>
            <w:noProof/>
            <w:rtl/>
            <w:lang w:bidi="fa-IR"/>
          </w:rPr>
          <w:t>ششم</w:t>
        </w:r>
        <w:r w:rsidR="001B53B4" w:rsidRPr="0077129E">
          <w:rPr>
            <w:rStyle w:val="Hyperlink"/>
            <w:noProof/>
            <w:rtl/>
            <w:lang w:bidi="fa-IR"/>
          </w:rPr>
          <w:t xml:space="preserve">: </w:t>
        </w:r>
        <w:r w:rsidR="001B53B4" w:rsidRPr="0077129E">
          <w:rPr>
            <w:rStyle w:val="Hyperlink"/>
            <w:rFonts w:hint="eastAsia"/>
            <w:noProof/>
            <w:rtl/>
            <w:lang w:bidi="fa-IR"/>
          </w:rPr>
          <w:t>قدر</w:t>
        </w:r>
        <w:r w:rsidR="001B53B4" w:rsidRPr="0077129E">
          <w:rPr>
            <w:rStyle w:val="Hyperlink"/>
            <w:noProof/>
            <w:rtl/>
            <w:lang w:bidi="fa-IR"/>
          </w:rPr>
          <w:t xml:space="preserve"> </w:t>
        </w:r>
        <w:r w:rsidR="001B53B4" w:rsidRPr="0077129E">
          <w:rPr>
            <w:rStyle w:val="Hyperlink"/>
            <w:rFonts w:hint="eastAsia"/>
            <w:noProof/>
            <w:rtl/>
            <w:lang w:bidi="fa-IR"/>
          </w:rPr>
          <w:t>و</w:t>
        </w:r>
        <w:r w:rsidR="001B53B4" w:rsidRPr="0077129E">
          <w:rPr>
            <w:rStyle w:val="Hyperlink"/>
            <w:noProof/>
            <w:rtl/>
            <w:lang w:bidi="fa-IR"/>
          </w:rPr>
          <w:t xml:space="preserve"> </w:t>
        </w:r>
        <w:r w:rsidR="001B53B4" w:rsidRPr="0077129E">
          <w:rPr>
            <w:rStyle w:val="Hyperlink"/>
            <w:rFonts w:hint="eastAsia"/>
            <w:noProof/>
            <w:rtl/>
            <w:lang w:bidi="fa-IR"/>
          </w:rPr>
          <w:t>سرنوشت</w:t>
        </w:r>
        <w:r w:rsidR="001B53B4">
          <w:rPr>
            <w:noProof/>
            <w:webHidden/>
            <w:rtl/>
          </w:rPr>
          <w:tab/>
        </w:r>
        <w:r w:rsidR="001B53B4">
          <w:rPr>
            <w:noProof/>
            <w:webHidden/>
            <w:rtl/>
          </w:rPr>
          <w:fldChar w:fldCharType="begin"/>
        </w:r>
        <w:r w:rsidR="001B53B4">
          <w:rPr>
            <w:noProof/>
            <w:webHidden/>
            <w:rtl/>
          </w:rPr>
          <w:instrText xml:space="preserve"> </w:instrText>
        </w:r>
        <w:r w:rsidR="001B53B4">
          <w:rPr>
            <w:noProof/>
            <w:webHidden/>
          </w:rPr>
          <w:instrText>PAGEREF</w:instrText>
        </w:r>
        <w:r w:rsidR="001B53B4">
          <w:rPr>
            <w:noProof/>
            <w:webHidden/>
            <w:rtl/>
          </w:rPr>
          <w:instrText xml:space="preserve"> _</w:instrText>
        </w:r>
        <w:r w:rsidR="001B53B4">
          <w:rPr>
            <w:noProof/>
            <w:webHidden/>
          </w:rPr>
          <w:instrText>Toc</w:instrText>
        </w:r>
        <w:r w:rsidR="001B53B4">
          <w:rPr>
            <w:noProof/>
            <w:webHidden/>
            <w:rtl/>
          </w:rPr>
          <w:instrText xml:space="preserve">423602088 </w:instrText>
        </w:r>
        <w:r w:rsidR="001B53B4">
          <w:rPr>
            <w:noProof/>
            <w:webHidden/>
          </w:rPr>
          <w:instrText>\h</w:instrText>
        </w:r>
        <w:r w:rsidR="001B53B4">
          <w:rPr>
            <w:noProof/>
            <w:webHidden/>
            <w:rtl/>
          </w:rPr>
          <w:instrText xml:space="preserve"> </w:instrText>
        </w:r>
        <w:r w:rsidR="001B53B4">
          <w:rPr>
            <w:noProof/>
            <w:webHidden/>
            <w:rtl/>
          </w:rPr>
        </w:r>
        <w:r w:rsidR="001B53B4">
          <w:rPr>
            <w:noProof/>
            <w:webHidden/>
            <w:rtl/>
          </w:rPr>
          <w:fldChar w:fldCharType="separate"/>
        </w:r>
        <w:r w:rsidR="001B53B4">
          <w:rPr>
            <w:noProof/>
            <w:webHidden/>
            <w:rtl/>
          </w:rPr>
          <w:t>20</w:t>
        </w:r>
        <w:r w:rsidR="001B53B4">
          <w:rPr>
            <w:noProof/>
            <w:webHidden/>
            <w:rtl/>
          </w:rPr>
          <w:fldChar w:fldCharType="end"/>
        </w:r>
      </w:hyperlink>
    </w:p>
    <w:p w:rsidR="001B53B4" w:rsidRPr="00460D7B" w:rsidRDefault="0024443C">
      <w:pPr>
        <w:pStyle w:val="TOC1"/>
        <w:tabs>
          <w:tab w:val="right" w:leader="dot" w:pos="6226"/>
        </w:tabs>
        <w:rPr>
          <w:rFonts w:ascii="Calibri" w:hAnsi="Calibri" w:cs="Arial"/>
          <w:bCs w:val="0"/>
          <w:noProof/>
          <w:sz w:val="22"/>
          <w:szCs w:val="22"/>
          <w:rtl/>
        </w:rPr>
      </w:pPr>
      <w:hyperlink w:anchor="_Toc423602089" w:history="1">
        <w:r w:rsidR="001B53B4" w:rsidRPr="0077129E">
          <w:rPr>
            <w:rStyle w:val="Hyperlink"/>
            <w:rFonts w:hint="eastAsia"/>
            <w:noProof/>
            <w:rtl/>
            <w:lang w:bidi="fa-IR"/>
          </w:rPr>
          <w:t>هفتم</w:t>
        </w:r>
        <w:r w:rsidR="001B53B4" w:rsidRPr="0077129E">
          <w:rPr>
            <w:rStyle w:val="Hyperlink"/>
            <w:noProof/>
            <w:rtl/>
            <w:lang w:bidi="fa-IR"/>
          </w:rPr>
          <w:t xml:space="preserve">: </w:t>
        </w:r>
        <w:r w:rsidR="001B53B4" w:rsidRPr="0077129E">
          <w:rPr>
            <w:rStyle w:val="Hyperlink"/>
            <w:rFonts w:hint="eastAsia"/>
            <w:noProof/>
            <w:rtl/>
            <w:lang w:bidi="fa-IR"/>
          </w:rPr>
          <w:t>جماعت</w:t>
        </w:r>
        <w:r w:rsidR="001B53B4" w:rsidRPr="0077129E">
          <w:rPr>
            <w:rStyle w:val="Hyperlink"/>
            <w:noProof/>
            <w:rtl/>
            <w:lang w:bidi="fa-IR"/>
          </w:rPr>
          <w:t xml:space="preserve"> </w:t>
        </w:r>
        <w:r w:rsidR="001B53B4" w:rsidRPr="0077129E">
          <w:rPr>
            <w:rStyle w:val="Hyperlink"/>
            <w:rFonts w:hint="eastAsia"/>
            <w:noProof/>
            <w:rtl/>
            <w:lang w:bidi="fa-IR"/>
          </w:rPr>
          <w:t>و</w:t>
        </w:r>
        <w:r w:rsidR="001B53B4" w:rsidRPr="0077129E">
          <w:rPr>
            <w:rStyle w:val="Hyperlink"/>
            <w:noProof/>
            <w:rtl/>
            <w:lang w:bidi="fa-IR"/>
          </w:rPr>
          <w:t xml:space="preserve"> </w:t>
        </w:r>
        <w:r w:rsidR="001B53B4" w:rsidRPr="0077129E">
          <w:rPr>
            <w:rStyle w:val="Hyperlink"/>
            <w:rFonts w:hint="eastAsia"/>
            <w:noProof/>
            <w:rtl/>
            <w:lang w:bidi="fa-IR"/>
          </w:rPr>
          <w:t>امامت</w:t>
        </w:r>
        <w:r w:rsidR="001B53B4">
          <w:rPr>
            <w:noProof/>
            <w:webHidden/>
            <w:rtl/>
          </w:rPr>
          <w:tab/>
        </w:r>
        <w:r w:rsidR="001B53B4">
          <w:rPr>
            <w:noProof/>
            <w:webHidden/>
            <w:rtl/>
          </w:rPr>
          <w:fldChar w:fldCharType="begin"/>
        </w:r>
        <w:r w:rsidR="001B53B4">
          <w:rPr>
            <w:noProof/>
            <w:webHidden/>
            <w:rtl/>
          </w:rPr>
          <w:instrText xml:space="preserve"> </w:instrText>
        </w:r>
        <w:r w:rsidR="001B53B4">
          <w:rPr>
            <w:noProof/>
            <w:webHidden/>
          </w:rPr>
          <w:instrText>PAGEREF</w:instrText>
        </w:r>
        <w:r w:rsidR="001B53B4">
          <w:rPr>
            <w:noProof/>
            <w:webHidden/>
            <w:rtl/>
          </w:rPr>
          <w:instrText xml:space="preserve"> _</w:instrText>
        </w:r>
        <w:r w:rsidR="001B53B4">
          <w:rPr>
            <w:noProof/>
            <w:webHidden/>
          </w:rPr>
          <w:instrText>Toc</w:instrText>
        </w:r>
        <w:r w:rsidR="001B53B4">
          <w:rPr>
            <w:noProof/>
            <w:webHidden/>
            <w:rtl/>
          </w:rPr>
          <w:instrText xml:space="preserve">423602089 </w:instrText>
        </w:r>
        <w:r w:rsidR="001B53B4">
          <w:rPr>
            <w:noProof/>
            <w:webHidden/>
          </w:rPr>
          <w:instrText>\h</w:instrText>
        </w:r>
        <w:r w:rsidR="001B53B4">
          <w:rPr>
            <w:noProof/>
            <w:webHidden/>
            <w:rtl/>
          </w:rPr>
          <w:instrText xml:space="preserve"> </w:instrText>
        </w:r>
        <w:r w:rsidR="001B53B4">
          <w:rPr>
            <w:noProof/>
            <w:webHidden/>
            <w:rtl/>
          </w:rPr>
        </w:r>
        <w:r w:rsidR="001B53B4">
          <w:rPr>
            <w:noProof/>
            <w:webHidden/>
            <w:rtl/>
          </w:rPr>
          <w:fldChar w:fldCharType="separate"/>
        </w:r>
        <w:r w:rsidR="001B53B4">
          <w:rPr>
            <w:noProof/>
            <w:webHidden/>
            <w:rtl/>
          </w:rPr>
          <w:t>21</w:t>
        </w:r>
        <w:r w:rsidR="001B53B4">
          <w:rPr>
            <w:noProof/>
            <w:webHidden/>
            <w:rtl/>
          </w:rPr>
          <w:fldChar w:fldCharType="end"/>
        </w:r>
      </w:hyperlink>
    </w:p>
    <w:p w:rsidR="001B53B4" w:rsidRPr="00460D7B" w:rsidRDefault="0024443C">
      <w:pPr>
        <w:pStyle w:val="TOC1"/>
        <w:tabs>
          <w:tab w:val="right" w:leader="dot" w:pos="6226"/>
        </w:tabs>
        <w:rPr>
          <w:rFonts w:ascii="Calibri" w:hAnsi="Calibri" w:cs="Arial"/>
          <w:bCs w:val="0"/>
          <w:noProof/>
          <w:sz w:val="22"/>
          <w:szCs w:val="22"/>
          <w:rtl/>
        </w:rPr>
      </w:pPr>
      <w:hyperlink w:anchor="_Toc423602090" w:history="1">
        <w:r w:rsidR="001B53B4" w:rsidRPr="0077129E">
          <w:rPr>
            <w:rStyle w:val="Hyperlink"/>
            <w:rFonts w:hint="eastAsia"/>
            <w:noProof/>
            <w:rtl/>
            <w:lang w:bidi="fa-IR"/>
          </w:rPr>
          <w:t>هشتم</w:t>
        </w:r>
        <w:r w:rsidR="001B53B4" w:rsidRPr="0077129E">
          <w:rPr>
            <w:rStyle w:val="Hyperlink"/>
            <w:noProof/>
            <w:rtl/>
            <w:lang w:bidi="fa-IR"/>
          </w:rPr>
          <w:t xml:space="preserve">: </w:t>
        </w:r>
        <w:r w:rsidR="001B53B4" w:rsidRPr="0077129E">
          <w:rPr>
            <w:rStyle w:val="Hyperlink"/>
            <w:rFonts w:hint="eastAsia"/>
            <w:noProof/>
            <w:rtl/>
            <w:lang w:bidi="fa-IR"/>
          </w:rPr>
          <w:t>مهم</w:t>
        </w:r>
        <w:r w:rsidR="001B53B4" w:rsidRPr="0077129E">
          <w:rPr>
            <w:rStyle w:val="Hyperlink"/>
            <w:rFonts w:hint="eastAsia"/>
            <w:noProof/>
            <w:lang w:bidi="fa-IR"/>
          </w:rPr>
          <w:t>‌</w:t>
        </w:r>
        <w:r w:rsidR="001B53B4" w:rsidRPr="0077129E">
          <w:rPr>
            <w:rStyle w:val="Hyperlink"/>
            <w:rFonts w:hint="eastAsia"/>
            <w:noProof/>
            <w:rtl/>
            <w:lang w:bidi="fa-IR"/>
          </w:rPr>
          <w:t>تر</w:t>
        </w:r>
        <w:r w:rsidR="001B53B4" w:rsidRPr="0077129E">
          <w:rPr>
            <w:rStyle w:val="Hyperlink"/>
            <w:rFonts w:hint="cs"/>
            <w:noProof/>
            <w:rtl/>
            <w:lang w:bidi="fa-IR"/>
          </w:rPr>
          <w:t>ی</w:t>
        </w:r>
        <w:r w:rsidR="001B53B4" w:rsidRPr="0077129E">
          <w:rPr>
            <w:rStyle w:val="Hyperlink"/>
            <w:rFonts w:hint="eastAsia"/>
            <w:noProof/>
            <w:rtl/>
            <w:lang w:bidi="fa-IR"/>
          </w:rPr>
          <w:t>ن</w:t>
        </w:r>
        <w:r w:rsidR="001B53B4" w:rsidRPr="0077129E">
          <w:rPr>
            <w:rStyle w:val="Hyperlink"/>
            <w:noProof/>
            <w:rtl/>
            <w:lang w:bidi="fa-IR"/>
          </w:rPr>
          <w:t xml:space="preserve"> </w:t>
        </w:r>
        <w:r w:rsidR="001B53B4" w:rsidRPr="0077129E">
          <w:rPr>
            <w:rStyle w:val="Hyperlink"/>
            <w:rFonts w:hint="eastAsia"/>
            <w:noProof/>
            <w:rtl/>
            <w:lang w:bidi="fa-IR"/>
          </w:rPr>
          <w:t>و</w:t>
        </w:r>
        <w:r w:rsidR="001B53B4" w:rsidRPr="0077129E">
          <w:rPr>
            <w:rStyle w:val="Hyperlink"/>
            <w:rFonts w:hint="cs"/>
            <w:noProof/>
            <w:rtl/>
            <w:lang w:bidi="fa-IR"/>
          </w:rPr>
          <w:t>ی</w:t>
        </w:r>
        <w:r w:rsidR="001B53B4" w:rsidRPr="0077129E">
          <w:rPr>
            <w:rStyle w:val="Hyperlink"/>
            <w:rFonts w:hint="eastAsia"/>
            <w:noProof/>
            <w:rtl/>
            <w:lang w:bidi="fa-IR"/>
          </w:rPr>
          <w:t>ژگ</w:t>
        </w:r>
        <w:r w:rsidR="001B53B4" w:rsidRPr="0077129E">
          <w:rPr>
            <w:rStyle w:val="Hyperlink"/>
            <w:rFonts w:hint="cs"/>
            <w:noProof/>
            <w:rtl/>
            <w:lang w:bidi="fa-IR"/>
          </w:rPr>
          <w:t>ی</w:t>
        </w:r>
        <w:r w:rsidR="001B53B4" w:rsidRPr="0077129E">
          <w:rPr>
            <w:rStyle w:val="Hyperlink"/>
            <w:rFonts w:hint="eastAsia"/>
            <w:noProof/>
            <w:lang w:bidi="fa-IR"/>
          </w:rPr>
          <w:t>‌</w:t>
        </w:r>
        <w:r w:rsidR="001B53B4" w:rsidRPr="0077129E">
          <w:rPr>
            <w:rStyle w:val="Hyperlink"/>
            <w:rFonts w:hint="eastAsia"/>
            <w:noProof/>
            <w:rtl/>
            <w:lang w:bidi="fa-IR"/>
          </w:rPr>
          <w:t>ها</w:t>
        </w:r>
        <w:r w:rsidR="001B53B4" w:rsidRPr="0077129E">
          <w:rPr>
            <w:rStyle w:val="Hyperlink"/>
            <w:noProof/>
            <w:rtl/>
            <w:lang w:bidi="fa-IR"/>
          </w:rPr>
          <w:t xml:space="preserve"> </w:t>
        </w:r>
        <w:r w:rsidR="001B53B4" w:rsidRPr="0077129E">
          <w:rPr>
            <w:rStyle w:val="Hyperlink"/>
            <w:rFonts w:hint="eastAsia"/>
            <w:noProof/>
            <w:rtl/>
            <w:lang w:bidi="fa-IR"/>
          </w:rPr>
          <w:t>و</w:t>
        </w:r>
        <w:r w:rsidR="001B53B4" w:rsidRPr="0077129E">
          <w:rPr>
            <w:rStyle w:val="Hyperlink"/>
            <w:noProof/>
            <w:rtl/>
            <w:lang w:bidi="fa-IR"/>
          </w:rPr>
          <w:t xml:space="preserve"> </w:t>
        </w:r>
        <w:r w:rsidR="001B53B4" w:rsidRPr="0077129E">
          <w:rPr>
            <w:rStyle w:val="Hyperlink"/>
            <w:rFonts w:hint="eastAsia"/>
            <w:noProof/>
            <w:rtl/>
            <w:lang w:bidi="fa-IR"/>
          </w:rPr>
          <w:t>علامت‌ها</w:t>
        </w:r>
        <w:r w:rsidR="001B53B4" w:rsidRPr="0077129E">
          <w:rPr>
            <w:rStyle w:val="Hyperlink"/>
            <w:rFonts w:hint="cs"/>
            <w:noProof/>
            <w:rtl/>
            <w:lang w:bidi="fa-IR"/>
          </w:rPr>
          <w:t>ی</w:t>
        </w:r>
        <w:r w:rsidR="001B53B4" w:rsidRPr="0077129E">
          <w:rPr>
            <w:rStyle w:val="Hyperlink"/>
            <w:noProof/>
            <w:rtl/>
            <w:lang w:bidi="fa-IR"/>
          </w:rPr>
          <w:t xml:space="preserve"> </w:t>
        </w:r>
        <w:r w:rsidR="001B53B4" w:rsidRPr="0077129E">
          <w:rPr>
            <w:rStyle w:val="Hyperlink"/>
            <w:rFonts w:hint="eastAsia"/>
            <w:noProof/>
            <w:rtl/>
            <w:lang w:bidi="fa-IR"/>
          </w:rPr>
          <w:t>اهل</w:t>
        </w:r>
        <w:r w:rsidR="001B53B4" w:rsidRPr="0077129E">
          <w:rPr>
            <w:rStyle w:val="Hyperlink"/>
            <w:noProof/>
            <w:rtl/>
            <w:lang w:bidi="fa-IR"/>
          </w:rPr>
          <w:t xml:space="preserve"> </w:t>
        </w:r>
        <w:r w:rsidR="001B53B4" w:rsidRPr="0077129E">
          <w:rPr>
            <w:rStyle w:val="Hyperlink"/>
            <w:rFonts w:hint="eastAsia"/>
            <w:noProof/>
            <w:rtl/>
            <w:lang w:bidi="fa-IR"/>
          </w:rPr>
          <w:t>سنت</w:t>
        </w:r>
        <w:r w:rsidR="001B53B4" w:rsidRPr="0077129E">
          <w:rPr>
            <w:rStyle w:val="Hyperlink"/>
            <w:noProof/>
            <w:rtl/>
            <w:lang w:bidi="fa-IR"/>
          </w:rPr>
          <w:t xml:space="preserve"> </w:t>
        </w:r>
        <w:r w:rsidR="001B53B4" w:rsidRPr="0077129E">
          <w:rPr>
            <w:rStyle w:val="Hyperlink"/>
            <w:rFonts w:hint="eastAsia"/>
            <w:noProof/>
            <w:rtl/>
            <w:lang w:bidi="fa-IR"/>
          </w:rPr>
          <w:t>و</w:t>
        </w:r>
        <w:r w:rsidR="001B53B4" w:rsidRPr="0077129E">
          <w:rPr>
            <w:rStyle w:val="Hyperlink"/>
            <w:noProof/>
            <w:rtl/>
            <w:lang w:bidi="fa-IR"/>
          </w:rPr>
          <w:t xml:space="preserve"> </w:t>
        </w:r>
        <w:r w:rsidR="001B53B4" w:rsidRPr="0077129E">
          <w:rPr>
            <w:rStyle w:val="Hyperlink"/>
            <w:rFonts w:hint="eastAsia"/>
            <w:noProof/>
            <w:rtl/>
            <w:lang w:bidi="fa-IR"/>
          </w:rPr>
          <w:t>جماعت</w:t>
        </w:r>
        <w:r w:rsidR="001B53B4">
          <w:rPr>
            <w:noProof/>
            <w:webHidden/>
            <w:rtl/>
          </w:rPr>
          <w:tab/>
        </w:r>
        <w:r w:rsidR="001B53B4">
          <w:rPr>
            <w:noProof/>
            <w:webHidden/>
            <w:rtl/>
          </w:rPr>
          <w:fldChar w:fldCharType="begin"/>
        </w:r>
        <w:r w:rsidR="001B53B4">
          <w:rPr>
            <w:noProof/>
            <w:webHidden/>
            <w:rtl/>
          </w:rPr>
          <w:instrText xml:space="preserve"> </w:instrText>
        </w:r>
        <w:r w:rsidR="001B53B4">
          <w:rPr>
            <w:noProof/>
            <w:webHidden/>
          </w:rPr>
          <w:instrText>PAGEREF</w:instrText>
        </w:r>
        <w:r w:rsidR="001B53B4">
          <w:rPr>
            <w:noProof/>
            <w:webHidden/>
            <w:rtl/>
          </w:rPr>
          <w:instrText xml:space="preserve"> _</w:instrText>
        </w:r>
        <w:r w:rsidR="001B53B4">
          <w:rPr>
            <w:noProof/>
            <w:webHidden/>
          </w:rPr>
          <w:instrText>Toc</w:instrText>
        </w:r>
        <w:r w:rsidR="001B53B4">
          <w:rPr>
            <w:noProof/>
            <w:webHidden/>
            <w:rtl/>
          </w:rPr>
          <w:instrText xml:space="preserve">423602090 </w:instrText>
        </w:r>
        <w:r w:rsidR="001B53B4">
          <w:rPr>
            <w:noProof/>
            <w:webHidden/>
          </w:rPr>
          <w:instrText>\h</w:instrText>
        </w:r>
        <w:r w:rsidR="001B53B4">
          <w:rPr>
            <w:noProof/>
            <w:webHidden/>
            <w:rtl/>
          </w:rPr>
          <w:instrText xml:space="preserve"> </w:instrText>
        </w:r>
        <w:r w:rsidR="001B53B4">
          <w:rPr>
            <w:noProof/>
            <w:webHidden/>
            <w:rtl/>
          </w:rPr>
        </w:r>
        <w:r w:rsidR="001B53B4">
          <w:rPr>
            <w:noProof/>
            <w:webHidden/>
            <w:rtl/>
          </w:rPr>
          <w:fldChar w:fldCharType="separate"/>
        </w:r>
        <w:r w:rsidR="001B53B4">
          <w:rPr>
            <w:noProof/>
            <w:webHidden/>
            <w:rtl/>
          </w:rPr>
          <w:t>25</w:t>
        </w:r>
        <w:r w:rsidR="001B53B4">
          <w:rPr>
            <w:noProof/>
            <w:webHidden/>
            <w:rtl/>
          </w:rPr>
          <w:fldChar w:fldCharType="end"/>
        </w:r>
      </w:hyperlink>
    </w:p>
    <w:p w:rsidR="001B53B4" w:rsidRDefault="001B53B4" w:rsidP="001B53B4">
      <w:pPr>
        <w:spacing w:before="240" w:after="240"/>
        <w:jc w:val="center"/>
        <w:rPr>
          <w:rFonts w:ascii="IRYakout" w:hAnsi="IRYakout" w:cs="IRYakout"/>
          <w:b/>
          <w:bCs/>
          <w:rtl/>
          <w:lang w:bidi="fa-IR"/>
        </w:rPr>
        <w:sectPr w:rsidR="001B53B4" w:rsidSect="00A905D1">
          <w:headerReference w:type="default" r:id="rId15"/>
          <w:headerReference w:type="first" r:id="rId16"/>
          <w:footnotePr>
            <w:numRestart w:val="eachPage"/>
          </w:footnotePr>
          <w:type w:val="oddPage"/>
          <w:pgSz w:w="7938" w:h="11907" w:code="9"/>
          <w:pgMar w:top="567" w:right="851" w:bottom="851" w:left="851" w:header="454" w:footer="0" w:gutter="0"/>
          <w:cols w:space="708"/>
          <w:titlePg/>
          <w:bidi/>
          <w:rtlGutter/>
          <w:docGrid w:linePitch="381"/>
        </w:sectPr>
      </w:pPr>
      <w:r>
        <w:rPr>
          <w:rFonts w:ascii="IRYakout" w:hAnsi="IRYakout" w:cs="IRYakout"/>
          <w:b/>
          <w:bCs/>
          <w:rtl/>
          <w:lang w:bidi="fa-IR"/>
        </w:rPr>
        <w:fldChar w:fldCharType="end"/>
      </w:r>
    </w:p>
    <w:p w:rsidR="00142C84" w:rsidRPr="00142C84" w:rsidRDefault="00142C84" w:rsidP="00142C84">
      <w:pPr>
        <w:pStyle w:val="a0"/>
        <w:rPr>
          <w:sz w:val="2"/>
          <w:szCs w:val="2"/>
          <w:rtl/>
        </w:rPr>
      </w:pPr>
    </w:p>
    <w:p w:rsidR="00AC76A1" w:rsidRPr="00142C84" w:rsidRDefault="00AC76A1" w:rsidP="00142C84">
      <w:pPr>
        <w:pStyle w:val="a0"/>
        <w:rPr>
          <w:rtl/>
        </w:rPr>
      </w:pPr>
      <w:r w:rsidRPr="00142C84">
        <w:rPr>
          <w:rtl/>
        </w:rPr>
        <w:t>مقدمه مترجم</w:t>
      </w:r>
      <w:bookmarkEnd w:id="4"/>
      <w:bookmarkEnd w:id="5"/>
    </w:p>
    <w:p w:rsidR="00AC76A1" w:rsidRPr="00142C84" w:rsidRDefault="00AC76A1" w:rsidP="0010468A">
      <w:pPr>
        <w:pStyle w:val="a3"/>
        <w:rPr>
          <w:spacing w:val="0"/>
          <w:sz w:val="24"/>
          <w:rtl/>
        </w:rPr>
      </w:pPr>
      <w:r w:rsidRPr="00142C84">
        <w:rPr>
          <w:spacing w:val="0"/>
          <w:rtl/>
        </w:rPr>
        <w:t>الحمد رب العالمين والعاقبة للمتقين ولا عدوان إلاَّ عل</w:t>
      </w:r>
      <w:r w:rsidR="004A0B10" w:rsidRPr="00142C84">
        <w:rPr>
          <w:spacing w:val="0"/>
          <w:rtl/>
        </w:rPr>
        <w:t>ی</w:t>
      </w:r>
      <w:r w:rsidR="0010468A" w:rsidRPr="00142C84">
        <w:rPr>
          <w:rFonts w:hint="cs"/>
          <w:spacing w:val="0"/>
          <w:rtl/>
        </w:rPr>
        <w:t xml:space="preserve"> </w:t>
      </w:r>
      <w:r w:rsidRPr="00142C84">
        <w:rPr>
          <w:spacing w:val="0"/>
          <w:rtl/>
        </w:rPr>
        <w:t>الظالمين، والصلاة والسلام عل</w:t>
      </w:r>
      <w:r w:rsidR="004A0B10" w:rsidRPr="00142C84">
        <w:rPr>
          <w:spacing w:val="0"/>
          <w:rtl/>
        </w:rPr>
        <w:t>ی</w:t>
      </w:r>
      <w:r w:rsidR="0010468A" w:rsidRPr="00142C84">
        <w:rPr>
          <w:rFonts w:hint="cs"/>
          <w:spacing w:val="0"/>
          <w:rtl/>
        </w:rPr>
        <w:t xml:space="preserve"> </w:t>
      </w:r>
      <w:r w:rsidRPr="00142C84">
        <w:rPr>
          <w:spacing w:val="0"/>
          <w:rtl/>
        </w:rPr>
        <w:t>نبينا محمد وآله وصحبه أجمعين وبعد</w:t>
      </w:r>
      <w:r w:rsidRPr="00142C84">
        <w:rPr>
          <w:spacing w:val="0"/>
          <w:sz w:val="24"/>
          <w:rtl/>
        </w:rPr>
        <w:t>:</w:t>
      </w:r>
    </w:p>
    <w:p w:rsidR="00AC76A1" w:rsidRPr="00142C84" w:rsidRDefault="00AC76A1" w:rsidP="0010468A">
      <w:pPr>
        <w:pStyle w:val="a5"/>
        <w:rPr>
          <w:rtl/>
        </w:rPr>
      </w:pPr>
      <w:r w:rsidRPr="00142C84">
        <w:rPr>
          <w:rtl/>
        </w:rPr>
        <w:t>ا</w:t>
      </w:r>
      <w:r w:rsidR="00C902FD" w:rsidRPr="00142C84">
        <w:rPr>
          <w:rtl/>
        </w:rPr>
        <w:t>ی</w:t>
      </w:r>
      <w:r w:rsidRPr="00142C84">
        <w:rPr>
          <w:rtl/>
        </w:rPr>
        <w:t xml:space="preserve">ن </w:t>
      </w:r>
      <w:r w:rsidR="00C902FD" w:rsidRPr="00142C84">
        <w:rPr>
          <w:rtl/>
        </w:rPr>
        <w:t>ک</w:t>
      </w:r>
      <w:r w:rsidRPr="00142C84">
        <w:rPr>
          <w:rtl/>
        </w:rPr>
        <w:t>تاب حاو</w:t>
      </w:r>
      <w:r w:rsidR="00C902FD" w:rsidRPr="00142C84">
        <w:rPr>
          <w:rtl/>
        </w:rPr>
        <w:t>ی</w:t>
      </w:r>
      <w:r w:rsidRPr="00142C84">
        <w:rPr>
          <w:rtl/>
        </w:rPr>
        <w:t xml:space="preserve"> ن</w:t>
      </w:r>
      <w:r w:rsidR="00C902FD" w:rsidRPr="00142C84">
        <w:rPr>
          <w:rtl/>
        </w:rPr>
        <w:t>ک</w:t>
      </w:r>
      <w:r w:rsidRPr="00142C84">
        <w:rPr>
          <w:rtl/>
        </w:rPr>
        <w:t>ات مهم عق</w:t>
      </w:r>
      <w:r w:rsidR="00C902FD" w:rsidRPr="00142C84">
        <w:rPr>
          <w:rtl/>
        </w:rPr>
        <w:t>ی</w:t>
      </w:r>
      <w:r w:rsidRPr="00142C84">
        <w:rPr>
          <w:rtl/>
        </w:rPr>
        <w:t xml:space="preserve">ده اهل سنت و جماعت می‌باشد </w:t>
      </w:r>
      <w:r w:rsidR="00C902FD" w:rsidRPr="00142C84">
        <w:rPr>
          <w:rtl/>
        </w:rPr>
        <w:t>ک</w:t>
      </w:r>
      <w:r w:rsidRPr="00142C84">
        <w:rPr>
          <w:rtl/>
        </w:rPr>
        <w:t>ه فقط قواعد مهم را ذ</w:t>
      </w:r>
      <w:r w:rsidR="00C902FD" w:rsidRPr="00142C84">
        <w:rPr>
          <w:rtl/>
        </w:rPr>
        <w:t>ک</w:t>
      </w:r>
      <w:r w:rsidRPr="00142C84">
        <w:rPr>
          <w:rtl/>
        </w:rPr>
        <w:t>ر می‌</w:t>
      </w:r>
      <w:r w:rsidR="00C902FD" w:rsidRPr="00142C84">
        <w:rPr>
          <w:rtl/>
        </w:rPr>
        <w:t>ک</w:t>
      </w:r>
      <w:r w:rsidRPr="00142C84">
        <w:rPr>
          <w:rtl/>
        </w:rPr>
        <w:t>ند و ا</w:t>
      </w:r>
      <w:r w:rsidR="00C902FD" w:rsidRPr="00142C84">
        <w:rPr>
          <w:rtl/>
        </w:rPr>
        <w:t>ی</w:t>
      </w:r>
      <w:r w:rsidRPr="00142C84">
        <w:rPr>
          <w:rtl/>
        </w:rPr>
        <w:t>ن قواعد و پا</w:t>
      </w:r>
      <w:r w:rsidR="00C902FD" w:rsidRPr="00142C84">
        <w:rPr>
          <w:rtl/>
        </w:rPr>
        <w:t>ی</w:t>
      </w:r>
      <w:r w:rsidRPr="00142C84">
        <w:rPr>
          <w:rtl/>
        </w:rPr>
        <w:t>ه‌ها احت</w:t>
      </w:r>
      <w:r w:rsidR="00C902FD" w:rsidRPr="00142C84">
        <w:rPr>
          <w:rtl/>
        </w:rPr>
        <w:t>ی</w:t>
      </w:r>
      <w:r w:rsidRPr="00142C84">
        <w:rPr>
          <w:rtl/>
        </w:rPr>
        <w:t xml:space="preserve">اج به شرح دارد </w:t>
      </w:r>
      <w:r w:rsidR="00C902FD" w:rsidRPr="00142C84">
        <w:rPr>
          <w:rtl/>
        </w:rPr>
        <w:t>ک</w:t>
      </w:r>
      <w:r w:rsidRPr="00142C84">
        <w:rPr>
          <w:rtl/>
        </w:rPr>
        <w:t>ه با</w:t>
      </w:r>
      <w:r w:rsidR="00C902FD" w:rsidRPr="00142C84">
        <w:rPr>
          <w:rtl/>
        </w:rPr>
        <w:t>ی</w:t>
      </w:r>
      <w:r w:rsidRPr="00142C84">
        <w:rPr>
          <w:rtl/>
        </w:rPr>
        <w:t>ست</w:t>
      </w:r>
      <w:r w:rsidR="00C902FD" w:rsidRPr="00142C84">
        <w:rPr>
          <w:rtl/>
        </w:rPr>
        <w:t>ی</w:t>
      </w:r>
      <w:r w:rsidRPr="00142C84">
        <w:rPr>
          <w:rtl/>
        </w:rPr>
        <w:t xml:space="preserve"> شخص</w:t>
      </w:r>
      <w:r w:rsidR="00C902FD" w:rsidRPr="00142C84">
        <w:rPr>
          <w:rtl/>
        </w:rPr>
        <w:t>ی</w:t>
      </w:r>
      <w:r w:rsidRPr="00142C84">
        <w:rPr>
          <w:rtl/>
        </w:rPr>
        <w:t xml:space="preserve"> متخصص آنرا در </w:t>
      </w:r>
      <w:r w:rsidR="00C902FD" w:rsidRPr="00142C84">
        <w:rPr>
          <w:rtl/>
        </w:rPr>
        <w:t>ک</w:t>
      </w:r>
      <w:r w:rsidRPr="00142C84">
        <w:rPr>
          <w:rtl/>
        </w:rPr>
        <w:t xml:space="preserve">لاس درس </w:t>
      </w:r>
      <w:r w:rsidR="00C902FD" w:rsidRPr="00142C84">
        <w:rPr>
          <w:rtl/>
        </w:rPr>
        <w:t>ی</w:t>
      </w:r>
      <w:r w:rsidRPr="00142C84">
        <w:rPr>
          <w:rtl/>
        </w:rPr>
        <w:t>ا در مساجد شرح دهد، ول</w:t>
      </w:r>
      <w:r w:rsidR="00C902FD" w:rsidRPr="00142C84">
        <w:rPr>
          <w:rtl/>
        </w:rPr>
        <w:t>ی</w:t>
      </w:r>
      <w:r w:rsidRPr="00142C84">
        <w:rPr>
          <w:rtl/>
        </w:rPr>
        <w:t xml:space="preserve"> با ا</w:t>
      </w:r>
      <w:r w:rsidR="00C902FD" w:rsidRPr="00142C84">
        <w:rPr>
          <w:rtl/>
        </w:rPr>
        <w:t>ی</w:t>
      </w:r>
      <w:r w:rsidRPr="00142C84">
        <w:rPr>
          <w:rtl/>
        </w:rPr>
        <w:t>ن حال در ضمن ترجمه ا</w:t>
      </w:r>
      <w:r w:rsidR="00C902FD" w:rsidRPr="00142C84">
        <w:rPr>
          <w:rtl/>
        </w:rPr>
        <w:t>ی</w:t>
      </w:r>
      <w:r w:rsidRPr="00142C84">
        <w:rPr>
          <w:rtl/>
        </w:rPr>
        <w:t xml:space="preserve">ن </w:t>
      </w:r>
      <w:r w:rsidR="00C902FD" w:rsidRPr="00142C84">
        <w:rPr>
          <w:rtl/>
        </w:rPr>
        <w:t>ک</w:t>
      </w:r>
      <w:r w:rsidRPr="00142C84">
        <w:rPr>
          <w:rtl/>
        </w:rPr>
        <w:t>تاب بعض</w:t>
      </w:r>
      <w:r w:rsidR="00C902FD" w:rsidRPr="00142C84">
        <w:rPr>
          <w:rtl/>
        </w:rPr>
        <w:t>ی</w:t>
      </w:r>
      <w:r w:rsidRPr="00142C84">
        <w:rPr>
          <w:rtl/>
        </w:rPr>
        <w:t xml:space="preserve"> از الفاظ مش</w:t>
      </w:r>
      <w:r w:rsidR="00C902FD" w:rsidRPr="00142C84">
        <w:rPr>
          <w:rtl/>
        </w:rPr>
        <w:t>ک</w:t>
      </w:r>
      <w:r w:rsidRPr="00142C84">
        <w:rPr>
          <w:rtl/>
        </w:rPr>
        <w:t>ل و دشوار را شرح داد</w:t>
      </w:r>
      <w:r w:rsidR="00C902FD" w:rsidRPr="00142C84">
        <w:rPr>
          <w:rtl/>
        </w:rPr>
        <w:t>ی</w:t>
      </w:r>
      <w:r w:rsidRPr="00142C84">
        <w:rPr>
          <w:rtl/>
        </w:rPr>
        <w:t>م تا مورد فهم و ادرا</w:t>
      </w:r>
      <w:r w:rsidR="00C902FD" w:rsidRPr="00142C84">
        <w:rPr>
          <w:rtl/>
        </w:rPr>
        <w:t>ک</w:t>
      </w:r>
      <w:r w:rsidRPr="00142C84">
        <w:rPr>
          <w:rtl/>
        </w:rPr>
        <w:t xml:space="preserve"> خواننده گرام</w:t>
      </w:r>
      <w:r w:rsidR="00C902FD" w:rsidRPr="00142C84">
        <w:rPr>
          <w:rtl/>
        </w:rPr>
        <w:t>ی</w:t>
      </w:r>
      <w:r w:rsidRPr="00142C84">
        <w:rPr>
          <w:rtl/>
        </w:rPr>
        <w:t xml:space="preserve"> قرار گ</w:t>
      </w:r>
      <w:r w:rsidR="00C902FD" w:rsidRPr="00142C84">
        <w:rPr>
          <w:rtl/>
        </w:rPr>
        <w:t>ی</w:t>
      </w:r>
      <w:r w:rsidRPr="00142C84">
        <w:rPr>
          <w:rtl/>
        </w:rPr>
        <w:t>رد، و</w:t>
      </w:r>
      <w:r w:rsidR="00726731" w:rsidRPr="00142C84">
        <w:rPr>
          <w:rtl/>
        </w:rPr>
        <w:t xml:space="preserve">به طور </w:t>
      </w:r>
      <w:r w:rsidRPr="00142C84">
        <w:rPr>
          <w:rtl/>
        </w:rPr>
        <w:t>خلاصه با ا</w:t>
      </w:r>
      <w:r w:rsidR="00C902FD" w:rsidRPr="00142C84">
        <w:rPr>
          <w:rtl/>
        </w:rPr>
        <w:t>ی</w:t>
      </w:r>
      <w:r w:rsidRPr="00142C84">
        <w:rPr>
          <w:rtl/>
        </w:rPr>
        <w:t>ن قواعد آشنا شود.</w:t>
      </w:r>
    </w:p>
    <w:p w:rsidR="00AC76A1" w:rsidRPr="00142C84" w:rsidRDefault="00AC76A1" w:rsidP="0010468A">
      <w:pPr>
        <w:pStyle w:val="a5"/>
        <w:rPr>
          <w:rtl/>
        </w:rPr>
      </w:pPr>
      <w:r w:rsidRPr="00142C84">
        <w:rPr>
          <w:rtl/>
        </w:rPr>
        <w:t>ام</w:t>
      </w:r>
      <w:r w:rsidR="00C902FD" w:rsidRPr="00142C84">
        <w:rPr>
          <w:rtl/>
        </w:rPr>
        <w:t>ی</w:t>
      </w:r>
      <w:r w:rsidRPr="00142C84">
        <w:rPr>
          <w:rtl/>
        </w:rPr>
        <w:t>د است ا</w:t>
      </w:r>
      <w:r w:rsidR="00C902FD" w:rsidRPr="00142C84">
        <w:rPr>
          <w:rtl/>
        </w:rPr>
        <w:t>ی</w:t>
      </w:r>
      <w:r w:rsidRPr="00142C84">
        <w:rPr>
          <w:rtl/>
        </w:rPr>
        <w:t xml:space="preserve">ن </w:t>
      </w:r>
      <w:r w:rsidR="00C902FD" w:rsidRPr="00142C84">
        <w:rPr>
          <w:rtl/>
        </w:rPr>
        <w:t>ک</w:t>
      </w:r>
      <w:r w:rsidRPr="00142C84">
        <w:rPr>
          <w:rtl/>
        </w:rPr>
        <w:t>تاب مورد گز</w:t>
      </w:r>
      <w:r w:rsidR="00C902FD" w:rsidRPr="00142C84">
        <w:rPr>
          <w:rtl/>
        </w:rPr>
        <w:t>ی</w:t>
      </w:r>
      <w:r w:rsidRPr="00142C84">
        <w:rPr>
          <w:rtl/>
        </w:rPr>
        <w:t>نش و قبول خوانندگان عز</w:t>
      </w:r>
      <w:r w:rsidR="00C902FD" w:rsidRPr="00142C84">
        <w:rPr>
          <w:rtl/>
        </w:rPr>
        <w:t>ی</w:t>
      </w:r>
      <w:r w:rsidRPr="00142C84">
        <w:rPr>
          <w:rtl/>
        </w:rPr>
        <w:t>ز قرار گ</w:t>
      </w:r>
      <w:r w:rsidR="00C902FD" w:rsidRPr="00142C84">
        <w:rPr>
          <w:rtl/>
        </w:rPr>
        <w:t>ی</w:t>
      </w:r>
      <w:r w:rsidRPr="00142C84">
        <w:rPr>
          <w:rtl/>
        </w:rPr>
        <w:t>رد، و ما را از دعا</w:t>
      </w:r>
      <w:r w:rsidR="00C902FD" w:rsidRPr="00142C84">
        <w:rPr>
          <w:rtl/>
        </w:rPr>
        <w:t>ی</w:t>
      </w:r>
      <w:r w:rsidRPr="00142C84">
        <w:rPr>
          <w:rtl/>
        </w:rPr>
        <w:t xml:space="preserve"> خ</w:t>
      </w:r>
      <w:r w:rsidR="00C902FD" w:rsidRPr="00142C84">
        <w:rPr>
          <w:rtl/>
        </w:rPr>
        <w:t>ی</w:t>
      </w:r>
      <w:r w:rsidRPr="00142C84">
        <w:rPr>
          <w:rtl/>
        </w:rPr>
        <w:t>ر فراموش نفرما</w:t>
      </w:r>
      <w:r w:rsidR="00C902FD" w:rsidRPr="00142C84">
        <w:rPr>
          <w:rtl/>
        </w:rPr>
        <w:t>ی</w:t>
      </w:r>
      <w:r w:rsidRPr="00142C84">
        <w:rPr>
          <w:rtl/>
        </w:rPr>
        <w:t>ند.</w:t>
      </w:r>
    </w:p>
    <w:p w:rsidR="00AC76A1" w:rsidRPr="00142C84" w:rsidRDefault="00AC76A1" w:rsidP="0010468A">
      <w:pPr>
        <w:pStyle w:val="a5"/>
        <w:rPr>
          <w:rtl/>
        </w:rPr>
      </w:pPr>
      <w:r w:rsidRPr="00142C84">
        <w:rPr>
          <w:rtl/>
        </w:rPr>
        <w:t>از خداوند خواهان</w:t>
      </w:r>
      <w:r w:rsidR="00C902FD" w:rsidRPr="00142C84">
        <w:rPr>
          <w:rtl/>
        </w:rPr>
        <w:t>ی</w:t>
      </w:r>
      <w:r w:rsidRPr="00142C84">
        <w:rPr>
          <w:rtl/>
        </w:rPr>
        <w:t>م آنرا خالص برا</w:t>
      </w:r>
      <w:r w:rsidR="00C902FD" w:rsidRPr="00142C84">
        <w:rPr>
          <w:rtl/>
        </w:rPr>
        <w:t>ی</w:t>
      </w:r>
      <w:r w:rsidRPr="00142C84">
        <w:rPr>
          <w:rtl/>
        </w:rPr>
        <w:t xml:space="preserve"> رضا و خشنود</w:t>
      </w:r>
      <w:r w:rsidR="00C902FD" w:rsidRPr="00142C84">
        <w:rPr>
          <w:rtl/>
        </w:rPr>
        <w:t>ی</w:t>
      </w:r>
      <w:r w:rsidRPr="00142C84">
        <w:rPr>
          <w:rtl/>
        </w:rPr>
        <w:t xml:space="preserve"> خود قرار دهد و ما را پاداش ن</w:t>
      </w:r>
      <w:r w:rsidR="00C902FD" w:rsidRPr="00142C84">
        <w:rPr>
          <w:rtl/>
        </w:rPr>
        <w:t>یک</w:t>
      </w:r>
      <w:r w:rsidRPr="00142C84">
        <w:rPr>
          <w:rtl/>
        </w:rPr>
        <w:t xml:space="preserve"> عطا فرما</w:t>
      </w:r>
      <w:r w:rsidR="00C902FD" w:rsidRPr="00142C84">
        <w:rPr>
          <w:rtl/>
        </w:rPr>
        <w:t>ی</w:t>
      </w:r>
      <w:r w:rsidRPr="00142C84">
        <w:rPr>
          <w:rtl/>
        </w:rPr>
        <w:t>د.</w:t>
      </w:r>
    </w:p>
    <w:p w:rsidR="00AC76A1" w:rsidRPr="00142C84" w:rsidRDefault="00AC76A1" w:rsidP="0010468A">
      <w:pPr>
        <w:pStyle w:val="a5"/>
        <w:ind w:firstLine="0"/>
        <w:jc w:val="right"/>
        <w:rPr>
          <w:rtl/>
        </w:rPr>
      </w:pPr>
      <w:r w:rsidRPr="00142C84">
        <w:rPr>
          <w:rtl/>
        </w:rPr>
        <w:t>إسحاق بن عبدالله بن محمد دب</w:t>
      </w:r>
      <w:r w:rsidR="00C902FD" w:rsidRPr="00142C84">
        <w:rPr>
          <w:rtl/>
        </w:rPr>
        <w:t>ی</w:t>
      </w:r>
      <w:r w:rsidRPr="00142C84">
        <w:rPr>
          <w:rtl/>
        </w:rPr>
        <w:t>ر</w:t>
      </w:r>
      <w:r w:rsidR="00C902FD" w:rsidRPr="00142C84">
        <w:rPr>
          <w:rtl/>
        </w:rPr>
        <w:t>ی</w:t>
      </w:r>
    </w:p>
    <w:p w:rsidR="00AC76A1" w:rsidRPr="00142C84" w:rsidRDefault="00AC76A1" w:rsidP="0010468A">
      <w:pPr>
        <w:pStyle w:val="a5"/>
        <w:ind w:firstLine="0"/>
        <w:jc w:val="right"/>
        <w:rPr>
          <w:rtl/>
        </w:rPr>
      </w:pPr>
      <w:r w:rsidRPr="00142C84">
        <w:rPr>
          <w:rtl/>
        </w:rPr>
        <w:t xml:space="preserve">      ر</w:t>
      </w:r>
      <w:r w:rsidR="00C902FD" w:rsidRPr="00142C84">
        <w:rPr>
          <w:rtl/>
        </w:rPr>
        <w:t>ی</w:t>
      </w:r>
      <w:r w:rsidRPr="00142C84">
        <w:rPr>
          <w:rtl/>
        </w:rPr>
        <w:t>اض 11/2/1422</w:t>
      </w:r>
      <w:r w:rsidR="0010468A" w:rsidRPr="00142C84">
        <w:rPr>
          <w:rFonts w:hint="cs"/>
          <w:rtl/>
        </w:rPr>
        <w:t>هـ</w:t>
      </w:r>
      <w:r w:rsidRPr="00142C84">
        <w:rPr>
          <w:rtl/>
        </w:rPr>
        <w:t xml:space="preserve"> ق</w:t>
      </w:r>
    </w:p>
    <w:p w:rsidR="00AC76A1" w:rsidRPr="00142C84" w:rsidRDefault="00AC76A1" w:rsidP="0010468A">
      <w:pPr>
        <w:pStyle w:val="a5"/>
        <w:ind w:firstLine="0"/>
        <w:jc w:val="right"/>
        <w:rPr>
          <w:rtl/>
        </w:rPr>
      </w:pPr>
      <w:r w:rsidRPr="00142C84">
        <w:rPr>
          <w:rtl/>
        </w:rPr>
        <w:t>برابر با 15/2/1380</w:t>
      </w:r>
      <w:r w:rsidR="0010468A" w:rsidRPr="00142C84">
        <w:rPr>
          <w:rFonts w:hint="cs"/>
          <w:rtl/>
        </w:rPr>
        <w:t xml:space="preserve">هـ </w:t>
      </w:r>
      <w:r w:rsidRPr="00142C84">
        <w:rPr>
          <w:rtl/>
        </w:rPr>
        <w:t>ش</w:t>
      </w:r>
    </w:p>
    <w:p w:rsidR="0010468A" w:rsidRPr="00142C84" w:rsidRDefault="0010468A" w:rsidP="00A905D1">
      <w:pPr>
        <w:pStyle w:val="a5"/>
        <w:rPr>
          <w:rtl/>
        </w:rPr>
      </w:pPr>
    </w:p>
    <w:p w:rsidR="00A905D1" w:rsidRPr="00142C84" w:rsidRDefault="00A905D1" w:rsidP="00A905D1">
      <w:pPr>
        <w:pStyle w:val="a5"/>
        <w:rPr>
          <w:rtl/>
        </w:rPr>
        <w:sectPr w:rsidR="00A905D1" w:rsidRPr="00142C84" w:rsidSect="006E4B74">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AC76A1" w:rsidRPr="00142C84" w:rsidRDefault="00AC76A1" w:rsidP="00AC76A1">
      <w:pPr>
        <w:pStyle w:val="a0"/>
        <w:rPr>
          <w:sz w:val="24"/>
          <w:rtl/>
        </w:rPr>
      </w:pPr>
      <w:bookmarkStart w:id="6" w:name="moghadameh2"/>
      <w:bookmarkStart w:id="7" w:name="_Toc324937935"/>
      <w:bookmarkStart w:id="8" w:name="_Toc423602081"/>
      <w:r w:rsidRPr="00142C84">
        <w:rPr>
          <w:sz w:val="27"/>
          <w:rtl/>
        </w:rPr>
        <w:lastRenderedPageBreak/>
        <w:t>مقدمه نويسنده</w:t>
      </w:r>
      <w:bookmarkEnd w:id="6"/>
      <w:bookmarkEnd w:id="7"/>
      <w:bookmarkEnd w:id="8"/>
    </w:p>
    <w:p w:rsidR="00AC76A1" w:rsidRPr="00142C84" w:rsidRDefault="00AC76A1" w:rsidP="0010468A">
      <w:pPr>
        <w:pStyle w:val="a3"/>
        <w:rPr>
          <w:spacing w:val="0"/>
          <w:rtl/>
        </w:rPr>
      </w:pPr>
      <w:r w:rsidRPr="00142C84">
        <w:rPr>
          <w:rFonts w:ascii="Times New Roman" w:hAnsi="Times New Roman" w:cs="Times New Roman"/>
          <w:spacing w:val="0"/>
          <w:rtl/>
        </w:rPr>
        <w:t> </w:t>
      </w:r>
      <w:r w:rsidRPr="00142C84">
        <w:rPr>
          <w:spacing w:val="0"/>
          <w:rtl/>
        </w:rPr>
        <w:t>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وبعد:</w:t>
      </w:r>
    </w:p>
    <w:p w:rsidR="00AC76A1" w:rsidRPr="00142C84" w:rsidRDefault="00AC76A1" w:rsidP="0010468A">
      <w:pPr>
        <w:pStyle w:val="a5"/>
        <w:rPr>
          <w:rtl/>
        </w:rPr>
      </w:pPr>
      <w:r w:rsidRPr="00142C84">
        <w:rPr>
          <w:rtl/>
        </w:rPr>
        <w:t>ا</w:t>
      </w:r>
      <w:r w:rsidR="00C902FD" w:rsidRPr="00142C84">
        <w:rPr>
          <w:rtl/>
        </w:rPr>
        <w:t>ی</w:t>
      </w:r>
      <w:r w:rsidRPr="00142C84">
        <w:rPr>
          <w:rtl/>
        </w:rPr>
        <w:t xml:space="preserve">ن </w:t>
      </w:r>
      <w:r w:rsidR="00C902FD" w:rsidRPr="00142C84">
        <w:rPr>
          <w:rtl/>
        </w:rPr>
        <w:t>ک</w:t>
      </w:r>
      <w:r w:rsidRPr="00142C84">
        <w:rPr>
          <w:rtl/>
        </w:rPr>
        <w:t>تابچه مختصر</w:t>
      </w:r>
      <w:r w:rsidR="00C902FD" w:rsidRPr="00142C84">
        <w:rPr>
          <w:rtl/>
        </w:rPr>
        <w:t>ی</w:t>
      </w:r>
      <w:r w:rsidRPr="00142C84">
        <w:rPr>
          <w:rtl/>
        </w:rPr>
        <w:t xml:space="preserve"> از اصول اهل سنت و جماعت است </w:t>
      </w:r>
      <w:r w:rsidR="00C902FD" w:rsidRPr="00142C84">
        <w:rPr>
          <w:rtl/>
        </w:rPr>
        <w:t>ک</w:t>
      </w:r>
      <w:r w:rsidRPr="00142C84">
        <w:rPr>
          <w:rtl/>
        </w:rPr>
        <w:t>ه به طور مختصر و روشن ته</w:t>
      </w:r>
      <w:r w:rsidR="00C902FD" w:rsidRPr="00142C84">
        <w:rPr>
          <w:rtl/>
        </w:rPr>
        <w:t>ی</w:t>
      </w:r>
      <w:r w:rsidRPr="00142C84">
        <w:rPr>
          <w:rtl/>
        </w:rPr>
        <w:t>ه و چاپ شده تا خواسته‌ها</w:t>
      </w:r>
      <w:r w:rsidR="00C902FD" w:rsidRPr="00142C84">
        <w:rPr>
          <w:rtl/>
        </w:rPr>
        <w:t>ی</w:t>
      </w:r>
      <w:r w:rsidRPr="00142C84">
        <w:rPr>
          <w:rtl/>
        </w:rPr>
        <w:t xml:space="preserve"> طالبان علم را برآورده نما</w:t>
      </w:r>
      <w:r w:rsidR="00C902FD" w:rsidRPr="00142C84">
        <w:rPr>
          <w:rtl/>
        </w:rPr>
        <w:t>ی</w:t>
      </w:r>
      <w:r w:rsidRPr="00142C84">
        <w:rPr>
          <w:rtl/>
        </w:rPr>
        <w:t>د و</w:t>
      </w:r>
      <w:r w:rsidR="008B18D4" w:rsidRPr="00142C84">
        <w:rPr>
          <w:rtl/>
        </w:rPr>
        <w:t xml:space="preserve"> آن‌ها </w:t>
      </w:r>
      <w:r w:rsidRPr="00142C84">
        <w:rPr>
          <w:rtl/>
        </w:rPr>
        <w:t>بتوانند با استفاده از ا</w:t>
      </w:r>
      <w:r w:rsidR="00C902FD" w:rsidRPr="00142C84">
        <w:rPr>
          <w:rtl/>
        </w:rPr>
        <w:t>ی</w:t>
      </w:r>
      <w:r w:rsidRPr="00142C84">
        <w:rPr>
          <w:rtl/>
        </w:rPr>
        <w:t>ن مطالب ابهام و پ</w:t>
      </w:r>
      <w:r w:rsidR="00C902FD" w:rsidRPr="00142C84">
        <w:rPr>
          <w:rtl/>
        </w:rPr>
        <w:t>ی</w:t>
      </w:r>
      <w:r w:rsidRPr="00142C84">
        <w:rPr>
          <w:rtl/>
        </w:rPr>
        <w:t>چ</w:t>
      </w:r>
      <w:r w:rsidR="00C902FD" w:rsidRPr="00142C84">
        <w:rPr>
          <w:rtl/>
        </w:rPr>
        <w:t>ی</w:t>
      </w:r>
      <w:r w:rsidRPr="00142C84">
        <w:rPr>
          <w:rtl/>
        </w:rPr>
        <w:t>دگ</w:t>
      </w:r>
      <w:r w:rsidR="00C902FD" w:rsidRPr="00142C84">
        <w:rPr>
          <w:rFonts w:hint="cs"/>
          <w:rtl/>
        </w:rPr>
        <w:t>ی</w:t>
      </w:r>
      <w:r w:rsidR="00C902FD" w:rsidRPr="00142C84">
        <w:rPr>
          <w:rFonts w:hint="eastAsia"/>
        </w:rPr>
        <w:t>‌</w:t>
      </w:r>
      <w:r w:rsidRPr="00142C84">
        <w:rPr>
          <w:rtl/>
        </w:rPr>
        <w:t>ها</w:t>
      </w:r>
      <w:r w:rsidR="00C902FD" w:rsidRPr="00142C84">
        <w:rPr>
          <w:rtl/>
        </w:rPr>
        <w:t>ی</w:t>
      </w:r>
      <w:r w:rsidRPr="00142C84">
        <w:rPr>
          <w:rtl/>
        </w:rPr>
        <w:t xml:space="preserve"> موجود را از ذهن خود پا</w:t>
      </w:r>
      <w:r w:rsidR="00C902FD" w:rsidRPr="00142C84">
        <w:rPr>
          <w:rtl/>
        </w:rPr>
        <w:t>ک</w:t>
      </w:r>
      <w:r w:rsidRPr="00142C84">
        <w:rPr>
          <w:rtl/>
        </w:rPr>
        <w:t xml:space="preserve"> </w:t>
      </w:r>
      <w:r w:rsidR="00C902FD" w:rsidRPr="00142C84">
        <w:rPr>
          <w:rtl/>
        </w:rPr>
        <w:t>ک</w:t>
      </w:r>
      <w:r w:rsidRPr="00142C84">
        <w:rPr>
          <w:rtl/>
        </w:rPr>
        <w:t>نند. لازم به ذ</w:t>
      </w:r>
      <w:r w:rsidR="00C902FD" w:rsidRPr="00142C84">
        <w:rPr>
          <w:rtl/>
        </w:rPr>
        <w:t>ک</w:t>
      </w:r>
      <w:r w:rsidRPr="00142C84">
        <w:rPr>
          <w:rtl/>
        </w:rPr>
        <w:t>ر است؛ مطالب ا</w:t>
      </w:r>
      <w:r w:rsidR="00C902FD" w:rsidRPr="00142C84">
        <w:rPr>
          <w:rtl/>
        </w:rPr>
        <w:t>ی</w:t>
      </w:r>
      <w:r w:rsidRPr="00142C84">
        <w:rPr>
          <w:rtl/>
        </w:rPr>
        <w:t xml:space="preserve">ن </w:t>
      </w:r>
      <w:r w:rsidR="00C902FD" w:rsidRPr="00142C84">
        <w:rPr>
          <w:rtl/>
        </w:rPr>
        <w:t>ک</w:t>
      </w:r>
      <w:r w:rsidRPr="00142C84">
        <w:rPr>
          <w:rtl/>
        </w:rPr>
        <w:t>تابچه با توجه به عقا</w:t>
      </w:r>
      <w:r w:rsidR="00C902FD" w:rsidRPr="00142C84">
        <w:rPr>
          <w:rtl/>
        </w:rPr>
        <w:t>ی</w:t>
      </w:r>
      <w:r w:rsidRPr="00142C84">
        <w:rPr>
          <w:rtl/>
        </w:rPr>
        <w:t>د پ</w:t>
      </w:r>
      <w:r w:rsidR="00C902FD" w:rsidRPr="00142C84">
        <w:rPr>
          <w:rtl/>
        </w:rPr>
        <w:t>ی</w:t>
      </w:r>
      <w:r w:rsidRPr="00142C84">
        <w:rPr>
          <w:rtl/>
        </w:rPr>
        <w:t>ش</w:t>
      </w:r>
      <w:r w:rsidR="00C902FD" w:rsidRPr="00142C84">
        <w:rPr>
          <w:rtl/>
        </w:rPr>
        <w:t>ی</w:t>
      </w:r>
      <w:r w:rsidRPr="00142C84">
        <w:rPr>
          <w:rtl/>
        </w:rPr>
        <w:t>ن</w:t>
      </w:r>
      <w:r w:rsidR="00C902FD" w:rsidRPr="00142C84">
        <w:rPr>
          <w:rtl/>
        </w:rPr>
        <w:t>ی</w:t>
      </w:r>
      <w:r w:rsidRPr="00142C84">
        <w:rPr>
          <w:rtl/>
        </w:rPr>
        <w:t>ان و رعا</w:t>
      </w:r>
      <w:r w:rsidR="00C902FD" w:rsidRPr="00142C84">
        <w:rPr>
          <w:rtl/>
        </w:rPr>
        <w:t>ی</w:t>
      </w:r>
      <w:r w:rsidRPr="00142C84">
        <w:rPr>
          <w:rtl/>
        </w:rPr>
        <w:t>ت قواعد و ن</w:t>
      </w:r>
      <w:r w:rsidR="00C902FD" w:rsidRPr="00142C84">
        <w:rPr>
          <w:rtl/>
        </w:rPr>
        <w:t>ک</w:t>
      </w:r>
      <w:r w:rsidRPr="00142C84">
        <w:rPr>
          <w:rtl/>
        </w:rPr>
        <w:t>ات شرع</w:t>
      </w:r>
      <w:r w:rsidR="00C902FD" w:rsidRPr="00142C84">
        <w:rPr>
          <w:rtl/>
        </w:rPr>
        <w:t>ی</w:t>
      </w:r>
      <w:r w:rsidRPr="00142C84">
        <w:rPr>
          <w:rtl/>
        </w:rPr>
        <w:t xml:space="preserve"> وارد شده از امامان نوشته شده است.</w:t>
      </w:r>
    </w:p>
    <w:p w:rsidR="00AC76A1" w:rsidRPr="00142C84" w:rsidRDefault="00AC76A1" w:rsidP="0010468A">
      <w:pPr>
        <w:pStyle w:val="a5"/>
        <w:rPr>
          <w:rtl/>
        </w:rPr>
      </w:pPr>
      <w:r w:rsidRPr="00142C84">
        <w:rPr>
          <w:rtl/>
        </w:rPr>
        <w:t>به هم</w:t>
      </w:r>
      <w:r w:rsidR="00C902FD" w:rsidRPr="00142C84">
        <w:rPr>
          <w:rtl/>
        </w:rPr>
        <w:t>ی</w:t>
      </w:r>
      <w:r w:rsidRPr="00142C84">
        <w:rPr>
          <w:rtl/>
        </w:rPr>
        <w:t>ن خاطر ا</w:t>
      </w:r>
      <w:r w:rsidR="00C902FD" w:rsidRPr="00142C84">
        <w:rPr>
          <w:rtl/>
        </w:rPr>
        <w:t>ی</w:t>
      </w:r>
      <w:r w:rsidRPr="00142C84">
        <w:rPr>
          <w:rtl/>
        </w:rPr>
        <w:t>ن بحث از مثال‌ها</w:t>
      </w:r>
      <w:r w:rsidR="00C902FD" w:rsidRPr="00142C84">
        <w:rPr>
          <w:rtl/>
        </w:rPr>
        <w:t>ی</w:t>
      </w:r>
      <w:r w:rsidRPr="00142C84">
        <w:rPr>
          <w:rtl/>
        </w:rPr>
        <w:t xml:space="preserve"> طولان</w:t>
      </w:r>
      <w:r w:rsidR="00C902FD" w:rsidRPr="00142C84">
        <w:rPr>
          <w:rtl/>
        </w:rPr>
        <w:t>ی</w:t>
      </w:r>
      <w:r w:rsidRPr="00142C84">
        <w:rPr>
          <w:rtl/>
        </w:rPr>
        <w:t xml:space="preserve"> و تعر</w:t>
      </w:r>
      <w:r w:rsidR="00C902FD" w:rsidRPr="00142C84">
        <w:rPr>
          <w:rtl/>
        </w:rPr>
        <w:t>ی</w:t>
      </w:r>
      <w:r w:rsidRPr="00142C84">
        <w:rPr>
          <w:rtl/>
        </w:rPr>
        <w:t>فات، و ادله، و اسما، و نقل قول، و حاش</w:t>
      </w:r>
      <w:r w:rsidR="00C902FD" w:rsidRPr="00142C84">
        <w:rPr>
          <w:rtl/>
        </w:rPr>
        <w:t>ی</w:t>
      </w:r>
      <w:r w:rsidRPr="00142C84">
        <w:rPr>
          <w:rtl/>
        </w:rPr>
        <w:t>ه پرداز</w:t>
      </w:r>
      <w:r w:rsidR="00C231F0" w:rsidRPr="00142C84">
        <w:rPr>
          <w:rtl/>
        </w:rPr>
        <w:t>ی‌ها</w:t>
      </w:r>
      <w:r w:rsidR="00C902FD" w:rsidRPr="00142C84">
        <w:rPr>
          <w:rtl/>
        </w:rPr>
        <w:t>ی</w:t>
      </w:r>
      <w:r w:rsidRPr="00142C84">
        <w:rPr>
          <w:rtl/>
        </w:rPr>
        <w:t>، غ</w:t>
      </w:r>
      <w:r w:rsidR="00C902FD" w:rsidRPr="00142C84">
        <w:rPr>
          <w:rtl/>
        </w:rPr>
        <w:t>ی</w:t>
      </w:r>
      <w:r w:rsidRPr="00142C84">
        <w:rPr>
          <w:rtl/>
        </w:rPr>
        <w:t>ر ضرور</w:t>
      </w:r>
      <w:r w:rsidR="00C902FD" w:rsidRPr="00142C84">
        <w:rPr>
          <w:rtl/>
        </w:rPr>
        <w:t>ی</w:t>
      </w:r>
      <w:r w:rsidRPr="00142C84">
        <w:rPr>
          <w:rtl/>
        </w:rPr>
        <w:t xml:space="preserve"> خال</w:t>
      </w:r>
      <w:r w:rsidR="00C902FD" w:rsidRPr="00142C84">
        <w:rPr>
          <w:rtl/>
        </w:rPr>
        <w:t>ی</w:t>
      </w:r>
      <w:r w:rsidRPr="00142C84">
        <w:rPr>
          <w:rtl/>
        </w:rPr>
        <w:t xml:space="preserve"> م</w:t>
      </w:r>
      <w:r w:rsidR="00C902FD" w:rsidRPr="00142C84">
        <w:rPr>
          <w:rtl/>
        </w:rPr>
        <w:t>ی</w:t>
      </w:r>
      <w:r w:rsidRPr="00142C84">
        <w:rPr>
          <w:rtl/>
        </w:rPr>
        <w:t>باشد، ز</w:t>
      </w:r>
      <w:r w:rsidR="00C902FD" w:rsidRPr="00142C84">
        <w:rPr>
          <w:rtl/>
        </w:rPr>
        <w:t>ی</w:t>
      </w:r>
      <w:r w:rsidRPr="00142C84">
        <w:rPr>
          <w:rtl/>
        </w:rPr>
        <w:t>را هدف ما در نوشتن ا</w:t>
      </w:r>
      <w:r w:rsidR="00C902FD" w:rsidRPr="00142C84">
        <w:rPr>
          <w:rtl/>
        </w:rPr>
        <w:t>ی</w:t>
      </w:r>
      <w:r w:rsidRPr="00142C84">
        <w:rPr>
          <w:rtl/>
        </w:rPr>
        <w:t xml:space="preserve">ن مطالب در </w:t>
      </w:r>
      <w:r w:rsidR="00C902FD" w:rsidRPr="00142C84">
        <w:rPr>
          <w:rtl/>
        </w:rPr>
        <w:t>یک</w:t>
      </w:r>
      <w:r w:rsidRPr="00142C84">
        <w:rPr>
          <w:rtl/>
        </w:rPr>
        <w:t xml:space="preserve"> </w:t>
      </w:r>
      <w:r w:rsidR="00C902FD" w:rsidRPr="00142C84">
        <w:rPr>
          <w:rtl/>
        </w:rPr>
        <w:t>ک</w:t>
      </w:r>
      <w:r w:rsidRPr="00142C84">
        <w:rPr>
          <w:rtl/>
        </w:rPr>
        <w:t xml:space="preserve">تاب </w:t>
      </w:r>
      <w:r w:rsidR="00C902FD" w:rsidRPr="00142C84">
        <w:rPr>
          <w:rtl/>
        </w:rPr>
        <w:t>ک</w:t>
      </w:r>
      <w:r w:rsidRPr="00142C84">
        <w:rPr>
          <w:rtl/>
        </w:rPr>
        <w:t>وچ</w:t>
      </w:r>
      <w:r w:rsidR="00C902FD" w:rsidRPr="00142C84">
        <w:rPr>
          <w:rtl/>
        </w:rPr>
        <w:t>ک</w:t>
      </w:r>
      <w:r w:rsidR="00C231F0" w:rsidRPr="00142C84">
        <w:rPr>
          <w:rtl/>
        </w:rPr>
        <w:t>،</w:t>
      </w:r>
      <w:r w:rsidRPr="00142C84">
        <w:rPr>
          <w:rtl/>
        </w:rPr>
        <w:t xml:space="preserve"> خلاصه </w:t>
      </w:r>
      <w:r w:rsidR="00C902FD" w:rsidRPr="00142C84">
        <w:rPr>
          <w:rtl/>
        </w:rPr>
        <w:t>ک</w:t>
      </w:r>
      <w:r w:rsidRPr="00142C84">
        <w:rPr>
          <w:rtl/>
        </w:rPr>
        <w:t xml:space="preserve">ردن و اختصار </w:t>
      </w:r>
      <w:r w:rsidR="00C902FD" w:rsidRPr="00142C84">
        <w:rPr>
          <w:rtl/>
        </w:rPr>
        <w:t>ک</w:t>
      </w:r>
      <w:r w:rsidRPr="00142C84">
        <w:rPr>
          <w:rtl/>
        </w:rPr>
        <w:t>لام بوده است، و مم</w:t>
      </w:r>
      <w:r w:rsidR="00C902FD" w:rsidRPr="00142C84">
        <w:rPr>
          <w:rtl/>
        </w:rPr>
        <w:t>ک</w:t>
      </w:r>
      <w:r w:rsidRPr="00142C84">
        <w:rPr>
          <w:rtl/>
        </w:rPr>
        <w:t>ن است ا</w:t>
      </w:r>
      <w:r w:rsidR="00C902FD" w:rsidRPr="00142C84">
        <w:rPr>
          <w:rtl/>
        </w:rPr>
        <w:t>ی</w:t>
      </w:r>
      <w:r w:rsidRPr="00142C84">
        <w:rPr>
          <w:rtl/>
        </w:rPr>
        <w:t>ن بحث شالوده</w:t>
      </w:r>
      <w:r w:rsidRPr="00142C84">
        <w:rPr>
          <w:rFonts w:hint="cs"/>
          <w:rtl/>
        </w:rPr>
        <w:t>‌</w:t>
      </w:r>
      <w:r w:rsidRPr="00142C84">
        <w:rPr>
          <w:rtl/>
        </w:rPr>
        <w:t>ا</w:t>
      </w:r>
      <w:r w:rsidR="00C902FD" w:rsidRPr="00142C84">
        <w:rPr>
          <w:rtl/>
        </w:rPr>
        <w:t>ی</w:t>
      </w:r>
      <w:r w:rsidRPr="00142C84">
        <w:rPr>
          <w:rtl/>
        </w:rPr>
        <w:t xml:space="preserve"> برا</w:t>
      </w:r>
      <w:r w:rsidR="00C902FD" w:rsidRPr="00142C84">
        <w:rPr>
          <w:rtl/>
        </w:rPr>
        <w:t>ی</w:t>
      </w:r>
      <w:r w:rsidRPr="00142C84">
        <w:rPr>
          <w:rtl/>
        </w:rPr>
        <w:t xml:space="preserve"> شخص متخصص باشد تا ا</w:t>
      </w:r>
      <w:r w:rsidR="00C902FD" w:rsidRPr="00142C84">
        <w:rPr>
          <w:rtl/>
        </w:rPr>
        <w:t>ی</w:t>
      </w:r>
      <w:r w:rsidRPr="00142C84">
        <w:rPr>
          <w:rtl/>
        </w:rPr>
        <w:t>ن نقص را برآورده نما</w:t>
      </w:r>
      <w:r w:rsidR="00C902FD" w:rsidRPr="00142C84">
        <w:rPr>
          <w:rtl/>
        </w:rPr>
        <w:t>ی</w:t>
      </w:r>
      <w:r w:rsidRPr="00142C84">
        <w:rPr>
          <w:rtl/>
        </w:rPr>
        <w:t>د، و خواسته‌ها</w:t>
      </w:r>
      <w:r w:rsidR="00C902FD" w:rsidRPr="00142C84">
        <w:rPr>
          <w:rtl/>
        </w:rPr>
        <w:t>ی</w:t>
      </w:r>
      <w:r w:rsidRPr="00142C84">
        <w:rPr>
          <w:rtl/>
        </w:rPr>
        <w:t xml:space="preserve"> </w:t>
      </w:r>
      <w:r w:rsidR="00C902FD" w:rsidRPr="00142C84">
        <w:rPr>
          <w:rtl/>
        </w:rPr>
        <w:t>ک</w:t>
      </w:r>
      <w:r w:rsidRPr="00142C84">
        <w:rPr>
          <w:rtl/>
        </w:rPr>
        <w:t>س</w:t>
      </w:r>
      <w:r w:rsidR="004A0B10" w:rsidRPr="00142C84">
        <w:rPr>
          <w:rtl/>
        </w:rPr>
        <w:t>ی‌</w:t>
      </w:r>
      <w:r w:rsidR="00C902FD" w:rsidRPr="00142C84">
        <w:rPr>
          <w:rtl/>
        </w:rPr>
        <w:t>ک</w:t>
      </w:r>
      <w:r w:rsidRPr="00142C84">
        <w:rPr>
          <w:rtl/>
        </w:rPr>
        <w:t>ه می‌خواهد در مورد ا</w:t>
      </w:r>
      <w:r w:rsidR="00C902FD" w:rsidRPr="00142C84">
        <w:rPr>
          <w:rtl/>
        </w:rPr>
        <w:t>ی</w:t>
      </w:r>
      <w:r w:rsidRPr="00142C84">
        <w:rPr>
          <w:rtl/>
        </w:rPr>
        <w:t>ن مطلب ب</w:t>
      </w:r>
      <w:r w:rsidR="00C902FD" w:rsidRPr="00142C84">
        <w:rPr>
          <w:rtl/>
        </w:rPr>
        <w:t>ی</w:t>
      </w:r>
      <w:r w:rsidRPr="00142C84">
        <w:rPr>
          <w:rtl/>
        </w:rPr>
        <w:t>شتر</w:t>
      </w:r>
      <w:r w:rsidR="00C902FD" w:rsidRPr="00142C84">
        <w:rPr>
          <w:rtl/>
        </w:rPr>
        <w:t>ی</w:t>
      </w:r>
      <w:r w:rsidRPr="00142C84">
        <w:rPr>
          <w:rtl/>
        </w:rPr>
        <w:t xml:space="preserve"> بداند</w:t>
      </w:r>
      <w:r w:rsidR="0010468A" w:rsidRPr="00142C84">
        <w:rPr>
          <w:rtl/>
        </w:rPr>
        <w:t xml:space="preserve"> ا</w:t>
      </w:r>
      <w:r w:rsidR="00C902FD" w:rsidRPr="00142C84">
        <w:rPr>
          <w:rtl/>
        </w:rPr>
        <w:t>ی</w:t>
      </w:r>
      <w:r w:rsidR="0010468A" w:rsidRPr="00142C84">
        <w:rPr>
          <w:rtl/>
        </w:rPr>
        <w:t xml:space="preserve">ن‌ها </w:t>
      </w:r>
      <w:r w:rsidRPr="00142C84">
        <w:rPr>
          <w:rtl/>
        </w:rPr>
        <w:t xml:space="preserve">را بداند برآورده </w:t>
      </w:r>
      <w:r w:rsidR="00C902FD" w:rsidRPr="00142C84">
        <w:rPr>
          <w:rtl/>
        </w:rPr>
        <w:t>ک</w:t>
      </w:r>
      <w:r w:rsidRPr="00142C84">
        <w:rPr>
          <w:rtl/>
        </w:rPr>
        <w:t>ند، و ا</w:t>
      </w:r>
      <w:r w:rsidR="00C902FD" w:rsidRPr="00142C84">
        <w:rPr>
          <w:rtl/>
        </w:rPr>
        <w:t>ی</w:t>
      </w:r>
      <w:r w:rsidRPr="00142C84">
        <w:rPr>
          <w:rtl/>
        </w:rPr>
        <w:t>ن بحث بر عهده چند نفر از اشخاص ذ</w:t>
      </w:r>
      <w:r w:rsidR="00C902FD" w:rsidRPr="00142C84">
        <w:rPr>
          <w:rtl/>
        </w:rPr>
        <w:t>ی</w:t>
      </w:r>
      <w:r w:rsidRPr="00142C84">
        <w:rPr>
          <w:rtl/>
        </w:rPr>
        <w:t>ل گماشته شده است:</w:t>
      </w:r>
    </w:p>
    <w:p w:rsidR="0010468A" w:rsidRPr="00142C84" w:rsidRDefault="00AC76A1" w:rsidP="00A905D1">
      <w:pPr>
        <w:pStyle w:val="a3"/>
        <w:numPr>
          <w:ilvl w:val="0"/>
          <w:numId w:val="23"/>
        </w:numPr>
        <w:ind w:left="641" w:hanging="357"/>
        <w:rPr>
          <w:spacing w:val="0"/>
        </w:rPr>
      </w:pPr>
      <w:r w:rsidRPr="00142C84">
        <w:rPr>
          <w:spacing w:val="0"/>
          <w:rtl/>
        </w:rPr>
        <w:t>فضيلة الشيخ عبدالرحمن بن ناصر البراك.</w:t>
      </w:r>
    </w:p>
    <w:p w:rsidR="0010468A" w:rsidRPr="00142C84" w:rsidRDefault="00AC76A1" w:rsidP="00A905D1">
      <w:pPr>
        <w:pStyle w:val="a3"/>
        <w:numPr>
          <w:ilvl w:val="0"/>
          <w:numId w:val="23"/>
        </w:numPr>
        <w:ind w:left="641" w:hanging="357"/>
        <w:rPr>
          <w:rFonts w:cs="B Lotus"/>
          <w:spacing w:val="0"/>
        </w:rPr>
      </w:pPr>
      <w:r w:rsidRPr="00142C84">
        <w:rPr>
          <w:spacing w:val="0"/>
          <w:rtl/>
        </w:rPr>
        <w:t>دكتر حمزة بن حسين الفعر.</w:t>
      </w:r>
    </w:p>
    <w:p w:rsidR="00AC76A1" w:rsidRPr="00142C84" w:rsidRDefault="00AC76A1" w:rsidP="00A905D1">
      <w:pPr>
        <w:pStyle w:val="a3"/>
        <w:numPr>
          <w:ilvl w:val="0"/>
          <w:numId w:val="23"/>
        </w:numPr>
        <w:ind w:left="641" w:hanging="357"/>
        <w:rPr>
          <w:rFonts w:cs="B Lotus"/>
          <w:spacing w:val="0"/>
          <w:rtl/>
        </w:rPr>
      </w:pPr>
      <w:r w:rsidRPr="00142C84">
        <w:rPr>
          <w:spacing w:val="0"/>
          <w:sz w:val="26"/>
          <w:szCs w:val="26"/>
          <w:rtl/>
        </w:rPr>
        <w:lastRenderedPageBreak/>
        <w:t>دكتر سفر بن عبدالرحمن الحوالي.</w:t>
      </w:r>
    </w:p>
    <w:p w:rsidR="00AC76A1" w:rsidRPr="00142C84" w:rsidRDefault="00C902FD" w:rsidP="0010468A">
      <w:pPr>
        <w:pStyle w:val="a5"/>
        <w:rPr>
          <w:rtl/>
        </w:rPr>
      </w:pPr>
      <w:r w:rsidRPr="00142C84">
        <w:rPr>
          <w:rtl/>
        </w:rPr>
        <w:t>ک</w:t>
      </w:r>
      <w:r w:rsidR="00AC76A1" w:rsidRPr="00142C84">
        <w:rPr>
          <w:rtl/>
        </w:rPr>
        <w:t>ه هر</w:t>
      </w:r>
      <w:r w:rsidRPr="00142C84">
        <w:rPr>
          <w:rtl/>
        </w:rPr>
        <w:t>یک</w:t>
      </w:r>
      <w:r w:rsidR="00AC76A1" w:rsidRPr="00142C84">
        <w:rPr>
          <w:rtl/>
        </w:rPr>
        <w:t xml:space="preserve"> از آنان زحمت بس</w:t>
      </w:r>
      <w:r w:rsidRPr="00142C84">
        <w:rPr>
          <w:rtl/>
        </w:rPr>
        <w:t>ی</w:t>
      </w:r>
      <w:r w:rsidR="00AC76A1" w:rsidRPr="00142C84">
        <w:rPr>
          <w:rtl/>
        </w:rPr>
        <w:t>ار</w:t>
      </w:r>
      <w:r w:rsidRPr="00142C84">
        <w:rPr>
          <w:rtl/>
        </w:rPr>
        <w:t>ی</w:t>
      </w:r>
      <w:r w:rsidR="00AC76A1" w:rsidRPr="00142C84">
        <w:rPr>
          <w:rtl/>
        </w:rPr>
        <w:t xml:space="preserve"> برا</w:t>
      </w:r>
      <w:r w:rsidRPr="00142C84">
        <w:rPr>
          <w:rtl/>
        </w:rPr>
        <w:t>ی</w:t>
      </w:r>
      <w:r w:rsidR="00AC76A1" w:rsidRPr="00142C84">
        <w:rPr>
          <w:rtl/>
        </w:rPr>
        <w:t xml:space="preserve"> ا</w:t>
      </w:r>
      <w:r w:rsidRPr="00142C84">
        <w:rPr>
          <w:rtl/>
        </w:rPr>
        <w:t>ی</w:t>
      </w:r>
      <w:r w:rsidR="00AC76A1" w:rsidRPr="00142C84">
        <w:rPr>
          <w:rtl/>
        </w:rPr>
        <w:t xml:space="preserve">ن امر </w:t>
      </w:r>
      <w:r w:rsidRPr="00142C84">
        <w:rPr>
          <w:rtl/>
        </w:rPr>
        <w:t>ک</w:t>
      </w:r>
      <w:r w:rsidR="00AC76A1" w:rsidRPr="00142C84">
        <w:rPr>
          <w:rtl/>
        </w:rPr>
        <w:t>ش</w:t>
      </w:r>
      <w:r w:rsidRPr="00142C84">
        <w:rPr>
          <w:rtl/>
        </w:rPr>
        <w:t>ی</w:t>
      </w:r>
      <w:r w:rsidR="00AC76A1" w:rsidRPr="00142C84">
        <w:rPr>
          <w:rtl/>
        </w:rPr>
        <w:t>ده است.</w:t>
      </w:r>
    </w:p>
    <w:p w:rsidR="00AC76A1" w:rsidRPr="00142C84" w:rsidRDefault="00AC76A1" w:rsidP="0010468A">
      <w:pPr>
        <w:pStyle w:val="a5"/>
        <w:rPr>
          <w:rtl/>
        </w:rPr>
      </w:pPr>
      <w:r w:rsidRPr="00142C84">
        <w:rPr>
          <w:rtl/>
        </w:rPr>
        <w:t>از خداوند متعال خواستارم ا</w:t>
      </w:r>
      <w:r w:rsidR="00C902FD" w:rsidRPr="00142C84">
        <w:rPr>
          <w:rtl/>
        </w:rPr>
        <w:t>ی</w:t>
      </w:r>
      <w:r w:rsidRPr="00142C84">
        <w:rPr>
          <w:rtl/>
        </w:rPr>
        <w:t>ن عمل را فقط برا</w:t>
      </w:r>
      <w:r w:rsidR="00C902FD" w:rsidRPr="00142C84">
        <w:rPr>
          <w:rtl/>
        </w:rPr>
        <w:t>ی</w:t>
      </w:r>
      <w:r w:rsidRPr="00142C84">
        <w:rPr>
          <w:rtl/>
        </w:rPr>
        <w:t xml:space="preserve"> رضا و خشنود</w:t>
      </w:r>
      <w:r w:rsidR="00C902FD" w:rsidRPr="00142C84">
        <w:rPr>
          <w:rtl/>
        </w:rPr>
        <w:t>ی</w:t>
      </w:r>
      <w:r w:rsidRPr="00142C84">
        <w:rPr>
          <w:rtl/>
        </w:rPr>
        <w:t xml:space="preserve"> خود قرار دهد.</w:t>
      </w:r>
    </w:p>
    <w:p w:rsidR="00AC76A1" w:rsidRPr="00142C84" w:rsidRDefault="00AC76A1" w:rsidP="00A905D1">
      <w:pPr>
        <w:pStyle w:val="a3"/>
        <w:rPr>
          <w:spacing w:val="0"/>
          <w:rtl/>
        </w:rPr>
      </w:pPr>
      <w:r w:rsidRPr="00142C84">
        <w:rPr>
          <w:spacing w:val="0"/>
          <w:rtl/>
        </w:rPr>
        <w:t>وصل</w:t>
      </w:r>
      <w:r w:rsidR="00A905D1" w:rsidRPr="00142C84">
        <w:rPr>
          <w:rFonts w:hint="cs"/>
          <w:spacing w:val="0"/>
          <w:rtl/>
        </w:rPr>
        <w:t xml:space="preserve">ى </w:t>
      </w:r>
      <w:r w:rsidRPr="00142C84">
        <w:rPr>
          <w:spacing w:val="0"/>
          <w:rtl/>
        </w:rPr>
        <w:t>الله وسلم وبارك عل</w:t>
      </w:r>
      <w:r w:rsidR="00A905D1" w:rsidRPr="00142C84">
        <w:rPr>
          <w:rFonts w:hint="cs"/>
          <w:spacing w:val="0"/>
          <w:rtl/>
        </w:rPr>
        <w:t xml:space="preserve">ى </w:t>
      </w:r>
      <w:r w:rsidRPr="00142C84">
        <w:rPr>
          <w:spacing w:val="0"/>
          <w:rtl/>
        </w:rPr>
        <w:t>المبعوث رحمة للعالمين، نبينا محمد وآله وصحبه ومن تبعهم بإحسان إل</w:t>
      </w:r>
      <w:r w:rsidR="00A905D1" w:rsidRPr="00142C84">
        <w:rPr>
          <w:rFonts w:hint="cs"/>
          <w:spacing w:val="0"/>
          <w:rtl/>
        </w:rPr>
        <w:t>ى</w:t>
      </w:r>
      <w:r w:rsidRPr="00142C84">
        <w:rPr>
          <w:spacing w:val="0"/>
          <w:rtl/>
        </w:rPr>
        <w:t xml:space="preserve"> يوم الدين.</w:t>
      </w:r>
    </w:p>
    <w:p w:rsidR="008B18D4" w:rsidRPr="00142C84" w:rsidRDefault="00AC76A1" w:rsidP="00A905D1">
      <w:pPr>
        <w:pStyle w:val="a5"/>
        <w:ind w:firstLine="0"/>
        <w:jc w:val="right"/>
        <w:rPr>
          <w:rtl/>
        </w:rPr>
      </w:pPr>
      <w:r w:rsidRPr="00142C84">
        <w:rPr>
          <w:rtl/>
        </w:rPr>
        <w:t>ناصر بن عبدال</w:t>
      </w:r>
      <w:r w:rsidR="00C902FD" w:rsidRPr="00142C84">
        <w:rPr>
          <w:rtl/>
        </w:rPr>
        <w:t>ک</w:t>
      </w:r>
      <w:r w:rsidRPr="00142C84">
        <w:rPr>
          <w:rtl/>
        </w:rPr>
        <w:t>ر</w:t>
      </w:r>
      <w:r w:rsidR="00C902FD" w:rsidRPr="00142C84">
        <w:rPr>
          <w:rtl/>
        </w:rPr>
        <w:t>ی</w:t>
      </w:r>
      <w:r w:rsidRPr="00142C84">
        <w:rPr>
          <w:rtl/>
        </w:rPr>
        <w:t>م العقل</w:t>
      </w:r>
      <w:r w:rsidRPr="00142C84">
        <w:rPr>
          <w:rFonts w:ascii="Times New Roman" w:hAnsi="Times New Roman" w:cs="Times New Roman" w:hint="cs"/>
          <w:rtl/>
        </w:rPr>
        <w:t> </w:t>
      </w:r>
      <w:r w:rsidRPr="00142C84">
        <w:rPr>
          <w:rtl/>
        </w:rPr>
        <w:t xml:space="preserve"> 3/9/1411</w:t>
      </w:r>
      <w:bookmarkStart w:id="9" w:name="pishgoftar"/>
      <w:r w:rsidR="00A905D1" w:rsidRPr="00142C84">
        <w:rPr>
          <w:rFonts w:hint="cs"/>
          <w:rtl/>
        </w:rPr>
        <w:t>هـ</w:t>
      </w:r>
    </w:p>
    <w:p w:rsidR="008B18D4" w:rsidRPr="00142C84" w:rsidRDefault="008B18D4" w:rsidP="00A905D1">
      <w:pPr>
        <w:pStyle w:val="a5"/>
        <w:rPr>
          <w:rtl/>
        </w:rPr>
      </w:pPr>
    </w:p>
    <w:p w:rsidR="00A905D1" w:rsidRPr="00142C84" w:rsidRDefault="00A905D1" w:rsidP="00A905D1">
      <w:pPr>
        <w:pStyle w:val="a5"/>
        <w:rPr>
          <w:rtl/>
        </w:rPr>
        <w:sectPr w:rsidR="00A905D1" w:rsidRPr="00142C84" w:rsidSect="00A905D1">
          <w:footnotePr>
            <w:numRestart w:val="eachPage"/>
          </w:footnotePr>
          <w:type w:val="oddPage"/>
          <w:pgSz w:w="7938" w:h="11907" w:code="9"/>
          <w:pgMar w:top="567" w:right="851" w:bottom="851" w:left="851" w:header="454" w:footer="0" w:gutter="0"/>
          <w:cols w:space="708"/>
          <w:titlePg/>
          <w:bidi/>
          <w:rtlGutter/>
          <w:docGrid w:linePitch="381"/>
        </w:sectPr>
      </w:pPr>
    </w:p>
    <w:p w:rsidR="00AC76A1" w:rsidRPr="00142C84" w:rsidRDefault="00AC76A1" w:rsidP="00AC76A1">
      <w:pPr>
        <w:pStyle w:val="a0"/>
        <w:rPr>
          <w:sz w:val="24"/>
          <w:rtl/>
        </w:rPr>
      </w:pPr>
      <w:bookmarkStart w:id="10" w:name="_Toc324937936"/>
      <w:bookmarkStart w:id="11" w:name="_Toc423602082"/>
      <w:r w:rsidRPr="00142C84">
        <w:rPr>
          <w:sz w:val="27"/>
          <w:rtl/>
        </w:rPr>
        <w:lastRenderedPageBreak/>
        <w:t>پيشگفتار</w:t>
      </w:r>
      <w:bookmarkEnd w:id="9"/>
      <w:bookmarkEnd w:id="10"/>
      <w:bookmarkEnd w:id="11"/>
    </w:p>
    <w:p w:rsidR="00AC76A1" w:rsidRPr="00142C84" w:rsidRDefault="00AC76A1" w:rsidP="00A905D1">
      <w:pPr>
        <w:pStyle w:val="a5"/>
        <w:rPr>
          <w:rtl/>
        </w:rPr>
      </w:pPr>
      <w:r w:rsidRPr="00142C84">
        <w:rPr>
          <w:rFonts w:cs="Times New Roman"/>
          <w:rtl/>
        </w:rPr>
        <w:t> </w:t>
      </w:r>
      <w:r w:rsidRPr="00142C84">
        <w:rPr>
          <w:rtl/>
        </w:rPr>
        <w:t>«عق</w:t>
      </w:r>
      <w:r w:rsidR="00C902FD" w:rsidRPr="00142C84">
        <w:rPr>
          <w:rtl/>
        </w:rPr>
        <w:t>ی</w:t>
      </w:r>
      <w:r w:rsidRPr="00142C84">
        <w:rPr>
          <w:rtl/>
        </w:rPr>
        <w:t>ده» در لغت، از عقد و توث</w:t>
      </w:r>
      <w:r w:rsidR="00C902FD" w:rsidRPr="00142C84">
        <w:rPr>
          <w:rtl/>
        </w:rPr>
        <w:t>ی</w:t>
      </w:r>
      <w:r w:rsidRPr="00142C84">
        <w:rPr>
          <w:rtl/>
        </w:rPr>
        <w:t>ق و اح</w:t>
      </w:r>
      <w:r w:rsidR="00C902FD" w:rsidRPr="00142C84">
        <w:rPr>
          <w:rtl/>
        </w:rPr>
        <w:t>ک</w:t>
      </w:r>
      <w:r w:rsidRPr="00142C84">
        <w:rPr>
          <w:rtl/>
        </w:rPr>
        <w:t>ام و پ</w:t>
      </w:r>
      <w:r w:rsidR="00C902FD" w:rsidRPr="00142C84">
        <w:rPr>
          <w:rtl/>
        </w:rPr>
        <w:t>ی</w:t>
      </w:r>
      <w:r w:rsidRPr="00142C84">
        <w:rPr>
          <w:rtl/>
        </w:rPr>
        <w:t>وند با قوّت گرفته شده است.</w:t>
      </w:r>
    </w:p>
    <w:p w:rsidR="00AC76A1" w:rsidRPr="00142C84" w:rsidRDefault="00AC76A1" w:rsidP="00A905D1">
      <w:pPr>
        <w:pStyle w:val="a5"/>
        <w:rPr>
          <w:rtl/>
        </w:rPr>
      </w:pPr>
      <w:r w:rsidRPr="00142C84">
        <w:rPr>
          <w:rtl/>
        </w:rPr>
        <w:t>در اصطلاح: ا</w:t>
      </w:r>
      <w:r w:rsidR="00C902FD" w:rsidRPr="00142C84">
        <w:rPr>
          <w:rtl/>
        </w:rPr>
        <w:t>ی</w:t>
      </w:r>
      <w:r w:rsidRPr="00142C84">
        <w:rPr>
          <w:rtl/>
        </w:rPr>
        <w:t>مان مح</w:t>
      </w:r>
      <w:r w:rsidR="00C902FD" w:rsidRPr="00142C84">
        <w:rPr>
          <w:rtl/>
        </w:rPr>
        <w:t>ک</w:t>
      </w:r>
      <w:r w:rsidRPr="00142C84">
        <w:rPr>
          <w:rtl/>
        </w:rPr>
        <w:t xml:space="preserve">م </w:t>
      </w:r>
      <w:r w:rsidR="00C902FD" w:rsidRPr="00142C84">
        <w:rPr>
          <w:rtl/>
        </w:rPr>
        <w:t>ک</w:t>
      </w:r>
      <w:r w:rsidRPr="00142C84">
        <w:rPr>
          <w:rtl/>
        </w:rPr>
        <w:t>ه ه</w:t>
      </w:r>
      <w:r w:rsidR="00C902FD" w:rsidRPr="00142C84">
        <w:rPr>
          <w:rtl/>
        </w:rPr>
        <w:t>ی</w:t>
      </w:r>
      <w:r w:rsidRPr="00142C84">
        <w:rPr>
          <w:rtl/>
        </w:rPr>
        <w:t>چ ش</w:t>
      </w:r>
      <w:r w:rsidR="00C902FD" w:rsidRPr="00142C84">
        <w:rPr>
          <w:rtl/>
        </w:rPr>
        <w:t>ک</w:t>
      </w:r>
      <w:r w:rsidRPr="00142C84">
        <w:rPr>
          <w:rtl/>
        </w:rPr>
        <w:t xml:space="preserve"> و ترد</w:t>
      </w:r>
      <w:r w:rsidR="00C902FD" w:rsidRPr="00142C84">
        <w:rPr>
          <w:rtl/>
        </w:rPr>
        <w:t>ی</w:t>
      </w:r>
      <w:r w:rsidRPr="00142C84">
        <w:rPr>
          <w:rtl/>
        </w:rPr>
        <w:t>د</w:t>
      </w:r>
      <w:r w:rsidR="00C902FD" w:rsidRPr="00142C84">
        <w:rPr>
          <w:rtl/>
        </w:rPr>
        <w:t>ی</w:t>
      </w:r>
      <w:r w:rsidRPr="00142C84">
        <w:rPr>
          <w:rtl/>
        </w:rPr>
        <w:t xml:space="preserve"> در آن نباشد.</w:t>
      </w:r>
    </w:p>
    <w:p w:rsidR="00AC76A1" w:rsidRPr="00142C84" w:rsidRDefault="00AC76A1" w:rsidP="00A905D1">
      <w:pPr>
        <w:pStyle w:val="a5"/>
        <w:rPr>
          <w:rtl/>
        </w:rPr>
      </w:pPr>
      <w:r w:rsidRPr="00142C84">
        <w:rPr>
          <w:rtl/>
        </w:rPr>
        <w:t>پس عق</w:t>
      </w:r>
      <w:r w:rsidR="00C902FD" w:rsidRPr="00142C84">
        <w:rPr>
          <w:rtl/>
        </w:rPr>
        <w:t>ی</w:t>
      </w:r>
      <w:r w:rsidRPr="00142C84">
        <w:rPr>
          <w:rtl/>
        </w:rPr>
        <w:t>ده اسلام</w:t>
      </w:r>
      <w:r w:rsidR="00C902FD" w:rsidRPr="00142C84">
        <w:rPr>
          <w:rtl/>
        </w:rPr>
        <w:t>ی</w:t>
      </w:r>
      <w:r w:rsidRPr="00142C84">
        <w:rPr>
          <w:rtl/>
        </w:rPr>
        <w:t xml:space="preserve"> </w:t>
      </w:r>
      <w:r w:rsidR="00C902FD" w:rsidRPr="00142C84">
        <w:rPr>
          <w:rtl/>
        </w:rPr>
        <w:t>ی</w:t>
      </w:r>
      <w:r w:rsidRPr="00142C84">
        <w:rPr>
          <w:rtl/>
        </w:rPr>
        <w:t>عن</w:t>
      </w:r>
      <w:r w:rsidR="00C902FD" w:rsidRPr="00142C84">
        <w:rPr>
          <w:rtl/>
        </w:rPr>
        <w:t>ی</w:t>
      </w:r>
      <w:r w:rsidRPr="00142C84">
        <w:rPr>
          <w:rtl/>
        </w:rPr>
        <w:t>:</w:t>
      </w:r>
    </w:p>
    <w:p w:rsidR="00AC76A1" w:rsidRPr="00142C84" w:rsidRDefault="00AC76A1" w:rsidP="00A905D1">
      <w:pPr>
        <w:pStyle w:val="a5"/>
        <w:rPr>
          <w:rtl/>
        </w:rPr>
      </w:pPr>
      <w:r w:rsidRPr="00142C84">
        <w:rPr>
          <w:rtl/>
        </w:rPr>
        <w:t>ا</w:t>
      </w:r>
      <w:r w:rsidR="00C902FD" w:rsidRPr="00142C84">
        <w:rPr>
          <w:rtl/>
        </w:rPr>
        <w:t>ی</w:t>
      </w:r>
      <w:r w:rsidRPr="00142C84">
        <w:rPr>
          <w:rtl/>
        </w:rPr>
        <w:t>مان مح</w:t>
      </w:r>
      <w:r w:rsidR="00C902FD" w:rsidRPr="00142C84">
        <w:rPr>
          <w:rtl/>
        </w:rPr>
        <w:t>ک</w:t>
      </w:r>
      <w:r w:rsidRPr="00142C84">
        <w:rPr>
          <w:rtl/>
        </w:rPr>
        <w:t>م و قاطع به خدا</w:t>
      </w:r>
      <w:r w:rsidR="00C902FD" w:rsidRPr="00142C84">
        <w:rPr>
          <w:rtl/>
        </w:rPr>
        <w:t>ی</w:t>
      </w:r>
      <w:r w:rsidRPr="00142C84">
        <w:rPr>
          <w:rtl/>
        </w:rPr>
        <w:t xml:space="preserve"> تعال</w:t>
      </w:r>
      <w:r w:rsidR="00C902FD" w:rsidRPr="00142C84">
        <w:rPr>
          <w:rtl/>
        </w:rPr>
        <w:t>ی</w:t>
      </w:r>
      <w:r w:rsidRPr="00142C84">
        <w:rPr>
          <w:rtl/>
        </w:rPr>
        <w:t>، ـ و آنچه از توح</w:t>
      </w:r>
      <w:r w:rsidR="00C902FD" w:rsidRPr="00142C84">
        <w:rPr>
          <w:rtl/>
        </w:rPr>
        <w:t>ی</w:t>
      </w:r>
      <w:r w:rsidRPr="00142C84">
        <w:rPr>
          <w:rtl/>
        </w:rPr>
        <w:t>د و طاعت واجب می‌شود ـ و ا</w:t>
      </w:r>
      <w:r w:rsidR="00C902FD" w:rsidRPr="00142C84">
        <w:rPr>
          <w:rtl/>
        </w:rPr>
        <w:t>ی</w:t>
      </w:r>
      <w:r w:rsidRPr="00142C84">
        <w:rPr>
          <w:rtl/>
        </w:rPr>
        <w:t xml:space="preserve">مان به فرشتگان، و </w:t>
      </w:r>
      <w:r w:rsidR="00C902FD" w:rsidRPr="00142C84">
        <w:rPr>
          <w:rtl/>
        </w:rPr>
        <w:t>ک</w:t>
      </w:r>
      <w:r w:rsidRPr="00142C84">
        <w:rPr>
          <w:rtl/>
        </w:rPr>
        <w:t>تاب‌ها</w:t>
      </w:r>
      <w:r w:rsidR="00C902FD" w:rsidRPr="00142C84">
        <w:rPr>
          <w:rtl/>
        </w:rPr>
        <w:t>ی</w:t>
      </w:r>
      <w:r w:rsidRPr="00142C84">
        <w:rPr>
          <w:rtl/>
        </w:rPr>
        <w:t xml:space="preserve"> آسمان</w:t>
      </w:r>
      <w:r w:rsidR="00C902FD" w:rsidRPr="00142C84">
        <w:rPr>
          <w:rtl/>
        </w:rPr>
        <w:t>ی</w:t>
      </w:r>
      <w:r w:rsidRPr="00142C84">
        <w:rPr>
          <w:rtl/>
        </w:rPr>
        <w:t>، و پ</w:t>
      </w:r>
      <w:r w:rsidR="00C902FD" w:rsidRPr="00142C84">
        <w:rPr>
          <w:rtl/>
        </w:rPr>
        <w:t>ی</w:t>
      </w:r>
      <w:r w:rsidRPr="00142C84">
        <w:rPr>
          <w:rtl/>
        </w:rPr>
        <w:t>امبران، و روز آخرت، و قدر و سرنوشت، و آنچه از امور غ</w:t>
      </w:r>
      <w:r w:rsidR="00C902FD" w:rsidRPr="00142C84">
        <w:rPr>
          <w:rtl/>
        </w:rPr>
        <w:t>ی</w:t>
      </w:r>
      <w:r w:rsidRPr="00142C84">
        <w:rPr>
          <w:rtl/>
        </w:rPr>
        <w:t>ب</w:t>
      </w:r>
      <w:r w:rsidR="00C902FD" w:rsidRPr="00142C84">
        <w:rPr>
          <w:rtl/>
        </w:rPr>
        <w:t>ی</w:t>
      </w:r>
      <w:r w:rsidRPr="00142C84">
        <w:rPr>
          <w:rtl/>
        </w:rPr>
        <w:t xml:space="preserve"> ثابت شده است، و گفته‌ها</w:t>
      </w:r>
      <w:r w:rsidR="00C902FD" w:rsidRPr="00142C84">
        <w:rPr>
          <w:rtl/>
        </w:rPr>
        <w:t>ی</w:t>
      </w:r>
      <w:r w:rsidRPr="00142C84">
        <w:rPr>
          <w:rtl/>
        </w:rPr>
        <w:t xml:space="preserve"> صح</w:t>
      </w:r>
      <w:r w:rsidR="00C902FD" w:rsidRPr="00142C84">
        <w:rPr>
          <w:rtl/>
        </w:rPr>
        <w:t>ی</w:t>
      </w:r>
      <w:r w:rsidRPr="00142C84">
        <w:rPr>
          <w:rtl/>
        </w:rPr>
        <w:t>ح علم</w:t>
      </w:r>
      <w:r w:rsidR="00C902FD" w:rsidRPr="00142C84">
        <w:rPr>
          <w:rtl/>
        </w:rPr>
        <w:t>ی</w:t>
      </w:r>
      <w:r w:rsidRPr="00142C84">
        <w:rPr>
          <w:rtl/>
        </w:rPr>
        <w:t xml:space="preserve"> و عمل</w:t>
      </w:r>
      <w:r w:rsidR="00C902FD" w:rsidRPr="00142C84">
        <w:rPr>
          <w:rtl/>
        </w:rPr>
        <w:t>ی</w:t>
      </w:r>
      <w:r w:rsidRPr="00142C84">
        <w:rPr>
          <w:rtl/>
        </w:rPr>
        <w:t>.</w:t>
      </w:r>
    </w:p>
    <w:p w:rsidR="00AC76A1" w:rsidRPr="00142C84" w:rsidRDefault="00AC76A1" w:rsidP="00A905D1">
      <w:pPr>
        <w:pStyle w:val="a5"/>
        <w:rPr>
          <w:rtl/>
        </w:rPr>
      </w:pPr>
      <w:r w:rsidRPr="00142C84">
        <w:rPr>
          <w:rtl/>
        </w:rPr>
        <w:t>سلف: اول</w:t>
      </w:r>
      <w:r w:rsidR="00C902FD" w:rsidRPr="00142C84">
        <w:rPr>
          <w:rtl/>
        </w:rPr>
        <w:t>ی</w:t>
      </w:r>
      <w:r w:rsidRPr="00142C84">
        <w:rPr>
          <w:rtl/>
        </w:rPr>
        <w:t>ن بزرگان ا</w:t>
      </w:r>
      <w:r w:rsidR="00C902FD" w:rsidRPr="00142C84">
        <w:rPr>
          <w:rtl/>
        </w:rPr>
        <w:t>ی</w:t>
      </w:r>
      <w:r w:rsidRPr="00142C84">
        <w:rPr>
          <w:rtl/>
        </w:rPr>
        <w:t>ن امت از صحابه و تابع</w:t>
      </w:r>
      <w:r w:rsidR="00C902FD" w:rsidRPr="00142C84">
        <w:rPr>
          <w:rtl/>
        </w:rPr>
        <w:t>ی</w:t>
      </w:r>
      <w:r w:rsidRPr="00142C84">
        <w:rPr>
          <w:rtl/>
        </w:rPr>
        <w:t>ن و ائمه برگز</w:t>
      </w:r>
      <w:r w:rsidR="00C902FD" w:rsidRPr="00142C84">
        <w:rPr>
          <w:rtl/>
        </w:rPr>
        <w:t>ی</w:t>
      </w:r>
      <w:r w:rsidRPr="00142C84">
        <w:rPr>
          <w:rtl/>
        </w:rPr>
        <w:t>ده سه قرن برتر را سلف گو</w:t>
      </w:r>
      <w:r w:rsidR="00C902FD" w:rsidRPr="00142C84">
        <w:rPr>
          <w:rtl/>
        </w:rPr>
        <w:t>ی</w:t>
      </w:r>
      <w:r w:rsidRPr="00142C84">
        <w:rPr>
          <w:rtl/>
        </w:rPr>
        <w:t>ند، هم چن</w:t>
      </w:r>
      <w:r w:rsidR="00C902FD" w:rsidRPr="00142C84">
        <w:rPr>
          <w:rtl/>
        </w:rPr>
        <w:t>ی</w:t>
      </w:r>
      <w:r w:rsidRPr="00142C84">
        <w:rPr>
          <w:rtl/>
        </w:rPr>
        <w:t xml:space="preserve">ن هر </w:t>
      </w:r>
      <w:r w:rsidR="00C902FD" w:rsidRPr="00142C84">
        <w:rPr>
          <w:rtl/>
        </w:rPr>
        <w:t>ک</w:t>
      </w:r>
      <w:r w:rsidRPr="00142C84">
        <w:rPr>
          <w:rtl/>
        </w:rPr>
        <w:t>س از</w:t>
      </w:r>
      <w:r w:rsidR="008B18D4" w:rsidRPr="00142C84">
        <w:rPr>
          <w:rtl/>
        </w:rPr>
        <w:t xml:space="preserve"> آن‌ها </w:t>
      </w:r>
      <w:r w:rsidRPr="00142C84">
        <w:rPr>
          <w:rtl/>
        </w:rPr>
        <w:t>اقتدا و پ</w:t>
      </w:r>
      <w:r w:rsidR="00C902FD" w:rsidRPr="00142C84">
        <w:rPr>
          <w:rtl/>
        </w:rPr>
        <w:t>ی</w:t>
      </w:r>
      <w:r w:rsidRPr="00142C84">
        <w:rPr>
          <w:rtl/>
        </w:rPr>
        <w:t>رو</w:t>
      </w:r>
      <w:r w:rsidR="00C902FD" w:rsidRPr="00142C84">
        <w:rPr>
          <w:rtl/>
        </w:rPr>
        <w:t>ی</w:t>
      </w:r>
      <w:r w:rsidRPr="00142C84">
        <w:rPr>
          <w:rtl/>
        </w:rPr>
        <w:t xml:space="preserve"> نما</w:t>
      </w:r>
      <w:r w:rsidR="00C902FD" w:rsidRPr="00142C84">
        <w:rPr>
          <w:rtl/>
        </w:rPr>
        <w:t>ی</w:t>
      </w:r>
      <w:r w:rsidRPr="00142C84">
        <w:rPr>
          <w:rtl/>
        </w:rPr>
        <w:t>د، و بر روش و طر</w:t>
      </w:r>
      <w:r w:rsidR="00C902FD" w:rsidRPr="00142C84">
        <w:rPr>
          <w:rtl/>
        </w:rPr>
        <w:t>ی</w:t>
      </w:r>
      <w:r w:rsidRPr="00142C84">
        <w:rPr>
          <w:rtl/>
        </w:rPr>
        <w:t>قه</w:t>
      </w:r>
      <w:r w:rsidR="008B18D4" w:rsidRPr="00142C84">
        <w:rPr>
          <w:rtl/>
        </w:rPr>
        <w:t xml:space="preserve"> آن‌ها </w:t>
      </w:r>
      <w:r w:rsidRPr="00142C84">
        <w:rPr>
          <w:rtl/>
        </w:rPr>
        <w:t>در بق</w:t>
      </w:r>
      <w:r w:rsidR="00C902FD" w:rsidRPr="00142C84">
        <w:rPr>
          <w:rtl/>
        </w:rPr>
        <w:t>ی</w:t>
      </w:r>
      <w:r w:rsidRPr="00142C84">
        <w:rPr>
          <w:rtl/>
        </w:rPr>
        <w:t>ه عصرها و زمان</w:t>
      </w:r>
      <w:r w:rsidR="00A905D1" w:rsidRPr="00142C84">
        <w:rPr>
          <w:rFonts w:hint="cs"/>
          <w:rtl/>
        </w:rPr>
        <w:t>‌</w:t>
      </w:r>
      <w:r w:rsidRPr="00142C84">
        <w:rPr>
          <w:rtl/>
        </w:rPr>
        <w:t>ها رود او را ن</w:t>
      </w:r>
      <w:r w:rsidR="00C902FD" w:rsidRPr="00142C84">
        <w:rPr>
          <w:rtl/>
        </w:rPr>
        <w:t>ی</w:t>
      </w:r>
      <w:r w:rsidRPr="00142C84">
        <w:rPr>
          <w:rtl/>
        </w:rPr>
        <w:t>ز سلف</w:t>
      </w:r>
      <w:r w:rsidR="00C902FD" w:rsidRPr="00142C84">
        <w:rPr>
          <w:rtl/>
        </w:rPr>
        <w:t>ی</w:t>
      </w:r>
      <w:r w:rsidRPr="00142C84">
        <w:rPr>
          <w:rtl/>
        </w:rPr>
        <w:t xml:space="preserve"> گو</w:t>
      </w:r>
      <w:r w:rsidR="00C902FD" w:rsidRPr="00142C84">
        <w:rPr>
          <w:rtl/>
        </w:rPr>
        <w:t>ی</w:t>
      </w:r>
      <w:r w:rsidRPr="00142C84">
        <w:rPr>
          <w:rtl/>
        </w:rPr>
        <w:t>ند.</w:t>
      </w:r>
    </w:p>
    <w:p w:rsidR="00AC76A1" w:rsidRPr="00142C84" w:rsidRDefault="00AC76A1" w:rsidP="00A905D1">
      <w:pPr>
        <w:pStyle w:val="a5"/>
        <w:rPr>
          <w:rtl/>
        </w:rPr>
      </w:pPr>
      <w:r w:rsidRPr="00142C84">
        <w:rPr>
          <w:rtl/>
        </w:rPr>
        <w:t>اهل سنت و جماعت: آن</w:t>
      </w:r>
      <w:r w:rsidR="00A905D1" w:rsidRPr="00142C84">
        <w:rPr>
          <w:rFonts w:hint="cs"/>
          <w:rtl/>
        </w:rPr>
        <w:t>‌</w:t>
      </w:r>
      <w:r w:rsidRPr="00142C84">
        <w:rPr>
          <w:rtl/>
        </w:rPr>
        <w:t>ها</w:t>
      </w:r>
      <w:r w:rsidR="00C902FD" w:rsidRPr="00142C84">
        <w:rPr>
          <w:rtl/>
        </w:rPr>
        <w:t>ی</w:t>
      </w:r>
      <w:r w:rsidR="00C231F0" w:rsidRPr="00142C84">
        <w:rPr>
          <w:rFonts w:hint="cs"/>
          <w:rtl/>
        </w:rPr>
        <w:t>ی‌</w:t>
      </w:r>
      <w:r w:rsidR="00C902FD" w:rsidRPr="00142C84">
        <w:rPr>
          <w:rtl/>
        </w:rPr>
        <w:t>ک</w:t>
      </w:r>
      <w:r w:rsidRPr="00142C84">
        <w:rPr>
          <w:rtl/>
        </w:rPr>
        <w:t>ه بر آنچه پ</w:t>
      </w:r>
      <w:r w:rsidR="00C902FD" w:rsidRPr="00142C84">
        <w:rPr>
          <w:rtl/>
        </w:rPr>
        <w:t>ی</w:t>
      </w:r>
      <w:r w:rsidRPr="00142C84">
        <w:rPr>
          <w:rtl/>
        </w:rPr>
        <w:t>امبر</w:t>
      </w:r>
      <w:r w:rsidRPr="00142C84">
        <w:rPr>
          <w:rFonts w:ascii="AGA Arabesque" w:hAnsi="AGA Arabesque" w:cs="CTraditional Arabic" w:hint="cs"/>
          <w:snapToGrid w:val="0"/>
          <w:rtl/>
        </w:rPr>
        <w:t>ص</w:t>
      </w:r>
      <w:r w:rsidRPr="00142C84">
        <w:rPr>
          <w:rtl/>
        </w:rPr>
        <w:t xml:space="preserve"> و صحابه بر آن بودند را اهل سنت و جماعت گو</w:t>
      </w:r>
      <w:r w:rsidR="00C902FD" w:rsidRPr="00142C84">
        <w:rPr>
          <w:rtl/>
        </w:rPr>
        <w:t>ی</w:t>
      </w:r>
      <w:r w:rsidRPr="00142C84">
        <w:rPr>
          <w:rtl/>
        </w:rPr>
        <w:t>ند.</w:t>
      </w:r>
    </w:p>
    <w:p w:rsidR="00AC76A1" w:rsidRPr="00142C84" w:rsidRDefault="00AC76A1" w:rsidP="00A905D1">
      <w:pPr>
        <w:pStyle w:val="a5"/>
        <w:rPr>
          <w:rtl/>
        </w:rPr>
      </w:pPr>
      <w:r w:rsidRPr="00142C84">
        <w:rPr>
          <w:rtl/>
        </w:rPr>
        <w:t>بسبب تمس</w:t>
      </w:r>
      <w:r w:rsidR="00C902FD" w:rsidRPr="00142C84">
        <w:rPr>
          <w:rtl/>
        </w:rPr>
        <w:t>ک</w:t>
      </w:r>
      <w:r w:rsidRPr="00142C84">
        <w:rPr>
          <w:rtl/>
        </w:rPr>
        <w:t xml:space="preserve"> و چنگ زدن و پ</w:t>
      </w:r>
      <w:r w:rsidR="00C902FD" w:rsidRPr="00142C84">
        <w:rPr>
          <w:rtl/>
        </w:rPr>
        <w:t>ی</w:t>
      </w:r>
      <w:r w:rsidRPr="00142C84">
        <w:rPr>
          <w:rtl/>
        </w:rPr>
        <w:t>رو</w:t>
      </w:r>
      <w:r w:rsidR="00C902FD" w:rsidRPr="00142C84">
        <w:rPr>
          <w:rtl/>
        </w:rPr>
        <w:t>ی</w:t>
      </w:r>
      <w:r w:rsidRPr="00142C84">
        <w:rPr>
          <w:rtl/>
        </w:rPr>
        <w:t xml:space="preserve"> از سنت پ</w:t>
      </w:r>
      <w:r w:rsidR="00C902FD" w:rsidRPr="00142C84">
        <w:rPr>
          <w:rtl/>
        </w:rPr>
        <w:t>ی</w:t>
      </w:r>
      <w:r w:rsidRPr="00142C84">
        <w:rPr>
          <w:rtl/>
        </w:rPr>
        <w:t>امبر</w:t>
      </w:r>
      <w:r w:rsidRPr="00142C84">
        <w:rPr>
          <w:rFonts w:ascii="AGA Arabesque" w:hAnsi="AGA Arabesque" w:cs="CTraditional Arabic" w:hint="cs"/>
          <w:snapToGrid w:val="0"/>
          <w:rtl/>
        </w:rPr>
        <w:t>ص</w:t>
      </w:r>
      <w:r w:rsidRPr="00142C84">
        <w:rPr>
          <w:rtl/>
        </w:rPr>
        <w:t>.</w:t>
      </w:r>
    </w:p>
    <w:p w:rsidR="00AC76A1" w:rsidRPr="00142C84" w:rsidRDefault="00AC76A1" w:rsidP="00A905D1">
      <w:pPr>
        <w:pStyle w:val="a5"/>
        <w:rPr>
          <w:rtl/>
        </w:rPr>
      </w:pPr>
      <w:r w:rsidRPr="00142C84">
        <w:rPr>
          <w:rtl/>
        </w:rPr>
        <w:t>و جماعت: ز</w:t>
      </w:r>
      <w:r w:rsidR="00C902FD" w:rsidRPr="00142C84">
        <w:rPr>
          <w:rtl/>
        </w:rPr>
        <w:t>ی</w:t>
      </w:r>
      <w:r w:rsidRPr="00142C84">
        <w:rPr>
          <w:rtl/>
        </w:rPr>
        <w:t>را برا</w:t>
      </w:r>
      <w:r w:rsidR="00C902FD" w:rsidRPr="00142C84">
        <w:rPr>
          <w:rtl/>
        </w:rPr>
        <w:t>ی</w:t>
      </w:r>
      <w:r w:rsidRPr="00142C84">
        <w:rPr>
          <w:rtl/>
        </w:rPr>
        <w:t xml:space="preserve"> حق گرد آمده اند و در د</w:t>
      </w:r>
      <w:r w:rsidR="00C902FD" w:rsidRPr="00142C84">
        <w:rPr>
          <w:rtl/>
        </w:rPr>
        <w:t>ی</w:t>
      </w:r>
      <w:r w:rsidRPr="00142C84">
        <w:rPr>
          <w:rtl/>
        </w:rPr>
        <w:t>ن تفرقه و اختلاف ن</w:t>
      </w:r>
      <w:r w:rsidR="00C902FD" w:rsidRPr="00142C84">
        <w:rPr>
          <w:rtl/>
        </w:rPr>
        <w:t>ک</w:t>
      </w:r>
      <w:r w:rsidRPr="00142C84">
        <w:rPr>
          <w:rtl/>
        </w:rPr>
        <w:t>رده</w:t>
      </w:r>
      <w:r w:rsidRPr="00142C84">
        <w:rPr>
          <w:rFonts w:hint="cs"/>
          <w:rtl/>
        </w:rPr>
        <w:t>‌</w:t>
      </w:r>
      <w:r w:rsidRPr="00142C84">
        <w:rPr>
          <w:rtl/>
        </w:rPr>
        <w:t>اند، و بر امامها</w:t>
      </w:r>
      <w:r w:rsidR="00C902FD" w:rsidRPr="00142C84">
        <w:rPr>
          <w:rtl/>
        </w:rPr>
        <w:t>ی</w:t>
      </w:r>
      <w:r w:rsidRPr="00142C84">
        <w:rPr>
          <w:rtl/>
        </w:rPr>
        <w:t xml:space="preserve"> حق جمع شدند، و از</w:t>
      </w:r>
      <w:r w:rsidR="008B18D4" w:rsidRPr="00142C84">
        <w:rPr>
          <w:rtl/>
        </w:rPr>
        <w:t xml:space="preserve"> آن‌ها </w:t>
      </w:r>
      <w:r w:rsidRPr="00142C84">
        <w:rPr>
          <w:rtl/>
        </w:rPr>
        <w:t>رو</w:t>
      </w:r>
      <w:r w:rsidR="00C902FD" w:rsidRPr="00142C84">
        <w:rPr>
          <w:rtl/>
        </w:rPr>
        <w:t>ی</w:t>
      </w:r>
      <w:r w:rsidRPr="00142C84">
        <w:rPr>
          <w:rtl/>
        </w:rPr>
        <w:t xml:space="preserve"> برنگرداندند، و بر آنچه سلف ا</w:t>
      </w:r>
      <w:r w:rsidR="00C902FD" w:rsidRPr="00142C84">
        <w:rPr>
          <w:rtl/>
        </w:rPr>
        <w:t>ی</w:t>
      </w:r>
      <w:r w:rsidRPr="00142C84">
        <w:rPr>
          <w:rtl/>
        </w:rPr>
        <w:t xml:space="preserve">ن امت اتفاق </w:t>
      </w:r>
      <w:r w:rsidR="00C902FD" w:rsidRPr="00142C84">
        <w:rPr>
          <w:rtl/>
        </w:rPr>
        <w:t>ک</w:t>
      </w:r>
      <w:r w:rsidRPr="00142C84">
        <w:rPr>
          <w:rtl/>
        </w:rPr>
        <w:t>رده اند پ</w:t>
      </w:r>
      <w:r w:rsidR="00C902FD" w:rsidRPr="00142C84">
        <w:rPr>
          <w:rtl/>
        </w:rPr>
        <w:t>ی</w:t>
      </w:r>
      <w:r w:rsidRPr="00142C84">
        <w:rPr>
          <w:rtl/>
        </w:rPr>
        <w:t>رو</w:t>
      </w:r>
      <w:r w:rsidR="00C902FD" w:rsidRPr="00142C84">
        <w:rPr>
          <w:rtl/>
        </w:rPr>
        <w:t>ی</w:t>
      </w:r>
      <w:r w:rsidRPr="00142C84">
        <w:rPr>
          <w:rtl/>
        </w:rPr>
        <w:t xml:space="preserve"> می‌</w:t>
      </w:r>
      <w:r w:rsidR="00C902FD" w:rsidRPr="00142C84">
        <w:rPr>
          <w:rtl/>
        </w:rPr>
        <w:t>ک</w:t>
      </w:r>
      <w:r w:rsidRPr="00142C84">
        <w:rPr>
          <w:rtl/>
        </w:rPr>
        <w:t>نند.</w:t>
      </w:r>
    </w:p>
    <w:p w:rsidR="009A0AC8" w:rsidRPr="00142C84" w:rsidRDefault="00AC76A1" w:rsidP="009A0AC8">
      <w:pPr>
        <w:pStyle w:val="a5"/>
        <w:rPr>
          <w:rtl/>
        </w:rPr>
      </w:pPr>
      <w:r w:rsidRPr="00142C84">
        <w:rPr>
          <w:rtl/>
        </w:rPr>
        <w:t>و هنگام</w:t>
      </w:r>
      <w:r w:rsidR="00C902FD" w:rsidRPr="00142C84">
        <w:rPr>
          <w:rtl/>
        </w:rPr>
        <w:t>ی</w:t>
      </w:r>
      <w:r w:rsidRPr="00142C84">
        <w:rPr>
          <w:rtl/>
        </w:rPr>
        <w:t xml:space="preserve"> </w:t>
      </w:r>
      <w:r w:rsidR="00C902FD" w:rsidRPr="00142C84">
        <w:rPr>
          <w:rtl/>
        </w:rPr>
        <w:t>ک</w:t>
      </w:r>
      <w:r w:rsidRPr="00142C84">
        <w:rPr>
          <w:rtl/>
        </w:rPr>
        <w:t>ه</w:t>
      </w:r>
      <w:r w:rsidR="008B18D4" w:rsidRPr="00142C84">
        <w:rPr>
          <w:rtl/>
        </w:rPr>
        <w:t xml:space="preserve"> آن‌ها </w:t>
      </w:r>
      <w:r w:rsidRPr="00142C84">
        <w:rPr>
          <w:rtl/>
        </w:rPr>
        <w:t>بر سنت رسول الله</w:t>
      </w:r>
      <w:r w:rsidRPr="00142C84">
        <w:rPr>
          <w:rFonts w:ascii="AGA Arabesque" w:hAnsi="AGA Arabesque" w:cs="CTraditional Arabic" w:hint="cs"/>
          <w:rtl/>
        </w:rPr>
        <w:t>ص</w:t>
      </w:r>
      <w:r w:rsidRPr="00142C84">
        <w:rPr>
          <w:rtl/>
        </w:rPr>
        <w:t xml:space="preserve"> و روش آن پ</w:t>
      </w:r>
      <w:r w:rsidR="00C902FD" w:rsidRPr="00142C84">
        <w:rPr>
          <w:rtl/>
        </w:rPr>
        <w:t>ی</w:t>
      </w:r>
      <w:r w:rsidRPr="00142C84">
        <w:rPr>
          <w:rtl/>
        </w:rPr>
        <w:t>رو</w:t>
      </w:r>
      <w:r w:rsidR="00C902FD" w:rsidRPr="00142C84">
        <w:rPr>
          <w:rtl/>
        </w:rPr>
        <w:t>ی</w:t>
      </w:r>
      <w:r w:rsidRPr="00142C84">
        <w:rPr>
          <w:rtl/>
        </w:rPr>
        <w:t xml:space="preserve"> </w:t>
      </w:r>
      <w:r w:rsidR="00C902FD" w:rsidRPr="00142C84">
        <w:rPr>
          <w:rtl/>
        </w:rPr>
        <w:t>ک</w:t>
      </w:r>
      <w:r w:rsidRPr="00142C84">
        <w:rPr>
          <w:rtl/>
        </w:rPr>
        <w:t>ردند، اهل حد</w:t>
      </w:r>
      <w:r w:rsidR="00C902FD" w:rsidRPr="00142C84">
        <w:rPr>
          <w:rtl/>
        </w:rPr>
        <w:t>ی</w:t>
      </w:r>
      <w:r w:rsidRPr="00142C84">
        <w:rPr>
          <w:rtl/>
        </w:rPr>
        <w:t>ث و اهل اثر و اهل الاتباع نام</w:t>
      </w:r>
      <w:r w:rsidR="00C902FD" w:rsidRPr="00142C84">
        <w:rPr>
          <w:rtl/>
        </w:rPr>
        <w:t>ی</w:t>
      </w:r>
      <w:r w:rsidRPr="00142C84">
        <w:rPr>
          <w:rtl/>
        </w:rPr>
        <w:t>ده شدند، و به</w:t>
      </w:r>
      <w:r w:rsidR="008B18D4" w:rsidRPr="00142C84">
        <w:rPr>
          <w:rtl/>
        </w:rPr>
        <w:t xml:space="preserve"> آن‌ها </w:t>
      </w:r>
      <w:r w:rsidRPr="00142C84">
        <w:rPr>
          <w:rtl/>
        </w:rPr>
        <w:t>الطائفة المنصورة (گروه تأ</w:t>
      </w:r>
      <w:r w:rsidR="00C902FD" w:rsidRPr="00142C84">
        <w:rPr>
          <w:rtl/>
        </w:rPr>
        <w:t>یی</w:t>
      </w:r>
      <w:r w:rsidRPr="00142C84">
        <w:rPr>
          <w:rtl/>
        </w:rPr>
        <w:t>د شده) گفته می‌شود.</w:t>
      </w:r>
    </w:p>
    <w:p w:rsidR="009A0AC8" w:rsidRPr="00142C84" w:rsidRDefault="009A0AC8" w:rsidP="00A905D1">
      <w:pPr>
        <w:pStyle w:val="a5"/>
        <w:rPr>
          <w:rtl/>
        </w:rPr>
        <w:sectPr w:rsidR="009A0AC8" w:rsidRPr="00142C84" w:rsidSect="00A905D1">
          <w:footnotePr>
            <w:numRestart w:val="eachPage"/>
          </w:footnotePr>
          <w:type w:val="oddPage"/>
          <w:pgSz w:w="7938" w:h="11907" w:code="9"/>
          <w:pgMar w:top="567" w:right="851" w:bottom="851" w:left="851" w:header="454" w:footer="0" w:gutter="0"/>
          <w:cols w:space="708"/>
          <w:titlePg/>
          <w:bidi/>
          <w:rtlGutter/>
          <w:docGrid w:linePitch="381"/>
        </w:sectPr>
      </w:pPr>
    </w:p>
    <w:p w:rsidR="00AC76A1" w:rsidRPr="00142C84" w:rsidRDefault="00AC76A1" w:rsidP="008B18D4">
      <w:pPr>
        <w:pStyle w:val="a0"/>
        <w:rPr>
          <w:sz w:val="24"/>
          <w:rtl/>
        </w:rPr>
      </w:pPr>
      <w:bookmarkStart w:id="12" w:name="1"/>
      <w:bookmarkStart w:id="13" w:name="_Toc324937937"/>
      <w:bookmarkStart w:id="14" w:name="_Toc423602083"/>
      <w:r w:rsidRPr="00142C84">
        <w:rPr>
          <w:sz w:val="27"/>
          <w:rtl/>
        </w:rPr>
        <w:lastRenderedPageBreak/>
        <w:t>اول</w:t>
      </w:r>
      <w:r w:rsidR="008B18D4" w:rsidRPr="00142C84">
        <w:rPr>
          <w:sz w:val="27"/>
          <w:rtl/>
        </w:rPr>
        <w:t>: قواعد و اصول در منهج قرارگ</w:t>
      </w:r>
      <w:r w:rsidR="008B18D4" w:rsidRPr="00142C84">
        <w:rPr>
          <w:rFonts w:hint="cs"/>
          <w:sz w:val="27"/>
          <w:rtl/>
        </w:rPr>
        <w:t>ی</w:t>
      </w:r>
      <w:r w:rsidRPr="00142C84">
        <w:rPr>
          <w:sz w:val="27"/>
          <w:rtl/>
        </w:rPr>
        <w:t>ر</w:t>
      </w:r>
      <w:r w:rsidR="008B18D4" w:rsidRPr="00142C84">
        <w:rPr>
          <w:rFonts w:hint="cs"/>
          <w:sz w:val="27"/>
          <w:rtl/>
        </w:rPr>
        <w:t>ی</w:t>
      </w:r>
      <w:r w:rsidRPr="00142C84">
        <w:rPr>
          <w:sz w:val="27"/>
          <w:rtl/>
        </w:rPr>
        <w:t xml:space="preserve"> و استدلال</w:t>
      </w:r>
      <w:bookmarkEnd w:id="12"/>
      <w:bookmarkEnd w:id="13"/>
      <w:bookmarkEnd w:id="14"/>
    </w:p>
    <w:p w:rsidR="00A905D1" w:rsidRPr="00142C84" w:rsidRDefault="00AC76A1" w:rsidP="00A905D1">
      <w:pPr>
        <w:pStyle w:val="a5"/>
        <w:numPr>
          <w:ilvl w:val="0"/>
          <w:numId w:val="24"/>
        </w:numPr>
      </w:pPr>
      <w:r w:rsidRPr="00142C84">
        <w:rPr>
          <w:rtl/>
        </w:rPr>
        <w:t>مصدر عق</w:t>
      </w:r>
      <w:r w:rsidR="00C902FD" w:rsidRPr="00142C84">
        <w:rPr>
          <w:rtl/>
        </w:rPr>
        <w:t>ی</w:t>
      </w:r>
      <w:r w:rsidRPr="00142C84">
        <w:rPr>
          <w:rtl/>
        </w:rPr>
        <w:t>ده: قرآن و سنت صح</w:t>
      </w:r>
      <w:r w:rsidR="00C902FD" w:rsidRPr="00142C84">
        <w:rPr>
          <w:rtl/>
        </w:rPr>
        <w:t>ی</w:t>
      </w:r>
      <w:r w:rsidRPr="00142C84">
        <w:rPr>
          <w:rtl/>
        </w:rPr>
        <w:t>ح رسول الله</w:t>
      </w:r>
      <w:r w:rsidRPr="00142C84">
        <w:rPr>
          <w:rFonts w:ascii="AGA Arabesque" w:hAnsi="AGA Arabesque" w:cs="CTraditional Arabic" w:hint="cs"/>
          <w:rtl/>
        </w:rPr>
        <w:t>ص</w:t>
      </w:r>
      <w:r w:rsidRPr="00142C84">
        <w:rPr>
          <w:rtl/>
        </w:rPr>
        <w:t xml:space="preserve"> و اجماع سلف صالح می‌باشد.</w:t>
      </w:r>
    </w:p>
    <w:p w:rsidR="00AC76A1" w:rsidRPr="00142C84" w:rsidRDefault="00AC76A1" w:rsidP="00A905D1">
      <w:pPr>
        <w:pStyle w:val="a5"/>
        <w:numPr>
          <w:ilvl w:val="0"/>
          <w:numId w:val="24"/>
        </w:numPr>
        <w:rPr>
          <w:rtl/>
        </w:rPr>
      </w:pPr>
      <w:r w:rsidRPr="00142C84">
        <w:rPr>
          <w:rtl/>
        </w:rPr>
        <w:t>هرچه از رسول الله</w:t>
      </w:r>
      <w:r w:rsidRPr="00142C84">
        <w:rPr>
          <w:rFonts w:ascii="AGA Arabesque" w:hAnsi="AGA Arabesque" w:cs="CTraditional Arabic" w:hint="cs"/>
          <w:rtl/>
        </w:rPr>
        <w:t>ص</w:t>
      </w:r>
      <w:r w:rsidRPr="00142C84">
        <w:rPr>
          <w:rtl/>
        </w:rPr>
        <w:t xml:space="preserve"> ثابت شود قبول آن واجب است، گرچه از احاد</w:t>
      </w:r>
      <w:r w:rsidR="00C902FD" w:rsidRPr="00142C84">
        <w:rPr>
          <w:rtl/>
        </w:rPr>
        <w:t>ی</w:t>
      </w:r>
      <w:r w:rsidRPr="00142C84">
        <w:rPr>
          <w:rtl/>
        </w:rPr>
        <w:t>ث آحاد باشد.</w:t>
      </w:r>
    </w:p>
    <w:p w:rsidR="00AC76A1" w:rsidRPr="00142C84" w:rsidRDefault="00AC76A1" w:rsidP="00A905D1">
      <w:pPr>
        <w:pStyle w:val="a5"/>
        <w:rPr>
          <w:rtl/>
        </w:rPr>
      </w:pPr>
      <w:r w:rsidRPr="00142C84">
        <w:rPr>
          <w:rtl/>
        </w:rPr>
        <w:t xml:space="preserve">آحاد: </w:t>
      </w:r>
      <w:r w:rsidR="00C902FD" w:rsidRPr="00142C84">
        <w:rPr>
          <w:rtl/>
        </w:rPr>
        <w:t>ی</w:t>
      </w:r>
      <w:r w:rsidRPr="00142C84">
        <w:rPr>
          <w:rtl/>
        </w:rPr>
        <w:t>عن</w:t>
      </w:r>
      <w:r w:rsidR="00C902FD" w:rsidRPr="00142C84">
        <w:rPr>
          <w:rtl/>
        </w:rPr>
        <w:t>ی</w:t>
      </w:r>
      <w:r w:rsidRPr="00142C84">
        <w:rPr>
          <w:rtl/>
        </w:rPr>
        <w:t xml:space="preserve"> حد</w:t>
      </w:r>
      <w:r w:rsidR="00C902FD" w:rsidRPr="00142C84">
        <w:rPr>
          <w:rtl/>
        </w:rPr>
        <w:t>ی</w:t>
      </w:r>
      <w:r w:rsidRPr="00142C84">
        <w:rPr>
          <w:rtl/>
        </w:rPr>
        <w:t>ث</w:t>
      </w:r>
      <w:r w:rsidR="00C902FD" w:rsidRPr="00142C84">
        <w:rPr>
          <w:rtl/>
        </w:rPr>
        <w:t>ی</w:t>
      </w:r>
      <w:r w:rsidRPr="00142C84">
        <w:rPr>
          <w:rtl/>
        </w:rPr>
        <w:t xml:space="preserve"> </w:t>
      </w:r>
      <w:r w:rsidR="00C902FD" w:rsidRPr="00142C84">
        <w:rPr>
          <w:rtl/>
        </w:rPr>
        <w:t>ک</w:t>
      </w:r>
      <w:r w:rsidRPr="00142C84">
        <w:rPr>
          <w:rtl/>
        </w:rPr>
        <w:t xml:space="preserve">ه فقط </w:t>
      </w:r>
      <w:r w:rsidR="00C902FD" w:rsidRPr="00142C84">
        <w:rPr>
          <w:rtl/>
        </w:rPr>
        <w:t>یک</w:t>
      </w:r>
      <w:r w:rsidRPr="00142C84">
        <w:rPr>
          <w:rtl/>
        </w:rPr>
        <w:t xml:space="preserve"> نفر از صحابه آن را روا</w:t>
      </w:r>
      <w:r w:rsidR="00C902FD" w:rsidRPr="00142C84">
        <w:rPr>
          <w:rtl/>
        </w:rPr>
        <w:t>ی</w:t>
      </w:r>
      <w:r w:rsidRPr="00142C84">
        <w:rPr>
          <w:rtl/>
        </w:rPr>
        <w:t xml:space="preserve">ت </w:t>
      </w:r>
      <w:r w:rsidR="00C902FD" w:rsidRPr="00142C84">
        <w:rPr>
          <w:rtl/>
        </w:rPr>
        <w:t>ک</w:t>
      </w:r>
      <w:r w:rsidRPr="00142C84">
        <w:rPr>
          <w:rtl/>
        </w:rPr>
        <w:t>رده باشد.</w:t>
      </w:r>
    </w:p>
    <w:p w:rsidR="00AC76A1" w:rsidRPr="00142C84" w:rsidRDefault="00AC76A1" w:rsidP="00F3082C">
      <w:pPr>
        <w:pStyle w:val="a5"/>
        <w:numPr>
          <w:ilvl w:val="0"/>
          <w:numId w:val="24"/>
        </w:numPr>
        <w:rPr>
          <w:rtl/>
        </w:rPr>
      </w:pPr>
      <w:r w:rsidRPr="00142C84">
        <w:rPr>
          <w:rtl/>
        </w:rPr>
        <w:t>مرجع در فهم قرآن و سنت نص‌ها</w:t>
      </w:r>
      <w:r w:rsidR="00C902FD" w:rsidRPr="00142C84">
        <w:rPr>
          <w:rtl/>
        </w:rPr>
        <w:t>یی</w:t>
      </w:r>
      <w:r w:rsidRPr="00142C84">
        <w:rPr>
          <w:rtl/>
        </w:rPr>
        <w:t xml:space="preserve"> است </w:t>
      </w:r>
      <w:r w:rsidR="00C902FD" w:rsidRPr="00142C84">
        <w:rPr>
          <w:rtl/>
        </w:rPr>
        <w:t>ک</w:t>
      </w:r>
      <w:r w:rsidRPr="00142C84">
        <w:rPr>
          <w:rtl/>
        </w:rPr>
        <w:t>ه ب</w:t>
      </w:r>
      <w:r w:rsidR="00C902FD" w:rsidRPr="00142C84">
        <w:rPr>
          <w:rtl/>
        </w:rPr>
        <w:t>ی</w:t>
      </w:r>
      <w:r w:rsidRPr="00142C84">
        <w:rPr>
          <w:rtl/>
        </w:rPr>
        <w:t xml:space="preserve">ان </w:t>
      </w:r>
      <w:r w:rsidR="00C902FD" w:rsidRPr="00142C84">
        <w:rPr>
          <w:rtl/>
        </w:rPr>
        <w:t>ک</w:t>
      </w:r>
      <w:r w:rsidRPr="00142C84">
        <w:rPr>
          <w:rtl/>
        </w:rPr>
        <w:t>ننده آن در فهم پ</w:t>
      </w:r>
      <w:r w:rsidR="00C902FD" w:rsidRPr="00142C84">
        <w:rPr>
          <w:rtl/>
        </w:rPr>
        <w:t>ی</w:t>
      </w:r>
      <w:r w:rsidRPr="00142C84">
        <w:rPr>
          <w:rtl/>
        </w:rPr>
        <w:t>ش</w:t>
      </w:r>
      <w:r w:rsidR="00C902FD" w:rsidRPr="00142C84">
        <w:rPr>
          <w:rtl/>
        </w:rPr>
        <w:t>ی</w:t>
      </w:r>
      <w:r w:rsidRPr="00142C84">
        <w:rPr>
          <w:rtl/>
        </w:rPr>
        <w:t>ن</w:t>
      </w:r>
      <w:r w:rsidR="00C902FD" w:rsidRPr="00142C84">
        <w:rPr>
          <w:rtl/>
        </w:rPr>
        <w:t>ی</w:t>
      </w:r>
      <w:r w:rsidRPr="00142C84">
        <w:rPr>
          <w:rtl/>
        </w:rPr>
        <w:t xml:space="preserve">ان صالح و </w:t>
      </w:r>
      <w:r w:rsidR="00C902FD" w:rsidRPr="00142C84">
        <w:rPr>
          <w:rtl/>
        </w:rPr>
        <w:t>ک</w:t>
      </w:r>
      <w:r w:rsidRPr="00142C84">
        <w:rPr>
          <w:rtl/>
        </w:rPr>
        <w:t>س</w:t>
      </w:r>
      <w:r w:rsidR="00C902FD" w:rsidRPr="00142C84">
        <w:rPr>
          <w:rtl/>
        </w:rPr>
        <w:t>ی</w:t>
      </w:r>
      <w:r w:rsidRPr="00142C84">
        <w:rPr>
          <w:rtl/>
        </w:rPr>
        <w:t xml:space="preserve"> </w:t>
      </w:r>
      <w:r w:rsidR="00C902FD" w:rsidRPr="00142C84">
        <w:rPr>
          <w:rtl/>
        </w:rPr>
        <w:t>ک</w:t>
      </w:r>
      <w:r w:rsidRPr="00142C84">
        <w:rPr>
          <w:rtl/>
        </w:rPr>
        <w:t>ه از ائمه بر روش</w:t>
      </w:r>
      <w:r w:rsidR="008B18D4" w:rsidRPr="00142C84">
        <w:rPr>
          <w:rtl/>
        </w:rPr>
        <w:t xml:space="preserve"> آن‌ها </w:t>
      </w:r>
      <w:r w:rsidRPr="00142C84">
        <w:rPr>
          <w:rtl/>
        </w:rPr>
        <w:t>رفته باشد، سپس آنچه از زبان و لغت عرب صح</w:t>
      </w:r>
      <w:r w:rsidR="00C902FD" w:rsidRPr="00142C84">
        <w:rPr>
          <w:rtl/>
        </w:rPr>
        <w:t>ی</w:t>
      </w:r>
      <w:r w:rsidRPr="00142C84">
        <w:rPr>
          <w:rtl/>
        </w:rPr>
        <w:t>ح باشد بشرط</w:t>
      </w:r>
      <w:r w:rsidR="004A0B10" w:rsidRPr="00142C84">
        <w:rPr>
          <w:rtl/>
        </w:rPr>
        <w:t>ی‌</w:t>
      </w:r>
      <w:r w:rsidR="00C902FD" w:rsidRPr="00142C84">
        <w:rPr>
          <w:rtl/>
        </w:rPr>
        <w:t>ک</w:t>
      </w:r>
      <w:r w:rsidRPr="00142C84">
        <w:rPr>
          <w:rtl/>
        </w:rPr>
        <w:t>ه با آنچه ثابت است با احتمالات لغو</w:t>
      </w:r>
      <w:r w:rsidR="00C902FD" w:rsidRPr="00142C84">
        <w:rPr>
          <w:rtl/>
        </w:rPr>
        <w:t>ی</w:t>
      </w:r>
      <w:r w:rsidRPr="00142C84">
        <w:rPr>
          <w:rtl/>
        </w:rPr>
        <w:t xml:space="preserve"> تعارض و اختلاف نداشته باشد.</w:t>
      </w:r>
    </w:p>
    <w:p w:rsidR="00AC76A1" w:rsidRPr="00142C84" w:rsidRDefault="00AC76A1" w:rsidP="00F3082C">
      <w:pPr>
        <w:pStyle w:val="a5"/>
        <w:numPr>
          <w:ilvl w:val="0"/>
          <w:numId w:val="24"/>
        </w:numPr>
        <w:rPr>
          <w:rtl/>
        </w:rPr>
      </w:pPr>
      <w:r w:rsidRPr="00142C84">
        <w:rPr>
          <w:rtl/>
        </w:rPr>
        <w:t>تمام</w:t>
      </w:r>
      <w:r w:rsidR="00C902FD" w:rsidRPr="00142C84">
        <w:rPr>
          <w:rtl/>
        </w:rPr>
        <w:t>ی</w:t>
      </w:r>
      <w:r w:rsidRPr="00142C84">
        <w:rPr>
          <w:rtl/>
        </w:rPr>
        <w:t xml:space="preserve"> اصول د</w:t>
      </w:r>
      <w:r w:rsidR="00C902FD" w:rsidRPr="00142C84">
        <w:rPr>
          <w:rtl/>
        </w:rPr>
        <w:t>ی</w:t>
      </w:r>
      <w:r w:rsidRPr="00142C84">
        <w:rPr>
          <w:rtl/>
        </w:rPr>
        <w:t>ن</w:t>
      </w:r>
      <w:r w:rsidR="00C902FD" w:rsidRPr="00142C84">
        <w:rPr>
          <w:rtl/>
        </w:rPr>
        <w:t>ی</w:t>
      </w:r>
      <w:r w:rsidRPr="00142C84">
        <w:rPr>
          <w:rtl/>
        </w:rPr>
        <w:t xml:space="preserve"> </w:t>
      </w:r>
      <w:r w:rsidR="00C902FD" w:rsidRPr="00142C84">
        <w:rPr>
          <w:rtl/>
        </w:rPr>
        <w:t>ک</w:t>
      </w:r>
      <w:r w:rsidRPr="00142C84">
        <w:rPr>
          <w:rtl/>
        </w:rPr>
        <w:t>ه رسول الله</w:t>
      </w:r>
      <w:r w:rsidRPr="00142C84">
        <w:rPr>
          <w:rFonts w:ascii="AGA Arabesque" w:hAnsi="AGA Arabesque" w:cs="CTraditional Arabic" w:hint="cs"/>
          <w:rtl/>
        </w:rPr>
        <w:t>ص</w:t>
      </w:r>
      <w:r w:rsidRPr="00142C84">
        <w:rPr>
          <w:rtl/>
        </w:rPr>
        <w:t xml:space="preserve"> آن را ب</w:t>
      </w:r>
      <w:r w:rsidR="00C902FD" w:rsidRPr="00142C84">
        <w:rPr>
          <w:rtl/>
        </w:rPr>
        <w:t>ی</w:t>
      </w:r>
      <w:r w:rsidRPr="00142C84">
        <w:rPr>
          <w:rtl/>
        </w:rPr>
        <w:t>ان فرموده است، و برا</w:t>
      </w:r>
      <w:r w:rsidR="00C902FD" w:rsidRPr="00142C84">
        <w:rPr>
          <w:rtl/>
        </w:rPr>
        <w:t>ی</w:t>
      </w:r>
      <w:r w:rsidRPr="00142C84">
        <w:rPr>
          <w:rtl/>
        </w:rPr>
        <w:t xml:space="preserve"> ه</w:t>
      </w:r>
      <w:r w:rsidR="00C902FD" w:rsidRPr="00142C84">
        <w:rPr>
          <w:rtl/>
        </w:rPr>
        <w:t>ی</w:t>
      </w:r>
      <w:r w:rsidRPr="00142C84">
        <w:rPr>
          <w:rtl/>
        </w:rPr>
        <w:t>چ فرد</w:t>
      </w:r>
      <w:r w:rsidR="00C902FD" w:rsidRPr="00142C84">
        <w:rPr>
          <w:rtl/>
        </w:rPr>
        <w:t>ی</w:t>
      </w:r>
      <w:r w:rsidRPr="00142C84">
        <w:rPr>
          <w:rtl/>
        </w:rPr>
        <w:t xml:space="preserve"> جا</w:t>
      </w:r>
      <w:r w:rsidR="00C902FD" w:rsidRPr="00142C84">
        <w:rPr>
          <w:rtl/>
        </w:rPr>
        <w:t>ی</w:t>
      </w:r>
      <w:r w:rsidRPr="00142C84">
        <w:rPr>
          <w:rtl/>
        </w:rPr>
        <w:t>ز ن</w:t>
      </w:r>
      <w:r w:rsidR="00C902FD" w:rsidRPr="00142C84">
        <w:rPr>
          <w:rtl/>
        </w:rPr>
        <w:t>ی</w:t>
      </w:r>
      <w:r w:rsidRPr="00142C84">
        <w:rPr>
          <w:rtl/>
        </w:rPr>
        <w:t xml:space="preserve">ست </w:t>
      </w:r>
      <w:r w:rsidR="00C902FD" w:rsidRPr="00142C84">
        <w:rPr>
          <w:rtl/>
        </w:rPr>
        <w:t>ک</w:t>
      </w:r>
      <w:r w:rsidRPr="00142C84">
        <w:rPr>
          <w:rtl/>
        </w:rPr>
        <w:t>ه ادعا</w:t>
      </w:r>
      <w:r w:rsidR="00C902FD" w:rsidRPr="00142C84">
        <w:rPr>
          <w:rtl/>
        </w:rPr>
        <w:t>ی</w:t>
      </w:r>
      <w:r w:rsidRPr="00142C84">
        <w:rPr>
          <w:rtl/>
        </w:rPr>
        <w:t xml:space="preserve"> چ</w:t>
      </w:r>
      <w:r w:rsidR="00C902FD" w:rsidRPr="00142C84">
        <w:rPr>
          <w:rtl/>
        </w:rPr>
        <w:t>ی</w:t>
      </w:r>
      <w:r w:rsidRPr="00142C84">
        <w:rPr>
          <w:rtl/>
        </w:rPr>
        <w:t>ز</w:t>
      </w:r>
      <w:r w:rsidR="00C902FD" w:rsidRPr="00142C84">
        <w:rPr>
          <w:rtl/>
        </w:rPr>
        <w:t>ی</w:t>
      </w:r>
      <w:r w:rsidRPr="00142C84">
        <w:rPr>
          <w:rtl/>
        </w:rPr>
        <w:t xml:space="preserve"> از د</w:t>
      </w:r>
      <w:r w:rsidR="00C902FD" w:rsidRPr="00142C84">
        <w:rPr>
          <w:rtl/>
        </w:rPr>
        <w:t>ی</w:t>
      </w:r>
      <w:r w:rsidRPr="00142C84">
        <w:rPr>
          <w:rtl/>
        </w:rPr>
        <w:t>ن ب</w:t>
      </w:r>
      <w:r w:rsidR="00C902FD" w:rsidRPr="00142C84">
        <w:rPr>
          <w:rtl/>
        </w:rPr>
        <w:t>ک</w:t>
      </w:r>
      <w:r w:rsidRPr="00142C84">
        <w:rPr>
          <w:rtl/>
        </w:rPr>
        <w:t>ند در حال</w:t>
      </w:r>
      <w:r w:rsidR="00C902FD" w:rsidRPr="00142C84">
        <w:rPr>
          <w:rtl/>
        </w:rPr>
        <w:t>ی</w:t>
      </w:r>
      <w:r w:rsidRPr="00142C84">
        <w:rPr>
          <w:rtl/>
        </w:rPr>
        <w:t xml:space="preserve"> </w:t>
      </w:r>
      <w:r w:rsidR="00C902FD" w:rsidRPr="00142C84">
        <w:rPr>
          <w:rtl/>
        </w:rPr>
        <w:t>ک</w:t>
      </w:r>
      <w:r w:rsidRPr="00142C84">
        <w:rPr>
          <w:rtl/>
        </w:rPr>
        <w:t>ه آن چ</w:t>
      </w:r>
      <w:r w:rsidR="00C902FD" w:rsidRPr="00142C84">
        <w:rPr>
          <w:rtl/>
        </w:rPr>
        <w:t>ی</w:t>
      </w:r>
      <w:r w:rsidRPr="00142C84">
        <w:rPr>
          <w:rtl/>
        </w:rPr>
        <w:t>ز غ</w:t>
      </w:r>
      <w:r w:rsidR="00C902FD" w:rsidRPr="00142C84">
        <w:rPr>
          <w:rtl/>
        </w:rPr>
        <w:t>ی</w:t>
      </w:r>
      <w:r w:rsidRPr="00142C84">
        <w:rPr>
          <w:rtl/>
        </w:rPr>
        <w:t>ر د</w:t>
      </w:r>
      <w:r w:rsidR="00C902FD" w:rsidRPr="00142C84">
        <w:rPr>
          <w:rtl/>
        </w:rPr>
        <w:t>ی</w:t>
      </w:r>
      <w:r w:rsidRPr="00142C84">
        <w:rPr>
          <w:rtl/>
        </w:rPr>
        <w:t>ن</w:t>
      </w:r>
      <w:r w:rsidR="00C902FD" w:rsidRPr="00142C84">
        <w:rPr>
          <w:rtl/>
        </w:rPr>
        <w:t>ی</w:t>
      </w:r>
      <w:r w:rsidRPr="00142C84">
        <w:rPr>
          <w:rtl/>
        </w:rPr>
        <w:t xml:space="preserve"> باشد.</w:t>
      </w:r>
    </w:p>
    <w:p w:rsidR="00AC76A1" w:rsidRPr="00142C84" w:rsidRDefault="00AC76A1" w:rsidP="00F3082C">
      <w:pPr>
        <w:pStyle w:val="a5"/>
        <w:numPr>
          <w:ilvl w:val="0"/>
          <w:numId w:val="24"/>
        </w:numPr>
        <w:rPr>
          <w:rtl/>
        </w:rPr>
      </w:pPr>
      <w:r w:rsidRPr="00142C84">
        <w:rPr>
          <w:rtl/>
        </w:rPr>
        <w:t>تسل</w:t>
      </w:r>
      <w:r w:rsidR="00C902FD" w:rsidRPr="00142C84">
        <w:rPr>
          <w:rtl/>
        </w:rPr>
        <w:t>ی</w:t>
      </w:r>
      <w:r w:rsidRPr="00142C84">
        <w:rPr>
          <w:rtl/>
        </w:rPr>
        <w:t>م شدن به خدا و رسول خدا</w:t>
      </w:r>
      <w:r w:rsidRPr="00142C84">
        <w:rPr>
          <w:rFonts w:ascii="AGA Arabesque" w:hAnsi="AGA Arabesque" w:cs="CTraditional Arabic" w:hint="cs"/>
          <w:rtl/>
        </w:rPr>
        <w:t>ص</w:t>
      </w:r>
      <w:r w:rsidRPr="00142C84">
        <w:rPr>
          <w:rtl/>
        </w:rPr>
        <w:t xml:space="preserve"> به طور ظاهر و باطن، و چ</w:t>
      </w:r>
      <w:r w:rsidR="00C902FD" w:rsidRPr="00142C84">
        <w:rPr>
          <w:rtl/>
        </w:rPr>
        <w:t>ی</w:t>
      </w:r>
      <w:r w:rsidRPr="00142C84">
        <w:rPr>
          <w:rtl/>
        </w:rPr>
        <w:t>ز</w:t>
      </w:r>
      <w:r w:rsidR="00C902FD" w:rsidRPr="00142C84">
        <w:rPr>
          <w:rtl/>
        </w:rPr>
        <w:t>ی</w:t>
      </w:r>
      <w:r w:rsidRPr="00142C84">
        <w:rPr>
          <w:rtl/>
        </w:rPr>
        <w:t xml:space="preserve"> از قرآن و سنت صح</w:t>
      </w:r>
      <w:r w:rsidR="00C902FD" w:rsidRPr="00142C84">
        <w:rPr>
          <w:rtl/>
        </w:rPr>
        <w:t>ی</w:t>
      </w:r>
      <w:r w:rsidRPr="00142C84">
        <w:rPr>
          <w:rtl/>
        </w:rPr>
        <w:t>ح پ</w:t>
      </w:r>
      <w:r w:rsidR="00C902FD" w:rsidRPr="00142C84">
        <w:rPr>
          <w:rtl/>
        </w:rPr>
        <w:t>ی</w:t>
      </w:r>
      <w:r w:rsidRPr="00142C84">
        <w:rPr>
          <w:rtl/>
        </w:rPr>
        <w:t>امبر</w:t>
      </w:r>
      <w:r w:rsidRPr="00142C84">
        <w:rPr>
          <w:rFonts w:ascii="AGA Arabesque" w:hAnsi="AGA Arabesque" w:cs="CTraditional Arabic" w:hint="cs"/>
          <w:rtl/>
        </w:rPr>
        <w:t>ص</w:t>
      </w:r>
      <w:r w:rsidRPr="00142C84">
        <w:rPr>
          <w:rtl/>
        </w:rPr>
        <w:t xml:space="preserve"> را نبا</w:t>
      </w:r>
      <w:r w:rsidR="00C902FD" w:rsidRPr="00142C84">
        <w:rPr>
          <w:rtl/>
        </w:rPr>
        <w:t>ی</w:t>
      </w:r>
      <w:r w:rsidRPr="00142C84">
        <w:rPr>
          <w:rtl/>
        </w:rPr>
        <w:t>د با م</w:t>
      </w:r>
      <w:r w:rsidR="00C902FD" w:rsidRPr="00142C84">
        <w:rPr>
          <w:rtl/>
        </w:rPr>
        <w:t>ی</w:t>
      </w:r>
      <w:r w:rsidRPr="00142C84">
        <w:rPr>
          <w:rtl/>
        </w:rPr>
        <w:t xml:space="preserve">ل، و </w:t>
      </w:r>
      <w:r w:rsidR="00C902FD" w:rsidRPr="00142C84">
        <w:rPr>
          <w:rtl/>
        </w:rPr>
        <w:t>ی</w:t>
      </w:r>
      <w:r w:rsidRPr="00142C84">
        <w:rPr>
          <w:rtl/>
        </w:rPr>
        <w:t xml:space="preserve">ا الهام، </w:t>
      </w:r>
      <w:r w:rsidR="00C902FD" w:rsidRPr="00142C84">
        <w:rPr>
          <w:rtl/>
        </w:rPr>
        <w:t>ی</w:t>
      </w:r>
      <w:r w:rsidRPr="00142C84">
        <w:rPr>
          <w:rtl/>
        </w:rPr>
        <w:t>ا قول ش</w:t>
      </w:r>
      <w:r w:rsidR="00C902FD" w:rsidRPr="00142C84">
        <w:rPr>
          <w:rtl/>
        </w:rPr>
        <w:t>ی</w:t>
      </w:r>
      <w:r w:rsidRPr="00142C84">
        <w:rPr>
          <w:rtl/>
        </w:rPr>
        <w:t xml:space="preserve">خ، </w:t>
      </w:r>
      <w:r w:rsidR="00C902FD" w:rsidRPr="00142C84">
        <w:rPr>
          <w:rtl/>
        </w:rPr>
        <w:t>ی</w:t>
      </w:r>
      <w:r w:rsidRPr="00142C84">
        <w:rPr>
          <w:rtl/>
        </w:rPr>
        <w:t>ا قول امام، و مانند آن مقا</w:t>
      </w:r>
      <w:r w:rsidR="00C902FD" w:rsidRPr="00142C84">
        <w:rPr>
          <w:rtl/>
        </w:rPr>
        <w:t>ی</w:t>
      </w:r>
      <w:r w:rsidRPr="00142C84">
        <w:rPr>
          <w:rtl/>
        </w:rPr>
        <w:t xml:space="preserve">سه </w:t>
      </w:r>
      <w:r w:rsidR="00C902FD" w:rsidRPr="00142C84">
        <w:rPr>
          <w:rtl/>
        </w:rPr>
        <w:t>ک</w:t>
      </w:r>
      <w:r w:rsidRPr="00142C84">
        <w:rPr>
          <w:rtl/>
        </w:rPr>
        <w:t>ند.</w:t>
      </w:r>
    </w:p>
    <w:p w:rsidR="00AC76A1" w:rsidRPr="00142C84" w:rsidRDefault="00AC76A1" w:rsidP="00F3082C">
      <w:pPr>
        <w:pStyle w:val="a5"/>
        <w:numPr>
          <w:ilvl w:val="0"/>
          <w:numId w:val="24"/>
        </w:numPr>
        <w:rPr>
          <w:rtl/>
        </w:rPr>
      </w:pPr>
      <w:r w:rsidRPr="00142C84">
        <w:rPr>
          <w:rtl/>
        </w:rPr>
        <w:t>موارد عقلان</w:t>
      </w:r>
      <w:r w:rsidR="00C902FD" w:rsidRPr="00142C84">
        <w:rPr>
          <w:rtl/>
        </w:rPr>
        <w:t>ی</w:t>
      </w:r>
      <w:r w:rsidRPr="00142C84">
        <w:rPr>
          <w:rtl/>
        </w:rPr>
        <w:t xml:space="preserve"> واضح و آش</w:t>
      </w:r>
      <w:r w:rsidR="00C902FD" w:rsidRPr="00142C84">
        <w:rPr>
          <w:rtl/>
        </w:rPr>
        <w:t>ک</w:t>
      </w:r>
      <w:r w:rsidRPr="00142C84">
        <w:rPr>
          <w:rtl/>
        </w:rPr>
        <w:t>ار با نقل صح</w:t>
      </w:r>
      <w:r w:rsidR="00C902FD" w:rsidRPr="00142C84">
        <w:rPr>
          <w:rtl/>
        </w:rPr>
        <w:t>ی</w:t>
      </w:r>
      <w:r w:rsidRPr="00142C84">
        <w:rPr>
          <w:rtl/>
        </w:rPr>
        <w:t>ح موافق هستند، و ه</w:t>
      </w:r>
      <w:r w:rsidR="00C902FD" w:rsidRPr="00142C84">
        <w:rPr>
          <w:rtl/>
        </w:rPr>
        <w:t>ی</w:t>
      </w:r>
      <w:r w:rsidRPr="00142C84">
        <w:rPr>
          <w:rtl/>
        </w:rPr>
        <w:t>چ تعارض و برخورد ف</w:t>
      </w:r>
      <w:r w:rsidR="00C902FD" w:rsidRPr="00142C84">
        <w:rPr>
          <w:rtl/>
        </w:rPr>
        <w:t>ک</w:t>
      </w:r>
      <w:r w:rsidRPr="00142C84">
        <w:rPr>
          <w:rtl/>
        </w:rPr>
        <w:t>ر</w:t>
      </w:r>
      <w:r w:rsidR="00C902FD" w:rsidRPr="00142C84">
        <w:rPr>
          <w:rtl/>
        </w:rPr>
        <w:t>ی</w:t>
      </w:r>
      <w:r w:rsidRPr="00142C84">
        <w:rPr>
          <w:rtl/>
        </w:rPr>
        <w:t xml:space="preserve"> ندارند، و هرگاه در نظر شخص</w:t>
      </w:r>
      <w:r w:rsidR="00C902FD" w:rsidRPr="00142C84">
        <w:rPr>
          <w:rtl/>
        </w:rPr>
        <w:t>ی</w:t>
      </w:r>
      <w:r w:rsidRPr="00142C84">
        <w:rPr>
          <w:rtl/>
        </w:rPr>
        <w:t xml:space="preserve"> تعارض و برخورد واقع شد، نقل صح</w:t>
      </w:r>
      <w:r w:rsidR="00C902FD" w:rsidRPr="00142C84">
        <w:rPr>
          <w:rtl/>
        </w:rPr>
        <w:t>ی</w:t>
      </w:r>
      <w:r w:rsidRPr="00142C84">
        <w:rPr>
          <w:rtl/>
        </w:rPr>
        <w:t>ح بر عقل مقدم است.</w:t>
      </w:r>
    </w:p>
    <w:p w:rsidR="00AC76A1" w:rsidRPr="00142C84" w:rsidRDefault="00AC76A1" w:rsidP="00F3082C">
      <w:pPr>
        <w:pStyle w:val="a5"/>
        <w:numPr>
          <w:ilvl w:val="0"/>
          <w:numId w:val="24"/>
        </w:numPr>
        <w:rPr>
          <w:rtl/>
        </w:rPr>
      </w:pPr>
      <w:r w:rsidRPr="00142C84">
        <w:rPr>
          <w:rtl/>
        </w:rPr>
        <w:t>با</w:t>
      </w:r>
      <w:r w:rsidR="00C902FD" w:rsidRPr="00142C84">
        <w:rPr>
          <w:rtl/>
        </w:rPr>
        <w:t>ی</w:t>
      </w:r>
      <w:r w:rsidRPr="00142C84">
        <w:rPr>
          <w:rtl/>
        </w:rPr>
        <w:t>ست</w:t>
      </w:r>
      <w:r w:rsidR="00C902FD" w:rsidRPr="00142C84">
        <w:rPr>
          <w:rtl/>
        </w:rPr>
        <w:t>ی</w:t>
      </w:r>
      <w:r w:rsidRPr="00142C84">
        <w:rPr>
          <w:rtl/>
        </w:rPr>
        <w:t xml:space="preserve"> در عق</w:t>
      </w:r>
      <w:r w:rsidR="00C902FD" w:rsidRPr="00142C84">
        <w:rPr>
          <w:rtl/>
        </w:rPr>
        <w:t>ی</w:t>
      </w:r>
      <w:r w:rsidRPr="00142C84">
        <w:rPr>
          <w:rtl/>
        </w:rPr>
        <w:t>ده الفاظ شرع</w:t>
      </w:r>
      <w:r w:rsidR="00C902FD" w:rsidRPr="00142C84">
        <w:rPr>
          <w:rtl/>
        </w:rPr>
        <w:t>ی</w:t>
      </w:r>
      <w:r w:rsidRPr="00142C84">
        <w:rPr>
          <w:rtl/>
        </w:rPr>
        <w:t xml:space="preserve"> را به </w:t>
      </w:r>
      <w:r w:rsidR="00C902FD" w:rsidRPr="00142C84">
        <w:rPr>
          <w:rtl/>
        </w:rPr>
        <w:t>ک</w:t>
      </w:r>
      <w:r w:rsidRPr="00142C84">
        <w:rPr>
          <w:rtl/>
        </w:rPr>
        <w:t>ار برد</w:t>
      </w:r>
      <w:r w:rsidR="00C231F0" w:rsidRPr="00142C84">
        <w:rPr>
          <w:rtl/>
        </w:rPr>
        <w:t>،</w:t>
      </w:r>
      <w:r w:rsidRPr="00142C84">
        <w:rPr>
          <w:rtl/>
        </w:rPr>
        <w:t xml:space="preserve"> و از الفاظ جد</w:t>
      </w:r>
      <w:r w:rsidR="00C902FD" w:rsidRPr="00142C84">
        <w:rPr>
          <w:rtl/>
        </w:rPr>
        <w:t>ی</w:t>
      </w:r>
      <w:r w:rsidRPr="00142C84">
        <w:rPr>
          <w:rtl/>
        </w:rPr>
        <w:t xml:space="preserve">د </w:t>
      </w:r>
      <w:r w:rsidR="00C902FD" w:rsidRPr="00142C84">
        <w:rPr>
          <w:rtl/>
        </w:rPr>
        <w:t>ک</w:t>
      </w:r>
      <w:r w:rsidRPr="00142C84">
        <w:rPr>
          <w:rtl/>
        </w:rPr>
        <w:t>ه باعث فساد و تباه</w:t>
      </w:r>
      <w:r w:rsidR="00C902FD" w:rsidRPr="00142C84">
        <w:rPr>
          <w:rtl/>
        </w:rPr>
        <w:t>ی</w:t>
      </w:r>
      <w:r w:rsidRPr="00142C84">
        <w:rPr>
          <w:rtl/>
        </w:rPr>
        <w:t xml:space="preserve"> در د</w:t>
      </w:r>
      <w:r w:rsidR="00C902FD" w:rsidRPr="00142C84">
        <w:rPr>
          <w:rtl/>
        </w:rPr>
        <w:t>ی</w:t>
      </w:r>
      <w:r w:rsidRPr="00142C84">
        <w:rPr>
          <w:rtl/>
        </w:rPr>
        <w:t>ن می‌شود دور</w:t>
      </w:r>
      <w:r w:rsidR="00C902FD" w:rsidRPr="00142C84">
        <w:rPr>
          <w:rtl/>
        </w:rPr>
        <w:t>ی</w:t>
      </w:r>
      <w:r w:rsidRPr="00142C84">
        <w:rPr>
          <w:rtl/>
        </w:rPr>
        <w:t xml:space="preserve"> </w:t>
      </w:r>
      <w:r w:rsidR="00C902FD" w:rsidRPr="00142C84">
        <w:rPr>
          <w:rtl/>
        </w:rPr>
        <w:t>ک</w:t>
      </w:r>
      <w:r w:rsidRPr="00142C84">
        <w:rPr>
          <w:rtl/>
        </w:rPr>
        <w:t>رد</w:t>
      </w:r>
      <w:r w:rsidR="004A0B10" w:rsidRPr="00142C84">
        <w:rPr>
          <w:rtl/>
        </w:rPr>
        <w:t>؛</w:t>
      </w:r>
      <w:r w:rsidRPr="00142C84">
        <w:rPr>
          <w:rtl/>
        </w:rPr>
        <w:t xml:space="preserve"> واژها</w:t>
      </w:r>
      <w:r w:rsidR="00C902FD" w:rsidRPr="00142C84">
        <w:rPr>
          <w:rtl/>
        </w:rPr>
        <w:t>یی</w:t>
      </w:r>
      <w:r w:rsidRPr="00142C84">
        <w:rPr>
          <w:rtl/>
        </w:rPr>
        <w:t xml:space="preserve"> </w:t>
      </w:r>
      <w:r w:rsidR="00C902FD" w:rsidRPr="00142C84">
        <w:rPr>
          <w:rtl/>
        </w:rPr>
        <w:t>ک</w:t>
      </w:r>
      <w:r w:rsidRPr="00142C84">
        <w:rPr>
          <w:rtl/>
        </w:rPr>
        <w:t xml:space="preserve">ه </w:t>
      </w:r>
      <w:r w:rsidR="00C902FD" w:rsidRPr="00142C84">
        <w:rPr>
          <w:rtl/>
        </w:rPr>
        <w:t>ک</w:t>
      </w:r>
      <w:r w:rsidRPr="00142C84">
        <w:rPr>
          <w:rtl/>
        </w:rPr>
        <w:t>م و پر معناست و احتمال خطا و صواب ن</w:t>
      </w:r>
      <w:r w:rsidR="00C902FD" w:rsidRPr="00142C84">
        <w:rPr>
          <w:rtl/>
        </w:rPr>
        <w:t>ی</w:t>
      </w:r>
      <w:r w:rsidRPr="00142C84">
        <w:rPr>
          <w:rtl/>
        </w:rPr>
        <w:t>ز در آن وجود دارد و مم</w:t>
      </w:r>
      <w:r w:rsidR="00C902FD" w:rsidRPr="00142C84">
        <w:rPr>
          <w:rtl/>
        </w:rPr>
        <w:t>ک</w:t>
      </w:r>
      <w:r w:rsidRPr="00142C84">
        <w:rPr>
          <w:rtl/>
        </w:rPr>
        <w:t>ن است تفس</w:t>
      </w:r>
      <w:r w:rsidR="00C902FD" w:rsidRPr="00142C84">
        <w:rPr>
          <w:rtl/>
        </w:rPr>
        <w:t>ی</w:t>
      </w:r>
      <w:r w:rsidRPr="00142C84">
        <w:rPr>
          <w:rtl/>
        </w:rPr>
        <w:t>ر‌ها</w:t>
      </w:r>
      <w:r w:rsidR="00C902FD" w:rsidRPr="00142C84">
        <w:rPr>
          <w:rtl/>
        </w:rPr>
        <w:t>ی</w:t>
      </w:r>
      <w:r w:rsidRPr="00142C84">
        <w:rPr>
          <w:rtl/>
        </w:rPr>
        <w:t xml:space="preserve"> نادرست</w:t>
      </w:r>
      <w:r w:rsidR="00C902FD" w:rsidRPr="00142C84">
        <w:rPr>
          <w:rtl/>
        </w:rPr>
        <w:t>ی</w:t>
      </w:r>
      <w:r w:rsidRPr="00142C84">
        <w:rPr>
          <w:rtl/>
        </w:rPr>
        <w:t xml:space="preserve"> از آن بشود، در حال</w:t>
      </w:r>
      <w:r w:rsidR="00C902FD" w:rsidRPr="00142C84">
        <w:rPr>
          <w:rtl/>
        </w:rPr>
        <w:t>ی</w:t>
      </w:r>
      <w:r w:rsidRPr="00142C84">
        <w:rPr>
          <w:rtl/>
        </w:rPr>
        <w:t xml:space="preserve"> </w:t>
      </w:r>
      <w:r w:rsidR="00C902FD" w:rsidRPr="00142C84">
        <w:rPr>
          <w:rtl/>
        </w:rPr>
        <w:t>ک</w:t>
      </w:r>
      <w:r w:rsidRPr="00142C84">
        <w:rPr>
          <w:rtl/>
        </w:rPr>
        <w:t>ه آنچه حق است با الفاظ شرع</w:t>
      </w:r>
      <w:r w:rsidR="00C902FD" w:rsidRPr="00142C84">
        <w:rPr>
          <w:rtl/>
        </w:rPr>
        <w:t>ی</w:t>
      </w:r>
      <w:r w:rsidRPr="00142C84">
        <w:rPr>
          <w:rtl/>
        </w:rPr>
        <w:t xml:space="preserve"> ثابت می‌شود، و آنچه باطل است، رد می‌شود.</w:t>
      </w:r>
    </w:p>
    <w:p w:rsidR="00AC76A1" w:rsidRPr="00142C84" w:rsidRDefault="00AC76A1" w:rsidP="00F3082C">
      <w:pPr>
        <w:pStyle w:val="a5"/>
        <w:numPr>
          <w:ilvl w:val="0"/>
          <w:numId w:val="24"/>
        </w:numPr>
        <w:rPr>
          <w:rtl/>
        </w:rPr>
      </w:pPr>
      <w:r w:rsidRPr="00142C84">
        <w:rPr>
          <w:rtl/>
        </w:rPr>
        <w:t>عصمت فقط مخصوص رسول الله</w:t>
      </w:r>
      <w:r w:rsidRPr="00142C84">
        <w:rPr>
          <w:rFonts w:ascii="AGA Arabesque" w:hAnsi="AGA Arabesque" w:cs="CTraditional Arabic" w:hint="cs"/>
          <w:rtl/>
        </w:rPr>
        <w:t>ص</w:t>
      </w:r>
      <w:r w:rsidRPr="00142C84">
        <w:rPr>
          <w:rtl/>
        </w:rPr>
        <w:t xml:space="preserve"> است، و امت اسلام به طور </w:t>
      </w:r>
      <w:r w:rsidR="00C902FD" w:rsidRPr="00142C84">
        <w:rPr>
          <w:rtl/>
        </w:rPr>
        <w:t>ک</w:t>
      </w:r>
      <w:r w:rsidRPr="00142C84">
        <w:rPr>
          <w:rtl/>
        </w:rPr>
        <w:t>ل</w:t>
      </w:r>
      <w:r w:rsidR="00C902FD" w:rsidRPr="00142C84">
        <w:rPr>
          <w:rtl/>
        </w:rPr>
        <w:t>ی</w:t>
      </w:r>
      <w:r w:rsidRPr="00142C84">
        <w:rPr>
          <w:rtl/>
        </w:rPr>
        <w:t xml:space="preserve"> از اجتماع بر ضلالت و گمراه</w:t>
      </w:r>
      <w:r w:rsidR="00C902FD" w:rsidRPr="00142C84">
        <w:rPr>
          <w:rtl/>
        </w:rPr>
        <w:t>ی</w:t>
      </w:r>
      <w:r w:rsidRPr="00142C84">
        <w:rPr>
          <w:rtl/>
        </w:rPr>
        <w:t xml:space="preserve"> معصوم</w:t>
      </w:r>
      <w:r w:rsidRPr="00142C84">
        <w:rPr>
          <w:rFonts w:hint="cs"/>
          <w:rtl/>
        </w:rPr>
        <w:t>‌</w:t>
      </w:r>
      <w:r w:rsidRPr="00142C84">
        <w:rPr>
          <w:rtl/>
        </w:rPr>
        <w:t>اند.</w:t>
      </w:r>
    </w:p>
    <w:p w:rsidR="00AC76A1" w:rsidRPr="00142C84" w:rsidRDefault="00AC76A1" w:rsidP="00F3082C">
      <w:pPr>
        <w:pStyle w:val="a5"/>
        <w:rPr>
          <w:rtl/>
        </w:rPr>
      </w:pPr>
      <w:r w:rsidRPr="00142C84">
        <w:rPr>
          <w:rtl/>
        </w:rPr>
        <w:t>ول</w:t>
      </w:r>
      <w:r w:rsidR="00C902FD" w:rsidRPr="00142C84">
        <w:rPr>
          <w:rtl/>
        </w:rPr>
        <w:t>ی</w:t>
      </w:r>
      <w:r w:rsidRPr="00142C84">
        <w:rPr>
          <w:rtl/>
        </w:rPr>
        <w:t xml:space="preserve"> همه ملت اسلام معصوم ن</w:t>
      </w:r>
      <w:r w:rsidR="00C902FD" w:rsidRPr="00142C84">
        <w:rPr>
          <w:rtl/>
        </w:rPr>
        <w:t>ی</w:t>
      </w:r>
      <w:r w:rsidRPr="00142C84">
        <w:rPr>
          <w:rtl/>
        </w:rPr>
        <w:t xml:space="preserve">ستند، و هر چه در آن اختلاف ورزند مرجع آنان </w:t>
      </w:r>
      <w:r w:rsidR="00C902FD" w:rsidRPr="00142C84">
        <w:rPr>
          <w:rtl/>
        </w:rPr>
        <w:t>ک</w:t>
      </w:r>
      <w:r w:rsidRPr="00142C84">
        <w:rPr>
          <w:rtl/>
        </w:rPr>
        <w:t>تاب خدا و سنت پ</w:t>
      </w:r>
      <w:r w:rsidR="00C902FD" w:rsidRPr="00142C84">
        <w:rPr>
          <w:rtl/>
        </w:rPr>
        <w:t>ی</w:t>
      </w:r>
      <w:r w:rsidRPr="00142C84">
        <w:rPr>
          <w:rtl/>
        </w:rPr>
        <w:t>امبر</w:t>
      </w:r>
      <w:r w:rsidRPr="00142C84">
        <w:rPr>
          <w:rFonts w:ascii="AGA Arabesque" w:hAnsi="AGA Arabesque" w:cs="CTraditional Arabic" w:hint="cs"/>
          <w:rtl/>
        </w:rPr>
        <w:t>ص</w:t>
      </w:r>
      <w:r w:rsidRPr="00142C84">
        <w:rPr>
          <w:rtl/>
        </w:rPr>
        <w:t xml:space="preserve"> است، با علم به ا</w:t>
      </w:r>
      <w:r w:rsidR="00C902FD" w:rsidRPr="00142C84">
        <w:rPr>
          <w:rtl/>
        </w:rPr>
        <w:t>ی</w:t>
      </w:r>
      <w:r w:rsidRPr="00142C84">
        <w:rPr>
          <w:rtl/>
        </w:rPr>
        <w:t xml:space="preserve">ن </w:t>
      </w:r>
      <w:r w:rsidR="00C902FD" w:rsidRPr="00142C84">
        <w:rPr>
          <w:rtl/>
        </w:rPr>
        <w:t>ک</w:t>
      </w:r>
      <w:r w:rsidRPr="00142C84">
        <w:rPr>
          <w:rtl/>
        </w:rPr>
        <w:t>ه در اجتهاد ن</w:t>
      </w:r>
      <w:r w:rsidR="00C902FD" w:rsidRPr="00142C84">
        <w:rPr>
          <w:rtl/>
        </w:rPr>
        <w:t>ی</w:t>
      </w:r>
      <w:r w:rsidRPr="00142C84">
        <w:rPr>
          <w:rtl/>
        </w:rPr>
        <w:t>ز احتمال خطا می‌رود.</w:t>
      </w:r>
    </w:p>
    <w:p w:rsidR="00AC76A1" w:rsidRPr="00142C84" w:rsidRDefault="00AC76A1" w:rsidP="00F3082C">
      <w:pPr>
        <w:pStyle w:val="a5"/>
        <w:rPr>
          <w:rtl/>
        </w:rPr>
      </w:pPr>
      <w:r w:rsidRPr="00142C84">
        <w:rPr>
          <w:rtl/>
        </w:rPr>
        <w:t>محدث: (عالم حد</w:t>
      </w:r>
      <w:r w:rsidR="00C902FD" w:rsidRPr="00142C84">
        <w:rPr>
          <w:rtl/>
        </w:rPr>
        <w:t>ی</w:t>
      </w:r>
      <w:r w:rsidRPr="00142C84">
        <w:rPr>
          <w:rtl/>
        </w:rPr>
        <w:t xml:space="preserve">ث) </w:t>
      </w:r>
      <w:r w:rsidR="00C902FD" w:rsidRPr="00142C84">
        <w:rPr>
          <w:rtl/>
        </w:rPr>
        <w:t>ک</w:t>
      </w:r>
      <w:r w:rsidRPr="00142C84">
        <w:rPr>
          <w:rtl/>
        </w:rPr>
        <w:t>س</w:t>
      </w:r>
      <w:r w:rsidR="00C902FD" w:rsidRPr="00142C84">
        <w:rPr>
          <w:rtl/>
        </w:rPr>
        <w:t>ی</w:t>
      </w:r>
      <w:r w:rsidRPr="00142C84">
        <w:rPr>
          <w:rtl/>
        </w:rPr>
        <w:t xml:space="preserve"> </w:t>
      </w:r>
      <w:r w:rsidR="00C902FD" w:rsidRPr="00142C84">
        <w:rPr>
          <w:rtl/>
        </w:rPr>
        <w:t>ک</w:t>
      </w:r>
      <w:r w:rsidRPr="00142C84">
        <w:rPr>
          <w:rtl/>
        </w:rPr>
        <w:t>ه حد</w:t>
      </w:r>
      <w:r w:rsidR="00C902FD" w:rsidRPr="00142C84">
        <w:rPr>
          <w:rtl/>
        </w:rPr>
        <w:t>ی</w:t>
      </w:r>
      <w:r w:rsidRPr="00142C84">
        <w:rPr>
          <w:rtl/>
        </w:rPr>
        <w:t xml:space="preserve">ث نقل </w:t>
      </w:r>
      <w:r w:rsidR="00C902FD" w:rsidRPr="00142C84">
        <w:rPr>
          <w:rtl/>
        </w:rPr>
        <w:t>ک</w:t>
      </w:r>
      <w:r w:rsidRPr="00142C84">
        <w:rPr>
          <w:rtl/>
        </w:rPr>
        <w:t xml:space="preserve">ند، </w:t>
      </w:r>
      <w:r w:rsidR="00C902FD" w:rsidRPr="00142C84">
        <w:rPr>
          <w:rtl/>
        </w:rPr>
        <w:t>ک</w:t>
      </w:r>
      <w:r w:rsidRPr="00142C84">
        <w:rPr>
          <w:rtl/>
        </w:rPr>
        <w:t>س</w:t>
      </w:r>
      <w:r w:rsidR="004A0B10" w:rsidRPr="00142C84">
        <w:rPr>
          <w:rtl/>
        </w:rPr>
        <w:t>ی‌</w:t>
      </w:r>
      <w:r w:rsidR="00C902FD" w:rsidRPr="00142C84">
        <w:rPr>
          <w:rtl/>
        </w:rPr>
        <w:t>ک</w:t>
      </w:r>
      <w:r w:rsidRPr="00142C84">
        <w:rPr>
          <w:rtl/>
        </w:rPr>
        <w:t>ه سخنان پ</w:t>
      </w:r>
      <w:r w:rsidR="00C902FD" w:rsidRPr="00142C84">
        <w:rPr>
          <w:rtl/>
        </w:rPr>
        <w:t>ی</w:t>
      </w:r>
      <w:r w:rsidRPr="00142C84">
        <w:rPr>
          <w:rtl/>
        </w:rPr>
        <w:t>امبر</w:t>
      </w:r>
      <w:r w:rsidRPr="00142C84">
        <w:rPr>
          <w:rFonts w:ascii="AGA Arabesque" w:hAnsi="AGA Arabesque" w:cs="CTraditional Arabic" w:hint="cs"/>
          <w:rtl/>
        </w:rPr>
        <w:t>ص</w:t>
      </w:r>
      <w:r w:rsidRPr="00142C84">
        <w:rPr>
          <w:rtl/>
        </w:rPr>
        <w:t xml:space="preserve"> را روا</w:t>
      </w:r>
      <w:r w:rsidR="00C902FD" w:rsidRPr="00142C84">
        <w:rPr>
          <w:rtl/>
        </w:rPr>
        <w:t>ی</w:t>
      </w:r>
      <w:r w:rsidRPr="00142C84">
        <w:rPr>
          <w:rtl/>
        </w:rPr>
        <w:t xml:space="preserve">ت </w:t>
      </w:r>
      <w:r w:rsidR="00C902FD" w:rsidRPr="00142C84">
        <w:rPr>
          <w:rtl/>
        </w:rPr>
        <w:t>ک</w:t>
      </w:r>
      <w:r w:rsidRPr="00142C84">
        <w:rPr>
          <w:rtl/>
        </w:rPr>
        <w:t>ند.</w:t>
      </w:r>
    </w:p>
    <w:p w:rsidR="00AC76A1" w:rsidRPr="00142C84" w:rsidRDefault="00AC76A1" w:rsidP="00F3082C">
      <w:pPr>
        <w:pStyle w:val="a5"/>
        <w:numPr>
          <w:ilvl w:val="0"/>
          <w:numId w:val="24"/>
        </w:numPr>
        <w:rPr>
          <w:rtl/>
        </w:rPr>
      </w:pPr>
      <w:r w:rsidRPr="00142C84">
        <w:rPr>
          <w:rtl/>
        </w:rPr>
        <w:t>در أمت اسلام محدث</w:t>
      </w:r>
      <w:r w:rsidR="00C902FD" w:rsidRPr="00142C84">
        <w:rPr>
          <w:rtl/>
        </w:rPr>
        <w:t>ی</w:t>
      </w:r>
      <w:r w:rsidRPr="00142C84">
        <w:rPr>
          <w:rtl/>
        </w:rPr>
        <w:t>ن</w:t>
      </w:r>
      <w:r w:rsidR="00C902FD" w:rsidRPr="00142C84">
        <w:rPr>
          <w:rtl/>
        </w:rPr>
        <w:t>ی</w:t>
      </w:r>
      <w:r w:rsidR="00F3082C" w:rsidRPr="00142C84">
        <w:rPr>
          <w:rtl/>
        </w:rPr>
        <w:t xml:space="preserve"> هستن</w:t>
      </w:r>
      <w:r w:rsidRPr="00142C84">
        <w:rPr>
          <w:rtl/>
        </w:rPr>
        <w:t xml:space="preserve">د </w:t>
      </w:r>
      <w:r w:rsidR="00C902FD" w:rsidRPr="00142C84">
        <w:rPr>
          <w:rtl/>
        </w:rPr>
        <w:t>ک</w:t>
      </w:r>
      <w:r w:rsidRPr="00142C84">
        <w:rPr>
          <w:rtl/>
        </w:rPr>
        <w:t>ه اهام شده</w:t>
      </w:r>
      <w:r w:rsidRPr="00142C84">
        <w:rPr>
          <w:rFonts w:hint="cs"/>
          <w:rtl/>
        </w:rPr>
        <w:t>‌</w:t>
      </w:r>
      <w:r w:rsidRPr="00142C84">
        <w:rPr>
          <w:rtl/>
        </w:rPr>
        <w:t>اند.</w:t>
      </w:r>
    </w:p>
    <w:p w:rsidR="00AC76A1" w:rsidRPr="00142C84" w:rsidRDefault="00AC76A1" w:rsidP="00F3082C">
      <w:pPr>
        <w:pStyle w:val="a5"/>
        <w:rPr>
          <w:rtl/>
        </w:rPr>
      </w:pPr>
      <w:r w:rsidRPr="00142C84">
        <w:rPr>
          <w:rtl/>
        </w:rPr>
        <w:t>خواب ن</w:t>
      </w:r>
      <w:r w:rsidR="00C902FD" w:rsidRPr="00142C84">
        <w:rPr>
          <w:rtl/>
        </w:rPr>
        <w:t>یک</w:t>
      </w:r>
      <w:r w:rsidRPr="00142C84">
        <w:rPr>
          <w:rtl/>
        </w:rPr>
        <w:t xml:space="preserve"> حق است، و آن هم جزو</w:t>
      </w:r>
      <w:r w:rsidR="00C902FD" w:rsidRPr="00142C84">
        <w:rPr>
          <w:rtl/>
        </w:rPr>
        <w:t>ی</w:t>
      </w:r>
      <w:r w:rsidRPr="00142C84">
        <w:rPr>
          <w:rtl/>
        </w:rPr>
        <w:t xml:space="preserve"> از نبوت است، و ز</w:t>
      </w:r>
      <w:r w:rsidR="00C902FD" w:rsidRPr="00142C84">
        <w:rPr>
          <w:rtl/>
        </w:rPr>
        <w:t>ی</w:t>
      </w:r>
      <w:r w:rsidRPr="00142C84">
        <w:rPr>
          <w:rtl/>
        </w:rPr>
        <w:t>ر</w:t>
      </w:r>
      <w:r w:rsidR="00C902FD" w:rsidRPr="00142C84">
        <w:rPr>
          <w:rtl/>
        </w:rPr>
        <w:t>کی</w:t>
      </w:r>
      <w:r w:rsidRPr="00142C84">
        <w:rPr>
          <w:rtl/>
        </w:rPr>
        <w:t xml:space="preserve"> و هوش</w:t>
      </w:r>
      <w:r w:rsidR="00C902FD" w:rsidRPr="00142C84">
        <w:rPr>
          <w:rtl/>
        </w:rPr>
        <w:t>ی</w:t>
      </w:r>
      <w:r w:rsidRPr="00142C84">
        <w:rPr>
          <w:rtl/>
        </w:rPr>
        <w:t>ار</w:t>
      </w:r>
      <w:r w:rsidR="00C902FD" w:rsidRPr="00142C84">
        <w:rPr>
          <w:rtl/>
        </w:rPr>
        <w:t>ی</w:t>
      </w:r>
      <w:r w:rsidRPr="00142C84">
        <w:rPr>
          <w:rtl/>
        </w:rPr>
        <w:t xml:space="preserve"> انسان درست </w:t>
      </w:r>
      <w:r w:rsidR="00C902FD" w:rsidRPr="00142C84">
        <w:rPr>
          <w:rtl/>
        </w:rPr>
        <w:t>ک</w:t>
      </w:r>
      <w:r w:rsidRPr="00142C84">
        <w:rPr>
          <w:rtl/>
        </w:rPr>
        <w:t>ار حق است، و ا</w:t>
      </w:r>
      <w:r w:rsidR="00C902FD" w:rsidRPr="00142C84">
        <w:rPr>
          <w:rtl/>
        </w:rPr>
        <w:t>ی</w:t>
      </w:r>
      <w:r w:rsidRPr="00142C84">
        <w:rPr>
          <w:rtl/>
        </w:rPr>
        <w:t xml:space="preserve">ن از </w:t>
      </w:r>
      <w:r w:rsidR="00C902FD" w:rsidRPr="00142C84">
        <w:rPr>
          <w:rtl/>
        </w:rPr>
        <w:t>ک</w:t>
      </w:r>
      <w:r w:rsidRPr="00142C84">
        <w:rPr>
          <w:rtl/>
        </w:rPr>
        <w:t>رامات و بشارت است، به شرط</w:t>
      </w:r>
      <w:r w:rsidR="00C902FD" w:rsidRPr="00142C84">
        <w:rPr>
          <w:rtl/>
        </w:rPr>
        <w:t>ی</w:t>
      </w:r>
      <w:r w:rsidRPr="00142C84">
        <w:rPr>
          <w:rtl/>
        </w:rPr>
        <w:t xml:space="preserve"> </w:t>
      </w:r>
      <w:r w:rsidR="00C902FD" w:rsidRPr="00142C84">
        <w:rPr>
          <w:rtl/>
        </w:rPr>
        <w:t>ک</w:t>
      </w:r>
      <w:r w:rsidRPr="00142C84">
        <w:rPr>
          <w:rtl/>
        </w:rPr>
        <w:t>ه موافق شرع باشد، (خواب ن</w:t>
      </w:r>
      <w:r w:rsidR="00C902FD" w:rsidRPr="00142C84">
        <w:rPr>
          <w:rtl/>
        </w:rPr>
        <w:t>یک</w:t>
      </w:r>
      <w:r w:rsidRPr="00142C84">
        <w:rPr>
          <w:rtl/>
        </w:rPr>
        <w:t>) با ا</w:t>
      </w:r>
      <w:r w:rsidR="00C902FD" w:rsidRPr="00142C84">
        <w:rPr>
          <w:rtl/>
        </w:rPr>
        <w:t>ی</w:t>
      </w:r>
      <w:r w:rsidRPr="00142C84">
        <w:rPr>
          <w:rtl/>
        </w:rPr>
        <w:t>ن منبع و سرچشمه عق</w:t>
      </w:r>
      <w:r w:rsidR="00C902FD" w:rsidRPr="00142C84">
        <w:rPr>
          <w:rtl/>
        </w:rPr>
        <w:t>ی</w:t>
      </w:r>
      <w:r w:rsidRPr="00142C84">
        <w:rPr>
          <w:rtl/>
        </w:rPr>
        <w:t>ده و شر</w:t>
      </w:r>
      <w:r w:rsidR="00C902FD" w:rsidRPr="00142C84">
        <w:rPr>
          <w:rtl/>
        </w:rPr>
        <w:t>ی</w:t>
      </w:r>
      <w:r w:rsidRPr="00142C84">
        <w:rPr>
          <w:rtl/>
        </w:rPr>
        <w:t>عت ن</w:t>
      </w:r>
      <w:r w:rsidR="00C902FD" w:rsidRPr="00142C84">
        <w:rPr>
          <w:rtl/>
        </w:rPr>
        <w:t>ی</w:t>
      </w:r>
      <w:r w:rsidRPr="00142C84">
        <w:rPr>
          <w:rtl/>
        </w:rPr>
        <w:t>ست.</w:t>
      </w:r>
    </w:p>
    <w:p w:rsidR="00AC76A1" w:rsidRPr="00142C84" w:rsidRDefault="00AC76A1" w:rsidP="00F3082C">
      <w:pPr>
        <w:pStyle w:val="a5"/>
        <w:numPr>
          <w:ilvl w:val="0"/>
          <w:numId w:val="24"/>
        </w:numPr>
        <w:rPr>
          <w:rtl/>
        </w:rPr>
      </w:pPr>
      <w:r w:rsidRPr="00142C84">
        <w:rPr>
          <w:rtl/>
        </w:rPr>
        <w:t>جدال در د</w:t>
      </w:r>
      <w:r w:rsidR="00C902FD" w:rsidRPr="00142C84">
        <w:rPr>
          <w:rtl/>
        </w:rPr>
        <w:t>ی</w:t>
      </w:r>
      <w:r w:rsidRPr="00142C84">
        <w:rPr>
          <w:rtl/>
        </w:rPr>
        <w:t>ن ناپسند است، ول</w:t>
      </w:r>
      <w:r w:rsidR="00C902FD" w:rsidRPr="00142C84">
        <w:rPr>
          <w:rtl/>
        </w:rPr>
        <w:t>ی</w:t>
      </w:r>
      <w:r w:rsidRPr="00142C84">
        <w:rPr>
          <w:rtl/>
        </w:rPr>
        <w:t xml:space="preserve"> اگر جدال ن</w:t>
      </w:r>
      <w:r w:rsidR="00C902FD" w:rsidRPr="00142C84">
        <w:rPr>
          <w:rtl/>
        </w:rPr>
        <w:t>یک</w:t>
      </w:r>
      <w:r w:rsidRPr="00142C84">
        <w:rPr>
          <w:rtl/>
        </w:rPr>
        <w:t>و و خوب باشد مشروع است.</w:t>
      </w:r>
    </w:p>
    <w:p w:rsidR="00AC76A1" w:rsidRPr="00142C84" w:rsidRDefault="00AC76A1" w:rsidP="00F3082C">
      <w:pPr>
        <w:pStyle w:val="a5"/>
        <w:rPr>
          <w:rtl/>
        </w:rPr>
      </w:pPr>
      <w:r w:rsidRPr="00142C84">
        <w:rPr>
          <w:rtl/>
        </w:rPr>
        <w:t>و چ</w:t>
      </w:r>
      <w:r w:rsidR="00C902FD" w:rsidRPr="00142C84">
        <w:rPr>
          <w:rtl/>
        </w:rPr>
        <w:t>ی</w:t>
      </w:r>
      <w:r w:rsidRPr="00142C84">
        <w:rPr>
          <w:rtl/>
        </w:rPr>
        <w:t>ز</w:t>
      </w:r>
      <w:r w:rsidR="00C902FD" w:rsidRPr="00142C84">
        <w:rPr>
          <w:rtl/>
        </w:rPr>
        <w:t>ی</w:t>
      </w:r>
      <w:r w:rsidRPr="00142C84">
        <w:rPr>
          <w:rtl/>
        </w:rPr>
        <w:t xml:space="preserve"> </w:t>
      </w:r>
      <w:r w:rsidR="00C902FD" w:rsidRPr="00142C84">
        <w:rPr>
          <w:rtl/>
        </w:rPr>
        <w:t>ک</w:t>
      </w:r>
      <w:r w:rsidRPr="00142C84">
        <w:rPr>
          <w:rtl/>
        </w:rPr>
        <w:t>ه در اند</w:t>
      </w:r>
      <w:r w:rsidR="00C902FD" w:rsidRPr="00142C84">
        <w:rPr>
          <w:rtl/>
        </w:rPr>
        <w:t>ی</w:t>
      </w:r>
      <w:r w:rsidRPr="00142C84">
        <w:rPr>
          <w:rtl/>
        </w:rPr>
        <w:t>ش</w:t>
      </w:r>
      <w:r w:rsidR="00C902FD" w:rsidRPr="00142C84">
        <w:rPr>
          <w:rtl/>
        </w:rPr>
        <w:t>ی</w:t>
      </w:r>
      <w:r w:rsidRPr="00142C84">
        <w:rPr>
          <w:rtl/>
        </w:rPr>
        <w:t>دن عم</w:t>
      </w:r>
      <w:r w:rsidR="00C902FD" w:rsidRPr="00142C84">
        <w:rPr>
          <w:rtl/>
        </w:rPr>
        <w:t>ی</w:t>
      </w:r>
      <w:r w:rsidRPr="00142C84">
        <w:rPr>
          <w:rtl/>
        </w:rPr>
        <w:t>ق و گفتگو در آن نه</w:t>
      </w:r>
      <w:r w:rsidR="00C902FD" w:rsidRPr="00142C84">
        <w:rPr>
          <w:rtl/>
        </w:rPr>
        <w:t>ی</w:t>
      </w:r>
      <w:r w:rsidRPr="00142C84">
        <w:rPr>
          <w:rtl/>
        </w:rPr>
        <w:t xml:space="preserve"> شده با</w:t>
      </w:r>
      <w:r w:rsidR="00C902FD" w:rsidRPr="00142C84">
        <w:rPr>
          <w:rtl/>
        </w:rPr>
        <w:t>ی</w:t>
      </w:r>
      <w:r w:rsidRPr="00142C84">
        <w:rPr>
          <w:rtl/>
        </w:rPr>
        <w:t>د به آن امر ا</w:t>
      </w:r>
      <w:r w:rsidR="00C902FD" w:rsidRPr="00142C84">
        <w:rPr>
          <w:rtl/>
        </w:rPr>
        <w:t>ک</w:t>
      </w:r>
      <w:r w:rsidRPr="00142C84">
        <w:rPr>
          <w:rtl/>
        </w:rPr>
        <w:t xml:space="preserve">تفا </w:t>
      </w:r>
      <w:r w:rsidR="00C902FD" w:rsidRPr="00142C84">
        <w:rPr>
          <w:rtl/>
        </w:rPr>
        <w:t>ک</w:t>
      </w:r>
      <w:r w:rsidRPr="00142C84">
        <w:rPr>
          <w:rtl/>
        </w:rPr>
        <w:t>ند، و از چ</w:t>
      </w:r>
      <w:r w:rsidR="00C902FD" w:rsidRPr="00142C84">
        <w:rPr>
          <w:rtl/>
        </w:rPr>
        <w:t>ی</w:t>
      </w:r>
      <w:r w:rsidRPr="00142C84">
        <w:rPr>
          <w:rtl/>
        </w:rPr>
        <w:t>ز</w:t>
      </w:r>
      <w:r w:rsidR="00C902FD" w:rsidRPr="00142C84">
        <w:rPr>
          <w:rtl/>
        </w:rPr>
        <w:t>ی</w:t>
      </w:r>
      <w:r w:rsidRPr="00142C84">
        <w:rPr>
          <w:rtl/>
        </w:rPr>
        <w:t xml:space="preserve"> </w:t>
      </w:r>
      <w:r w:rsidR="00C902FD" w:rsidRPr="00142C84">
        <w:rPr>
          <w:rtl/>
        </w:rPr>
        <w:t>ک</w:t>
      </w:r>
      <w:r w:rsidRPr="00142C84">
        <w:rPr>
          <w:rtl/>
        </w:rPr>
        <w:t>ه مسلمان در آن علم و شناخت ندارد، با</w:t>
      </w:r>
      <w:r w:rsidR="00C902FD" w:rsidRPr="00142C84">
        <w:rPr>
          <w:rtl/>
        </w:rPr>
        <w:t>ی</w:t>
      </w:r>
      <w:r w:rsidRPr="00142C84">
        <w:rPr>
          <w:rtl/>
        </w:rPr>
        <w:t>د از گفتگو در آن مسأله باز ا</w:t>
      </w:r>
      <w:r w:rsidR="00C902FD" w:rsidRPr="00142C84">
        <w:rPr>
          <w:rtl/>
        </w:rPr>
        <w:t>ی</w:t>
      </w:r>
      <w:r w:rsidRPr="00142C84">
        <w:rPr>
          <w:rtl/>
        </w:rPr>
        <w:t>ستاده خوددار</w:t>
      </w:r>
      <w:r w:rsidR="00C902FD" w:rsidRPr="00142C84">
        <w:rPr>
          <w:rtl/>
        </w:rPr>
        <w:t>ی</w:t>
      </w:r>
      <w:r w:rsidRPr="00142C84">
        <w:rPr>
          <w:rtl/>
        </w:rPr>
        <w:t xml:space="preserve"> </w:t>
      </w:r>
      <w:r w:rsidR="00C902FD" w:rsidRPr="00142C84">
        <w:rPr>
          <w:rtl/>
        </w:rPr>
        <w:t>ک</w:t>
      </w:r>
      <w:r w:rsidRPr="00142C84">
        <w:rPr>
          <w:rtl/>
        </w:rPr>
        <w:t>ند، و آن را به خداوند سبحانه واگذارد.</w:t>
      </w:r>
    </w:p>
    <w:p w:rsidR="00AC76A1" w:rsidRPr="00142C84" w:rsidRDefault="00AC76A1" w:rsidP="00F3082C">
      <w:pPr>
        <w:pStyle w:val="a5"/>
        <w:numPr>
          <w:ilvl w:val="0"/>
          <w:numId w:val="24"/>
        </w:numPr>
        <w:rPr>
          <w:rtl/>
        </w:rPr>
      </w:pPr>
      <w:r w:rsidRPr="00142C84">
        <w:rPr>
          <w:rtl/>
        </w:rPr>
        <w:t>با</w:t>
      </w:r>
      <w:r w:rsidR="00C902FD" w:rsidRPr="00142C84">
        <w:rPr>
          <w:rtl/>
        </w:rPr>
        <w:t>ی</w:t>
      </w:r>
      <w:r w:rsidRPr="00142C84">
        <w:rPr>
          <w:rtl/>
        </w:rPr>
        <w:t>ست</w:t>
      </w:r>
      <w:r w:rsidR="00C902FD" w:rsidRPr="00142C84">
        <w:rPr>
          <w:rtl/>
        </w:rPr>
        <w:t>ی</w:t>
      </w:r>
      <w:r w:rsidRPr="00142C84">
        <w:rPr>
          <w:rtl/>
        </w:rPr>
        <w:t xml:space="preserve"> در پاسخ دادن به مسائل ت</w:t>
      </w:r>
      <w:r w:rsidR="00C902FD" w:rsidRPr="00142C84">
        <w:rPr>
          <w:rtl/>
        </w:rPr>
        <w:t>کی</w:t>
      </w:r>
      <w:r w:rsidRPr="00142C84">
        <w:rPr>
          <w:rtl/>
        </w:rPr>
        <w:t xml:space="preserve">ه داد، هم چنان </w:t>
      </w:r>
      <w:r w:rsidR="00C902FD" w:rsidRPr="00142C84">
        <w:rPr>
          <w:rtl/>
        </w:rPr>
        <w:t>ک</w:t>
      </w:r>
      <w:r w:rsidRPr="00142C84">
        <w:rPr>
          <w:rtl/>
        </w:rPr>
        <w:t>ه در اعتقاد و گفته‌ها و ب</w:t>
      </w:r>
      <w:r w:rsidR="00C902FD" w:rsidRPr="00142C84">
        <w:rPr>
          <w:rtl/>
        </w:rPr>
        <w:t>ی</w:t>
      </w:r>
      <w:r w:rsidRPr="00142C84">
        <w:rPr>
          <w:rtl/>
        </w:rPr>
        <w:t>انات می‌باشد، پس بدعت با بدعت د</w:t>
      </w:r>
      <w:r w:rsidR="00C902FD" w:rsidRPr="00142C84">
        <w:rPr>
          <w:rtl/>
        </w:rPr>
        <w:t>ی</w:t>
      </w:r>
      <w:r w:rsidRPr="00142C84">
        <w:rPr>
          <w:rtl/>
        </w:rPr>
        <w:t>گر پاسخ داده نمی‌شود، (بدعت پاسخ گو</w:t>
      </w:r>
      <w:r w:rsidR="00C902FD" w:rsidRPr="00142C84">
        <w:rPr>
          <w:rtl/>
        </w:rPr>
        <w:t>ی</w:t>
      </w:r>
      <w:r w:rsidRPr="00142C84">
        <w:rPr>
          <w:rtl/>
        </w:rPr>
        <w:t xml:space="preserve"> بدعت ن</w:t>
      </w:r>
      <w:r w:rsidR="00C902FD" w:rsidRPr="00142C84">
        <w:rPr>
          <w:rtl/>
        </w:rPr>
        <w:t>ی</w:t>
      </w:r>
      <w:r w:rsidRPr="00142C84">
        <w:rPr>
          <w:rtl/>
        </w:rPr>
        <w:t>ست) و ز</w:t>
      </w:r>
      <w:r w:rsidR="00C902FD" w:rsidRPr="00142C84">
        <w:rPr>
          <w:rtl/>
        </w:rPr>
        <w:t>ی</w:t>
      </w:r>
      <w:r w:rsidRPr="00142C84">
        <w:rPr>
          <w:rtl/>
        </w:rPr>
        <w:t>اده رو</w:t>
      </w:r>
      <w:r w:rsidR="00C902FD" w:rsidRPr="00142C84">
        <w:rPr>
          <w:rtl/>
        </w:rPr>
        <w:t>ی</w:t>
      </w:r>
      <w:r w:rsidRPr="00142C84">
        <w:rPr>
          <w:rtl/>
        </w:rPr>
        <w:t xml:space="preserve"> و </w:t>
      </w:r>
      <w:r w:rsidR="00C902FD" w:rsidRPr="00142C84">
        <w:rPr>
          <w:rtl/>
        </w:rPr>
        <w:t>ک</w:t>
      </w:r>
      <w:r w:rsidRPr="00142C84">
        <w:rPr>
          <w:rtl/>
        </w:rPr>
        <w:t>وتاه</w:t>
      </w:r>
      <w:r w:rsidR="00C902FD" w:rsidRPr="00142C84">
        <w:rPr>
          <w:rtl/>
        </w:rPr>
        <w:t>ی</w:t>
      </w:r>
      <w:r w:rsidRPr="00142C84">
        <w:rPr>
          <w:rtl/>
        </w:rPr>
        <w:t xml:space="preserve"> در مسئله، با ز</w:t>
      </w:r>
      <w:r w:rsidR="00C902FD" w:rsidRPr="00142C84">
        <w:rPr>
          <w:rtl/>
        </w:rPr>
        <w:t>ی</w:t>
      </w:r>
      <w:r w:rsidRPr="00142C84">
        <w:rPr>
          <w:rtl/>
        </w:rPr>
        <w:t>اده رو</w:t>
      </w:r>
      <w:r w:rsidR="00C902FD" w:rsidRPr="00142C84">
        <w:rPr>
          <w:rtl/>
        </w:rPr>
        <w:t>ی</w:t>
      </w:r>
      <w:r w:rsidRPr="00142C84">
        <w:rPr>
          <w:rtl/>
        </w:rPr>
        <w:t xml:space="preserve"> و غلو مقابله نمی‌شود، و هم چن</w:t>
      </w:r>
      <w:r w:rsidR="00C902FD" w:rsidRPr="00142C84">
        <w:rPr>
          <w:rtl/>
        </w:rPr>
        <w:t>ی</w:t>
      </w:r>
      <w:r w:rsidRPr="00142C84">
        <w:rPr>
          <w:rtl/>
        </w:rPr>
        <w:t>ن ع</w:t>
      </w:r>
      <w:r w:rsidR="00C902FD" w:rsidRPr="00142C84">
        <w:rPr>
          <w:rtl/>
        </w:rPr>
        <w:t>ک</w:t>
      </w:r>
      <w:r w:rsidRPr="00142C84">
        <w:rPr>
          <w:rtl/>
        </w:rPr>
        <w:t>س بر آن.</w:t>
      </w:r>
    </w:p>
    <w:p w:rsidR="00AC76A1" w:rsidRPr="00142C84" w:rsidRDefault="00AC76A1" w:rsidP="00F3082C">
      <w:pPr>
        <w:pStyle w:val="a5"/>
        <w:numPr>
          <w:ilvl w:val="0"/>
          <w:numId w:val="24"/>
        </w:numPr>
        <w:rPr>
          <w:rtl/>
        </w:rPr>
      </w:pPr>
      <w:r w:rsidRPr="00142C84">
        <w:rPr>
          <w:rtl/>
        </w:rPr>
        <w:t>هر چ</w:t>
      </w:r>
      <w:r w:rsidR="00C902FD" w:rsidRPr="00142C84">
        <w:rPr>
          <w:rtl/>
        </w:rPr>
        <w:t>ی</w:t>
      </w:r>
      <w:r w:rsidRPr="00142C84">
        <w:rPr>
          <w:rtl/>
        </w:rPr>
        <w:t>ز نو و تازه در د</w:t>
      </w:r>
      <w:r w:rsidR="00C902FD" w:rsidRPr="00142C84">
        <w:rPr>
          <w:rtl/>
        </w:rPr>
        <w:t>ی</w:t>
      </w:r>
      <w:r w:rsidRPr="00142C84">
        <w:rPr>
          <w:rtl/>
        </w:rPr>
        <w:t>ن بدعت است، و هر بدعت ضلالت و گمراه</w:t>
      </w:r>
      <w:r w:rsidR="00C902FD" w:rsidRPr="00142C84">
        <w:rPr>
          <w:rtl/>
        </w:rPr>
        <w:t>ی</w:t>
      </w:r>
      <w:r w:rsidRPr="00142C84">
        <w:rPr>
          <w:rtl/>
        </w:rPr>
        <w:t xml:space="preserve"> است، و هر گمراه</w:t>
      </w:r>
      <w:r w:rsidR="00C902FD" w:rsidRPr="00142C84">
        <w:rPr>
          <w:rtl/>
        </w:rPr>
        <w:t>ی</w:t>
      </w:r>
      <w:r w:rsidRPr="00142C84">
        <w:rPr>
          <w:rtl/>
        </w:rPr>
        <w:t xml:space="preserve"> و ضلالت در آتش جهنم است.</w:t>
      </w:r>
    </w:p>
    <w:p w:rsidR="00AC76A1" w:rsidRPr="00142C84" w:rsidRDefault="00AC76A1" w:rsidP="008B18D4">
      <w:pPr>
        <w:pStyle w:val="a0"/>
        <w:rPr>
          <w:sz w:val="24"/>
          <w:rtl/>
        </w:rPr>
      </w:pPr>
      <w:bookmarkStart w:id="15" w:name="2"/>
      <w:bookmarkStart w:id="16" w:name="_Toc324937938"/>
      <w:bookmarkStart w:id="17" w:name="_Toc423602084"/>
      <w:r w:rsidRPr="00142C84">
        <w:rPr>
          <w:sz w:val="27"/>
          <w:rtl/>
        </w:rPr>
        <w:t>دوم: توح</w:t>
      </w:r>
      <w:r w:rsidR="008B18D4" w:rsidRPr="00142C84">
        <w:rPr>
          <w:rFonts w:hint="cs"/>
          <w:sz w:val="27"/>
          <w:rtl/>
        </w:rPr>
        <w:t>ی</w:t>
      </w:r>
      <w:r w:rsidRPr="00142C84">
        <w:rPr>
          <w:sz w:val="27"/>
          <w:rtl/>
        </w:rPr>
        <w:t>د علم</w:t>
      </w:r>
      <w:r w:rsidR="008B18D4" w:rsidRPr="00142C84">
        <w:rPr>
          <w:rFonts w:hint="cs"/>
          <w:sz w:val="27"/>
          <w:rtl/>
        </w:rPr>
        <w:t>ی</w:t>
      </w:r>
      <w:r w:rsidRPr="00142C84">
        <w:rPr>
          <w:sz w:val="27"/>
          <w:rtl/>
        </w:rPr>
        <w:t xml:space="preserve"> اعتقاد</w:t>
      </w:r>
      <w:r w:rsidR="008B18D4" w:rsidRPr="00142C84">
        <w:rPr>
          <w:rFonts w:hint="cs"/>
          <w:sz w:val="27"/>
          <w:rtl/>
        </w:rPr>
        <w:t>ی</w:t>
      </w:r>
      <w:r w:rsidRPr="00142C84">
        <w:rPr>
          <w:sz w:val="27"/>
          <w:rtl/>
        </w:rPr>
        <w:t xml:space="preserve"> (توح</w:t>
      </w:r>
      <w:r w:rsidR="008B18D4" w:rsidRPr="00142C84">
        <w:rPr>
          <w:rFonts w:hint="cs"/>
          <w:sz w:val="27"/>
          <w:rtl/>
        </w:rPr>
        <w:t>ی</w:t>
      </w:r>
      <w:r w:rsidRPr="00142C84">
        <w:rPr>
          <w:sz w:val="27"/>
          <w:rtl/>
        </w:rPr>
        <w:t>د علم و اعتقاد)</w:t>
      </w:r>
      <w:bookmarkEnd w:id="15"/>
      <w:bookmarkEnd w:id="16"/>
      <w:bookmarkEnd w:id="17"/>
    </w:p>
    <w:p w:rsidR="00142C84" w:rsidRPr="00142C84" w:rsidRDefault="00AC76A1" w:rsidP="00142C84">
      <w:pPr>
        <w:pStyle w:val="a5"/>
        <w:numPr>
          <w:ilvl w:val="0"/>
          <w:numId w:val="25"/>
        </w:numPr>
        <w:rPr>
          <w:rtl/>
        </w:rPr>
      </w:pPr>
      <w:r w:rsidRPr="00142C84">
        <w:rPr>
          <w:rtl/>
        </w:rPr>
        <w:t xml:space="preserve">اصل در اسما و صفات: اثبات آنچه خدا و </w:t>
      </w:r>
      <w:r w:rsidR="00C902FD" w:rsidRPr="00142C84">
        <w:rPr>
          <w:rtl/>
        </w:rPr>
        <w:t>ی</w:t>
      </w:r>
      <w:r w:rsidRPr="00142C84">
        <w:rPr>
          <w:rtl/>
        </w:rPr>
        <w:t>ا رسول خدا</w:t>
      </w:r>
      <w:r w:rsidRPr="00142C84">
        <w:rPr>
          <w:rFonts w:ascii="AGA Arabesque" w:hAnsi="AGA Arabesque" w:cs="CTraditional Arabic" w:hint="cs"/>
          <w:rtl/>
        </w:rPr>
        <w:t>ص</w:t>
      </w:r>
      <w:r w:rsidRPr="00142C84">
        <w:rPr>
          <w:rtl/>
        </w:rPr>
        <w:t xml:space="preserve"> برا</w:t>
      </w:r>
      <w:r w:rsidR="00C902FD" w:rsidRPr="00142C84">
        <w:rPr>
          <w:rtl/>
        </w:rPr>
        <w:t>ی</w:t>
      </w:r>
      <w:r w:rsidRPr="00142C84">
        <w:rPr>
          <w:rtl/>
        </w:rPr>
        <w:t xml:space="preserve"> خداوند ثابت </w:t>
      </w:r>
      <w:r w:rsidR="00C902FD" w:rsidRPr="00142C84">
        <w:rPr>
          <w:rtl/>
        </w:rPr>
        <w:t>ک</w:t>
      </w:r>
      <w:r w:rsidRPr="00142C84">
        <w:rPr>
          <w:rtl/>
        </w:rPr>
        <w:t>رده اند، بدون ه</w:t>
      </w:r>
      <w:r w:rsidR="00C902FD" w:rsidRPr="00142C84">
        <w:rPr>
          <w:rtl/>
        </w:rPr>
        <w:t>ی</w:t>
      </w:r>
      <w:r w:rsidRPr="00142C84">
        <w:rPr>
          <w:rtl/>
        </w:rPr>
        <w:t>چ تمث</w:t>
      </w:r>
      <w:r w:rsidR="00C902FD" w:rsidRPr="00142C84">
        <w:rPr>
          <w:rtl/>
        </w:rPr>
        <w:t>ی</w:t>
      </w:r>
      <w:r w:rsidRPr="00142C84">
        <w:rPr>
          <w:rtl/>
        </w:rPr>
        <w:t>ل و چگونگ</w:t>
      </w:r>
      <w:r w:rsidR="00C902FD" w:rsidRPr="00142C84">
        <w:rPr>
          <w:rtl/>
        </w:rPr>
        <w:t>ی</w:t>
      </w:r>
      <w:r w:rsidRPr="00142C84">
        <w:rPr>
          <w:rtl/>
        </w:rPr>
        <w:t>، و نف</w:t>
      </w:r>
      <w:r w:rsidR="00C902FD" w:rsidRPr="00142C84">
        <w:rPr>
          <w:rtl/>
        </w:rPr>
        <w:t>ی</w:t>
      </w:r>
      <w:r w:rsidRPr="00142C84">
        <w:rPr>
          <w:rtl/>
        </w:rPr>
        <w:t xml:space="preserve"> آنچه خدا و </w:t>
      </w:r>
      <w:r w:rsidR="00C902FD" w:rsidRPr="00142C84">
        <w:rPr>
          <w:rtl/>
        </w:rPr>
        <w:t>ی</w:t>
      </w:r>
      <w:r w:rsidRPr="00142C84">
        <w:rPr>
          <w:rtl/>
        </w:rPr>
        <w:t>ا رسول خدا</w:t>
      </w:r>
      <w:r w:rsidRPr="00142C84">
        <w:rPr>
          <w:rFonts w:ascii="AGA Arabesque" w:hAnsi="AGA Arabesque" w:cs="CTraditional Arabic" w:hint="cs"/>
          <w:rtl/>
        </w:rPr>
        <w:t>ص</w:t>
      </w:r>
      <w:r w:rsidRPr="00142C84">
        <w:rPr>
          <w:rtl/>
        </w:rPr>
        <w:t xml:space="preserve"> از خدا نف</w:t>
      </w:r>
      <w:r w:rsidR="00C902FD" w:rsidRPr="00142C84">
        <w:rPr>
          <w:rtl/>
        </w:rPr>
        <w:t>ی</w:t>
      </w:r>
      <w:r w:rsidRPr="00142C84">
        <w:rPr>
          <w:rtl/>
        </w:rPr>
        <w:t xml:space="preserve"> </w:t>
      </w:r>
      <w:r w:rsidR="00C902FD" w:rsidRPr="00142C84">
        <w:rPr>
          <w:rtl/>
        </w:rPr>
        <w:t>ک</w:t>
      </w:r>
      <w:r w:rsidRPr="00142C84">
        <w:rPr>
          <w:rtl/>
        </w:rPr>
        <w:t>رده اند، بدون ه</w:t>
      </w:r>
      <w:r w:rsidR="00C902FD" w:rsidRPr="00142C84">
        <w:rPr>
          <w:rtl/>
        </w:rPr>
        <w:t>ی</w:t>
      </w:r>
      <w:r w:rsidRPr="00142C84">
        <w:rPr>
          <w:rtl/>
        </w:rPr>
        <w:t>چ تحر</w:t>
      </w:r>
      <w:r w:rsidR="00C902FD" w:rsidRPr="00142C84">
        <w:rPr>
          <w:rtl/>
        </w:rPr>
        <w:t>ی</w:t>
      </w:r>
      <w:r w:rsidRPr="00142C84">
        <w:rPr>
          <w:rtl/>
        </w:rPr>
        <w:t>ف و دگرگون</w:t>
      </w:r>
      <w:r w:rsidR="00C902FD" w:rsidRPr="00142C84">
        <w:rPr>
          <w:rtl/>
        </w:rPr>
        <w:t>ی</w:t>
      </w:r>
      <w:r w:rsidRPr="00142C84">
        <w:rPr>
          <w:rtl/>
        </w:rPr>
        <w:t xml:space="preserve"> چنان </w:t>
      </w:r>
      <w:r w:rsidR="00C902FD" w:rsidRPr="00142C84">
        <w:rPr>
          <w:rtl/>
        </w:rPr>
        <w:t>ک</w:t>
      </w:r>
      <w:r w:rsidRPr="00142C84">
        <w:rPr>
          <w:rtl/>
        </w:rPr>
        <w:t>ه خداوند می‌فرما</w:t>
      </w:r>
      <w:r w:rsidR="00C902FD" w:rsidRPr="00142C84">
        <w:rPr>
          <w:rtl/>
        </w:rPr>
        <w:t>ی</w:t>
      </w:r>
      <w:r w:rsidRPr="00142C84">
        <w:rPr>
          <w:rtl/>
        </w:rPr>
        <w:t>د:</w:t>
      </w:r>
      <w:r w:rsidR="00F3082C" w:rsidRPr="00142C84">
        <w:rPr>
          <w:rFonts w:hint="cs"/>
          <w:rtl/>
        </w:rPr>
        <w:t xml:space="preserve"> </w:t>
      </w:r>
      <w:r w:rsidR="00F3082C" w:rsidRPr="00142C84">
        <w:rPr>
          <w:rFonts w:cs="Traditional Arabic" w:hint="cs"/>
          <w:rtl/>
        </w:rPr>
        <w:t>﴿</w:t>
      </w:r>
      <w:r w:rsidR="00F3082C" w:rsidRPr="00142C84">
        <w:rPr>
          <w:rStyle w:val="Char3"/>
          <w:spacing w:val="0"/>
          <w:rtl/>
        </w:rPr>
        <w:t>لَيۡسَ كَمِثۡلِهِ</w:t>
      </w:r>
      <w:r w:rsidR="00F3082C" w:rsidRPr="00142C84">
        <w:rPr>
          <w:rStyle w:val="Char3"/>
          <w:rFonts w:hint="cs"/>
          <w:spacing w:val="0"/>
          <w:rtl/>
        </w:rPr>
        <w:t>ۦ</w:t>
      </w:r>
      <w:r w:rsidR="00F3082C" w:rsidRPr="00142C84">
        <w:rPr>
          <w:rStyle w:val="Char3"/>
          <w:spacing w:val="0"/>
          <w:rtl/>
        </w:rPr>
        <w:t xml:space="preserve"> شَيۡءٞۖ وَهُوَ </w:t>
      </w:r>
      <w:r w:rsidR="00F3082C" w:rsidRPr="00142C84">
        <w:rPr>
          <w:rStyle w:val="Char3"/>
          <w:rFonts w:hint="cs"/>
          <w:spacing w:val="0"/>
          <w:rtl/>
        </w:rPr>
        <w:t>ٱ</w:t>
      </w:r>
      <w:r w:rsidR="00F3082C" w:rsidRPr="00142C84">
        <w:rPr>
          <w:rStyle w:val="Char3"/>
          <w:rFonts w:hint="eastAsia"/>
          <w:spacing w:val="0"/>
          <w:rtl/>
        </w:rPr>
        <w:t>لسَّمِيعُ</w:t>
      </w:r>
      <w:r w:rsidR="00F3082C" w:rsidRPr="00142C84">
        <w:rPr>
          <w:rStyle w:val="Char3"/>
          <w:spacing w:val="0"/>
          <w:rtl/>
        </w:rPr>
        <w:t xml:space="preserve"> </w:t>
      </w:r>
      <w:r w:rsidR="00F3082C" w:rsidRPr="00142C84">
        <w:rPr>
          <w:rStyle w:val="Char3"/>
          <w:rFonts w:hint="cs"/>
          <w:spacing w:val="0"/>
          <w:rtl/>
        </w:rPr>
        <w:t>ٱ</w:t>
      </w:r>
      <w:r w:rsidR="00F3082C" w:rsidRPr="00142C84">
        <w:rPr>
          <w:rStyle w:val="Char3"/>
          <w:rFonts w:hint="eastAsia"/>
          <w:spacing w:val="0"/>
          <w:rtl/>
        </w:rPr>
        <w:t>لۡبَصِيرُ</w:t>
      </w:r>
      <w:r w:rsidR="00F3082C" w:rsidRPr="00142C84">
        <w:rPr>
          <w:rStyle w:val="Char3"/>
          <w:spacing w:val="0"/>
          <w:rtl/>
        </w:rPr>
        <w:t xml:space="preserve"> ١١</w:t>
      </w:r>
      <w:r w:rsidR="00F3082C" w:rsidRPr="00142C84">
        <w:rPr>
          <w:rFonts w:cs="Traditional Arabic" w:hint="cs"/>
          <w:rtl/>
        </w:rPr>
        <w:t>﴾</w:t>
      </w:r>
      <w:r w:rsidRPr="00142C84">
        <w:rPr>
          <w:rtl/>
        </w:rPr>
        <w:t xml:space="preserve"> </w:t>
      </w:r>
      <w:r w:rsidRPr="00142C84">
        <w:rPr>
          <w:rFonts w:ascii="IRLotus" w:hAnsi="IRLotus" w:cs="IRLotus"/>
          <w:sz w:val="24"/>
          <w:szCs w:val="24"/>
          <w:rtl/>
        </w:rPr>
        <w:t>[الشور</w:t>
      </w:r>
      <w:r w:rsidR="00F3082C" w:rsidRPr="00142C84">
        <w:rPr>
          <w:rFonts w:ascii="IRLotus" w:hAnsi="IRLotus" w:cs="IRLotus" w:hint="cs"/>
          <w:sz w:val="24"/>
          <w:szCs w:val="24"/>
          <w:rtl/>
        </w:rPr>
        <w:t>ی</w:t>
      </w:r>
      <w:r w:rsidRPr="00142C84">
        <w:rPr>
          <w:rFonts w:ascii="IRLotus" w:hAnsi="IRLotus" w:cs="IRLotus"/>
          <w:sz w:val="24"/>
          <w:szCs w:val="24"/>
          <w:rtl/>
        </w:rPr>
        <w:t>: 11]</w:t>
      </w:r>
      <w:r w:rsidRPr="00142C84">
        <w:rPr>
          <w:rtl/>
        </w:rPr>
        <w:t>.</w:t>
      </w:r>
    </w:p>
    <w:p w:rsidR="00AC76A1" w:rsidRPr="00142C84" w:rsidRDefault="00AC76A1" w:rsidP="00F3082C">
      <w:pPr>
        <w:pStyle w:val="a5"/>
        <w:rPr>
          <w:rtl/>
        </w:rPr>
      </w:pPr>
      <w:r w:rsidRPr="00142C84">
        <w:rPr>
          <w:rFonts w:hint="cs"/>
          <w:rtl/>
        </w:rPr>
        <w:t>«</w:t>
      </w:r>
      <w:r w:rsidRPr="00142C84">
        <w:rPr>
          <w:rtl/>
        </w:rPr>
        <w:t>برا</w:t>
      </w:r>
      <w:r w:rsidR="00C902FD" w:rsidRPr="00142C84">
        <w:rPr>
          <w:rtl/>
        </w:rPr>
        <w:t>ی</w:t>
      </w:r>
      <w:r w:rsidRPr="00142C84">
        <w:rPr>
          <w:rtl/>
        </w:rPr>
        <w:t xml:space="preserve"> او ه</w:t>
      </w:r>
      <w:r w:rsidR="00C902FD" w:rsidRPr="00142C84">
        <w:rPr>
          <w:rtl/>
        </w:rPr>
        <w:t>ی</w:t>
      </w:r>
      <w:r w:rsidRPr="00142C84">
        <w:rPr>
          <w:rtl/>
        </w:rPr>
        <w:t>چ مانند ن</w:t>
      </w:r>
      <w:r w:rsidR="00C902FD" w:rsidRPr="00142C84">
        <w:rPr>
          <w:rtl/>
        </w:rPr>
        <w:t>ی</w:t>
      </w:r>
      <w:r w:rsidRPr="00142C84">
        <w:rPr>
          <w:rtl/>
        </w:rPr>
        <w:t>ست، و او شنوا و ب</w:t>
      </w:r>
      <w:r w:rsidR="00C902FD" w:rsidRPr="00142C84">
        <w:rPr>
          <w:rtl/>
        </w:rPr>
        <w:t>ی</w:t>
      </w:r>
      <w:r w:rsidRPr="00142C84">
        <w:rPr>
          <w:rtl/>
        </w:rPr>
        <w:t>ناست</w:t>
      </w:r>
      <w:r w:rsidRPr="00142C84">
        <w:rPr>
          <w:rFonts w:hint="cs"/>
          <w:rtl/>
        </w:rPr>
        <w:t>»</w:t>
      </w:r>
      <w:r w:rsidRPr="00142C84">
        <w:rPr>
          <w:rtl/>
        </w:rPr>
        <w:t>.</w:t>
      </w:r>
    </w:p>
    <w:p w:rsidR="00AC76A1" w:rsidRPr="00142C84" w:rsidRDefault="00AC76A1" w:rsidP="00F3082C">
      <w:pPr>
        <w:pStyle w:val="a5"/>
        <w:rPr>
          <w:rtl/>
        </w:rPr>
      </w:pPr>
      <w:r w:rsidRPr="00142C84">
        <w:rPr>
          <w:rtl/>
        </w:rPr>
        <w:t>با ا</w:t>
      </w:r>
      <w:r w:rsidR="00C902FD" w:rsidRPr="00142C84">
        <w:rPr>
          <w:rtl/>
        </w:rPr>
        <w:t>ی</w:t>
      </w:r>
      <w:r w:rsidRPr="00142C84">
        <w:rPr>
          <w:rtl/>
        </w:rPr>
        <w:t>مان به معنا</w:t>
      </w:r>
      <w:r w:rsidR="00C902FD" w:rsidRPr="00142C84">
        <w:rPr>
          <w:rtl/>
        </w:rPr>
        <w:t>ی</w:t>
      </w:r>
      <w:r w:rsidRPr="00142C84">
        <w:rPr>
          <w:rtl/>
        </w:rPr>
        <w:t xml:space="preserve"> الفاظ و جملات آش</w:t>
      </w:r>
      <w:r w:rsidR="00C902FD" w:rsidRPr="00142C84">
        <w:rPr>
          <w:rtl/>
        </w:rPr>
        <w:t>ک</w:t>
      </w:r>
      <w:r w:rsidRPr="00142C84">
        <w:rPr>
          <w:rtl/>
        </w:rPr>
        <w:t>ار و مح</w:t>
      </w:r>
      <w:r w:rsidR="00C902FD" w:rsidRPr="00142C84">
        <w:rPr>
          <w:rtl/>
        </w:rPr>
        <w:t>ک</w:t>
      </w:r>
      <w:r w:rsidRPr="00142C84">
        <w:rPr>
          <w:rtl/>
        </w:rPr>
        <w:t>م قرآن، و آنچه بر آن دلالت می‌</w:t>
      </w:r>
      <w:r w:rsidR="00C902FD" w:rsidRPr="00142C84">
        <w:rPr>
          <w:rtl/>
        </w:rPr>
        <w:t>ک</w:t>
      </w:r>
      <w:r w:rsidRPr="00142C84">
        <w:rPr>
          <w:rtl/>
        </w:rPr>
        <w:t>ند.</w:t>
      </w:r>
    </w:p>
    <w:p w:rsidR="00AC76A1" w:rsidRPr="00142C84" w:rsidRDefault="00AC76A1" w:rsidP="00F3082C">
      <w:pPr>
        <w:pStyle w:val="a5"/>
        <w:numPr>
          <w:ilvl w:val="0"/>
          <w:numId w:val="25"/>
        </w:numPr>
        <w:rPr>
          <w:rtl/>
        </w:rPr>
      </w:pPr>
      <w:r w:rsidRPr="00142C84">
        <w:rPr>
          <w:rtl/>
        </w:rPr>
        <w:t xml:space="preserve">مانند </w:t>
      </w:r>
      <w:r w:rsidR="00C902FD" w:rsidRPr="00142C84">
        <w:rPr>
          <w:rtl/>
        </w:rPr>
        <w:t>ک</w:t>
      </w:r>
      <w:r w:rsidRPr="00142C84">
        <w:rPr>
          <w:rtl/>
        </w:rPr>
        <w:t>ردن خداوند به چ</w:t>
      </w:r>
      <w:r w:rsidR="00C902FD" w:rsidRPr="00142C84">
        <w:rPr>
          <w:rtl/>
        </w:rPr>
        <w:t>ی</w:t>
      </w:r>
      <w:r w:rsidRPr="00142C84">
        <w:rPr>
          <w:rtl/>
        </w:rPr>
        <w:t>زها</w:t>
      </w:r>
      <w:r w:rsidR="00C902FD" w:rsidRPr="00142C84">
        <w:rPr>
          <w:rtl/>
        </w:rPr>
        <w:t>یی</w:t>
      </w:r>
      <w:r w:rsidRPr="00142C84">
        <w:rPr>
          <w:rtl/>
        </w:rPr>
        <w:t xml:space="preserve"> </w:t>
      </w:r>
      <w:r w:rsidR="00C902FD" w:rsidRPr="00142C84">
        <w:rPr>
          <w:rtl/>
        </w:rPr>
        <w:t>ک</w:t>
      </w:r>
      <w:r w:rsidRPr="00142C84">
        <w:rPr>
          <w:rtl/>
        </w:rPr>
        <w:t>ه در ا</w:t>
      </w:r>
      <w:r w:rsidR="00C902FD" w:rsidRPr="00142C84">
        <w:rPr>
          <w:rtl/>
        </w:rPr>
        <w:t>ی</w:t>
      </w:r>
      <w:r w:rsidRPr="00142C84">
        <w:rPr>
          <w:rtl/>
        </w:rPr>
        <w:t>ن دن</w:t>
      </w:r>
      <w:r w:rsidR="00C902FD" w:rsidRPr="00142C84">
        <w:rPr>
          <w:rtl/>
        </w:rPr>
        <w:t>ی</w:t>
      </w:r>
      <w:r w:rsidRPr="00142C84">
        <w:rPr>
          <w:rtl/>
        </w:rPr>
        <w:t>ا وجود دارد و ب</w:t>
      </w:r>
      <w:r w:rsidR="004A0B10" w:rsidRPr="00142C84">
        <w:rPr>
          <w:rtl/>
        </w:rPr>
        <w:t>ی‌</w:t>
      </w:r>
      <w:r w:rsidRPr="00142C84">
        <w:rPr>
          <w:rtl/>
        </w:rPr>
        <w:t>توجه</w:t>
      </w:r>
      <w:r w:rsidR="00C902FD" w:rsidRPr="00142C84">
        <w:rPr>
          <w:rtl/>
        </w:rPr>
        <w:t>ی</w:t>
      </w:r>
      <w:r w:rsidRPr="00142C84">
        <w:rPr>
          <w:rtl/>
        </w:rPr>
        <w:t xml:space="preserve"> به برخ</w:t>
      </w:r>
      <w:r w:rsidR="00C902FD" w:rsidRPr="00142C84">
        <w:rPr>
          <w:rtl/>
        </w:rPr>
        <w:t>ی</w:t>
      </w:r>
      <w:r w:rsidRPr="00142C84">
        <w:rPr>
          <w:rtl/>
        </w:rPr>
        <w:t xml:space="preserve"> از اسما الله و صفات او، </w:t>
      </w:r>
      <w:r w:rsidR="00C902FD" w:rsidRPr="00142C84">
        <w:rPr>
          <w:rtl/>
        </w:rPr>
        <w:t>ک</w:t>
      </w:r>
      <w:r w:rsidRPr="00142C84">
        <w:rPr>
          <w:rtl/>
        </w:rPr>
        <w:t>فر است.</w:t>
      </w:r>
    </w:p>
    <w:p w:rsidR="00AC76A1" w:rsidRPr="00142C84" w:rsidRDefault="00AC76A1" w:rsidP="00F3082C">
      <w:pPr>
        <w:pStyle w:val="a5"/>
        <w:rPr>
          <w:rtl/>
        </w:rPr>
      </w:pPr>
      <w:r w:rsidRPr="00142C84">
        <w:rPr>
          <w:rtl/>
        </w:rPr>
        <w:t>ول</w:t>
      </w:r>
      <w:r w:rsidR="00C902FD" w:rsidRPr="00142C84">
        <w:rPr>
          <w:rtl/>
        </w:rPr>
        <w:t>ی</w:t>
      </w:r>
      <w:r w:rsidRPr="00142C84">
        <w:rPr>
          <w:rtl/>
        </w:rPr>
        <w:t xml:space="preserve"> تحر</w:t>
      </w:r>
      <w:r w:rsidR="00C902FD" w:rsidRPr="00142C84">
        <w:rPr>
          <w:rtl/>
        </w:rPr>
        <w:t>ی</w:t>
      </w:r>
      <w:r w:rsidRPr="00142C84">
        <w:rPr>
          <w:rtl/>
        </w:rPr>
        <w:t xml:space="preserve">ف </w:t>
      </w:r>
      <w:r w:rsidR="00C902FD" w:rsidRPr="00142C84">
        <w:rPr>
          <w:rtl/>
        </w:rPr>
        <w:t>ک</w:t>
      </w:r>
      <w:r w:rsidRPr="00142C84">
        <w:rPr>
          <w:rtl/>
        </w:rPr>
        <w:t>ه اهل بدعت آن را تفس</w:t>
      </w:r>
      <w:r w:rsidR="00C902FD" w:rsidRPr="00142C84">
        <w:rPr>
          <w:rtl/>
        </w:rPr>
        <w:t>ی</w:t>
      </w:r>
      <w:r w:rsidRPr="00142C84">
        <w:rPr>
          <w:rtl/>
        </w:rPr>
        <w:t>ر می‌گو</w:t>
      </w:r>
      <w:r w:rsidR="00C902FD" w:rsidRPr="00142C84">
        <w:rPr>
          <w:rtl/>
        </w:rPr>
        <w:t>ی</w:t>
      </w:r>
      <w:r w:rsidRPr="00142C84">
        <w:rPr>
          <w:rtl/>
        </w:rPr>
        <w:t>ند بعض</w:t>
      </w:r>
      <w:r w:rsidR="00C902FD" w:rsidRPr="00142C84">
        <w:rPr>
          <w:rtl/>
        </w:rPr>
        <w:t>ی</w:t>
      </w:r>
      <w:r w:rsidRPr="00142C84">
        <w:rPr>
          <w:rtl/>
        </w:rPr>
        <w:t xml:space="preserve"> از آن </w:t>
      </w:r>
      <w:r w:rsidR="00C902FD" w:rsidRPr="00142C84">
        <w:rPr>
          <w:rtl/>
        </w:rPr>
        <w:t>ک</w:t>
      </w:r>
      <w:r w:rsidRPr="00142C84">
        <w:rPr>
          <w:rtl/>
        </w:rPr>
        <w:t>فر است مانند: تفس</w:t>
      </w:r>
      <w:r w:rsidR="00C902FD" w:rsidRPr="00142C84">
        <w:rPr>
          <w:rtl/>
        </w:rPr>
        <w:t>ی</w:t>
      </w:r>
      <w:r w:rsidRPr="00142C84">
        <w:rPr>
          <w:rtl/>
        </w:rPr>
        <w:t>رها و تأو</w:t>
      </w:r>
      <w:r w:rsidR="00C902FD" w:rsidRPr="00142C84">
        <w:rPr>
          <w:rtl/>
        </w:rPr>
        <w:t>ی</w:t>
      </w:r>
      <w:r w:rsidRPr="00142C84">
        <w:rPr>
          <w:rtl/>
        </w:rPr>
        <w:t>ل‌ها</w:t>
      </w:r>
      <w:r w:rsidR="00C902FD" w:rsidRPr="00142C84">
        <w:rPr>
          <w:rtl/>
        </w:rPr>
        <w:t>ی</w:t>
      </w:r>
      <w:r w:rsidRPr="00142C84">
        <w:rPr>
          <w:rtl/>
        </w:rPr>
        <w:t xml:space="preserve"> گروه باطن</w:t>
      </w:r>
      <w:r w:rsidR="00C902FD" w:rsidRPr="00142C84">
        <w:rPr>
          <w:rtl/>
        </w:rPr>
        <w:t>ی</w:t>
      </w:r>
      <w:r w:rsidRPr="00142C84">
        <w:rPr>
          <w:rtl/>
        </w:rPr>
        <w:t>ه.</w:t>
      </w:r>
    </w:p>
    <w:p w:rsidR="00AC76A1" w:rsidRPr="00142C84" w:rsidRDefault="00AC76A1" w:rsidP="00F3082C">
      <w:pPr>
        <w:pStyle w:val="a5"/>
        <w:rPr>
          <w:rtl/>
        </w:rPr>
      </w:pPr>
      <w:r w:rsidRPr="00142C84">
        <w:rPr>
          <w:rtl/>
        </w:rPr>
        <w:t>و بعض</w:t>
      </w:r>
      <w:r w:rsidR="00C902FD" w:rsidRPr="00142C84">
        <w:rPr>
          <w:rtl/>
        </w:rPr>
        <w:t>ی</w:t>
      </w:r>
      <w:r w:rsidRPr="00142C84">
        <w:rPr>
          <w:rtl/>
        </w:rPr>
        <w:t xml:space="preserve"> از آن بدعت و گمراه</w:t>
      </w:r>
      <w:r w:rsidR="00C902FD" w:rsidRPr="00142C84">
        <w:rPr>
          <w:rtl/>
        </w:rPr>
        <w:t>ی</w:t>
      </w:r>
      <w:r w:rsidRPr="00142C84">
        <w:rPr>
          <w:rtl/>
        </w:rPr>
        <w:t xml:space="preserve"> است، مانند تفس</w:t>
      </w:r>
      <w:r w:rsidR="00C902FD" w:rsidRPr="00142C84">
        <w:rPr>
          <w:rtl/>
        </w:rPr>
        <w:t>ی</w:t>
      </w:r>
      <w:r w:rsidRPr="00142C84">
        <w:rPr>
          <w:rtl/>
        </w:rPr>
        <w:t>رها</w:t>
      </w:r>
      <w:r w:rsidR="00C902FD" w:rsidRPr="00142C84">
        <w:rPr>
          <w:rtl/>
        </w:rPr>
        <w:t>ی</w:t>
      </w:r>
      <w:r w:rsidRPr="00142C84">
        <w:rPr>
          <w:rtl/>
        </w:rPr>
        <w:t xml:space="preserve"> </w:t>
      </w:r>
      <w:r w:rsidR="00C902FD" w:rsidRPr="00142C84">
        <w:rPr>
          <w:rtl/>
        </w:rPr>
        <w:t>ک</w:t>
      </w:r>
      <w:r w:rsidRPr="00142C84">
        <w:rPr>
          <w:rtl/>
        </w:rPr>
        <w:t>س</w:t>
      </w:r>
      <w:r w:rsidR="00C902FD" w:rsidRPr="00142C84">
        <w:rPr>
          <w:rtl/>
        </w:rPr>
        <w:t>ی</w:t>
      </w:r>
      <w:r w:rsidRPr="00142C84">
        <w:rPr>
          <w:rtl/>
        </w:rPr>
        <w:t xml:space="preserve"> </w:t>
      </w:r>
      <w:r w:rsidR="00C902FD" w:rsidRPr="00142C84">
        <w:rPr>
          <w:rtl/>
        </w:rPr>
        <w:t>ک</w:t>
      </w:r>
      <w:r w:rsidRPr="00142C84">
        <w:rPr>
          <w:rtl/>
        </w:rPr>
        <w:t>ه صفات خدا را نف</w:t>
      </w:r>
      <w:r w:rsidR="00C902FD" w:rsidRPr="00142C84">
        <w:rPr>
          <w:rtl/>
        </w:rPr>
        <w:t>ی</w:t>
      </w:r>
      <w:r w:rsidRPr="00142C84">
        <w:rPr>
          <w:rtl/>
        </w:rPr>
        <w:t xml:space="preserve"> می‌</w:t>
      </w:r>
      <w:r w:rsidR="00C902FD" w:rsidRPr="00142C84">
        <w:rPr>
          <w:rtl/>
        </w:rPr>
        <w:t>ک</w:t>
      </w:r>
      <w:r w:rsidRPr="00142C84">
        <w:rPr>
          <w:rtl/>
        </w:rPr>
        <w:t>ند.</w:t>
      </w:r>
    </w:p>
    <w:p w:rsidR="00AC76A1" w:rsidRPr="00142C84" w:rsidRDefault="00AC76A1" w:rsidP="00F3082C">
      <w:pPr>
        <w:pStyle w:val="a5"/>
        <w:rPr>
          <w:rtl/>
        </w:rPr>
      </w:pPr>
      <w:r w:rsidRPr="00142C84">
        <w:rPr>
          <w:rtl/>
        </w:rPr>
        <w:t>و بعض</w:t>
      </w:r>
      <w:r w:rsidR="00C902FD" w:rsidRPr="00142C84">
        <w:rPr>
          <w:rtl/>
        </w:rPr>
        <w:t>ی</w:t>
      </w:r>
      <w:r w:rsidRPr="00142C84">
        <w:rPr>
          <w:rtl/>
        </w:rPr>
        <w:t xml:space="preserve"> از ا</w:t>
      </w:r>
      <w:r w:rsidR="00C902FD" w:rsidRPr="00142C84">
        <w:rPr>
          <w:rtl/>
        </w:rPr>
        <w:t>ی</w:t>
      </w:r>
      <w:r w:rsidRPr="00142C84">
        <w:rPr>
          <w:rtl/>
        </w:rPr>
        <w:t>ن تحر</w:t>
      </w:r>
      <w:r w:rsidR="00C902FD" w:rsidRPr="00142C84">
        <w:rPr>
          <w:rtl/>
        </w:rPr>
        <w:t>ی</w:t>
      </w:r>
      <w:r w:rsidRPr="00142C84">
        <w:rPr>
          <w:rtl/>
        </w:rPr>
        <w:t>ف‌ها غ</w:t>
      </w:r>
      <w:r w:rsidR="00C902FD" w:rsidRPr="00142C84">
        <w:rPr>
          <w:rtl/>
        </w:rPr>
        <w:t>ی</w:t>
      </w:r>
      <w:r w:rsidRPr="00142C84">
        <w:rPr>
          <w:rtl/>
        </w:rPr>
        <w:t>ر عمد</w:t>
      </w:r>
      <w:r w:rsidR="00C902FD" w:rsidRPr="00142C84">
        <w:rPr>
          <w:rtl/>
        </w:rPr>
        <w:t>ی</w:t>
      </w:r>
      <w:r w:rsidRPr="00142C84">
        <w:rPr>
          <w:rtl/>
        </w:rPr>
        <w:t xml:space="preserve"> و سهو</w:t>
      </w:r>
      <w:r w:rsidR="00C902FD" w:rsidRPr="00142C84">
        <w:rPr>
          <w:rtl/>
        </w:rPr>
        <w:t>ی</w:t>
      </w:r>
      <w:r w:rsidRPr="00142C84">
        <w:rPr>
          <w:rtl/>
        </w:rPr>
        <w:t xml:space="preserve"> و به طور اشتباه پ</w:t>
      </w:r>
      <w:r w:rsidR="00C902FD" w:rsidRPr="00142C84">
        <w:rPr>
          <w:rtl/>
        </w:rPr>
        <w:t>ی</w:t>
      </w:r>
      <w:r w:rsidRPr="00142C84">
        <w:rPr>
          <w:rtl/>
        </w:rPr>
        <w:t>ش می‌آ</w:t>
      </w:r>
      <w:r w:rsidR="00C902FD" w:rsidRPr="00142C84">
        <w:rPr>
          <w:rtl/>
        </w:rPr>
        <w:t>ی</w:t>
      </w:r>
      <w:r w:rsidRPr="00142C84">
        <w:rPr>
          <w:rtl/>
        </w:rPr>
        <w:t>د.</w:t>
      </w:r>
    </w:p>
    <w:p w:rsidR="00AC76A1" w:rsidRPr="00142C84" w:rsidRDefault="00AC76A1" w:rsidP="00F3082C">
      <w:pPr>
        <w:pStyle w:val="a5"/>
        <w:rPr>
          <w:rtl/>
        </w:rPr>
      </w:pPr>
      <w:r w:rsidRPr="00142C84">
        <w:rPr>
          <w:rtl/>
        </w:rPr>
        <w:t>(تأو</w:t>
      </w:r>
      <w:r w:rsidR="00C902FD" w:rsidRPr="00142C84">
        <w:rPr>
          <w:rtl/>
        </w:rPr>
        <w:t>ی</w:t>
      </w:r>
      <w:r w:rsidRPr="00142C84">
        <w:rPr>
          <w:rtl/>
        </w:rPr>
        <w:t>ل: گردان</w:t>
      </w:r>
      <w:r w:rsidR="00C902FD" w:rsidRPr="00142C84">
        <w:rPr>
          <w:rtl/>
        </w:rPr>
        <w:t>ی</w:t>
      </w:r>
      <w:r w:rsidRPr="00142C84">
        <w:rPr>
          <w:rtl/>
        </w:rPr>
        <w:t xml:space="preserve">دن </w:t>
      </w:r>
      <w:r w:rsidR="00C902FD" w:rsidRPr="00142C84">
        <w:rPr>
          <w:rtl/>
        </w:rPr>
        <w:t>ک</w:t>
      </w:r>
      <w:r w:rsidRPr="00142C84">
        <w:rPr>
          <w:rtl/>
        </w:rPr>
        <w:t>لام، بر خلاف ظاهر معن</w:t>
      </w:r>
      <w:r w:rsidR="00C902FD" w:rsidRPr="00142C84">
        <w:rPr>
          <w:rtl/>
        </w:rPr>
        <w:t>ی</w:t>
      </w:r>
      <w:r w:rsidRPr="00142C84">
        <w:rPr>
          <w:rtl/>
        </w:rPr>
        <w:t xml:space="preserve"> </w:t>
      </w:r>
      <w:r w:rsidR="00C902FD" w:rsidRPr="00142C84">
        <w:rPr>
          <w:rtl/>
        </w:rPr>
        <w:t>ک</w:t>
      </w:r>
      <w:r w:rsidRPr="00142C84">
        <w:rPr>
          <w:rtl/>
        </w:rPr>
        <w:t>ردن آن، تفس</w:t>
      </w:r>
      <w:r w:rsidR="00C902FD" w:rsidRPr="00142C84">
        <w:rPr>
          <w:rtl/>
        </w:rPr>
        <w:t>ی</w:t>
      </w:r>
      <w:r w:rsidRPr="00142C84">
        <w:rPr>
          <w:rtl/>
        </w:rPr>
        <w:t xml:space="preserve">ر باطن </w:t>
      </w:r>
      <w:r w:rsidR="00C902FD" w:rsidRPr="00142C84">
        <w:rPr>
          <w:rtl/>
        </w:rPr>
        <w:t>ک</w:t>
      </w:r>
      <w:r w:rsidRPr="00142C84">
        <w:rPr>
          <w:rtl/>
        </w:rPr>
        <w:t>لام).</w:t>
      </w:r>
    </w:p>
    <w:p w:rsidR="00AC76A1" w:rsidRPr="00142C84" w:rsidRDefault="00AC76A1" w:rsidP="00F3082C">
      <w:pPr>
        <w:pStyle w:val="a5"/>
        <w:rPr>
          <w:rtl/>
        </w:rPr>
      </w:pPr>
      <w:r w:rsidRPr="00142C84">
        <w:rPr>
          <w:rtl/>
        </w:rPr>
        <w:t>(تمث</w:t>
      </w:r>
      <w:r w:rsidR="00C902FD" w:rsidRPr="00142C84">
        <w:rPr>
          <w:rtl/>
        </w:rPr>
        <w:t>ی</w:t>
      </w:r>
      <w:r w:rsidRPr="00142C84">
        <w:rPr>
          <w:rtl/>
        </w:rPr>
        <w:t>ل: توص</w:t>
      </w:r>
      <w:r w:rsidR="00C902FD" w:rsidRPr="00142C84">
        <w:rPr>
          <w:rtl/>
        </w:rPr>
        <w:t>ی</w:t>
      </w:r>
      <w:r w:rsidRPr="00142C84">
        <w:rPr>
          <w:rtl/>
        </w:rPr>
        <w:t xml:space="preserve">ف </w:t>
      </w:r>
      <w:r w:rsidR="00C902FD" w:rsidRPr="00142C84">
        <w:rPr>
          <w:rtl/>
        </w:rPr>
        <w:t>ک</w:t>
      </w:r>
      <w:r w:rsidRPr="00142C84">
        <w:rPr>
          <w:rtl/>
        </w:rPr>
        <w:t>ردن، توض</w:t>
      </w:r>
      <w:r w:rsidR="00C902FD" w:rsidRPr="00142C84">
        <w:rPr>
          <w:rtl/>
        </w:rPr>
        <w:t>ی</w:t>
      </w:r>
      <w:r w:rsidRPr="00142C84">
        <w:rPr>
          <w:rtl/>
        </w:rPr>
        <w:t>ح دادن، چ</w:t>
      </w:r>
      <w:r w:rsidR="00C902FD" w:rsidRPr="00142C84">
        <w:rPr>
          <w:rtl/>
        </w:rPr>
        <w:t>ی</w:t>
      </w:r>
      <w:r w:rsidRPr="00142C84">
        <w:rPr>
          <w:rtl/>
        </w:rPr>
        <w:t>ز</w:t>
      </w:r>
      <w:r w:rsidR="00C902FD" w:rsidRPr="00142C84">
        <w:rPr>
          <w:rtl/>
        </w:rPr>
        <w:t>ی</w:t>
      </w:r>
      <w:r w:rsidRPr="00142C84">
        <w:rPr>
          <w:rtl/>
        </w:rPr>
        <w:t xml:space="preserve"> را چنان تصو</w:t>
      </w:r>
      <w:r w:rsidR="00C902FD" w:rsidRPr="00142C84">
        <w:rPr>
          <w:rtl/>
        </w:rPr>
        <w:t>ی</w:t>
      </w:r>
      <w:r w:rsidRPr="00142C84">
        <w:rPr>
          <w:rtl/>
        </w:rPr>
        <w:t xml:space="preserve">ر </w:t>
      </w:r>
      <w:r w:rsidR="00C902FD" w:rsidRPr="00142C84">
        <w:rPr>
          <w:rtl/>
        </w:rPr>
        <w:t>ک</w:t>
      </w:r>
      <w:r w:rsidRPr="00142C84">
        <w:rPr>
          <w:rtl/>
        </w:rPr>
        <w:t>ن</w:t>
      </w:r>
      <w:r w:rsidR="00C902FD" w:rsidRPr="00142C84">
        <w:rPr>
          <w:rtl/>
        </w:rPr>
        <w:t>ی</w:t>
      </w:r>
      <w:r w:rsidRPr="00142C84">
        <w:rPr>
          <w:rtl/>
        </w:rPr>
        <w:t>م و شرح ده</w:t>
      </w:r>
      <w:r w:rsidR="00C902FD" w:rsidRPr="00142C84">
        <w:rPr>
          <w:rtl/>
        </w:rPr>
        <w:t>ی</w:t>
      </w:r>
      <w:r w:rsidRPr="00142C84">
        <w:rPr>
          <w:rtl/>
        </w:rPr>
        <w:t xml:space="preserve">م </w:t>
      </w:r>
      <w:r w:rsidR="00C902FD" w:rsidRPr="00142C84">
        <w:rPr>
          <w:rtl/>
        </w:rPr>
        <w:t>ک</w:t>
      </w:r>
      <w:r w:rsidRPr="00142C84">
        <w:rPr>
          <w:rtl/>
        </w:rPr>
        <w:t>ه گو</w:t>
      </w:r>
      <w:r w:rsidR="00C902FD" w:rsidRPr="00142C84">
        <w:rPr>
          <w:rtl/>
        </w:rPr>
        <w:t>ی</w:t>
      </w:r>
      <w:r w:rsidRPr="00142C84">
        <w:rPr>
          <w:rtl/>
        </w:rPr>
        <w:t>ا آن را می‌ب</w:t>
      </w:r>
      <w:r w:rsidR="00C902FD" w:rsidRPr="00142C84">
        <w:rPr>
          <w:rtl/>
        </w:rPr>
        <w:t>ی</w:t>
      </w:r>
      <w:r w:rsidRPr="00142C84">
        <w:rPr>
          <w:rtl/>
        </w:rPr>
        <w:t>ن</w:t>
      </w:r>
      <w:r w:rsidR="00C902FD" w:rsidRPr="00142C84">
        <w:rPr>
          <w:rtl/>
        </w:rPr>
        <w:t>ی</w:t>
      </w:r>
      <w:r w:rsidRPr="00142C84">
        <w:rPr>
          <w:rtl/>
        </w:rPr>
        <w:t>م).</w:t>
      </w:r>
    </w:p>
    <w:p w:rsidR="00AC76A1" w:rsidRPr="00142C84" w:rsidRDefault="00AC76A1" w:rsidP="00F3082C">
      <w:pPr>
        <w:pStyle w:val="a5"/>
        <w:numPr>
          <w:ilvl w:val="0"/>
          <w:numId w:val="25"/>
        </w:numPr>
        <w:rPr>
          <w:rtl/>
        </w:rPr>
      </w:pPr>
      <w:r w:rsidRPr="00142C84">
        <w:rPr>
          <w:rtl/>
        </w:rPr>
        <w:t>وحدت وجود، و اعتقاد و حلول، و داخل شدن خدا در چ</w:t>
      </w:r>
      <w:r w:rsidR="00C902FD" w:rsidRPr="00142C84">
        <w:rPr>
          <w:rtl/>
        </w:rPr>
        <w:t>ی</w:t>
      </w:r>
      <w:r w:rsidRPr="00142C84">
        <w:rPr>
          <w:rtl/>
        </w:rPr>
        <w:t>ز</w:t>
      </w:r>
      <w:r w:rsidR="00C902FD" w:rsidRPr="00142C84">
        <w:rPr>
          <w:rtl/>
        </w:rPr>
        <w:t>ی</w:t>
      </w:r>
      <w:r w:rsidRPr="00142C84">
        <w:rPr>
          <w:rtl/>
        </w:rPr>
        <w:t xml:space="preserve"> از مخلوقات خود، با اتحاد و پ</w:t>
      </w:r>
      <w:r w:rsidR="00C902FD" w:rsidRPr="00142C84">
        <w:rPr>
          <w:rtl/>
        </w:rPr>
        <w:t>ی</w:t>
      </w:r>
      <w:r w:rsidRPr="00142C84">
        <w:rPr>
          <w:rtl/>
        </w:rPr>
        <w:t>وستگ</w:t>
      </w:r>
      <w:r w:rsidR="00C902FD" w:rsidRPr="00142C84">
        <w:rPr>
          <w:rtl/>
        </w:rPr>
        <w:t>ی</w:t>
      </w:r>
      <w:r w:rsidRPr="00142C84">
        <w:rPr>
          <w:rtl/>
        </w:rPr>
        <w:t xml:space="preserve"> خدا به آن چ</w:t>
      </w:r>
      <w:r w:rsidR="00C902FD" w:rsidRPr="00142C84">
        <w:rPr>
          <w:rtl/>
        </w:rPr>
        <w:t>ی</w:t>
      </w:r>
      <w:r w:rsidRPr="00142C84">
        <w:rPr>
          <w:rtl/>
        </w:rPr>
        <w:t>ز، (و اعتقاد به ا</w:t>
      </w:r>
      <w:r w:rsidR="00C902FD" w:rsidRPr="00142C84">
        <w:rPr>
          <w:rtl/>
        </w:rPr>
        <w:t>ی</w:t>
      </w:r>
      <w:r w:rsidRPr="00142C84">
        <w:rPr>
          <w:rtl/>
        </w:rPr>
        <w:t xml:space="preserve">ن </w:t>
      </w:r>
      <w:r w:rsidR="00C902FD" w:rsidRPr="00142C84">
        <w:rPr>
          <w:rtl/>
        </w:rPr>
        <w:t>ک</w:t>
      </w:r>
      <w:r w:rsidRPr="00142C84">
        <w:rPr>
          <w:rtl/>
        </w:rPr>
        <w:t>ه خداوند به چ</w:t>
      </w:r>
      <w:r w:rsidR="00C902FD" w:rsidRPr="00142C84">
        <w:rPr>
          <w:rtl/>
        </w:rPr>
        <w:t>ی</w:t>
      </w:r>
      <w:r w:rsidRPr="00142C84">
        <w:rPr>
          <w:rtl/>
        </w:rPr>
        <w:t>ز</w:t>
      </w:r>
      <w:r w:rsidR="00C902FD" w:rsidRPr="00142C84">
        <w:rPr>
          <w:rtl/>
        </w:rPr>
        <w:t>ی</w:t>
      </w:r>
      <w:r w:rsidRPr="00142C84">
        <w:rPr>
          <w:rtl/>
        </w:rPr>
        <w:t xml:space="preserve"> وابسته است) همه</w:t>
      </w:r>
      <w:r w:rsidR="0010468A" w:rsidRPr="00142C84">
        <w:rPr>
          <w:rtl/>
        </w:rPr>
        <w:t xml:space="preserve"> ا</w:t>
      </w:r>
      <w:r w:rsidR="00C902FD" w:rsidRPr="00142C84">
        <w:rPr>
          <w:rtl/>
        </w:rPr>
        <w:t>ی</w:t>
      </w:r>
      <w:r w:rsidR="0010468A" w:rsidRPr="00142C84">
        <w:rPr>
          <w:rtl/>
        </w:rPr>
        <w:t xml:space="preserve">ن‌ها </w:t>
      </w:r>
      <w:r w:rsidR="00C902FD" w:rsidRPr="00142C84">
        <w:rPr>
          <w:rtl/>
        </w:rPr>
        <w:t>ک</w:t>
      </w:r>
      <w:r w:rsidRPr="00142C84">
        <w:rPr>
          <w:rtl/>
        </w:rPr>
        <w:t>فر</w:t>
      </w:r>
      <w:r w:rsidR="00C902FD" w:rsidRPr="00142C84">
        <w:rPr>
          <w:rtl/>
        </w:rPr>
        <w:t>ی</w:t>
      </w:r>
      <w:r w:rsidRPr="00142C84">
        <w:rPr>
          <w:rtl/>
        </w:rPr>
        <w:t xml:space="preserve"> است </w:t>
      </w:r>
      <w:r w:rsidR="00C902FD" w:rsidRPr="00142C84">
        <w:rPr>
          <w:rtl/>
        </w:rPr>
        <w:t>ک</w:t>
      </w:r>
      <w:r w:rsidRPr="00142C84">
        <w:rPr>
          <w:rtl/>
        </w:rPr>
        <w:t>ه انسان را از دا</w:t>
      </w:r>
      <w:r w:rsidR="00C902FD" w:rsidRPr="00142C84">
        <w:rPr>
          <w:rtl/>
        </w:rPr>
        <w:t>ی</w:t>
      </w:r>
      <w:r w:rsidRPr="00142C84">
        <w:rPr>
          <w:rtl/>
        </w:rPr>
        <w:t>ره اسلام خارج می‌</w:t>
      </w:r>
      <w:r w:rsidR="00C902FD" w:rsidRPr="00142C84">
        <w:rPr>
          <w:rtl/>
        </w:rPr>
        <w:t>ک</w:t>
      </w:r>
      <w:r w:rsidRPr="00142C84">
        <w:rPr>
          <w:rtl/>
        </w:rPr>
        <w:t>ند.</w:t>
      </w:r>
    </w:p>
    <w:p w:rsidR="00AC76A1" w:rsidRPr="00142C84" w:rsidRDefault="00AC76A1" w:rsidP="00F3082C">
      <w:pPr>
        <w:pStyle w:val="a5"/>
        <w:numPr>
          <w:ilvl w:val="0"/>
          <w:numId w:val="25"/>
        </w:numPr>
        <w:rPr>
          <w:rtl/>
        </w:rPr>
      </w:pPr>
      <w:r w:rsidRPr="00142C84">
        <w:rPr>
          <w:rtl/>
        </w:rPr>
        <w:t>ا</w:t>
      </w:r>
      <w:r w:rsidR="00C902FD" w:rsidRPr="00142C84">
        <w:rPr>
          <w:rtl/>
        </w:rPr>
        <w:t>ی</w:t>
      </w:r>
      <w:r w:rsidRPr="00142C84">
        <w:rPr>
          <w:rtl/>
        </w:rPr>
        <w:t xml:space="preserve">مان به فرشتگان </w:t>
      </w:r>
      <w:r w:rsidR="00C902FD" w:rsidRPr="00142C84">
        <w:rPr>
          <w:rtl/>
        </w:rPr>
        <w:t>ک</w:t>
      </w:r>
      <w:r w:rsidRPr="00142C84">
        <w:rPr>
          <w:rtl/>
        </w:rPr>
        <w:t>رام</w:t>
      </w:r>
      <w:r w:rsidR="00726731" w:rsidRPr="00142C84">
        <w:rPr>
          <w:rtl/>
        </w:rPr>
        <w:t xml:space="preserve">به طور </w:t>
      </w:r>
      <w:r w:rsidR="00C902FD" w:rsidRPr="00142C84">
        <w:rPr>
          <w:rtl/>
        </w:rPr>
        <w:t>ک</w:t>
      </w:r>
      <w:r w:rsidRPr="00142C84">
        <w:rPr>
          <w:rtl/>
        </w:rPr>
        <w:t>ل</w:t>
      </w:r>
      <w:r w:rsidR="00C902FD" w:rsidRPr="00142C84">
        <w:rPr>
          <w:rtl/>
        </w:rPr>
        <w:t>ی</w:t>
      </w:r>
      <w:r w:rsidRPr="00142C84">
        <w:rPr>
          <w:rtl/>
        </w:rPr>
        <w:t xml:space="preserve"> ا</w:t>
      </w:r>
      <w:r w:rsidR="00C902FD" w:rsidRPr="00142C84">
        <w:rPr>
          <w:rtl/>
        </w:rPr>
        <w:t>ی</w:t>
      </w:r>
      <w:r w:rsidRPr="00142C84">
        <w:rPr>
          <w:rtl/>
        </w:rPr>
        <w:t>مان به آن چه با دل</w:t>
      </w:r>
      <w:r w:rsidR="00C902FD" w:rsidRPr="00142C84">
        <w:rPr>
          <w:rtl/>
        </w:rPr>
        <w:t>ی</w:t>
      </w:r>
      <w:r w:rsidRPr="00142C84">
        <w:rPr>
          <w:rtl/>
        </w:rPr>
        <w:t>ل به طور مفصل و مشروح ثابت شده است، و از</w:t>
      </w:r>
      <w:r w:rsidR="008B18D4" w:rsidRPr="00142C84">
        <w:rPr>
          <w:rtl/>
        </w:rPr>
        <w:t xml:space="preserve"> نام‌ها </w:t>
      </w:r>
      <w:r w:rsidRPr="00142C84">
        <w:rPr>
          <w:rtl/>
        </w:rPr>
        <w:t>و صفات و اعمال بوس</w:t>
      </w:r>
      <w:r w:rsidR="00C902FD" w:rsidRPr="00142C84">
        <w:rPr>
          <w:rtl/>
        </w:rPr>
        <w:t>ی</w:t>
      </w:r>
      <w:r w:rsidRPr="00142C84">
        <w:rPr>
          <w:rtl/>
        </w:rPr>
        <w:t>له آنچه به آن م</w:t>
      </w:r>
      <w:r w:rsidR="00C902FD" w:rsidRPr="00142C84">
        <w:rPr>
          <w:rtl/>
        </w:rPr>
        <w:t>ک</w:t>
      </w:r>
      <w:r w:rsidRPr="00142C84">
        <w:rPr>
          <w:rtl/>
        </w:rPr>
        <w:t>لف شده</w:t>
      </w:r>
      <w:r w:rsidRPr="00142C84">
        <w:rPr>
          <w:rFonts w:hint="cs"/>
          <w:rtl/>
        </w:rPr>
        <w:t>‌</w:t>
      </w:r>
      <w:r w:rsidRPr="00142C84">
        <w:rPr>
          <w:rtl/>
        </w:rPr>
        <w:t>اند.</w:t>
      </w:r>
    </w:p>
    <w:p w:rsidR="00AC76A1" w:rsidRPr="00142C84" w:rsidRDefault="00AC76A1" w:rsidP="00F3082C">
      <w:pPr>
        <w:pStyle w:val="a5"/>
        <w:numPr>
          <w:ilvl w:val="0"/>
          <w:numId w:val="25"/>
        </w:numPr>
        <w:rPr>
          <w:rtl/>
        </w:rPr>
      </w:pPr>
      <w:r w:rsidRPr="00142C84">
        <w:rPr>
          <w:rtl/>
        </w:rPr>
        <w:t>ا</w:t>
      </w:r>
      <w:r w:rsidR="00C902FD" w:rsidRPr="00142C84">
        <w:rPr>
          <w:rtl/>
        </w:rPr>
        <w:t>ی</w:t>
      </w:r>
      <w:r w:rsidRPr="00142C84">
        <w:rPr>
          <w:rtl/>
        </w:rPr>
        <w:t>مان به تمام</w:t>
      </w:r>
      <w:r w:rsidR="00C902FD" w:rsidRPr="00142C84">
        <w:rPr>
          <w:rtl/>
        </w:rPr>
        <w:t>ی</w:t>
      </w:r>
      <w:r w:rsidRPr="00142C84">
        <w:rPr>
          <w:rtl/>
        </w:rPr>
        <w:t xml:space="preserve"> </w:t>
      </w:r>
      <w:r w:rsidR="00C902FD" w:rsidRPr="00142C84">
        <w:rPr>
          <w:rtl/>
        </w:rPr>
        <w:t>ک</w:t>
      </w:r>
      <w:r w:rsidRPr="00142C84">
        <w:rPr>
          <w:rtl/>
        </w:rPr>
        <w:t>تاب‌ها</w:t>
      </w:r>
      <w:r w:rsidR="00C902FD" w:rsidRPr="00142C84">
        <w:rPr>
          <w:rtl/>
        </w:rPr>
        <w:t>ی</w:t>
      </w:r>
      <w:r w:rsidRPr="00142C84">
        <w:rPr>
          <w:rtl/>
        </w:rPr>
        <w:t xml:space="preserve"> آسمان</w:t>
      </w:r>
      <w:r w:rsidR="00C902FD" w:rsidRPr="00142C84">
        <w:rPr>
          <w:rtl/>
        </w:rPr>
        <w:t>ی</w:t>
      </w:r>
      <w:r w:rsidRPr="00142C84">
        <w:rPr>
          <w:rtl/>
        </w:rPr>
        <w:t>، و ا</w:t>
      </w:r>
      <w:r w:rsidR="00C902FD" w:rsidRPr="00142C84">
        <w:rPr>
          <w:rtl/>
        </w:rPr>
        <w:t>ی</w:t>
      </w:r>
      <w:r w:rsidRPr="00142C84">
        <w:rPr>
          <w:rtl/>
        </w:rPr>
        <w:t xml:space="preserve">ن </w:t>
      </w:r>
      <w:r w:rsidR="00C902FD" w:rsidRPr="00142C84">
        <w:rPr>
          <w:rtl/>
        </w:rPr>
        <w:t>ک</w:t>
      </w:r>
      <w:r w:rsidRPr="00142C84">
        <w:rPr>
          <w:rtl/>
        </w:rPr>
        <w:t>ه قرآن مج</w:t>
      </w:r>
      <w:r w:rsidR="00C902FD" w:rsidRPr="00142C84">
        <w:rPr>
          <w:rtl/>
        </w:rPr>
        <w:t>ی</w:t>
      </w:r>
      <w:r w:rsidRPr="00142C84">
        <w:rPr>
          <w:rtl/>
        </w:rPr>
        <w:t>د بهتر</w:t>
      </w:r>
      <w:r w:rsidR="00C902FD" w:rsidRPr="00142C84">
        <w:rPr>
          <w:rtl/>
        </w:rPr>
        <w:t>ی</w:t>
      </w:r>
      <w:r w:rsidRPr="00142C84">
        <w:rPr>
          <w:rtl/>
        </w:rPr>
        <w:t xml:space="preserve">ن آنهاست، و آن نسخ </w:t>
      </w:r>
      <w:r w:rsidR="00C902FD" w:rsidRPr="00142C84">
        <w:rPr>
          <w:rtl/>
        </w:rPr>
        <w:t>ک</w:t>
      </w:r>
      <w:r w:rsidRPr="00142C84">
        <w:rPr>
          <w:rtl/>
        </w:rPr>
        <w:t>ننده و جانش</w:t>
      </w:r>
      <w:r w:rsidR="00C902FD" w:rsidRPr="00142C84">
        <w:rPr>
          <w:rtl/>
        </w:rPr>
        <w:t>ی</w:t>
      </w:r>
      <w:r w:rsidRPr="00142C84">
        <w:rPr>
          <w:rtl/>
        </w:rPr>
        <w:t xml:space="preserve">ن آن </w:t>
      </w:r>
      <w:r w:rsidR="00C902FD" w:rsidRPr="00142C84">
        <w:rPr>
          <w:rtl/>
        </w:rPr>
        <w:t>ک</w:t>
      </w:r>
      <w:r w:rsidRPr="00142C84">
        <w:rPr>
          <w:rtl/>
        </w:rPr>
        <w:t>تاب</w:t>
      </w:r>
      <w:r w:rsidRPr="00142C84">
        <w:rPr>
          <w:rFonts w:hint="cs"/>
          <w:rtl/>
        </w:rPr>
        <w:t>‌</w:t>
      </w:r>
      <w:r w:rsidRPr="00142C84">
        <w:rPr>
          <w:rtl/>
        </w:rPr>
        <w:t>هاست، و ا</w:t>
      </w:r>
      <w:r w:rsidR="00C902FD" w:rsidRPr="00142C84">
        <w:rPr>
          <w:rtl/>
        </w:rPr>
        <w:t>ی</w:t>
      </w:r>
      <w:r w:rsidRPr="00142C84">
        <w:rPr>
          <w:rtl/>
        </w:rPr>
        <w:t xml:space="preserve">ن </w:t>
      </w:r>
      <w:r w:rsidR="00C902FD" w:rsidRPr="00142C84">
        <w:rPr>
          <w:rtl/>
        </w:rPr>
        <w:t>ک</w:t>
      </w:r>
      <w:r w:rsidRPr="00142C84">
        <w:rPr>
          <w:rtl/>
        </w:rPr>
        <w:t xml:space="preserve">ه </w:t>
      </w:r>
      <w:r w:rsidR="00C902FD" w:rsidRPr="00142C84">
        <w:rPr>
          <w:rtl/>
        </w:rPr>
        <w:t>ک</w:t>
      </w:r>
      <w:r w:rsidRPr="00142C84">
        <w:rPr>
          <w:rtl/>
        </w:rPr>
        <w:t>تابها</w:t>
      </w:r>
      <w:r w:rsidR="00C902FD" w:rsidRPr="00142C84">
        <w:rPr>
          <w:rtl/>
        </w:rPr>
        <w:t>ی</w:t>
      </w:r>
      <w:r w:rsidRPr="00142C84">
        <w:rPr>
          <w:rtl/>
        </w:rPr>
        <w:t xml:space="preserve"> پ</w:t>
      </w:r>
      <w:r w:rsidR="00C902FD" w:rsidRPr="00142C84">
        <w:rPr>
          <w:rtl/>
        </w:rPr>
        <w:t>ی</w:t>
      </w:r>
      <w:r w:rsidRPr="00142C84">
        <w:rPr>
          <w:rtl/>
        </w:rPr>
        <w:t>ش از آن دست خوش تحر</w:t>
      </w:r>
      <w:r w:rsidR="00C902FD" w:rsidRPr="00142C84">
        <w:rPr>
          <w:rtl/>
        </w:rPr>
        <w:t>ی</w:t>
      </w:r>
      <w:r w:rsidRPr="00142C84">
        <w:rPr>
          <w:rtl/>
        </w:rPr>
        <w:t xml:space="preserve">ف شده اند، و اطاعت از دستورات خدا </w:t>
      </w:r>
      <w:r w:rsidR="00C902FD" w:rsidRPr="00142C84">
        <w:rPr>
          <w:rtl/>
        </w:rPr>
        <w:t>ک</w:t>
      </w:r>
      <w:r w:rsidRPr="00142C84">
        <w:rPr>
          <w:rtl/>
        </w:rPr>
        <w:t>ه در قرآن آمده واجب است، ول</w:t>
      </w:r>
      <w:r w:rsidR="00C902FD" w:rsidRPr="00142C84">
        <w:rPr>
          <w:rtl/>
        </w:rPr>
        <w:t>ی</w:t>
      </w:r>
      <w:r w:rsidRPr="00142C84">
        <w:rPr>
          <w:rtl/>
        </w:rPr>
        <w:t xml:space="preserve"> در </w:t>
      </w:r>
      <w:r w:rsidR="00C902FD" w:rsidRPr="00142C84">
        <w:rPr>
          <w:rtl/>
        </w:rPr>
        <w:t>ک</w:t>
      </w:r>
      <w:r w:rsidRPr="00142C84">
        <w:rPr>
          <w:rtl/>
        </w:rPr>
        <w:t>تاب‌ها</w:t>
      </w:r>
      <w:r w:rsidR="00C902FD" w:rsidRPr="00142C84">
        <w:rPr>
          <w:rtl/>
        </w:rPr>
        <w:t>ی</w:t>
      </w:r>
      <w:r w:rsidRPr="00142C84">
        <w:rPr>
          <w:rtl/>
        </w:rPr>
        <w:t xml:space="preserve"> قبل از آن، ا</w:t>
      </w:r>
      <w:r w:rsidR="00C902FD" w:rsidRPr="00142C84">
        <w:rPr>
          <w:rtl/>
        </w:rPr>
        <w:t>ی</w:t>
      </w:r>
      <w:r w:rsidRPr="00142C84">
        <w:rPr>
          <w:rtl/>
        </w:rPr>
        <w:t>ن چن</w:t>
      </w:r>
      <w:r w:rsidR="00C902FD" w:rsidRPr="00142C84">
        <w:rPr>
          <w:rtl/>
        </w:rPr>
        <w:t>ی</w:t>
      </w:r>
      <w:r w:rsidRPr="00142C84">
        <w:rPr>
          <w:rtl/>
        </w:rPr>
        <w:t>ن ن</w:t>
      </w:r>
      <w:r w:rsidR="00C902FD" w:rsidRPr="00142C84">
        <w:rPr>
          <w:rtl/>
        </w:rPr>
        <w:t>ی</w:t>
      </w:r>
      <w:r w:rsidRPr="00142C84">
        <w:rPr>
          <w:rtl/>
        </w:rPr>
        <w:t>ست.</w:t>
      </w:r>
    </w:p>
    <w:p w:rsidR="00AC76A1" w:rsidRPr="00142C84" w:rsidRDefault="00AC76A1" w:rsidP="00F3082C">
      <w:pPr>
        <w:pStyle w:val="a5"/>
        <w:rPr>
          <w:rtl/>
        </w:rPr>
      </w:pPr>
      <w:r w:rsidRPr="00142C84">
        <w:rPr>
          <w:rtl/>
        </w:rPr>
        <w:t>تحر</w:t>
      </w:r>
      <w:r w:rsidR="00C902FD" w:rsidRPr="00142C84">
        <w:rPr>
          <w:rtl/>
        </w:rPr>
        <w:t>ی</w:t>
      </w:r>
      <w:r w:rsidRPr="00142C84">
        <w:rPr>
          <w:rtl/>
        </w:rPr>
        <w:t xml:space="preserve">ف: </w:t>
      </w:r>
      <w:r w:rsidR="00C902FD" w:rsidRPr="00142C84">
        <w:rPr>
          <w:rtl/>
        </w:rPr>
        <w:t>ک</w:t>
      </w:r>
      <w:r w:rsidRPr="00142C84">
        <w:rPr>
          <w:rtl/>
        </w:rPr>
        <w:t xml:space="preserve">ج </w:t>
      </w:r>
      <w:r w:rsidR="00C902FD" w:rsidRPr="00142C84">
        <w:rPr>
          <w:rtl/>
        </w:rPr>
        <w:t>ک</w:t>
      </w:r>
      <w:r w:rsidRPr="00142C84">
        <w:rPr>
          <w:rtl/>
        </w:rPr>
        <w:t>ردن، گردان</w:t>
      </w:r>
      <w:r w:rsidR="00C902FD" w:rsidRPr="00142C84">
        <w:rPr>
          <w:rtl/>
        </w:rPr>
        <w:t>ی</w:t>
      </w:r>
      <w:r w:rsidRPr="00142C84">
        <w:rPr>
          <w:rtl/>
        </w:rPr>
        <w:t>دن، تغ</w:t>
      </w:r>
      <w:r w:rsidR="00C902FD" w:rsidRPr="00142C84">
        <w:rPr>
          <w:rtl/>
        </w:rPr>
        <w:t>یی</w:t>
      </w:r>
      <w:r w:rsidRPr="00142C84">
        <w:rPr>
          <w:rtl/>
        </w:rPr>
        <w:t>ر و تبد</w:t>
      </w:r>
      <w:r w:rsidR="00C902FD" w:rsidRPr="00142C84">
        <w:rPr>
          <w:rtl/>
        </w:rPr>
        <w:t>ی</w:t>
      </w:r>
      <w:r w:rsidRPr="00142C84">
        <w:rPr>
          <w:rtl/>
        </w:rPr>
        <w:t>ل دادن، و تغ</w:t>
      </w:r>
      <w:r w:rsidR="00C902FD" w:rsidRPr="00142C84">
        <w:rPr>
          <w:rtl/>
        </w:rPr>
        <w:t>یی</w:t>
      </w:r>
      <w:r w:rsidRPr="00142C84">
        <w:rPr>
          <w:rtl/>
        </w:rPr>
        <w:t xml:space="preserve">ر دادن </w:t>
      </w:r>
      <w:r w:rsidR="00C902FD" w:rsidRPr="00142C84">
        <w:rPr>
          <w:rtl/>
        </w:rPr>
        <w:t>ک</w:t>
      </w:r>
      <w:r w:rsidRPr="00142C84">
        <w:rPr>
          <w:rtl/>
        </w:rPr>
        <w:t>لام از ش</w:t>
      </w:r>
      <w:r w:rsidR="00C902FD" w:rsidRPr="00142C84">
        <w:rPr>
          <w:rtl/>
        </w:rPr>
        <w:t>ک</w:t>
      </w:r>
      <w:r w:rsidRPr="00142C84">
        <w:rPr>
          <w:rtl/>
        </w:rPr>
        <w:t>ل و معن</w:t>
      </w:r>
      <w:r w:rsidR="00C902FD" w:rsidRPr="00142C84">
        <w:rPr>
          <w:rtl/>
        </w:rPr>
        <w:t>ی</w:t>
      </w:r>
      <w:r w:rsidRPr="00142C84">
        <w:rPr>
          <w:rtl/>
        </w:rPr>
        <w:t xml:space="preserve"> اصل</w:t>
      </w:r>
      <w:r w:rsidR="00C902FD" w:rsidRPr="00142C84">
        <w:rPr>
          <w:rtl/>
        </w:rPr>
        <w:t>ی</w:t>
      </w:r>
      <w:r w:rsidRPr="00142C84">
        <w:rPr>
          <w:rtl/>
        </w:rPr>
        <w:t xml:space="preserve"> خود، بعض</w:t>
      </w:r>
      <w:r w:rsidR="00C902FD" w:rsidRPr="00142C84">
        <w:rPr>
          <w:rtl/>
        </w:rPr>
        <w:t>ی</w:t>
      </w:r>
      <w:r w:rsidRPr="00142C84">
        <w:rPr>
          <w:rtl/>
        </w:rPr>
        <w:t xml:space="preserve"> حروف </w:t>
      </w:r>
      <w:r w:rsidR="00C902FD" w:rsidRPr="00142C84">
        <w:rPr>
          <w:rtl/>
        </w:rPr>
        <w:t>ک</w:t>
      </w:r>
      <w:r w:rsidRPr="00142C84">
        <w:rPr>
          <w:rtl/>
        </w:rPr>
        <w:t xml:space="preserve">لمه را عوض </w:t>
      </w:r>
      <w:r w:rsidR="00C902FD" w:rsidRPr="00142C84">
        <w:rPr>
          <w:rtl/>
        </w:rPr>
        <w:t>ک</w:t>
      </w:r>
      <w:r w:rsidRPr="00142C84">
        <w:rPr>
          <w:rtl/>
        </w:rPr>
        <w:t>ردن، و تغ</w:t>
      </w:r>
      <w:r w:rsidR="00C902FD" w:rsidRPr="00142C84">
        <w:rPr>
          <w:rtl/>
        </w:rPr>
        <w:t>یی</w:t>
      </w:r>
      <w:r w:rsidRPr="00142C84">
        <w:rPr>
          <w:rtl/>
        </w:rPr>
        <w:t>ر دادن معن</w:t>
      </w:r>
      <w:r w:rsidR="00C902FD" w:rsidRPr="00142C84">
        <w:rPr>
          <w:rtl/>
        </w:rPr>
        <w:t>ی</w:t>
      </w:r>
      <w:r w:rsidRPr="00142C84">
        <w:rPr>
          <w:rtl/>
        </w:rPr>
        <w:t xml:space="preserve"> آن.</w:t>
      </w:r>
    </w:p>
    <w:p w:rsidR="00AC76A1" w:rsidRPr="00142C84" w:rsidRDefault="00AC76A1" w:rsidP="00F3082C">
      <w:pPr>
        <w:pStyle w:val="a5"/>
        <w:numPr>
          <w:ilvl w:val="0"/>
          <w:numId w:val="25"/>
        </w:numPr>
        <w:rPr>
          <w:rtl/>
        </w:rPr>
      </w:pPr>
      <w:r w:rsidRPr="00142C84">
        <w:rPr>
          <w:rtl/>
        </w:rPr>
        <w:t>ا</w:t>
      </w:r>
      <w:r w:rsidR="00C902FD" w:rsidRPr="00142C84">
        <w:rPr>
          <w:rtl/>
        </w:rPr>
        <w:t>ی</w:t>
      </w:r>
      <w:r w:rsidRPr="00142C84">
        <w:rPr>
          <w:rtl/>
        </w:rPr>
        <w:t>مان به پ</w:t>
      </w:r>
      <w:r w:rsidR="00C902FD" w:rsidRPr="00142C84">
        <w:rPr>
          <w:rtl/>
        </w:rPr>
        <w:t>ی</w:t>
      </w:r>
      <w:r w:rsidRPr="00142C84">
        <w:rPr>
          <w:rtl/>
        </w:rPr>
        <w:t>امبران و فرستادگان خدا ـ صلوات الله عل</w:t>
      </w:r>
      <w:r w:rsidR="00C902FD" w:rsidRPr="00142C84">
        <w:rPr>
          <w:rtl/>
        </w:rPr>
        <w:t>ی</w:t>
      </w:r>
      <w:r w:rsidRPr="00142C84">
        <w:rPr>
          <w:rtl/>
        </w:rPr>
        <w:t>هم ـ و ا</w:t>
      </w:r>
      <w:r w:rsidR="00C902FD" w:rsidRPr="00142C84">
        <w:rPr>
          <w:rtl/>
        </w:rPr>
        <w:t>ی</w:t>
      </w:r>
      <w:r w:rsidRPr="00142C84">
        <w:rPr>
          <w:rtl/>
        </w:rPr>
        <w:t>ن</w:t>
      </w:r>
      <w:r w:rsidR="00C902FD" w:rsidRPr="00142C84">
        <w:rPr>
          <w:rtl/>
        </w:rPr>
        <w:t>ک</w:t>
      </w:r>
      <w:r w:rsidRPr="00142C84">
        <w:rPr>
          <w:rtl/>
        </w:rPr>
        <w:t>ه بهتر</w:t>
      </w:r>
      <w:r w:rsidR="00C902FD" w:rsidRPr="00142C84">
        <w:rPr>
          <w:rtl/>
        </w:rPr>
        <w:t>ی</w:t>
      </w:r>
      <w:r w:rsidRPr="00142C84">
        <w:rPr>
          <w:rtl/>
        </w:rPr>
        <w:t xml:space="preserve">ن انسانها هستند، و </w:t>
      </w:r>
      <w:r w:rsidR="00C902FD" w:rsidRPr="00142C84">
        <w:rPr>
          <w:rtl/>
        </w:rPr>
        <w:t>ک</w:t>
      </w:r>
      <w:r w:rsidRPr="00142C84">
        <w:rPr>
          <w:rtl/>
        </w:rPr>
        <w:t>س</w:t>
      </w:r>
      <w:r w:rsidR="00C902FD" w:rsidRPr="00142C84">
        <w:rPr>
          <w:rtl/>
        </w:rPr>
        <w:t>ی</w:t>
      </w:r>
      <w:r w:rsidRPr="00142C84">
        <w:rPr>
          <w:rtl/>
        </w:rPr>
        <w:t xml:space="preserve"> </w:t>
      </w:r>
      <w:r w:rsidR="00C902FD" w:rsidRPr="00142C84">
        <w:rPr>
          <w:rtl/>
        </w:rPr>
        <w:t>ک</w:t>
      </w:r>
      <w:r w:rsidRPr="00142C84">
        <w:rPr>
          <w:rtl/>
        </w:rPr>
        <w:t>ه ادعا</w:t>
      </w:r>
      <w:r w:rsidR="00C902FD" w:rsidRPr="00142C84">
        <w:rPr>
          <w:rtl/>
        </w:rPr>
        <w:t>ی</w:t>
      </w:r>
      <w:r w:rsidRPr="00142C84">
        <w:rPr>
          <w:rtl/>
        </w:rPr>
        <w:t xml:space="preserve"> غ</w:t>
      </w:r>
      <w:r w:rsidR="00C902FD" w:rsidRPr="00142C84">
        <w:rPr>
          <w:rtl/>
        </w:rPr>
        <w:t>ی</w:t>
      </w:r>
      <w:r w:rsidRPr="00142C84">
        <w:rPr>
          <w:rtl/>
        </w:rPr>
        <w:t>ر از ا</w:t>
      </w:r>
      <w:r w:rsidR="00C902FD" w:rsidRPr="00142C84">
        <w:rPr>
          <w:rtl/>
        </w:rPr>
        <w:t>ی</w:t>
      </w:r>
      <w:r w:rsidRPr="00142C84">
        <w:rPr>
          <w:rtl/>
        </w:rPr>
        <w:t>ن ب</w:t>
      </w:r>
      <w:r w:rsidR="00C902FD" w:rsidRPr="00142C84">
        <w:rPr>
          <w:rtl/>
        </w:rPr>
        <w:t>ک</w:t>
      </w:r>
      <w:r w:rsidRPr="00142C84">
        <w:rPr>
          <w:rtl/>
        </w:rPr>
        <w:t xml:space="preserve">ند </w:t>
      </w:r>
      <w:r w:rsidR="00C902FD" w:rsidRPr="00142C84">
        <w:rPr>
          <w:rtl/>
        </w:rPr>
        <w:t>ک</w:t>
      </w:r>
      <w:r w:rsidRPr="00142C84">
        <w:rPr>
          <w:rtl/>
        </w:rPr>
        <w:t>افر است.</w:t>
      </w:r>
    </w:p>
    <w:p w:rsidR="00AC76A1" w:rsidRPr="00142C84" w:rsidRDefault="00AC76A1" w:rsidP="00232DA3">
      <w:pPr>
        <w:pStyle w:val="a5"/>
        <w:rPr>
          <w:rtl/>
        </w:rPr>
      </w:pPr>
      <w:r w:rsidRPr="00142C84">
        <w:rPr>
          <w:rtl/>
        </w:rPr>
        <w:t xml:space="preserve">هر </w:t>
      </w:r>
      <w:r w:rsidR="00C902FD" w:rsidRPr="00142C84">
        <w:rPr>
          <w:rtl/>
        </w:rPr>
        <w:t>ک</w:t>
      </w:r>
      <w:r w:rsidRPr="00142C84">
        <w:rPr>
          <w:rtl/>
        </w:rPr>
        <w:t>س نشانه‌ها و دل</w:t>
      </w:r>
      <w:r w:rsidR="00C902FD" w:rsidRPr="00142C84">
        <w:rPr>
          <w:rtl/>
        </w:rPr>
        <w:t>ی</w:t>
      </w:r>
      <w:r w:rsidRPr="00142C84">
        <w:rPr>
          <w:rtl/>
        </w:rPr>
        <w:t>ل</w:t>
      </w:r>
      <w:r w:rsidR="00C902FD" w:rsidRPr="00142C84">
        <w:rPr>
          <w:rtl/>
        </w:rPr>
        <w:t>ی</w:t>
      </w:r>
      <w:r w:rsidRPr="00142C84">
        <w:rPr>
          <w:rtl/>
        </w:rPr>
        <w:t xml:space="preserve"> برا</w:t>
      </w:r>
      <w:r w:rsidR="00C902FD" w:rsidRPr="00142C84">
        <w:rPr>
          <w:rtl/>
        </w:rPr>
        <w:t>ی</w:t>
      </w:r>
      <w:r w:rsidRPr="00142C84">
        <w:rPr>
          <w:rtl/>
        </w:rPr>
        <w:t xml:space="preserve"> انتخاب خود از طرف خدا آورده با</w:t>
      </w:r>
      <w:r w:rsidR="00C902FD" w:rsidRPr="00142C84">
        <w:rPr>
          <w:rtl/>
        </w:rPr>
        <w:t>ی</w:t>
      </w:r>
      <w:r w:rsidRPr="00142C84">
        <w:rPr>
          <w:rtl/>
        </w:rPr>
        <w:t>د به آن ا</w:t>
      </w:r>
      <w:r w:rsidR="00C902FD" w:rsidRPr="00142C84">
        <w:rPr>
          <w:rtl/>
        </w:rPr>
        <w:t>ی</w:t>
      </w:r>
      <w:r w:rsidRPr="00142C84">
        <w:rPr>
          <w:rtl/>
        </w:rPr>
        <w:t>مان آورد، به بق</w:t>
      </w:r>
      <w:r w:rsidR="00C902FD" w:rsidRPr="00142C84">
        <w:rPr>
          <w:rtl/>
        </w:rPr>
        <w:t>ی</w:t>
      </w:r>
      <w:r w:rsidRPr="00142C84">
        <w:rPr>
          <w:rtl/>
        </w:rPr>
        <w:t>ه</w:t>
      </w:r>
      <w:r w:rsidR="008B18D4" w:rsidRPr="00142C84">
        <w:rPr>
          <w:rtl/>
        </w:rPr>
        <w:t xml:space="preserve"> آن‌ها </w:t>
      </w:r>
      <w:r w:rsidRPr="00142C84">
        <w:rPr>
          <w:rtl/>
        </w:rPr>
        <w:t>همه با</w:t>
      </w:r>
      <w:r w:rsidR="00C902FD" w:rsidRPr="00142C84">
        <w:rPr>
          <w:rtl/>
        </w:rPr>
        <w:t>ی</w:t>
      </w:r>
      <w:r w:rsidRPr="00142C84">
        <w:rPr>
          <w:rtl/>
        </w:rPr>
        <w:t>د ا</w:t>
      </w:r>
      <w:r w:rsidR="00C902FD" w:rsidRPr="00142C84">
        <w:rPr>
          <w:rtl/>
        </w:rPr>
        <w:t>ی</w:t>
      </w:r>
      <w:r w:rsidRPr="00142C84">
        <w:rPr>
          <w:rtl/>
        </w:rPr>
        <w:t>مان داشته، و ا</w:t>
      </w:r>
      <w:r w:rsidR="00C902FD" w:rsidRPr="00142C84">
        <w:rPr>
          <w:rtl/>
        </w:rPr>
        <w:t>ی</w:t>
      </w:r>
      <w:r w:rsidRPr="00142C84">
        <w:rPr>
          <w:rtl/>
        </w:rPr>
        <w:t xml:space="preserve">ن </w:t>
      </w:r>
      <w:r w:rsidR="00C902FD" w:rsidRPr="00142C84">
        <w:rPr>
          <w:rtl/>
        </w:rPr>
        <w:t>ک</w:t>
      </w:r>
      <w:r w:rsidRPr="00142C84">
        <w:rPr>
          <w:rtl/>
        </w:rPr>
        <w:t>ه محمد</w:t>
      </w:r>
      <w:r w:rsidRPr="00142C84">
        <w:rPr>
          <w:rFonts w:ascii="AGA Arabesque" w:hAnsi="AGA Arabesque" w:cs="CTraditional Arabic" w:hint="cs"/>
          <w:rtl/>
        </w:rPr>
        <w:t>ص</w:t>
      </w:r>
      <w:r w:rsidRPr="00142C84">
        <w:rPr>
          <w:rtl/>
        </w:rPr>
        <w:t xml:space="preserve"> بهتر</w:t>
      </w:r>
      <w:r w:rsidR="00C902FD" w:rsidRPr="00142C84">
        <w:rPr>
          <w:rtl/>
        </w:rPr>
        <w:t>ی</w:t>
      </w:r>
      <w:r w:rsidRPr="00142C84">
        <w:rPr>
          <w:rtl/>
        </w:rPr>
        <w:t>ن</w:t>
      </w:r>
      <w:r w:rsidR="008B18D4" w:rsidRPr="00142C84">
        <w:rPr>
          <w:rtl/>
        </w:rPr>
        <w:t xml:space="preserve"> آن‌ها </w:t>
      </w:r>
      <w:r w:rsidRPr="00142C84">
        <w:rPr>
          <w:rtl/>
        </w:rPr>
        <w:t>و خاتم الأنب</w:t>
      </w:r>
      <w:r w:rsidR="00C902FD" w:rsidRPr="00142C84">
        <w:rPr>
          <w:rtl/>
        </w:rPr>
        <w:t>ی</w:t>
      </w:r>
      <w:r w:rsidRPr="00142C84">
        <w:rPr>
          <w:rtl/>
        </w:rPr>
        <w:t>است، و خداوند او را برا</w:t>
      </w:r>
      <w:r w:rsidR="00C902FD" w:rsidRPr="00142C84">
        <w:rPr>
          <w:rtl/>
        </w:rPr>
        <w:t>ی</w:t>
      </w:r>
      <w:r w:rsidRPr="00142C84">
        <w:rPr>
          <w:rtl/>
        </w:rPr>
        <w:t xml:space="preserve"> تمام</w:t>
      </w:r>
      <w:r w:rsidR="00C902FD" w:rsidRPr="00142C84">
        <w:rPr>
          <w:rtl/>
        </w:rPr>
        <w:t>ی</w:t>
      </w:r>
      <w:r w:rsidRPr="00142C84">
        <w:rPr>
          <w:rtl/>
        </w:rPr>
        <w:t xml:space="preserve"> بشر</w:t>
      </w:r>
      <w:r w:rsidR="00C902FD" w:rsidRPr="00142C84">
        <w:rPr>
          <w:rtl/>
        </w:rPr>
        <w:t>ی</w:t>
      </w:r>
      <w:r w:rsidRPr="00142C84">
        <w:rPr>
          <w:rtl/>
        </w:rPr>
        <w:t>ت فرستاده است.</w:t>
      </w:r>
    </w:p>
    <w:p w:rsidR="00AC76A1" w:rsidRPr="00142C84" w:rsidRDefault="00AC76A1" w:rsidP="00232DA3">
      <w:pPr>
        <w:pStyle w:val="a5"/>
        <w:numPr>
          <w:ilvl w:val="0"/>
          <w:numId w:val="25"/>
        </w:numPr>
        <w:rPr>
          <w:rtl/>
        </w:rPr>
      </w:pPr>
      <w:r w:rsidRPr="00142C84">
        <w:rPr>
          <w:rtl/>
        </w:rPr>
        <w:t>ا</w:t>
      </w:r>
      <w:r w:rsidR="00C902FD" w:rsidRPr="00142C84">
        <w:rPr>
          <w:rtl/>
        </w:rPr>
        <w:t>ی</w:t>
      </w:r>
      <w:r w:rsidRPr="00142C84">
        <w:rPr>
          <w:rtl/>
        </w:rPr>
        <w:t>مان آوردن به ا</w:t>
      </w:r>
      <w:r w:rsidR="00C902FD" w:rsidRPr="00142C84">
        <w:rPr>
          <w:rtl/>
        </w:rPr>
        <w:t>ی</w:t>
      </w:r>
      <w:r w:rsidRPr="00142C84">
        <w:rPr>
          <w:rtl/>
        </w:rPr>
        <w:t xml:space="preserve">ن </w:t>
      </w:r>
      <w:r w:rsidR="00C902FD" w:rsidRPr="00142C84">
        <w:rPr>
          <w:rtl/>
        </w:rPr>
        <w:t>ک</w:t>
      </w:r>
      <w:r w:rsidRPr="00142C84">
        <w:rPr>
          <w:rtl/>
        </w:rPr>
        <w:t xml:space="preserve">ه بعد از محمد </w:t>
      </w:r>
      <w:r w:rsidRPr="00142C84">
        <w:rPr>
          <w:rFonts w:ascii="AGA Arabesque" w:hAnsi="AGA Arabesque" w:cs="CTraditional Arabic" w:hint="cs"/>
          <w:rtl/>
        </w:rPr>
        <w:t>ص</w:t>
      </w:r>
      <w:r w:rsidRPr="00142C84">
        <w:rPr>
          <w:rtl/>
        </w:rPr>
        <w:t xml:space="preserve"> </w:t>
      </w:r>
      <w:r w:rsidR="00C902FD" w:rsidRPr="00142C84">
        <w:rPr>
          <w:rtl/>
        </w:rPr>
        <w:t>ک</w:t>
      </w:r>
      <w:r w:rsidRPr="00142C84">
        <w:rPr>
          <w:rtl/>
        </w:rPr>
        <w:t>ه خاتم الأنب</w:t>
      </w:r>
      <w:r w:rsidR="00C902FD" w:rsidRPr="00142C84">
        <w:rPr>
          <w:rtl/>
        </w:rPr>
        <w:t>ی</w:t>
      </w:r>
      <w:r w:rsidRPr="00142C84">
        <w:rPr>
          <w:rtl/>
        </w:rPr>
        <w:t>اء والمرسل</w:t>
      </w:r>
      <w:r w:rsidR="00C902FD" w:rsidRPr="00142C84">
        <w:rPr>
          <w:rtl/>
        </w:rPr>
        <w:t>ی</w:t>
      </w:r>
      <w:r w:rsidRPr="00142C84">
        <w:rPr>
          <w:rtl/>
        </w:rPr>
        <w:t>ن است، بر ه</w:t>
      </w:r>
      <w:r w:rsidR="00C902FD" w:rsidRPr="00142C84">
        <w:rPr>
          <w:rtl/>
        </w:rPr>
        <w:t>ی</w:t>
      </w:r>
      <w:r w:rsidRPr="00142C84">
        <w:rPr>
          <w:rtl/>
        </w:rPr>
        <w:t xml:space="preserve">چ </w:t>
      </w:r>
      <w:r w:rsidR="00C902FD" w:rsidRPr="00142C84">
        <w:rPr>
          <w:rtl/>
        </w:rPr>
        <w:t>ک</w:t>
      </w:r>
      <w:r w:rsidRPr="00142C84">
        <w:rPr>
          <w:rtl/>
        </w:rPr>
        <w:t>س د</w:t>
      </w:r>
      <w:r w:rsidR="00C902FD" w:rsidRPr="00142C84">
        <w:rPr>
          <w:rtl/>
        </w:rPr>
        <w:t>ی</w:t>
      </w:r>
      <w:r w:rsidRPr="00142C84">
        <w:rPr>
          <w:rtl/>
        </w:rPr>
        <w:t>گر</w:t>
      </w:r>
      <w:r w:rsidR="00C902FD" w:rsidRPr="00142C84">
        <w:rPr>
          <w:rtl/>
        </w:rPr>
        <w:t>ی</w:t>
      </w:r>
      <w:r w:rsidRPr="00142C84">
        <w:rPr>
          <w:rtl/>
        </w:rPr>
        <w:t xml:space="preserve"> وح</w:t>
      </w:r>
      <w:r w:rsidR="00C902FD" w:rsidRPr="00142C84">
        <w:rPr>
          <w:rtl/>
        </w:rPr>
        <w:t>ی</w:t>
      </w:r>
      <w:r w:rsidRPr="00142C84">
        <w:rPr>
          <w:rtl/>
        </w:rPr>
        <w:t xml:space="preserve"> نازل نشده، و هر</w:t>
      </w:r>
      <w:r w:rsidR="00C902FD" w:rsidRPr="00142C84">
        <w:rPr>
          <w:rtl/>
        </w:rPr>
        <w:t>ک</w:t>
      </w:r>
      <w:r w:rsidRPr="00142C84">
        <w:rPr>
          <w:rtl/>
        </w:rPr>
        <w:t>س بر خلاف ا</w:t>
      </w:r>
      <w:r w:rsidR="00C902FD" w:rsidRPr="00142C84">
        <w:rPr>
          <w:rtl/>
        </w:rPr>
        <w:t>ی</w:t>
      </w:r>
      <w:r w:rsidRPr="00142C84">
        <w:rPr>
          <w:rtl/>
        </w:rPr>
        <w:t xml:space="preserve">ن اعتقاد داشته باشد، </w:t>
      </w:r>
      <w:r w:rsidR="00C902FD" w:rsidRPr="00142C84">
        <w:rPr>
          <w:rtl/>
        </w:rPr>
        <w:t>ک</w:t>
      </w:r>
      <w:r w:rsidRPr="00142C84">
        <w:rPr>
          <w:rtl/>
        </w:rPr>
        <w:t>افر است.</w:t>
      </w:r>
    </w:p>
    <w:p w:rsidR="00AC76A1" w:rsidRPr="00142C84" w:rsidRDefault="00AC76A1" w:rsidP="00232DA3">
      <w:pPr>
        <w:pStyle w:val="a5"/>
        <w:numPr>
          <w:ilvl w:val="0"/>
          <w:numId w:val="25"/>
        </w:numPr>
        <w:rPr>
          <w:rtl/>
        </w:rPr>
      </w:pPr>
      <w:r w:rsidRPr="00142C84">
        <w:rPr>
          <w:rtl/>
        </w:rPr>
        <w:t>ا</w:t>
      </w:r>
      <w:r w:rsidR="00C902FD" w:rsidRPr="00142C84">
        <w:rPr>
          <w:rtl/>
        </w:rPr>
        <w:t>ی</w:t>
      </w:r>
      <w:r w:rsidRPr="00142C84">
        <w:rPr>
          <w:rtl/>
        </w:rPr>
        <w:t>مان به روز آخرت و آنچه از اخبار صح</w:t>
      </w:r>
      <w:r w:rsidR="00C902FD" w:rsidRPr="00142C84">
        <w:rPr>
          <w:rtl/>
        </w:rPr>
        <w:t>ی</w:t>
      </w:r>
      <w:r w:rsidRPr="00142C84">
        <w:rPr>
          <w:rtl/>
        </w:rPr>
        <w:t>ح و علامت و نشانه‌ها و پ</w:t>
      </w:r>
      <w:r w:rsidR="00C902FD" w:rsidRPr="00142C84">
        <w:rPr>
          <w:rtl/>
        </w:rPr>
        <w:t>ی</w:t>
      </w:r>
      <w:r w:rsidRPr="00142C84">
        <w:rPr>
          <w:rtl/>
        </w:rPr>
        <w:t>ش آمدها</w:t>
      </w:r>
      <w:r w:rsidR="00C902FD" w:rsidRPr="00142C84">
        <w:rPr>
          <w:rtl/>
        </w:rPr>
        <w:t>ی</w:t>
      </w:r>
      <w:r w:rsidRPr="00142C84">
        <w:rPr>
          <w:rtl/>
        </w:rPr>
        <w:t xml:space="preserve"> آن آمده است.</w:t>
      </w:r>
    </w:p>
    <w:p w:rsidR="00AC76A1" w:rsidRPr="00142C84" w:rsidRDefault="00AC76A1" w:rsidP="00232DA3">
      <w:pPr>
        <w:pStyle w:val="a5"/>
        <w:numPr>
          <w:ilvl w:val="0"/>
          <w:numId w:val="25"/>
        </w:numPr>
        <w:rPr>
          <w:rtl/>
        </w:rPr>
      </w:pPr>
      <w:r w:rsidRPr="00142C84">
        <w:rPr>
          <w:rtl/>
        </w:rPr>
        <w:t>ا</w:t>
      </w:r>
      <w:r w:rsidR="00C902FD" w:rsidRPr="00142C84">
        <w:rPr>
          <w:rtl/>
        </w:rPr>
        <w:t>ی</w:t>
      </w:r>
      <w:r w:rsidRPr="00142C84">
        <w:rPr>
          <w:rtl/>
        </w:rPr>
        <w:t>مان به سرنوشت، خ</w:t>
      </w:r>
      <w:r w:rsidR="00C902FD" w:rsidRPr="00142C84">
        <w:rPr>
          <w:rtl/>
        </w:rPr>
        <w:t>ی</w:t>
      </w:r>
      <w:r w:rsidRPr="00142C84">
        <w:rPr>
          <w:rtl/>
        </w:rPr>
        <w:t>ر و شر آن، همه از جانب خداست، و ا</w:t>
      </w:r>
      <w:r w:rsidR="00C902FD" w:rsidRPr="00142C84">
        <w:rPr>
          <w:rtl/>
        </w:rPr>
        <w:t>ی</w:t>
      </w:r>
      <w:r w:rsidRPr="00142C84">
        <w:rPr>
          <w:rtl/>
        </w:rPr>
        <w:t>مان به ا</w:t>
      </w:r>
      <w:r w:rsidR="00C902FD" w:rsidRPr="00142C84">
        <w:rPr>
          <w:rtl/>
        </w:rPr>
        <w:t>ی</w:t>
      </w:r>
      <w:r w:rsidRPr="00142C84">
        <w:rPr>
          <w:rtl/>
        </w:rPr>
        <w:t xml:space="preserve">ن </w:t>
      </w:r>
      <w:r w:rsidR="00C902FD" w:rsidRPr="00142C84">
        <w:rPr>
          <w:rtl/>
        </w:rPr>
        <w:t>ک</w:t>
      </w:r>
      <w:r w:rsidRPr="00142C84">
        <w:rPr>
          <w:rtl/>
        </w:rPr>
        <w:t>ه خدا همه چ</w:t>
      </w:r>
      <w:r w:rsidR="00C902FD" w:rsidRPr="00142C84">
        <w:rPr>
          <w:rtl/>
        </w:rPr>
        <w:t>ی</w:t>
      </w:r>
      <w:r w:rsidRPr="00142C84">
        <w:rPr>
          <w:rtl/>
        </w:rPr>
        <w:t>زها را، و اتفاقات را قبل از ا</w:t>
      </w:r>
      <w:r w:rsidR="00C902FD" w:rsidRPr="00142C84">
        <w:rPr>
          <w:rtl/>
        </w:rPr>
        <w:t>ی</w:t>
      </w:r>
      <w:r w:rsidRPr="00142C84">
        <w:rPr>
          <w:rtl/>
        </w:rPr>
        <w:t xml:space="preserve">ن </w:t>
      </w:r>
      <w:r w:rsidR="00C902FD" w:rsidRPr="00142C84">
        <w:rPr>
          <w:rtl/>
        </w:rPr>
        <w:t>ک</w:t>
      </w:r>
      <w:r w:rsidRPr="00142C84">
        <w:rPr>
          <w:rtl/>
        </w:rPr>
        <w:t>ه رخ دهد می‌داند، و آن را در لوح المحفوظ نوشته است، و هر چه بخواهد، می‌شود، و هر چه نخواهد، نمی‌شود، و ه</w:t>
      </w:r>
      <w:r w:rsidR="00C902FD" w:rsidRPr="00142C84">
        <w:rPr>
          <w:rtl/>
        </w:rPr>
        <w:t>ی</w:t>
      </w:r>
      <w:r w:rsidRPr="00142C84">
        <w:rPr>
          <w:rtl/>
        </w:rPr>
        <w:t>چ چ</w:t>
      </w:r>
      <w:r w:rsidR="00C902FD" w:rsidRPr="00142C84">
        <w:rPr>
          <w:rtl/>
        </w:rPr>
        <w:t>ی</w:t>
      </w:r>
      <w:r w:rsidRPr="00142C84">
        <w:rPr>
          <w:rtl/>
        </w:rPr>
        <w:t>ز خود به خود اتفاق نمی‌افتد، مگر ا</w:t>
      </w:r>
      <w:r w:rsidR="00C902FD" w:rsidRPr="00142C84">
        <w:rPr>
          <w:rtl/>
        </w:rPr>
        <w:t>ی</w:t>
      </w:r>
      <w:r w:rsidRPr="00142C84">
        <w:rPr>
          <w:rtl/>
        </w:rPr>
        <w:t xml:space="preserve">ن </w:t>
      </w:r>
      <w:r w:rsidR="00C902FD" w:rsidRPr="00142C84">
        <w:rPr>
          <w:rtl/>
        </w:rPr>
        <w:t>ک</w:t>
      </w:r>
      <w:r w:rsidRPr="00142C84">
        <w:rPr>
          <w:rtl/>
        </w:rPr>
        <w:t>ه خدا آن را بخواهد، و خداوند بر همه چ</w:t>
      </w:r>
      <w:r w:rsidR="00C902FD" w:rsidRPr="00142C84">
        <w:rPr>
          <w:rtl/>
        </w:rPr>
        <w:t>ی</w:t>
      </w:r>
      <w:r w:rsidRPr="00142C84">
        <w:rPr>
          <w:rtl/>
        </w:rPr>
        <w:t>ز قادر و تواناست، و او آفر</w:t>
      </w:r>
      <w:r w:rsidR="00C902FD" w:rsidRPr="00142C84">
        <w:rPr>
          <w:rtl/>
        </w:rPr>
        <w:t>ی</w:t>
      </w:r>
      <w:r w:rsidRPr="00142C84">
        <w:rPr>
          <w:rtl/>
        </w:rPr>
        <w:t>ننده همه چ</w:t>
      </w:r>
      <w:r w:rsidR="00C902FD" w:rsidRPr="00142C84">
        <w:rPr>
          <w:rtl/>
        </w:rPr>
        <w:t>ی</w:t>
      </w:r>
      <w:r w:rsidRPr="00142C84">
        <w:rPr>
          <w:rtl/>
        </w:rPr>
        <w:t>زهاست، و آنچه بخواهد می‌</w:t>
      </w:r>
      <w:r w:rsidR="00C902FD" w:rsidRPr="00142C84">
        <w:rPr>
          <w:rtl/>
        </w:rPr>
        <w:t>ک</w:t>
      </w:r>
      <w:r w:rsidRPr="00142C84">
        <w:rPr>
          <w:rtl/>
        </w:rPr>
        <w:t>ند.</w:t>
      </w:r>
      <w:r w:rsidRPr="00142C84">
        <w:rPr>
          <w:rFonts w:hint="cs"/>
          <w:rtl/>
        </w:rPr>
        <w:t xml:space="preserve"> </w:t>
      </w:r>
      <w:r w:rsidRPr="00142C84">
        <w:rPr>
          <w:rFonts w:cs="Traditional Arabic" w:hint="cs"/>
          <w:rtl/>
        </w:rPr>
        <w:t>﴿</w:t>
      </w:r>
      <w:r w:rsidRPr="00142C84">
        <w:rPr>
          <w:rStyle w:val="Char3"/>
          <w:spacing w:val="0"/>
          <w:rtl/>
        </w:rPr>
        <w:t>فَعَّالٞ لِّمَا يُرِيدُ</w:t>
      </w:r>
      <w:r w:rsidRPr="00142C84">
        <w:rPr>
          <w:rFonts w:cs="Traditional Arabic" w:hint="cs"/>
          <w:rtl/>
        </w:rPr>
        <w:t>﴾</w:t>
      </w:r>
      <w:r w:rsidRPr="00142C84">
        <w:rPr>
          <w:rtl/>
        </w:rPr>
        <w:t>.</w:t>
      </w:r>
    </w:p>
    <w:p w:rsidR="00AC76A1" w:rsidRPr="00142C84" w:rsidRDefault="00AC76A1" w:rsidP="00232DA3">
      <w:pPr>
        <w:pStyle w:val="a5"/>
        <w:rPr>
          <w:rtl/>
        </w:rPr>
      </w:pPr>
      <w:r w:rsidRPr="00142C84">
        <w:rPr>
          <w:rFonts w:hint="cs"/>
          <w:rtl/>
        </w:rPr>
        <w:t>«</w:t>
      </w:r>
      <w:r w:rsidRPr="00142C84">
        <w:rPr>
          <w:rtl/>
        </w:rPr>
        <w:t xml:space="preserve">هر چه بخواهد (آن را در </w:t>
      </w:r>
      <w:r w:rsidR="00C902FD" w:rsidRPr="00142C84">
        <w:rPr>
          <w:rtl/>
        </w:rPr>
        <w:t>ک</w:t>
      </w:r>
      <w:r w:rsidRPr="00142C84">
        <w:rPr>
          <w:rtl/>
        </w:rPr>
        <w:t>مال قدرت و اخت</w:t>
      </w:r>
      <w:r w:rsidR="00C902FD" w:rsidRPr="00142C84">
        <w:rPr>
          <w:rtl/>
        </w:rPr>
        <w:t>ی</w:t>
      </w:r>
      <w:r w:rsidRPr="00142C84">
        <w:rPr>
          <w:rtl/>
        </w:rPr>
        <w:t>ار) انجام می‌دهد</w:t>
      </w:r>
      <w:r w:rsidRPr="00142C84">
        <w:rPr>
          <w:rFonts w:hint="cs"/>
          <w:rtl/>
        </w:rPr>
        <w:t>»</w:t>
      </w:r>
      <w:r w:rsidRPr="00142C84">
        <w:rPr>
          <w:rtl/>
        </w:rPr>
        <w:t>.</w:t>
      </w:r>
    </w:p>
    <w:p w:rsidR="00AC76A1" w:rsidRPr="00142C84" w:rsidRDefault="00AC76A1" w:rsidP="00232DA3">
      <w:pPr>
        <w:pStyle w:val="a5"/>
        <w:numPr>
          <w:ilvl w:val="0"/>
          <w:numId w:val="25"/>
        </w:numPr>
        <w:rPr>
          <w:rtl/>
        </w:rPr>
      </w:pPr>
      <w:r w:rsidRPr="00142C84">
        <w:rPr>
          <w:rtl/>
        </w:rPr>
        <w:t>ا</w:t>
      </w:r>
      <w:r w:rsidR="00C902FD" w:rsidRPr="00142C84">
        <w:rPr>
          <w:rtl/>
        </w:rPr>
        <w:t>ی</w:t>
      </w:r>
      <w:r w:rsidRPr="00142C84">
        <w:rPr>
          <w:rtl/>
        </w:rPr>
        <w:t>مان آوردن به آنچه ما</w:t>
      </w:r>
      <w:r w:rsidR="008B18D4" w:rsidRPr="00142C84">
        <w:rPr>
          <w:rtl/>
        </w:rPr>
        <w:t xml:space="preserve"> آن‌ها </w:t>
      </w:r>
      <w:r w:rsidRPr="00142C84">
        <w:rPr>
          <w:rtl/>
        </w:rPr>
        <w:t>را ند</w:t>
      </w:r>
      <w:r w:rsidR="00C902FD" w:rsidRPr="00142C84">
        <w:rPr>
          <w:rtl/>
        </w:rPr>
        <w:t>ی</w:t>
      </w:r>
      <w:r w:rsidRPr="00142C84">
        <w:rPr>
          <w:rtl/>
        </w:rPr>
        <w:t>ده</w:t>
      </w:r>
      <w:r w:rsidRPr="00142C84">
        <w:rPr>
          <w:rFonts w:hint="cs"/>
          <w:rtl/>
        </w:rPr>
        <w:t>‌</w:t>
      </w:r>
      <w:r w:rsidRPr="00142C84">
        <w:rPr>
          <w:rtl/>
        </w:rPr>
        <w:t>ا</w:t>
      </w:r>
      <w:r w:rsidR="00C902FD" w:rsidRPr="00142C84">
        <w:rPr>
          <w:rtl/>
        </w:rPr>
        <w:t>ی</w:t>
      </w:r>
      <w:r w:rsidRPr="00142C84">
        <w:rPr>
          <w:rtl/>
        </w:rPr>
        <w:t>م ول</w:t>
      </w:r>
      <w:r w:rsidR="00C902FD" w:rsidRPr="00142C84">
        <w:rPr>
          <w:rtl/>
        </w:rPr>
        <w:t>ی</w:t>
      </w:r>
      <w:r w:rsidRPr="00142C84">
        <w:rPr>
          <w:rtl/>
        </w:rPr>
        <w:t xml:space="preserve"> وصف</w:t>
      </w:r>
      <w:r w:rsidR="008B18D4" w:rsidRPr="00142C84">
        <w:rPr>
          <w:rtl/>
        </w:rPr>
        <w:t xml:space="preserve"> آن‌ها </w:t>
      </w:r>
      <w:r w:rsidRPr="00142C84">
        <w:rPr>
          <w:rtl/>
        </w:rPr>
        <w:t>در اخبار و احاد</w:t>
      </w:r>
      <w:r w:rsidR="00C902FD" w:rsidRPr="00142C84">
        <w:rPr>
          <w:rtl/>
        </w:rPr>
        <w:t>ی</w:t>
      </w:r>
      <w:r w:rsidRPr="00142C84">
        <w:rPr>
          <w:rtl/>
        </w:rPr>
        <w:t>ث و قرآن آمده است مانند: عرش خداوند</w:t>
      </w:r>
      <w:r w:rsidR="00C902FD" w:rsidRPr="00142C84">
        <w:rPr>
          <w:rtl/>
        </w:rPr>
        <w:t>ی</w:t>
      </w:r>
      <w:r w:rsidRPr="00142C84">
        <w:rPr>
          <w:rtl/>
        </w:rPr>
        <w:t xml:space="preserve">، و </w:t>
      </w:r>
      <w:r w:rsidR="00C902FD" w:rsidRPr="00142C84">
        <w:rPr>
          <w:rtl/>
        </w:rPr>
        <w:t>ک</w:t>
      </w:r>
      <w:r w:rsidRPr="00142C84">
        <w:rPr>
          <w:rtl/>
        </w:rPr>
        <w:t>رس</w:t>
      </w:r>
      <w:r w:rsidR="00C902FD" w:rsidRPr="00142C84">
        <w:rPr>
          <w:rtl/>
        </w:rPr>
        <w:t>ی</w:t>
      </w:r>
      <w:r w:rsidRPr="00142C84">
        <w:rPr>
          <w:rtl/>
        </w:rPr>
        <w:t>، و بهشت، و دوزخ، و خوش</w:t>
      </w:r>
      <w:r w:rsidR="00C902FD" w:rsidRPr="00142C84">
        <w:rPr>
          <w:rtl/>
        </w:rPr>
        <w:t>ی</w:t>
      </w:r>
      <w:r w:rsidRPr="00142C84">
        <w:rPr>
          <w:rtl/>
        </w:rPr>
        <w:t xml:space="preserve"> قبر و عذاب آن، و پل صراط، و ترازو</w:t>
      </w:r>
      <w:r w:rsidR="00C902FD" w:rsidRPr="00142C84">
        <w:rPr>
          <w:rtl/>
        </w:rPr>
        <w:t>ی</w:t>
      </w:r>
      <w:r w:rsidRPr="00142C84">
        <w:rPr>
          <w:rtl/>
        </w:rPr>
        <w:t xml:space="preserve"> اعمال، و غ</w:t>
      </w:r>
      <w:r w:rsidR="00C902FD" w:rsidRPr="00142C84">
        <w:rPr>
          <w:rtl/>
        </w:rPr>
        <w:t>ی</w:t>
      </w:r>
      <w:r w:rsidRPr="00142C84">
        <w:rPr>
          <w:rtl/>
        </w:rPr>
        <w:t>ر از ا</w:t>
      </w:r>
      <w:r w:rsidR="00C902FD" w:rsidRPr="00142C84">
        <w:rPr>
          <w:rtl/>
        </w:rPr>
        <w:t>ی</w:t>
      </w:r>
      <w:r w:rsidRPr="00142C84">
        <w:rPr>
          <w:rtl/>
        </w:rPr>
        <w:t>ن</w:t>
      </w:r>
      <w:r w:rsidR="00232DA3" w:rsidRPr="00142C84">
        <w:rPr>
          <w:rFonts w:hint="cs"/>
          <w:rtl/>
        </w:rPr>
        <w:t>‌</w:t>
      </w:r>
      <w:r w:rsidRPr="00142C84">
        <w:rPr>
          <w:rtl/>
        </w:rPr>
        <w:t>ها، بدون ه</w:t>
      </w:r>
      <w:r w:rsidR="00C902FD" w:rsidRPr="00142C84">
        <w:rPr>
          <w:rtl/>
        </w:rPr>
        <w:t>ی</w:t>
      </w:r>
      <w:r w:rsidRPr="00142C84">
        <w:rPr>
          <w:rtl/>
        </w:rPr>
        <w:t>چ تفس</w:t>
      </w:r>
      <w:r w:rsidR="00C902FD" w:rsidRPr="00142C84">
        <w:rPr>
          <w:rtl/>
        </w:rPr>
        <w:t>ی</w:t>
      </w:r>
      <w:r w:rsidRPr="00142C84">
        <w:rPr>
          <w:rtl/>
        </w:rPr>
        <w:t>ر و تغ</w:t>
      </w:r>
      <w:r w:rsidR="00C902FD" w:rsidRPr="00142C84">
        <w:rPr>
          <w:rtl/>
        </w:rPr>
        <w:t>یی</w:t>
      </w:r>
      <w:r w:rsidRPr="00142C84">
        <w:rPr>
          <w:rtl/>
        </w:rPr>
        <w:t>ر</w:t>
      </w:r>
      <w:r w:rsidR="00C902FD" w:rsidRPr="00142C84">
        <w:rPr>
          <w:rtl/>
        </w:rPr>
        <w:t>ی</w:t>
      </w:r>
      <w:r w:rsidRPr="00142C84">
        <w:rPr>
          <w:rtl/>
        </w:rPr>
        <w:t xml:space="preserve"> در آن</w:t>
      </w:r>
      <w:r w:rsidR="00232DA3" w:rsidRPr="00142C84">
        <w:rPr>
          <w:rFonts w:hint="cs"/>
          <w:rtl/>
        </w:rPr>
        <w:t>‌</w:t>
      </w:r>
      <w:r w:rsidRPr="00142C84">
        <w:rPr>
          <w:rtl/>
        </w:rPr>
        <w:t>ها.</w:t>
      </w:r>
    </w:p>
    <w:p w:rsidR="00AC76A1" w:rsidRPr="00142C84" w:rsidRDefault="00AC76A1" w:rsidP="00232DA3">
      <w:pPr>
        <w:pStyle w:val="a5"/>
        <w:numPr>
          <w:ilvl w:val="0"/>
          <w:numId w:val="25"/>
        </w:numPr>
        <w:rPr>
          <w:rtl/>
        </w:rPr>
      </w:pPr>
      <w:r w:rsidRPr="00142C84">
        <w:rPr>
          <w:rtl/>
        </w:rPr>
        <w:t>ا</w:t>
      </w:r>
      <w:r w:rsidR="00C902FD" w:rsidRPr="00142C84">
        <w:rPr>
          <w:rtl/>
        </w:rPr>
        <w:t>ی</w:t>
      </w:r>
      <w:r w:rsidRPr="00142C84">
        <w:rPr>
          <w:rtl/>
        </w:rPr>
        <w:t>مان به شفاعت پ</w:t>
      </w:r>
      <w:r w:rsidR="00C902FD" w:rsidRPr="00142C84">
        <w:rPr>
          <w:rtl/>
        </w:rPr>
        <w:t>ی</w:t>
      </w:r>
      <w:r w:rsidRPr="00142C84">
        <w:rPr>
          <w:rtl/>
        </w:rPr>
        <w:t>امبر</w:t>
      </w:r>
      <w:r w:rsidRPr="00142C84">
        <w:rPr>
          <w:rFonts w:ascii="AGA Arabesque" w:hAnsi="AGA Arabesque" w:cs="CTraditional Arabic" w:hint="cs"/>
          <w:rtl/>
        </w:rPr>
        <w:t>ص</w:t>
      </w:r>
      <w:r w:rsidRPr="00142C84">
        <w:rPr>
          <w:rtl/>
        </w:rPr>
        <w:t>، و شفاعت پ</w:t>
      </w:r>
      <w:r w:rsidR="00C902FD" w:rsidRPr="00142C84">
        <w:rPr>
          <w:rtl/>
        </w:rPr>
        <w:t>ی</w:t>
      </w:r>
      <w:r w:rsidRPr="00142C84">
        <w:rPr>
          <w:rtl/>
        </w:rPr>
        <w:t>امبران د</w:t>
      </w:r>
      <w:r w:rsidR="00C902FD" w:rsidRPr="00142C84">
        <w:rPr>
          <w:rtl/>
        </w:rPr>
        <w:t>ی</w:t>
      </w:r>
      <w:r w:rsidRPr="00142C84">
        <w:rPr>
          <w:rtl/>
        </w:rPr>
        <w:t>گر، و فرشتگان، و افراد صالح، و غ</w:t>
      </w:r>
      <w:r w:rsidR="00C902FD" w:rsidRPr="00142C84">
        <w:rPr>
          <w:rtl/>
        </w:rPr>
        <w:t>ی</w:t>
      </w:r>
      <w:r w:rsidRPr="00142C84">
        <w:rPr>
          <w:rtl/>
        </w:rPr>
        <w:t>ر از</w:t>
      </w:r>
      <w:r w:rsidR="0010468A" w:rsidRPr="00142C84">
        <w:rPr>
          <w:rtl/>
        </w:rPr>
        <w:t xml:space="preserve"> ا</w:t>
      </w:r>
      <w:r w:rsidR="00C902FD" w:rsidRPr="00142C84">
        <w:rPr>
          <w:rtl/>
        </w:rPr>
        <w:t>ی</w:t>
      </w:r>
      <w:r w:rsidR="0010468A" w:rsidRPr="00142C84">
        <w:rPr>
          <w:rtl/>
        </w:rPr>
        <w:t xml:space="preserve">ن‌ها </w:t>
      </w:r>
      <w:r w:rsidRPr="00142C84">
        <w:rPr>
          <w:rtl/>
        </w:rPr>
        <w:t>در روز ق</w:t>
      </w:r>
      <w:r w:rsidR="00C902FD" w:rsidRPr="00142C84">
        <w:rPr>
          <w:rtl/>
        </w:rPr>
        <w:t>ی</w:t>
      </w:r>
      <w:r w:rsidRPr="00142C84">
        <w:rPr>
          <w:rtl/>
        </w:rPr>
        <w:t>امت، چنان</w:t>
      </w:r>
      <w:r w:rsidR="00C902FD" w:rsidRPr="00142C84">
        <w:rPr>
          <w:rtl/>
        </w:rPr>
        <w:t>ک</w:t>
      </w:r>
      <w:r w:rsidRPr="00142C84">
        <w:rPr>
          <w:rtl/>
        </w:rPr>
        <w:t>ه شرح</w:t>
      </w:r>
      <w:r w:rsidR="008B18D4" w:rsidRPr="00142C84">
        <w:rPr>
          <w:rtl/>
        </w:rPr>
        <w:t xml:space="preserve"> آن‌ها </w:t>
      </w:r>
      <w:r w:rsidRPr="00142C84">
        <w:rPr>
          <w:rtl/>
        </w:rPr>
        <w:t>در احاد</w:t>
      </w:r>
      <w:r w:rsidR="00C902FD" w:rsidRPr="00142C84">
        <w:rPr>
          <w:rtl/>
        </w:rPr>
        <w:t>ی</w:t>
      </w:r>
      <w:r w:rsidRPr="00142C84">
        <w:rPr>
          <w:rtl/>
        </w:rPr>
        <w:t>ث صح</w:t>
      </w:r>
      <w:r w:rsidR="00C902FD" w:rsidRPr="00142C84">
        <w:rPr>
          <w:rtl/>
        </w:rPr>
        <w:t>ی</w:t>
      </w:r>
      <w:r w:rsidRPr="00142C84">
        <w:rPr>
          <w:rtl/>
        </w:rPr>
        <w:t>ح آمده است.</w:t>
      </w:r>
    </w:p>
    <w:p w:rsidR="00AC76A1" w:rsidRPr="00142C84" w:rsidRDefault="00AC76A1" w:rsidP="00232DA3">
      <w:pPr>
        <w:pStyle w:val="a5"/>
        <w:numPr>
          <w:ilvl w:val="0"/>
          <w:numId w:val="25"/>
        </w:numPr>
        <w:rPr>
          <w:rtl/>
        </w:rPr>
      </w:pPr>
      <w:r w:rsidRPr="00142C84">
        <w:rPr>
          <w:rtl/>
        </w:rPr>
        <w:t>و ا</w:t>
      </w:r>
      <w:r w:rsidR="00C902FD" w:rsidRPr="00142C84">
        <w:rPr>
          <w:rtl/>
        </w:rPr>
        <w:t>ی</w:t>
      </w:r>
      <w:r w:rsidRPr="00142C84">
        <w:rPr>
          <w:rtl/>
        </w:rPr>
        <w:t xml:space="preserve">ن </w:t>
      </w:r>
      <w:r w:rsidR="00C902FD" w:rsidRPr="00142C84">
        <w:rPr>
          <w:rtl/>
        </w:rPr>
        <w:t>ک</w:t>
      </w:r>
      <w:r w:rsidRPr="00142C84">
        <w:rPr>
          <w:rtl/>
        </w:rPr>
        <w:t>ه مؤمنان خداوند را در روز ق</w:t>
      </w:r>
      <w:r w:rsidR="00C902FD" w:rsidRPr="00142C84">
        <w:rPr>
          <w:rtl/>
        </w:rPr>
        <w:t>ی</w:t>
      </w:r>
      <w:r w:rsidRPr="00142C84">
        <w:rPr>
          <w:rtl/>
        </w:rPr>
        <w:t>امت در بهشت و در زم</w:t>
      </w:r>
      <w:r w:rsidR="00C902FD" w:rsidRPr="00142C84">
        <w:rPr>
          <w:rtl/>
        </w:rPr>
        <w:t>ی</w:t>
      </w:r>
      <w:r w:rsidRPr="00142C84">
        <w:rPr>
          <w:rtl/>
        </w:rPr>
        <w:t>ن محشر می‌ب</w:t>
      </w:r>
      <w:r w:rsidR="00C902FD" w:rsidRPr="00142C84">
        <w:rPr>
          <w:rtl/>
        </w:rPr>
        <w:t>ی</w:t>
      </w:r>
      <w:r w:rsidRPr="00142C84">
        <w:rPr>
          <w:rtl/>
        </w:rPr>
        <w:t xml:space="preserve">نند حق است، و </w:t>
      </w:r>
      <w:r w:rsidR="00C902FD" w:rsidRPr="00142C84">
        <w:rPr>
          <w:rtl/>
        </w:rPr>
        <w:t>ک</w:t>
      </w:r>
      <w:r w:rsidRPr="00142C84">
        <w:rPr>
          <w:rtl/>
        </w:rPr>
        <w:t>س</w:t>
      </w:r>
      <w:r w:rsidR="00C902FD" w:rsidRPr="00142C84">
        <w:rPr>
          <w:rtl/>
        </w:rPr>
        <w:t>ی</w:t>
      </w:r>
      <w:r w:rsidRPr="00142C84">
        <w:rPr>
          <w:rtl/>
        </w:rPr>
        <w:t xml:space="preserve"> </w:t>
      </w:r>
      <w:r w:rsidR="00C902FD" w:rsidRPr="00142C84">
        <w:rPr>
          <w:rtl/>
        </w:rPr>
        <w:t>ک</w:t>
      </w:r>
      <w:r w:rsidRPr="00142C84">
        <w:rPr>
          <w:rtl/>
        </w:rPr>
        <w:t>ه آن را ان</w:t>
      </w:r>
      <w:r w:rsidR="00C902FD" w:rsidRPr="00142C84">
        <w:rPr>
          <w:rtl/>
        </w:rPr>
        <w:t>ک</w:t>
      </w:r>
      <w:r w:rsidRPr="00142C84">
        <w:rPr>
          <w:rtl/>
        </w:rPr>
        <w:t xml:space="preserve">ار </w:t>
      </w:r>
      <w:r w:rsidR="00C902FD" w:rsidRPr="00142C84">
        <w:rPr>
          <w:rtl/>
        </w:rPr>
        <w:t>ک</w:t>
      </w:r>
      <w:r w:rsidRPr="00142C84">
        <w:rPr>
          <w:rtl/>
        </w:rPr>
        <w:t xml:space="preserve">ند و </w:t>
      </w:r>
      <w:r w:rsidR="00C902FD" w:rsidRPr="00142C84">
        <w:rPr>
          <w:rtl/>
        </w:rPr>
        <w:t>ی</w:t>
      </w:r>
      <w:r w:rsidRPr="00142C84">
        <w:rPr>
          <w:rtl/>
        </w:rPr>
        <w:t>ا تفس</w:t>
      </w:r>
      <w:r w:rsidR="00C902FD" w:rsidRPr="00142C84">
        <w:rPr>
          <w:rtl/>
        </w:rPr>
        <w:t>ی</w:t>
      </w:r>
      <w:r w:rsidRPr="00142C84">
        <w:rPr>
          <w:rtl/>
        </w:rPr>
        <w:t>ر نما</w:t>
      </w:r>
      <w:r w:rsidR="00C902FD" w:rsidRPr="00142C84">
        <w:rPr>
          <w:rtl/>
        </w:rPr>
        <w:t>ی</w:t>
      </w:r>
      <w:r w:rsidRPr="00142C84">
        <w:rPr>
          <w:rtl/>
        </w:rPr>
        <w:t>د منحرف و گمراه است، و د</w:t>
      </w:r>
      <w:r w:rsidR="00C902FD" w:rsidRPr="00142C84">
        <w:rPr>
          <w:rtl/>
        </w:rPr>
        <w:t>ی</w:t>
      </w:r>
      <w:r w:rsidRPr="00142C84">
        <w:rPr>
          <w:rtl/>
        </w:rPr>
        <w:t>دن خدا در دن</w:t>
      </w:r>
      <w:r w:rsidR="00C902FD" w:rsidRPr="00142C84">
        <w:rPr>
          <w:rtl/>
        </w:rPr>
        <w:t>ی</w:t>
      </w:r>
      <w:r w:rsidRPr="00142C84">
        <w:rPr>
          <w:rtl/>
        </w:rPr>
        <w:t>ا برا</w:t>
      </w:r>
      <w:r w:rsidR="00C902FD" w:rsidRPr="00142C84">
        <w:rPr>
          <w:rtl/>
        </w:rPr>
        <w:t>ی</w:t>
      </w:r>
      <w:r w:rsidRPr="00142C84">
        <w:rPr>
          <w:rtl/>
        </w:rPr>
        <w:t xml:space="preserve"> ه</w:t>
      </w:r>
      <w:r w:rsidR="00C902FD" w:rsidRPr="00142C84">
        <w:rPr>
          <w:rtl/>
        </w:rPr>
        <w:t>ی</w:t>
      </w:r>
      <w:r w:rsidRPr="00142C84">
        <w:rPr>
          <w:rtl/>
        </w:rPr>
        <w:t>چ</w:t>
      </w:r>
      <w:r w:rsidR="00C902FD" w:rsidRPr="00142C84">
        <w:rPr>
          <w:rtl/>
        </w:rPr>
        <w:t>ک</w:t>
      </w:r>
      <w:r w:rsidRPr="00142C84">
        <w:rPr>
          <w:rtl/>
        </w:rPr>
        <w:t>س مم</w:t>
      </w:r>
      <w:r w:rsidR="00C902FD" w:rsidRPr="00142C84">
        <w:rPr>
          <w:rtl/>
        </w:rPr>
        <w:t>ک</w:t>
      </w:r>
      <w:r w:rsidRPr="00142C84">
        <w:rPr>
          <w:rtl/>
        </w:rPr>
        <w:t>ن ن</w:t>
      </w:r>
      <w:r w:rsidR="00C902FD" w:rsidRPr="00142C84">
        <w:rPr>
          <w:rtl/>
        </w:rPr>
        <w:t>ی</w:t>
      </w:r>
      <w:r w:rsidRPr="00142C84">
        <w:rPr>
          <w:rtl/>
        </w:rPr>
        <w:t>ست.</w:t>
      </w:r>
    </w:p>
    <w:p w:rsidR="00AC76A1" w:rsidRPr="00142C84" w:rsidRDefault="00C902FD" w:rsidP="00232DA3">
      <w:pPr>
        <w:pStyle w:val="a5"/>
        <w:numPr>
          <w:ilvl w:val="0"/>
          <w:numId w:val="25"/>
        </w:numPr>
        <w:rPr>
          <w:rtl/>
        </w:rPr>
      </w:pPr>
      <w:r w:rsidRPr="00142C84">
        <w:rPr>
          <w:rtl/>
        </w:rPr>
        <w:t>ک</w:t>
      </w:r>
      <w:r w:rsidR="00AC76A1" w:rsidRPr="00142C84">
        <w:rPr>
          <w:rtl/>
        </w:rPr>
        <w:t>رامات اول</w:t>
      </w:r>
      <w:r w:rsidRPr="00142C84">
        <w:rPr>
          <w:rtl/>
        </w:rPr>
        <w:t>ی</w:t>
      </w:r>
      <w:r w:rsidR="00AC76A1" w:rsidRPr="00142C84">
        <w:rPr>
          <w:rtl/>
        </w:rPr>
        <w:t>اء و صالح</w:t>
      </w:r>
      <w:r w:rsidRPr="00142C84">
        <w:rPr>
          <w:rtl/>
        </w:rPr>
        <w:t>ی</w:t>
      </w:r>
      <w:r w:rsidR="00AC76A1" w:rsidRPr="00142C84">
        <w:rPr>
          <w:rtl/>
        </w:rPr>
        <w:t xml:space="preserve">ن حق است، و هر امر خارق العاده از </w:t>
      </w:r>
      <w:r w:rsidRPr="00142C84">
        <w:rPr>
          <w:rtl/>
        </w:rPr>
        <w:t>ک</w:t>
      </w:r>
      <w:r w:rsidR="00AC76A1" w:rsidRPr="00142C84">
        <w:rPr>
          <w:rtl/>
        </w:rPr>
        <w:t>رامات ن</w:t>
      </w:r>
      <w:r w:rsidRPr="00142C84">
        <w:rPr>
          <w:rtl/>
        </w:rPr>
        <w:t>ی</w:t>
      </w:r>
      <w:r w:rsidR="00AC76A1" w:rsidRPr="00142C84">
        <w:rPr>
          <w:rtl/>
        </w:rPr>
        <w:t>ست، بل</w:t>
      </w:r>
      <w:r w:rsidRPr="00142C84">
        <w:rPr>
          <w:rtl/>
        </w:rPr>
        <w:t>ک</w:t>
      </w:r>
      <w:r w:rsidR="00AC76A1" w:rsidRPr="00142C84">
        <w:rPr>
          <w:rtl/>
        </w:rPr>
        <w:t>ه مم</w:t>
      </w:r>
      <w:r w:rsidRPr="00142C84">
        <w:rPr>
          <w:rtl/>
        </w:rPr>
        <w:t>ک</w:t>
      </w:r>
      <w:r w:rsidR="00AC76A1" w:rsidRPr="00142C84">
        <w:rPr>
          <w:rtl/>
        </w:rPr>
        <w:t>ن است برا</w:t>
      </w:r>
      <w:r w:rsidRPr="00142C84">
        <w:rPr>
          <w:rtl/>
        </w:rPr>
        <w:t>ی</w:t>
      </w:r>
      <w:r w:rsidR="00AC76A1" w:rsidRPr="00142C84">
        <w:rPr>
          <w:rtl/>
        </w:rPr>
        <w:t xml:space="preserve"> ثابت </w:t>
      </w:r>
      <w:r w:rsidRPr="00142C84">
        <w:rPr>
          <w:rtl/>
        </w:rPr>
        <w:t>ک</w:t>
      </w:r>
      <w:r w:rsidR="00AC76A1" w:rsidRPr="00142C84">
        <w:rPr>
          <w:rtl/>
        </w:rPr>
        <w:t xml:space="preserve">ردن و آگاه </w:t>
      </w:r>
      <w:r w:rsidRPr="00142C84">
        <w:rPr>
          <w:rtl/>
        </w:rPr>
        <w:t>ک</w:t>
      </w:r>
      <w:r w:rsidR="00AC76A1" w:rsidRPr="00142C84">
        <w:rPr>
          <w:rtl/>
        </w:rPr>
        <w:t>ردن و راهنما</w:t>
      </w:r>
      <w:r w:rsidRPr="00142C84">
        <w:rPr>
          <w:rtl/>
        </w:rPr>
        <w:t>یی</w:t>
      </w:r>
      <w:r w:rsidR="00AC76A1" w:rsidRPr="00142C84">
        <w:rPr>
          <w:rtl/>
        </w:rPr>
        <w:t xml:space="preserve"> و </w:t>
      </w:r>
      <w:r w:rsidRPr="00142C84">
        <w:rPr>
          <w:rtl/>
        </w:rPr>
        <w:t>ی</w:t>
      </w:r>
      <w:r w:rsidR="00AC76A1" w:rsidRPr="00142C84">
        <w:rPr>
          <w:rtl/>
        </w:rPr>
        <w:t>ا برا</w:t>
      </w:r>
      <w:r w:rsidRPr="00142C84">
        <w:rPr>
          <w:rtl/>
        </w:rPr>
        <w:t>ی</w:t>
      </w:r>
      <w:r w:rsidR="00AC76A1" w:rsidRPr="00142C84">
        <w:rPr>
          <w:rtl/>
        </w:rPr>
        <w:t xml:space="preserve"> امتحان باشد، و مم</w:t>
      </w:r>
      <w:r w:rsidRPr="00142C84">
        <w:rPr>
          <w:rtl/>
        </w:rPr>
        <w:t>ک</w:t>
      </w:r>
      <w:r w:rsidR="00AC76A1" w:rsidRPr="00142C84">
        <w:rPr>
          <w:rtl/>
        </w:rPr>
        <w:t>ن است از تأث</w:t>
      </w:r>
      <w:r w:rsidRPr="00142C84">
        <w:rPr>
          <w:rtl/>
        </w:rPr>
        <w:t>ی</w:t>
      </w:r>
      <w:r w:rsidR="00AC76A1" w:rsidRPr="00142C84">
        <w:rPr>
          <w:rtl/>
        </w:rPr>
        <w:t>ر ش</w:t>
      </w:r>
      <w:r w:rsidRPr="00142C84">
        <w:rPr>
          <w:rtl/>
        </w:rPr>
        <w:t>ی</w:t>
      </w:r>
      <w:r w:rsidR="00AC76A1" w:rsidRPr="00142C84">
        <w:rPr>
          <w:rtl/>
        </w:rPr>
        <w:t>طان و گمراهان باشد، و م</w:t>
      </w:r>
      <w:r w:rsidRPr="00142C84">
        <w:rPr>
          <w:rtl/>
        </w:rPr>
        <w:t>ی</w:t>
      </w:r>
      <w:r w:rsidR="00AC76A1" w:rsidRPr="00142C84">
        <w:rPr>
          <w:rtl/>
        </w:rPr>
        <w:t>زان و مع</w:t>
      </w:r>
      <w:r w:rsidRPr="00142C84">
        <w:rPr>
          <w:rtl/>
        </w:rPr>
        <w:t>ی</w:t>
      </w:r>
      <w:r w:rsidR="00AC76A1" w:rsidRPr="00142C84">
        <w:rPr>
          <w:rtl/>
        </w:rPr>
        <w:t xml:space="preserve">ار درست </w:t>
      </w:r>
      <w:r w:rsidRPr="00142C84">
        <w:rPr>
          <w:rtl/>
        </w:rPr>
        <w:t>ی</w:t>
      </w:r>
      <w:r w:rsidR="00AC76A1" w:rsidRPr="00142C84">
        <w:rPr>
          <w:rtl/>
        </w:rPr>
        <w:t>ا اشتباه بودن</w:t>
      </w:r>
      <w:r w:rsidR="008B18D4" w:rsidRPr="00142C84">
        <w:rPr>
          <w:rtl/>
        </w:rPr>
        <w:t xml:space="preserve"> آن‌ها </w:t>
      </w:r>
      <w:r w:rsidR="00AC76A1" w:rsidRPr="00142C84">
        <w:rPr>
          <w:rtl/>
        </w:rPr>
        <w:t>ا</w:t>
      </w:r>
      <w:r w:rsidRPr="00142C84">
        <w:rPr>
          <w:rtl/>
        </w:rPr>
        <w:t>ی</w:t>
      </w:r>
      <w:r w:rsidR="00AC76A1" w:rsidRPr="00142C84">
        <w:rPr>
          <w:rtl/>
        </w:rPr>
        <w:t xml:space="preserve">ن است </w:t>
      </w:r>
      <w:r w:rsidRPr="00142C84">
        <w:rPr>
          <w:rtl/>
        </w:rPr>
        <w:t>ک</w:t>
      </w:r>
      <w:r w:rsidR="00AC76A1" w:rsidRPr="00142C84">
        <w:rPr>
          <w:rtl/>
        </w:rPr>
        <w:t>ه آ</w:t>
      </w:r>
      <w:r w:rsidRPr="00142C84">
        <w:rPr>
          <w:rtl/>
        </w:rPr>
        <w:t>ی</w:t>
      </w:r>
      <w:r w:rsidR="00AC76A1" w:rsidRPr="00142C84">
        <w:rPr>
          <w:rtl/>
        </w:rPr>
        <w:t>ا ا</w:t>
      </w:r>
      <w:r w:rsidRPr="00142C84">
        <w:rPr>
          <w:rtl/>
        </w:rPr>
        <w:t>ی</w:t>
      </w:r>
      <w:r w:rsidR="00AC76A1" w:rsidRPr="00142C84">
        <w:rPr>
          <w:rtl/>
        </w:rPr>
        <w:t xml:space="preserve">ن </w:t>
      </w:r>
      <w:r w:rsidRPr="00142C84">
        <w:rPr>
          <w:rtl/>
        </w:rPr>
        <w:t>ک</w:t>
      </w:r>
      <w:r w:rsidR="00AC76A1" w:rsidRPr="00142C84">
        <w:rPr>
          <w:rtl/>
        </w:rPr>
        <w:t xml:space="preserve">رامات در قرآن </w:t>
      </w:r>
      <w:r w:rsidRPr="00142C84">
        <w:rPr>
          <w:rtl/>
        </w:rPr>
        <w:t>ی</w:t>
      </w:r>
      <w:r w:rsidR="00AC76A1" w:rsidRPr="00142C84">
        <w:rPr>
          <w:rtl/>
        </w:rPr>
        <w:t>ا سنت پ</w:t>
      </w:r>
      <w:r w:rsidRPr="00142C84">
        <w:rPr>
          <w:rtl/>
        </w:rPr>
        <w:t>ی</w:t>
      </w:r>
      <w:r w:rsidR="00AC76A1" w:rsidRPr="00142C84">
        <w:rPr>
          <w:rtl/>
        </w:rPr>
        <w:t>امبر</w:t>
      </w:r>
      <w:r w:rsidR="00AC76A1" w:rsidRPr="00142C84">
        <w:rPr>
          <w:rFonts w:cs="CTraditional Arabic" w:hint="cs"/>
          <w:rtl/>
        </w:rPr>
        <w:t>ص</w:t>
      </w:r>
      <w:r w:rsidR="00AC76A1" w:rsidRPr="00142C84">
        <w:rPr>
          <w:rtl/>
        </w:rPr>
        <w:t xml:space="preserve"> آمده است </w:t>
      </w:r>
      <w:r w:rsidRPr="00142C84">
        <w:rPr>
          <w:rtl/>
        </w:rPr>
        <w:t>ی</w:t>
      </w:r>
      <w:r w:rsidR="00AC76A1" w:rsidRPr="00142C84">
        <w:rPr>
          <w:rtl/>
        </w:rPr>
        <w:t>ا نه؟</w:t>
      </w:r>
    </w:p>
    <w:p w:rsidR="00AC76A1" w:rsidRPr="00142C84" w:rsidRDefault="00AC76A1" w:rsidP="00232DA3">
      <w:pPr>
        <w:pStyle w:val="a5"/>
        <w:numPr>
          <w:ilvl w:val="0"/>
          <w:numId w:val="25"/>
        </w:numPr>
        <w:rPr>
          <w:rtl/>
        </w:rPr>
      </w:pPr>
      <w:r w:rsidRPr="00142C84">
        <w:rPr>
          <w:rtl/>
        </w:rPr>
        <w:t>مؤمنان همه از أول</w:t>
      </w:r>
      <w:r w:rsidR="00C902FD" w:rsidRPr="00142C84">
        <w:rPr>
          <w:rtl/>
        </w:rPr>
        <w:t>ی</w:t>
      </w:r>
      <w:r w:rsidRPr="00142C84">
        <w:rPr>
          <w:rtl/>
        </w:rPr>
        <w:t>اء و دوستان خدا</w:t>
      </w:r>
      <w:r w:rsidR="00C902FD" w:rsidRPr="00142C84">
        <w:rPr>
          <w:rtl/>
        </w:rPr>
        <w:t>ی</w:t>
      </w:r>
      <w:r w:rsidRPr="00142C84">
        <w:rPr>
          <w:rtl/>
        </w:rPr>
        <w:t>ند، ول</w:t>
      </w:r>
      <w:r w:rsidR="00C902FD" w:rsidRPr="00142C84">
        <w:rPr>
          <w:rtl/>
        </w:rPr>
        <w:t>ی</w:t>
      </w:r>
      <w:r w:rsidRPr="00142C84">
        <w:rPr>
          <w:rtl/>
        </w:rPr>
        <w:t xml:space="preserve"> ا</w:t>
      </w:r>
      <w:r w:rsidR="00C902FD" w:rsidRPr="00142C84">
        <w:rPr>
          <w:rtl/>
        </w:rPr>
        <w:t>ی</w:t>
      </w:r>
      <w:r w:rsidRPr="00142C84">
        <w:rPr>
          <w:rtl/>
        </w:rPr>
        <w:t>مان آن درجه دوست</w:t>
      </w:r>
      <w:r w:rsidR="00C902FD" w:rsidRPr="00142C84">
        <w:rPr>
          <w:rtl/>
        </w:rPr>
        <w:t>ی</w:t>
      </w:r>
      <w:r w:rsidR="008B18D4" w:rsidRPr="00142C84">
        <w:rPr>
          <w:rtl/>
        </w:rPr>
        <w:t xml:space="preserve"> آن‌ها </w:t>
      </w:r>
      <w:r w:rsidRPr="00142C84">
        <w:rPr>
          <w:rtl/>
        </w:rPr>
        <w:t>را با خدا مشخص مى</w:t>
      </w:r>
      <w:r w:rsidRPr="00142C84">
        <w:rPr>
          <w:rFonts w:hint="cs"/>
          <w:rtl/>
        </w:rPr>
        <w:t>‌</w:t>
      </w:r>
      <w:r w:rsidR="00C902FD" w:rsidRPr="00142C84">
        <w:rPr>
          <w:rtl/>
        </w:rPr>
        <w:t>ک</w:t>
      </w:r>
      <w:r w:rsidRPr="00142C84">
        <w:rPr>
          <w:rtl/>
        </w:rPr>
        <w:t>ند.</w:t>
      </w:r>
    </w:p>
    <w:p w:rsidR="00AC76A1" w:rsidRPr="00142C84" w:rsidRDefault="00AC76A1" w:rsidP="00AC76A1">
      <w:pPr>
        <w:pStyle w:val="a0"/>
        <w:rPr>
          <w:sz w:val="24"/>
          <w:rtl/>
        </w:rPr>
      </w:pPr>
      <w:bookmarkStart w:id="18" w:name="3"/>
      <w:bookmarkStart w:id="19" w:name="_Toc324937939"/>
      <w:bookmarkStart w:id="20" w:name="_Toc423602085"/>
      <w:r w:rsidRPr="00142C84">
        <w:rPr>
          <w:rFonts w:hint="cs"/>
          <w:sz w:val="27"/>
          <w:rtl/>
        </w:rPr>
        <w:t>سوم: توحيد مشيت و خواست خدا كه توحيد ألوهيت نام دارد</w:t>
      </w:r>
      <w:bookmarkEnd w:id="18"/>
      <w:bookmarkEnd w:id="19"/>
      <w:bookmarkEnd w:id="20"/>
    </w:p>
    <w:p w:rsidR="00AC76A1" w:rsidRPr="00142C84" w:rsidRDefault="00AC76A1" w:rsidP="00232DA3">
      <w:pPr>
        <w:pStyle w:val="a5"/>
        <w:numPr>
          <w:ilvl w:val="0"/>
          <w:numId w:val="26"/>
        </w:numPr>
        <w:rPr>
          <w:rtl/>
        </w:rPr>
      </w:pPr>
      <w:r w:rsidRPr="00142C84">
        <w:rPr>
          <w:rtl/>
        </w:rPr>
        <w:t xml:space="preserve">خداوند متعال </w:t>
      </w:r>
      <w:r w:rsidR="00C902FD" w:rsidRPr="00142C84">
        <w:rPr>
          <w:rtl/>
        </w:rPr>
        <w:t>ی</w:t>
      </w:r>
      <w:r w:rsidRPr="00142C84">
        <w:rPr>
          <w:rtl/>
        </w:rPr>
        <w:t>گانه است، ه</w:t>
      </w:r>
      <w:r w:rsidR="00C902FD" w:rsidRPr="00142C84">
        <w:rPr>
          <w:rtl/>
        </w:rPr>
        <w:t>ی</w:t>
      </w:r>
      <w:r w:rsidRPr="00142C84">
        <w:rPr>
          <w:rtl/>
        </w:rPr>
        <w:t>چ شر</w:t>
      </w:r>
      <w:r w:rsidR="00C902FD" w:rsidRPr="00142C84">
        <w:rPr>
          <w:rtl/>
        </w:rPr>
        <w:t>یکی</w:t>
      </w:r>
      <w:r w:rsidRPr="00142C84">
        <w:rPr>
          <w:rtl/>
        </w:rPr>
        <w:t xml:space="preserve"> در ربوب</w:t>
      </w:r>
      <w:r w:rsidR="00C902FD" w:rsidRPr="00142C84">
        <w:rPr>
          <w:rtl/>
        </w:rPr>
        <w:t>ی</w:t>
      </w:r>
      <w:r w:rsidRPr="00142C84">
        <w:rPr>
          <w:rtl/>
        </w:rPr>
        <w:t>ت و الوه</w:t>
      </w:r>
      <w:r w:rsidR="00C902FD" w:rsidRPr="00142C84">
        <w:rPr>
          <w:rtl/>
        </w:rPr>
        <w:t>ی</w:t>
      </w:r>
      <w:r w:rsidRPr="00142C84">
        <w:rPr>
          <w:rtl/>
        </w:rPr>
        <w:t>ت و اسماء و صفات او ن</w:t>
      </w:r>
      <w:r w:rsidR="00C902FD" w:rsidRPr="00142C84">
        <w:rPr>
          <w:rtl/>
        </w:rPr>
        <w:t>ی</w:t>
      </w:r>
      <w:r w:rsidRPr="00142C84">
        <w:rPr>
          <w:rtl/>
        </w:rPr>
        <w:t>ست، و او معبود جهان</w:t>
      </w:r>
      <w:r w:rsidR="00C902FD" w:rsidRPr="00142C84">
        <w:rPr>
          <w:rtl/>
        </w:rPr>
        <w:t>ی</w:t>
      </w:r>
      <w:r w:rsidRPr="00142C84">
        <w:rPr>
          <w:rtl/>
        </w:rPr>
        <w:t>ان است، فقط او مستحق تمام</w:t>
      </w:r>
      <w:r w:rsidR="00C902FD" w:rsidRPr="00142C84">
        <w:rPr>
          <w:rtl/>
        </w:rPr>
        <w:t>ی</w:t>
      </w:r>
      <w:r w:rsidRPr="00142C84">
        <w:rPr>
          <w:rtl/>
        </w:rPr>
        <w:t xml:space="preserve"> انواع عبادتهاست.</w:t>
      </w:r>
    </w:p>
    <w:p w:rsidR="00AC76A1" w:rsidRPr="00142C84" w:rsidRDefault="00AC76A1" w:rsidP="00232DA3">
      <w:pPr>
        <w:pStyle w:val="a5"/>
        <w:numPr>
          <w:ilvl w:val="0"/>
          <w:numId w:val="26"/>
        </w:numPr>
        <w:rPr>
          <w:rtl/>
        </w:rPr>
      </w:pPr>
      <w:r w:rsidRPr="00142C84">
        <w:rPr>
          <w:rtl/>
        </w:rPr>
        <w:t>انجام بعض</w:t>
      </w:r>
      <w:r w:rsidR="00C902FD" w:rsidRPr="00142C84">
        <w:rPr>
          <w:rtl/>
        </w:rPr>
        <w:t>ی</w:t>
      </w:r>
      <w:r w:rsidRPr="00142C84">
        <w:rPr>
          <w:rtl/>
        </w:rPr>
        <w:t xml:space="preserve"> از عبادت‌ها مانند دعا، و </w:t>
      </w:r>
      <w:r w:rsidR="00C902FD" w:rsidRPr="00142C84">
        <w:rPr>
          <w:rtl/>
        </w:rPr>
        <w:t>ک</w:t>
      </w:r>
      <w:r w:rsidRPr="00142C84">
        <w:rPr>
          <w:rtl/>
        </w:rPr>
        <w:t>م</w:t>
      </w:r>
      <w:r w:rsidR="00C902FD" w:rsidRPr="00142C84">
        <w:rPr>
          <w:rtl/>
        </w:rPr>
        <w:t>ک</w:t>
      </w:r>
      <w:r w:rsidRPr="00142C84">
        <w:rPr>
          <w:rtl/>
        </w:rPr>
        <w:t xml:space="preserve"> خواستن، و نذر، و قربان</w:t>
      </w:r>
      <w:r w:rsidR="00C902FD" w:rsidRPr="00142C84">
        <w:rPr>
          <w:rtl/>
        </w:rPr>
        <w:t>ی</w:t>
      </w:r>
      <w:r w:rsidRPr="00142C84">
        <w:rPr>
          <w:rtl/>
        </w:rPr>
        <w:t>، و تو</w:t>
      </w:r>
      <w:r w:rsidR="00C902FD" w:rsidRPr="00142C84">
        <w:rPr>
          <w:rtl/>
        </w:rPr>
        <w:t>ک</w:t>
      </w:r>
      <w:r w:rsidRPr="00142C84">
        <w:rPr>
          <w:rtl/>
        </w:rPr>
        <w:t>ل، و ترس، و ام</w:t>
      </w:r>
      <w:r w:rsidR="00C902FD" w:rsidRPr="00142C84">
        <w:rPr>
          <w:rtl/>
        </w:rPr>
        <w:t>ی</w:t>
      </w:r>
      <w:r w:rsidRPr="00142C84">
        <w:rPr>
          <w:rtl/>
        </w:rPr>
        <w:t>د، و دوست</w:t>
      </w:r>
      <w:r w:rsidR="00C902FD" w:rsidRPr="00142C84">
        <w:rPr>
          <w:rtl/>
        </w:rPr>
        <w:t>ی</w:t>
      </w:r>
      <w:r w:rsidRPr="00142C84">
        <w:rPr>
          <w:rtl/>
        </w:rPr>
        <w:t>، و مانند</w:t>
      </w:r>
      <w:r w:rsidR="0010468A" w:rsidRPr="00142C84">
        <w:rPr>
          <w:rtl/>
        </w:rPr>
        <w:t xml:space="preserve"> ا</w:t>
      </w:r>
      <w:r w:rsidR="00C902FD" w:rsidRPr="00142C84">
        <w:rPr>
          <w:rtl/>
        </w:rPr>
        <w:t>ی</w:t>
      </w:r>
      <w:r w:rsidR="0010468A" w:rsidRPr="00142C84">
        <w:rPr>
          <w:rtl/>
        </w:rPr>
        <w:t xml:space="preserve">ن‌ها </w:t>
      </w:r>
      <w:r w:rsidRPr="00142C84">
        <w:rPr>
          <w:rtl/>
        </w:rPr>
        <w:t>برا</w:t>
      </w:r>
      <w:r w:rsidR="00C902FD" w:rsidRPr="00142C84">
        <w:rPr>
          <w:rtl/>
        </w:rPr>
        <w:t>ی</w:t>
      </w:r>
      <w:r w:rsidRPr="00142C84">
        <w:rPr>
          <w:rtl/>
        </w:rPr>
        <w:t xml:space="preserve"> غ</w:t>
      </w:r>
      <w:r w:rsidR="00C902FD" w:rsidRPr="00142C84">
        <w:rPr>
          <w:rtl/>
        </w:rPr>
        <w:t>ی</w:t>
      </w:r>
      <w:r w:rsidRPr="00142C84">
        <w:rPr>
          <w:rtl/>
        </w:rPr>
        <w:t>ر از خداوند شر</w:t>
      </w:r>
      <w:r w:rsidR="00C902FD" w:rsidRPr="00142C84">
        <w:rPr>
          <w:rtl/>
        </w:rPr>
        <w:t>ک</w:t>
      </w:r>
      <w:r w:rsidRPr="00142C84">
        <w:rPr>
          <w:rtl/>
        </w:rPr>
        <w:t xml:space="preserve"> است، حال برا</w:t>
      </w:r>
      <w:r w:rsidR="00C902FD" w:rsidRPr="00142C84">
        <w:rPr>
          <w:rtl/>
        </w:rPr>
        <w:t>ی</w:t>
      </w:r>
      <w:r w:rsidRPr="00142C84">
        <w:rPr>
          <w:rtl/>
        </w:rPr>
        <w:t xml:space="preserve"> هر چه، و هر </w:t>
      </w:r>
      <w:r w:rsidR="00C902FD" w:rsidRPr="00142C84">
        <w:rPr>
          <w:rtl/>
        </w:rPr>
        <w:t>ک</w:t>
      </w:r>
      <w:r w:rsidRPr="00142C84">
        <w:rPr>
          <w:rtl/>
        </w:rPr>
        <w:t xml:space="preserve">س </w:t>
      </w:r>
      <w:r w:rsidR="00C902FD" w:rsidRPr="00142C84">
        <w:rPr>
          <w:rtl/>
        </w:rPr>
        <w:t>ک</w:t>
      </w:r>
      <w:r w:rsidRPr="00142C84">
        <w:rPr>
          <w:rtl/>
        </w:rPr>
        <w:t xml:space="preserve">ه قصد </w:t>
      </w:r>
      <w:r w:rsidR="00C902FD" w:rsidRPr="00142C84">
        <w:rPr>
          <w:rtl/>
        </w:rPr>
        <w:t>ک</w:t>
      </w:r>
      <w:r w:rsidRPr="00142C84">
        <w:rPr>
          <w:rtl/>
        </w:rPr>
        <w:t>ند، چه فرشته ا</w:t>
      </w:r>
      <w:r w:rsidR="00C902FD" w:rsidRPr="00142C84">
        <w:rPr>
          <w:rtl/>
        </w:rPr>
        <w:t>ی</w:t>
      </w:r>
      <w:r w:rsidRPr="00142C84">
        <w:rPr>
          <w:rtl/>
        </w:rPr>
        <w:t xml:space="preserve"> مقرب، و </w:t>
      </w:r>
      <w:r w:rsidR="00C902FD" w:rsidRPr="00142C84">
        <w:rPr>
          <w:rtl/>
        </w:rPr>
        <w:t>ی</w:t>
      </w:r>
      <w:r w:rsidRPr="00142C84">
        <w:rPr>
          <w:rtl/>
        </w:rPr>
        <w:t>ا پ</w:t>
      </w:r>
      <w:r w:rsidR="00C902FD" w:rsidRPr="00142C84">
        <w:rPr>
          <w:rtl/>
        </w:rPr>
        <w:t>ی</w:t>
      </w:r>
      <w:r w:rsidRPr="00142C84">
        <w:rPr>
          <w:rtl/>
        </w:rPr>
        <w:t>امبر</w:t>
      </w:r>
      <w:r w:rsidR="00C902FD" w:rsidRPr="00142C84">
        <w:rPr>
          <w:rtl/>
        </w:rPr>
        <w:t>ی</w:t>
      </w:r>
      <w:r w:rsidRPr="00142C84">
        <w:rPr>
          <w:rtl/>
        </w:rPr>
        <w:t xml:space="preserve"> فرستاده شده، و </w:t>
      </w:r>
      <w:r w:rsidR="00C902FD" w:rsidRPr="00142C84">
        <w:rPr>
          <w:rtl/>
        </w:rPr>
        <w:t>ی</w:t>
      </w:r>
      <w:r w:rsidRPr="00142C84">
        <w:rPr>
          <w:rtl/>
        </w:rPr>
        <w:t>ا بنده</w:t>
      </w:r>
      <w:r w:rsidR="00232DA3" w:rsidRPr="00142C84">
        <w:rPr>
          <w:rFonts w:hint="cs"/>
          <w:rtl/>
        </w:rPr>
        <w:t>‌</w:t>
      </w:r>
      <w:r w:rsidRPr="00142C84">
        <w:rPr>
          <w:rtl/>
        </w:rPr>
        <w:t>ا</w:t>
      </w:r>
      <w:r w:rsidR="00C902FD" w:rsidRPr="00142C84">
        <w:rPr>
          <w:rtl/>
        </w:rPr>
        <w:t>ی</w:t>
      </w:r>
      <w:r w:rsidRPr="00142C84">
        <w:rPr>
          <w:rtl/>
        </w:rPr>
        <w:t xml:space="preserve"> صالح و ن</w:t>
      </w:r>
      <w:r w:rsidR="00C902FD" w:rsidRPr="00142C84">
        <w:rPr>
          <w:rtl/>
        </w:rPr>
        <w:t>یک</w:t>
      </w:r>
      <w:r w:rsidRPr="00142C84">
        <w:rPr>
          <w:rtl/>
        </w:rPr>
        <w:t>و</w:t>
      </w:r>
      <w:r w:rsidR="00C902FD" w:rsidRPr="00142C84">
        <w:rPr>
          <w:rtl/>
        </w:rPr>
        <w:t>ک</w:t>
      </w:r>
      <w:r w:rsidRPr="00142C84">
        <w:rPr>
          <w:rtl/>
        </w:rPr>
        <w:t xml:space="preserve">ار، و </w:t>
      </w:r>
      <w:r w:rsidR="00C902FD" w:rsidRPr="00142C84">
        <w:rPr>
          <w:rtl/>
        </w:rPr>
        <w:t>ی</w:t>
      </w:r>
      <w:r w:rsidRPr="00142C84">
        <w:rPr>
          <w:rtl/>
        </w:rPr>
        <w:t>ا برا</w:t>
      </w:r>
      <w:r w:rsidR="00C902FD" w:rsidRPr="00142C84">
        <w:rPr>
          <w:rtl/>
        </w:rPr>
        <w:t>ی</w:t>
      </w:r>
      <w:r w:rsidRPr="00142C84">
        <w:rPr>
          <w:rtl/>
        </w:rPr>
        <w:t xml:space="preserve"> غ</w:t>
      </w:r>
      <w:r w:rsidR="00C902FD" w:rsidRPr="00142C84">
        <w:rPr>
          <w:rtl/>
        </w:rPr>
        <w:t>ی</w:t>
      </w:r>
      <w:r w:rsidRPr="00142C84">
        <w:rPr>
          <w:rtl/>
        </w:rPr>
        <w:t>ر از</w:t>
      </w:r>
      <w:r w:rsidR="0010468A" w:rsidRPr="00142C84">
        <w:rPr>
          <w:rtl/>
        </w:rPr>
        <w:t xml:space="preserve"> ا</w:t>
      </w:r>
      <w:r w:rsidR="00C902FD" w:rsidRPr="00142C84">
        <w:rPr>
          <w:rtl/>
        </w:rPr>
        <w:t>ی</w:t>
      </w:r>
      <w:r w:rsidR="0010468A" w:rsidRPr="00142C84">
        <w:rPr>
          <w:rtl/>
        </w:rPr>
        <w:t xml:space="preserve">ن‌ها </w:t>
      </w:r>
      <w:r w:rsidRPr="00142C84">
        <w:rPr>
          <w:rtl/>
        </w:rPr>
        <w:t>باشد.</w:t>
      </w:r>
    </w:p>
    <w:p w:rsidR="00AC76A1" w:rsidRPr="00142C84" w:rsidRDefault="00AC76A1" w:rsidP="00232DA3">
      <w:pPr>
        <w:pStyle w:val="a5"/>
        <w:numPr>
          <w:ilvl w:val="0"/>
          <w:numId w:val="26"/>
        </w:numPr>
        <w:rPr>
          <w:rtl/>
        </w:rPr>
      </w:pPr>
      <w:r w:rsidRPr="00142C84">
        <w:rPr>
          <w:rtl/>
        </w:rPr>
        <w:t>از اصول عبادت ا</w:t>
      </w:r>
      <w:r w:rsidR="00C902FD" w:rsidRPr="00142C84">
        <w:rPr>
          <w:rtl/>
        </w:rPr>
        <w:t>ی</w:t>
      </w:r>
      <w:r w:rsidRPr="00142C84">
        <w:rPr>
          <w:rtl/>
        </w:rPr>
        <w:t xml:space="preserve">ن است </w:t>
      </w:r>
      <w:r w:rsidR="00C902FD" w:rsidRPr="00142C84">
        <w:rPr>
          <w:rtl/>
        </w:rPr>
        <w:t>ک</w:t>
      </w:r>
      <w:r w:rsidRPr="00142C84">
        <w:rPr>
          <w:rtl/>
        </w:rPr>
        <w:t>ه ما خدا را با دوست</w:t>
      </w:r>
      <w:r w:rsidR="00C902FD" w:rsidRPr="00142C84">
        <w:rPr>
          <w:rtl/>
        </w:rPr>
        <w:t>ی</w:t>
      </w:r>
      <w:r w:rsidRPr="00142C84">
        <w:rPr>
          <w:rtl/>
        </w:rPr>
        <w:t xml:space="preserve"> و ترس و ام</w:t>
      </w:r>
      <w:r w:rsidR="00C902FD" w:rsidRPr="00142C84">
        <w:rPr>
          <w:rtl/>
        </w:rPr>
        <w:t>ی</w:t>
      </w:r>
      <w:r w:rsidRPr="00142C84">
        <w:rPr>
          <w:rtl/>
        </w:rPr>
        <w:t xml:space="preserve">د عبادت </w:t>
      </w:r>
      <w:r w:rsidR="00C902FD" w:rsidRPr="00142C84">
        <w:rPr>
          <w:rtl/>
        </w:rPr>
        <w:t>ک</w:t>
      </w:r>
      <w:r w:rsidRPr="00142C84">
        <w:rPr>
          <w:rtl/>
        </w:rPr>
        <w:t>ن</w:t>
      </w:r>
      <w:r w:rsidR="00C902FD" w:rsidRPr="00142C84">
        <w:rPr>
          <w:rtl/>
        </w:rPr>
        <w:t>ی</w:t>
      </w:r>
      <w:r w:rsidRPr="00142C84">
        <w:rPr>
          <w:rtl/>
        </w:rPr>
        <w:t>م، و پرستش خدا فقط با بعض</w:t>
      </w:r>
      <w:r w:rsidR="00C902FD" w:rsidRPr="00142C84">
        <w:rPr>
          <w:rtl/>
        </w:rPr>
        <w:t>ی</w:t>
      </w:r>
      <w:r w:rsidRPr="00142C84">
        <w:rPr>
          <w:rtl/>
        </w:rPr>
        <w:t xml:space="preserve"> از</w:t>
      </w:r>
      <w:r w:rsidR="0010468A" w:rsidRPr="00142C84">
        <w:rPr>
          <w:rtl/>
        </w:rPr>
        <w:t xml:space="preserve"> ا</w:t>
      </w:r>
      <w:r w:rsidR="00C902FD" w:rsidRPr="00142C84">
        <w:rPr>
          <w:rtl/>
        </w:rPr>
        <w:t>ی</w:t>
      </w:r>
      <w:r w:rsidR="0010468A" w:rsidRPr="00142C84">
        <w:rPr>
          <w:rtl/>
        </w:rPr>
        <w:t xml:space="preserve">ن‌ها </w:t>
      </w:r>
      <w:r w:rsidRPr="00142C84">
        <w:rPr>
          <w:rtl/>
        </w:rPr>
        <w:t>ضلالت و گمراه</w:t>
      </w:r>
      <w:r w:rsidR="00C902FD" w:rsidRPr="00142C84">
        <w:rPr>
          <w:rtl/>
        </w:rPr>
        <w:t>ی</w:t>
      </w:r>
      <w:r w:rsidRPr="00142C84">
        <w:rPr>
          <w:rtl/>
        </w:rPr>
        <w:t xml:space="preserve"> است.</w:t>
      </w:r>
    </w:p>
    <w:p w:rsidR="00AC76A1" w:rsidRPr="00142C84" w:rsidRDefault="00AC76A1" w:rsidP="00232DA3">
      <w:pPr>
        <w:pStyle w:val="a5"/>
        <w:rPr>
          <w:rtl/>
        </w:rPr>
      </w:pPr>
      <w:r w:rsidRPr="00142C84">
        <w:rPr>
          <w:rtl/>
        </w:rPr>
        <w:t>بعض</w:t>
      </w:r>
      <w:r w:rsidR="00C902FD" w:rsidRPr="00142C84">
        <w:rPr>
          <w:rtl/>
        </w:rPr>
        <w:t>ی</w:t>
      </w:r>
      <w:r w:rsidRPr="00142C84">
        <w:rPr>
          <w:rtl/>
        </w:rPr>
        <w:t xml:space="preserve"> از علما چن</w:t>
      </w:r>
      <w:r w:rsidR="00C902FD" w:rsidRPr="00142C84">
        <w:rPr>
          <w:rtl/>
        </w:rPr>
        <w:t>ی</w:t>
      </w:r>
      <w:r w:rsidRPr="00142C84">
        <w:rPr>
          <w:rtl/>
        </w:rPr>
        <w:t xml:space="preserve">ن گفته اند: </w:t>
      </w:r>
      <w:r w:rsidR="00C902FD" w:rsidRPr="00142C84">
        <w:rPr>
          <w:rtl/>
        </w:rPr>
        <w:t>ک</w:t>
      </w:r>
      <w:r w:rsidRPr="00142C84">
        <w:rPr>
          <w:rtl/>
        </w:rPr>
        <w:t>س</w:t>
      </w:r>
      <w:r w:rsidR="00C902FD" w:rsidRPr="00142C84">
        <w:rPr>
          <w:rtl/>
        </w:rPr>
        <w:t>ی</w:t>
      </w:r>
      <w:r w:rsidRPr="00142C84">
        <w:rPr>
          <w:rtl/>
        </w:rPr>
        <w:t xml:space="preserve"> </w:t>
      </w:r>
      <w:r w:rsidR="00C902FD" w:rsidRPr="00142C84">
        <w:rPr>
          <w:rtl/>
        </w:rPr>
        <w:t>ک</w:t>
      </w:r>
      <w:r w:rsidRPr="00142C84">
        <w:rPr>
          <w:rtl/>
        </w:rPr>
        <w:t xml:space="preserve">ه خداوند را فقط با دوست داشتن پرستش </w:t>
      </w:r>
      <w:r w:rsidR="00C902FD" w:rsidRPr="00142C84">
        <w:rPr>
          <w:rtl/>
        </w:rPr>
        <w:t>ک</w:t>
      </w:r>
      <w:r w:rsidRPr="00142C84">
        <w:rPr>
          <w:rtl/>
        </w:rPr>
        <w:t>ند، او زند</w:t>
      </w:r>
      <w:r w:rsidR="00C902FD" w:rsidRPr="00142C84">
        <w:rPr>
          <w:rtl/>
        </w:rPr>
        <w:t>ی</w:t>
      </w:r>
      <w:r w:rsidRPr="00142C84">
        <w:rPr>
          <w:rtl/>
        </w:rPr>
        <w:t>ق است.</w:t>
      </w:r>
    </w:p>
    <w:p w:rsidR="00AC76A1" w:rsidRPr="00142C84" w:rsidRDefault="00AC76A1" w:rsidP="00232DA3">
      <w:pPr>
        <w:pStyle w:val="a5"/>
        <w:rPr>
          <w:rtl/>
        </w:rPr>
      </w:pPr>
      <w:r w:rsidRPr="00142C84">
        <w:rPr>
          <w:rtl/>
        </w:rPr>
        <w:t xml:space="preserve">و </w:t>
      </w:r>
      <w:r w:rsidR="00C902FD" w:rsidRPr="00142C84">
        <w:rPr>
          <w:rtl/>
        </w:rPr>
        <w:t>ک</w:t>
      </w:r>
      <w:r w:rsidRPr="00142C84">
        <w:rPr>
          <w:rtl/>
        </w:rPr>
        <w:t>س</w:t>
      </w:r>
      <w:r w:rsidR="00C902FD" w:rsidRPr="00142C84">
        <w:rPr>
          <w:rtl/>
        </w:rPr>
        <w:t>ی</w:t>
      </w:r>
      <w:r w:rsidRPr="00142C84">
        <w:rPr>
          <w:rtl/>
        </w:rPr>
        <w:t xml:space="preserve"> </w:t>
      </w:r>
      <w:r w:rsidR="00C902FD" w:rsidRPr="00142C84">
        <w:rPr>
          <w:rtl/>
        </w:rPr>
        <w:t>ک</w:t>
      </w:r>
      <w:r w:rsidRPr="00142C84">
        <w:rPr>
          <w:rtl/>
        </w:rPr>
        <w:t>ه او را فقط با ترس پرستش نما</w:t>
      </w:r>
      <w:r w:rsidR="00C902FD" w:rsidRPr="00142C84">
        <w:rPr>
          <w:rtl/>
        </w:rPr>
        <w:t>ی</w:t>
      </w:r>
      <w:r w:rsidRPr="00142C84">
        <w:rPr>
          <w:rtl/>
        </w:rPr>
        <w:t>د، از فرقه هرور</w:t>
      </w:r>
      <w:r w:rsidR="00C902FD" w:rsidRPr="00142C84">
        <w:rPr>
          <w:rtl/>
        </w:rPr>
        <w:t>ی</w:t>
      </w:r>
      <w:r w:rsidRPr="00142C84">
        <w:rPr>
          <w:rtl/>
        </w:rPr>
        <w:t xml:space="preserve"> است.</w:t>
      </w:r>
    </w:p>
    <w:p w:rsidR="00AC76A1" w:rsidRPr="00142C84" w:rsidRDefault="00AC76A1" w:rsidP="00232DA3">
      <w:pPr>
        <w:pStyle w:val="a5"/>
        <w:rPr>
          <w:rtl/>
        </w:rPr>
      </w:pPr>
      <w:r w:rsidRPr="00142C84">
        <w:rPr>
          <w:rtl/>
        </w:rPr>
        <w:t xml:space="preserve">و </w:t>
      </w:r>
      <w:r w:rsidR="00C902FD" w:rsidRPr="00142C84">
        <w:rPr>
          <w:rtl/>
        </w:rPr>
        <w:t>ک</w:t>
      </w:r>
      <w:r w:rsidRPr="00142C84">
        <w:rPr>
          <w:rtl/>
        </w:rPr>
        <w:t>س</w:t>
      </w:r>
      <w:r w:rsidR="00C902FD" w:rsidRPr="00142C84">
        <w:rPr>
          <w:rtl/>
        </w:rPr>
        <w:t>ی</w:t>
      </w:r>
      <w:r w:rsidRPr="00142C84">
        <w:rPr>
          <w:rtl/>
        </w:rPr>
        <w:t xml:space="preserve"> </w:t>
      </w:r>
      <w:r w:rsidR="00C902FD" w:rsidRPr="00142C84">
        <w:rPr>
          <w:rtl/>
        </w:rPr>
        <w:t>ک</w:t>
      </w:r>
      <w:r w:rsidRPr="00142C84">
        <w:rPr>
          <w:rtl/>
        </w:rPr>
        <w:t>ه او را فقط با ام</w:t>
      </w:r>
      <w:r w:rsidR="00C902FD" w:rsidRPr="00142C84">
        <w:rPr>
          <w:rtl/>
        </w:rPr>
        <w:t>ی</w:t>
      </w:r>
      <w:r w:rsidRPr="00142C84">
        <w:rPr>
          <w:rtl/>
        </w:rPr>
        <w:t xml:space="preserve">د و پرستش </w:t>
      </w:r>
      <w:r w:rsidR="00C902FD" w:rsidRPr="00142C84">
        <w:rPr>
          <w:rtl/>
        </w:rPr>
        <w:t>ک</w:t>
      </w:r>
      <w:r w:rsidRPr="00142C84">
        <w:rPr>
          <w:rtl/>
        </w:rPr>
        <w:t>ند از فرقه مرجئه می‌باشد.</w:t>
      </w:r>
    </w:p>
    <w:p w:rsidR="00AC76A1" w:rsidRPr="00142C84" w:rsidRDefault="00AC76A1" w:rsidP="00232DA3">
      <w:pPr>
        <w:pStyle w:val="a5"/>
        <w:numPr>
          <w:ilvl w:val="0"/>
          <w:numId w:val="26"/>
        </w:numPr>
        <w:rPr>
          <w:rtl/>
        </w:rPr>
      </w:pPr>
      <w:r w:rsidRPr="00142C84">
        <w:rPr>
          <w:rtl/>
        </w:rPr>
        <w:t>گردن نهادن و راض</w:t>
      </w:r>
      <w:r w:rsidR="00C902FD" w:rsidRPr="00142C84">
        <w:rPr>
          <w:rtl/>
        </w:rPr>
        <w:t>ی</w:t>
      </w:r>
      <w:r w:rsidRPr="00142C84">
        <w:rPr>
          <w:rtl/>
        </w:rPr>
        <w:t xml:space="preserve"> شدن و اطاعت مطلق و ب</w:t>
      </w:r>
      <w:r w:rsidR="004A0B10" w:rsidRPr="00142C84">
        <w:rPr>
          <w:rtl/>
        </w:rPr>
        <w:t>ی‌</w:t>
      </w:r>
      <w:r w:rsidRPr="00142C84">
        <w:rPr>
          <w:rtl/>
        </w:rPr>
        <w:t>ق</w:t>
      </w:r>
      <w:r w:rsidR="00C902FD" w:rsidRPr="00142C84">
        <w:rPr>
          <w:rtl/>
        </w:rPr>
        <w:t>ی</w:t>
      </w:r>
      <w:r w:rsidRPr="00142C84">
        <w:rPr>
          <w:rtl/>
        </w:rPr>
        <w:t>د و شرط فقط برا</w:t>
      </w:r>
      <w:r w:rsidR="00C902FD" w:rsidRPr="00142C84">
        <w:rPr>
          <w:rtl/>
        </w:rPr>
        <w:t>ی</w:t>
      </w:r>
      <w:r w:rsidRPr="00142C84">
        <w:rPr>
          <w:rtl/>
        </w:rPr>
        <w:t xml:space="preserve"> خدا و رسول خدا</w:t>
      </w:r>
      <w:r w:rsidRPr="00142C84">
        <w:rPr>
          <w:rFonts w:cs="CTraditional Arabic" w:hint="cs"/>
          <w:rtl/>
        </w:rPr>
        <w:t>ص</w:t>
      </w:r>
      <w:r w:rsidRPr="00142C84">
        <w:rPr>
          <w:rtl/>
        </w:rPr>
        <w:t xml:space="preserve"> است، و ا</w:t>
      </w:r>
      <w:r w:rsidR="00C902FD" w:rsidRPr="00142C84">
        <w:rPr>
          <w:rtl/>
        </w:rPr>
        <w:t>ی</w:t>
      </w:r>
      <w:r w:rsidRPr="00142C84">
        <w:rPr>
          <w:rtl/>
        </w:rPr>
        <w:t>مان داشتن به خدا</w:t>
      </w:r>
      <w:r w:rsidR="00C902FD" w:rsidRPr="00142C84">
        <w:rPr>
          <w:rtl/>
        </w:rPr>
        <w:t>ی</w:t>
      </w:r>
      <w:r w:rsidRPr="00142C84">
        <w:rPr>
          <w:rtl/>
        </w:rPr>
        <w:t xml:space="preserve"> تعال</w:t>
      </w:r>
      <w:r w:rsidR="00C902FD" w:rsidRPr="00142C84">
        <w:rPr>
          <w:rtl/>
        </w:rPr>
        <w:t>ی</w:t>
      </w:r>
      <w:r w:rsidRPr="00142C84">
        <w:rPr>
          <w:rtl/>
        </w:rPr>
        <w:t>، و ا</w:t>
      </w:r>
      <w:r w:rsidR="00C902FD" w:rsidRPr="00142C84">
        <w:rPr>
          <w:rtl/>
        </w:rPr>
        <w:t>ی</w:t>
      </w:r>
      <w:r w:rsidRPr="00142C84">
        <w:rPr>
          <w:rtl/>
        </w:rPr>
        <w:t xml:space="preserve">ن </w:t>
      </w:r>
      <w:r w:rsidR="00C902FD" w:rsidRPr="00142C84">
        <w:rPr>
          <w:rtl/>
        </w:rPr>
        <w:t>ک</w:t>
      </w:r>
      <w:r w:rsidRPr="00142C84">
        <w:rPr>
          <w:rtl/>
        </w:rPr>
        <w:t>ه او رب و إله است، و ه</w:t>
      </w:r>
      <w:r w:rsidR="00C902FD" w:rsidRPr="00142C84">
        <w:rPr>
          <w:rtl/>
        </w:rPr>
        <w:t>ی</w:t>
      </w:r>
      <w:r w:rsidRPr="00142C84">
        <w:rPr>
          <w:rtl/>
        </w:rPr>
        <w:t>چ شر</w:t>
      </w:r>
      <w:r w:rsidR="00C902FD" w:rsidRPr="00142C84">
        <w:rPr>
          <w:rtl/>
        </w:rPr>
        <w:t>یکی</w:t>
      </w:r>
      <w:r w:rsidRPr="00142C84">
        <w:rPr>
          <w:rtl/>
        </w:rPr>
        <w:t xml:space="preserve"> ندارد</w:t>
      </w:r>
      <w:r w:rsidR="004A0B10" w:rsidRPr="00142C84">
        <w:rPr>
          <w:rtl/>
        </w:rPr>
        <w:t>؛</w:t>
      </w:r>
      <w:r w:rsidRPr="00142C84">
        <w:rPr>
          <w:rtl/>
        </w:rPr>
        <w:t xml:space="preserve"> و انجام چ</w:t>
      </w:r>
      <w:r w:rsidR="00C902FD" w:rsidRPr="00142C84">
        <w:rPr>
          <w:rtl/>
        </w:rPr>
        <w:t>ی</w:t>
      </w:r>
      <w:r w:rsidRPr="00142C84">
        <w:rPr>
          <w:rtl/>
        </w:rPr>
        <w:t>ز</w:t>
      </w:r>
      <w:r w:rsidR="00C902FD" w:rsidRPr="00142C84">
        <w:rPr>
          <w:rtl/>
        </w:rPr>
        <w:t>ی</w:t>
      </w:r>
      <w:r w:rsidRPr="00142C84">
        <w:rPr>
          <w:rtl/>
        </w:rPr>
        <w:t xml:space="preserve"> </w:t>
      </w:r>
      <w:r w:rsidR="00C902FD" w:rsidRPr="00142C84">
        <w:rPr>
          <w:rtl/>
        </w:rPr>
        <w:t>ک</w:t>
      </w:r>
      <w:r w:rsidRPr="00142C84">
        <w:rPr>
          <w:rtl/>
        </w:rPr>
        <w:t>ه خدا به آن اجازه نداده، و قضاوت ب</w:t>
      </w:r>
      <w:r w:rsidR="00232DA3" w:rsidRPr="00142C84">
        <w:rPr>
          <w:rFonts w:hint="cs"/>
          <w:rtl/>
        </w:rPr>
        <w:t xml:space="preserve">ه </w:t>
      </w:r>
      <w:r w:rsidRPr="00142C84">
        <w:rPr>
          <w:rtl/>
        </w:rPr>
        <w:t>سو</w:t>
      </w:r>
      <w:r w:rsidR="00C902FD" w:rsidRPr="00142C84">
        <w:rPr>
          <w:rtl/>
        </w:rPr>
        <w:t>ی</w:t>
      </w:r>
      <w:r w:rsidRPr="00142C84">
        <w:rPr>
          <w:rtl/>
        </w:rPr>
        <w:t xml:space="preserve"> طاغوت و غ</w:t>
      </w:r>
      <w:r w:rsidR="00C902FD" w:rsidRPr="00142C84">
        <w:rPr>
          <w:rtl/>
        </w:rPr>
        <w:t>ی</w:t>
      </w:r>
      <w:r w:rsidRPr="00142C84">
        <w:rPr>
          <w:rtl/>
        </w:rPr>
        <w:t>ر از شر</w:t>
      </w:r>
      <w:r w:rsidR="00C902FD" w:rsidRPr="00142C84">
        <w:rPr>
          <w:rtl/>
        </w:rPr>
        <w:t>ی</w:t>
      </w:r>
      <w:r w:rsidRPr="00142C84">
        <w:rPr>
          <w:rtl/>
        </w:rPr>
        <w:t>عت محمد</w:t>
      </w:r>
      <w:r w:rsidRPr="00142C84">
        <w:rPr>
          <w:rFonts w:ascii="AGA Arabesque" w:hAnsi="AGA Arabesque" w:cs="CTraditional Arabic" w:hint="cs"/>
          <w:rtl/>
        </w:rPr>
        <w:t>ص</w:t>
      </w:r>
      <w:r w:rsidRPr="00142C84">
        <w:rPr>
          <w:rtl/>
        </w:rPr>
        <w:t>، و تغ</w:t>
      </w:r>
      <w:r w:rsidR="00C902FD" w:rsidRPr="00142C84">
        <w:rPr>
          <w:rtl/>
        </w:rPr>
        <w:t>یی</w:t>
      </w:r>
      <w:r w:rsidRPr="00142C84">
        <w:rPr>
          <w:rtl/>
        </w:rPr>
        <w:t>ر دادن بعض</w:t>
      </w:r>
      <w:r w:rsidR="00C902FD" w:rsidRPr="00142C84">
        <w:rPr>
          <w:rtl/>
        </w:rPr>
        <w:t>ی</w:t>
      </w:r>
      <w:r w:rsidRPr="00142C84">
        <w:rPr>
          <w:rtl/>
        </w:rPr>
        <w:t xml:space="preserve"> از</w:t>
      </w:r>
      <w:r w:rsidR="0010468A" w:rsidRPr="00142C84">
        <w:rPr>
          <w:rtl/>
        </w:rPr>
        <w:t xml:space="preserve"> ا</w:t>
      </w:r>
      <w:r w:rsidR="00C902FD" w:rsidRPr="00142C84">
        <w:rPr>
          <w:rtl/>
        </w:rPr>
        <w:t>ی</w:t>
      </w:r>
      <w:r w:rsidR="0010468A" w:rsidRPr="00142C84">
        <w:rPr>
          <w:rtl/>
        </w:rPr>
        <w:t xml:space="preserve">ن‌ها </w:t>
      </w:r>
      <w:r w:rsidR="00C902FD" w:rsidRPr="00142C84">
        <w:rPr>
          <w:rtl/>
        </w:rPr>
        <w:t>ک</w:t>
      </w:r>
      <w:r w:rsidRPr="00142C84">
        <w:rPr>
          <w:rtl/>
        </w:rPr>
        <w:t xml:space="preserve">فر است، و </w:t>
      </w:r>
      <w:r w:rsidR="00C902FD" w:rsidRPr="00142C84">
        <w:rPr>
          <w:rtl/>
        </w:rPr>
        <w:t>ک</w:t>
      </w:r>
      <w:r w:rsidRPr="00142C84">
        <w:rPr>
          <w:rtl/>
        </w:rPr>
        <w:t>س</w:t>
      </w:r>
      <w:r w:rsidR="00C902FD" w:rsidRPr="00142C84">
        <w:rPr>
          <w:rtl/>
        </w:rPr>
        <w:t>ی</w:t>
      </w:r>
      <w:r w:rsidRPr="00142C84">
        <w:rPr>
          <w:rtl/>
        </w:rPr>
        <w:t xml:space="preserve"> </w:t>
      </w:r>
      <w:r w:rsidR="00C902FD" w:rsidRPr="00142C84">
        <w:rPr>
          <w:rtl/>
        </w:rPr>
        <w:t>ک</w:t>
      </w:r>
      <w:r w:rsidRPr="00142C84">
        <w:rPr>
          <w:rtl/>
        </w:rPr>
        <w:t xml:space="preserve">ه ادعا </w:t>
      </w:r>
      <w:r w:rsidR="00C902FD" w:rsidRPr="00142C84">
        <w:rPr>
          <w:rtl/>
        </w:rPr>
        <w:t>ک</w:t>
      </w:r>
      <w:r w:rsidRPr="00142C84">
        <w:rPr>
          <w:rtl/>
        </w:rPr>
        <w:t xml:space="preserve">ند </w:t>
      </w:r>
      <w:r w:rsidR="00C902FD" w:rsidRPr="00142C84">
        <w:rPr>
          <w:rtl/>
        </w:rPr>
        <w:t>ک</w:t>
      </w:r>
      <w:r w:rsidRPr="00142C84">
        <w:rPr>
          <w:rtl/>
        </w:rPr>
        <w:t>ه بعض</w:t>
      </w:r>
      <w:r w:rsidR="00C902FD" w:rsidRPr="00142C84">
        <w:rPr>
          <w:rtl/>
        </w:rPr>
        <w:t>ی</w:t>
      </w:r>
      <w:r w:rsidRPr="00142C84">
        <w:rPr>
          <w:rtl/>
        </w:rPr>
        <w:t xml:space="preserve"> از مردم می‌توانند از شر</w:t>
      </w:r>
      <w:r w:rsidR="00C902FD" w:rsidRPr="00142C84">
        <w:rPr>
          <w:rtl/>
        </w:rPr>
        <w:t>ی</w:t>
      </w:r>
      <w:r w:rsidRPr="00142C84">
        <w:rPr>
          <w:rtl/>
        </w:rPr>
        <w:t>عت و د</w:t>
      </w:r>
      <w:r w:rsidR="00C902FD" w:rsidRPr="00142C84">
        <w:rPr>
          <w:rtl/>
        </w:rPr>
        <w:t>ی</w:t>
      </w:r>
      <w:r w:rsidRPr="00142C84">
        <w:rPr>
          <w:rtl/>
        </w:rPr>
        <w:t>ن محمد</w:t>
      </w:r>
      <w:r w:rsidRPr="00142C84">
        <w:rPr>
          <w:rFonts w:ascii="AGA Arabesque" w:hAnsi="AGA Arabesque" w:cs="CTraditional Arabic" w:hint="cs"/>
          <w:rtl/>
        </w:rPr>
        <w:t>ص</w:t>
      </w:r>
      <w:r w:rsidRPr="00142C84">
        <w:rPr>
          <w:rtl/>
        </w:rPr>
        <w:t xml:space="preserve"> خارج شوند، </w:t>
      </w:r>
      <w:r w:rsidR="00C902FD" w:rsidRPr="00142C84">
        <w:rPr>
          <w:rtl/>
        </w:rPr>
        <w:t>ک</w:t>
      </w:r>
      <w:r w:rsidRPr="00142C84">
        <w:rPr>
          <w:rtl/>
        </w:rPr>
        <w:t>افر است.</w:t>
      </w:r>
    </w:p>
    <w:p w:rsidR="00AC76A1" w:rsidRPr="00142C84" w:rsidRDefault="00AC76A1" w:rsidP="00232DA3">
      <w:pPr>
        <w:pStyle w:val="a5"/>
        <w:numPr>
          <w:ilvl w:val="0"/>
          <w:numId w:val="26"/>
        </w:numPr>
        <w:rPr>
          <w:rtl/>
        </w:rPr>
      </w:pPr>
      <w:r w:rsidRPr="00142C84">
        <w:rPr>
          <w:rtl/>
        </w:rPr>
        <w:t>ح</w:t>
      </w:r>
      <w:r w:rsidR="00C902FD" w:rsidRPr="00142C84">
        <w:rPr>
          <w:rtl/>
        </w:rPr>
        <w:t>ک</w:t>
      </w:r>
      <w:r w:rsidRPr="00142C84">
        <w:rPr>
          <w:rtl/>
        </w:rPr>
        <w:t xml:space="preserve">م و قضاوت </w:t>
      </w:r>
      <w:r w:rsidR="00232DA3" w:rsidRPr="00142C84">
        <w:rPr>
          <w:rFonts w:hint="cs"/>
          <w:rtl/>
        </w:rPr>
        <w:t xml:space="preserve">به </w:t>
      </w:r>
      <w:r w:rsidRPr="00142C84">
        <w:rPr>
          <w:rtl/>
        </w:rPr>
        <w:t>سو</w:t>
      </w:r>
      <w:r w:rsidR="00C902FD" w:rsidRPr="00142C84">
        <w:rPr>
          <w:rtl/>
        </w:rPr>
        <w:t>ی</w:t>
      </w:r>
      <w:r w:rsidRPr="00142C84">
        <w:rPr>
          <w:rtl/>
        </w:rPr>
        <w:t xml:space="preserve"> غ</w:t>
      </w:r>
      <w:r w:rsidR="00C902FD" w:rsidRPr="00142C84">
        <w:rPr>
          <w:rtl/>
        </w:rPr>
        <w:t>ی</w:t>
      </w:r>
      <w:r w:rsidRPr="00142C84">
        <w:rPr>
          <w:rtl/>
        </w:rPr>
        <w:t xml:space="preserve">ر از خدا </w:t>
      </w:r>
      <w:r w:rsidR="00C902FD" w:rsidRPr="00142C84">
        <w:rPr>
          <w:rtl/>
        </w:rPr>
        <w:t>ک</w:t>
      </w:r>
      <w:r w:rsidRPr="00142C84">
        <w:rPr>
          <w:rtl/>
        </w:rPr>
        <w:t>فر است، و مم</w:t>
      </w:r>
      <w:r w:rsidR="00C902FD" w:rsidRPr="00142C84">
        <w:rPr>
          <w:rtl/>
        </w:rPr>
        <w:t>ک</w:t>
      </w:r>
      <w:r w:rsidRPr="00142C84">
        <w:rPr>
          <w:rtl/>
        </w:rPr>
        <w:t xml:space="preserve">ن است </w:t>
      </w:r>
      <w:r w:rsidR="00C902FD" w:rsidRPr="00142C84">
        <w:rPr>
          <w:rtl/>
        </w:rPr>
        <w:t>ک</w:t>
      </w:r>
      <w:r w:rsidRPr="00142C84">
        <w:rPr>
          <w:rtl/>
        </w:rPr>
        <w:t>فر</w:t>
      </w:r>
      <w:r w:rsidR="00C902FD" w:rsidRPr="00142C84">
        <w:rPr>
          <w:rtl/>
        </w:rPr>
        <w:t>ی</w:t>
      </w:r>
      <w:r w:rsidRPr="00142C84">
        <w:rPr>
          <w:rtl/>
        </w:rPr>
        <w:t xml:space="preserve"> </w:t>
      </w:r>
      <w:r w:rsidR="00C902FD" w:rsidRPr="00142C84">
        <w:rPr>
          <w:rtl/>
        </w:rPr>
        <w:t>ک</w:t>
      </w:r>
      <w:r w:rsidRPr="00142C84">
        <w:rPr>
          <w:rtl/>
        </w:rPr>
        <w:t xml:space="preserve">متر از </w:t>
      </w:r>
      <w:r w:rsidR="00C902FD" w:rsidRPr="00142C84">
        <w:rPr>
          <w:rtl/>
        </w:rPr>
        <w:t>ک</w:t>
      </w:r>
      <w:r w:rsidRPr="00142C84">
        <w:rPr>
          <w:rtl/>
        </w:rPr>
        <w:t>فر ا</w:t>
      </w:r>
      <w:r w:rsidR="00C902FD" w:rsidRPr="00142C84">
        <w:rPr>
          <w:rtl/>
        </w:rPr>
        <w:t>ک</w:t>
      </w:r>
      <w:r w:rsidRPr="00142C84">
        <w:rPr>
          <w:rtl/>
        </w:rPr>
        <w:t>بر باشد.</w:t>
      </w:r>
    </w:p>
    <w:p w:rsidR="00AC76A1" w:rsidRPr="00142C84" w:rsidRDefault="00C902FD" w:rsidP="00726731">
      <w:pPr>
        <w:pStyle w:val="a5"/>
        <w:rPr>
          <w:rtl/>
        </w:rPr>
      </w:pPr>
      <w:r w:rsidRPr="00142C84">
        <w:rPr>
          <w:rtl/>
        </w:rPr>
        <w:t>ک</w:t>
      </w:r>
      <w:r w:rsidR="00AC76A1" w:rsidRPr="00142C84">
        <w:rPr>
          <w:rtl/>
        </w:rPr>
        <w:t>فر ا</w:t>
      </w:r>
      <w:r w:rsidRPr="00142C84">
        <w:rPr>
          <w:rtl/>
        </w:rPr>
        <w:t>ک</w:t>
      </w:r>
      <w:r w:rsidR="00AC76A1" w:rsidRPr="00142C84">
        <w:rPr>
          <w:rtl/>
        </w:rPr>
        <w:t>بر مانند: قضاوت به غ</w:t>
      </w:r>
      <w:r w:rsidRPr="00142C84">
        <w:rPr>
          <w:rtl/>
        </w:rPr>
        <w:t>ی</w:t>
      </w:r>
      <w:r w:rsidR="00AC76A1" w:rsidRPr="00142C84">
        <w:rPr>
          <w:rtl/>
        </w:rPr>
        <w:t>ر از شر</w:t>
      </w:r>
      <w:r w:rsidRPr="00142C84">
        <w:rPr>
          <w:rtl/>
        </w:rPr>
        <w:t>ی</w:t>
      </w:r>
      <w:r w:rsidR="00AC76A1" w:rsidRPr="00142C84">
        <w:rPr>
          <w:rtl/>
        </w:rPr>
        <w:t xml:space="preserve">عت خدا، و </w:t>
      </w:r>
      <w:r w:rsidRPr="00142C84">
        <w:rPr>
          <w:rtl/>
        </w:rPr>
        <w:t>ی</w:t>
      </w:r>
      <w:r w:rsidR="00AC76A1" w:rsidRPr="00142C84">
        <w:rPr>
          <w:rtl/>
        </w:rPr>
        <w:t>ا جا</w:t>
      </w:r>
      <w:r w:rsidRPr="00142C84">
        <w:rPr>
          <w:rtl/>
        </w:rPr>
        <w:t>ی</w:t>
      </w:r>
      <w:r w:rsidR="00AC76A1" w:rsidRPr="00142C84">
        <w:rPr>
          <w:rtl/>
        </w:rPr>
        <w:t>ز دانستن آن قضاوت،</w:t>
      </w:r>
      <w:r w:rsidR="00AC76A1" w:rsidRPr="00142C84">
        <w:rPr>
          <w:rFonts w:hint="cs"/>
          <w:rtl/>
        </w:rPr>
        <w:t xml:space="preserve"> </w:t>
      </w:r>
      <w:r w:rsidRPr="00142C84">
        <w:rPr>
          <w:rtl/>
        </w:rPr>
        <w:t>ک</w:t>
      </w:r>
      <w:r w:rsidR="00AC76A1" w:rsidRPr="00142C84">
        <w:rPr>
          <w:rtl/>
        </w:rPr>
        <w:t>فر ا</w:t>
      </w:r>
      <w:r w:rsidRPr="00142C84">
        <w:rPr>
          <w:rtl/>
        </w:rPr>
        <w:t>ک</w:t>
      </w:r>
      <w:r w:rsidR="00AC76A1" w:rsidRPr="00142C84">
        <w:rPr>
          <w:rtl/>
        </w:rPr>
        <w:t>بر است.</w:t>
      </w:r>
    </w:p>
    <w:p w:rsidR="00AC76A1" w:rsidRPr="00142C84" w:rsidRDefault="00C902FD" w:rsidP="00726731">
      <w:pPr>
        <w:pStyle w:val="a5"/>
        <w:rPr>
          <w:rtl/>
        </w:rPr>
      </w:pPr>
      <w:r w:rsidRPr="00142C84">
        <w:rPr>
          <w:rtl/>
        </w:rPr>
        <w:t>ک</w:t>
      </w:r>
      <w:r w:rsidR="00AC76A1" w:rsidRPr="00142C84">
        <w:rPr>
          <w:rtl/>
        </w:rPr>
        <w:t>فر اصغر مانند: خارج شدن و تر</w:t>
      </w:r>
      <w:r w:rsidRPr="00142C84">
        <w:rPr>
          <w:rtl/>
        </w:rPr>
        <w:t>ک</w:t>
      </w:r>
      <w:r w:rsidR="00AC76A1" w:rsidRPr="00142C84">
        <w:rPr>
          <w:rtl/>
        </w:rPr>
        <w:t xml:space="preserve"> </w:t>
      </w:r>
      <w:r w:rsidRPr="00142C84">
        <w:rPr>
          <w:rtl/>
        </w:rPr>
        <w:t>ک</w:t>
      </w:r>
      <w:r w:rsidR="00AC76A1" w:rsidRPr="00142C84">
        <w:rPr>
          <w:rtl/>
        </w:rPr>
        <w:t>ردن د</w:t>
      </w:r>
      <w:r w:rsidRPr="00142C84">
        <w:rPr>
          <w:rtl/>
        </w:rPr>
        <w:t>ی</w:t>
      </w:r>
      <w:r w:rsidR="00AC76A1" w:rsidRPr="00142C84">
        <w:rPr>
          <w:rtl/>
        </w:rPr>
        <w:t>ن خدا به خاطر هوا و هوس در صورت</w:t>
      </w:r>
      <w:r w:rsidRPr="00142C84">
        <w:rPr>
          <w:rtl/>
        </w:rPr>
        <w:t>ی</w:t>
      </w:r>
      <w:r w:rsidR="00AC76A1" w:rsidRPr="00142C84">
        <w:rPr>
          <w:rtl/>
        </w:rPr>
        <w:t xml:space="preserve"> </w:t>
      </w:r>
      <w:r w:rsidRPr="00142C84">
        <w:rPr>
          <w:rtl/>
        </w:rPr>
        <w:t>ک</w:t>
      </w:r>
      <w:r w:rsidR="00AC76A1" w:rsidRPr="00142C84">
        <w:rPr>
          <w:rtl/>
        </w:rPr>
        <w:t>ه مسلمان باش</w:t>
      </w:r>
      <w:r w:rsidRPr="00142C84">
        <w:rPr>
          <w:rtl/>
        </w:rPr>
        <w:t>ی</w:t>
      </w:r>
      <w:r w:rsidR="00AC76A1" w:rsidRPr="00142C84">
        <w:rPr>
          <w:rtl/>
        </w:rPr>
        <w:t xml:space="preserve">م </w:t>
      </w:r>
      <w:r w:rsidRPr="00142C84">
        <w:rPr>
          <w:rtl/>
        </w:rPr>
        <w:t>ک</w:t>
      </w:r>
      <w:r w:rsidR="00AC76A1" w:rsidRPr="00142C84">
        <w:rPr>
          <w:rtl/>
        </w:rPr>
        <w:t>فر اصغر است.</w:t>
      </w:r>
    </w:p>
    <w:p w:rsidR="00AC76A1" w:rsidRPr="00142C84" w:rsidRDefault="00AC76A1" w:rsidP="00726731">
      <w:pPr>
        <w:pStyle w:val="a5"/>
        <w:numPr>
          <w:ilvl w:val="0"/>
          <w:numId w:val="26"/>
        </w:numPr>
        <w:rPr>
          <w:rtl/>
        </w:rPr>
      </w:pPr>
      <w:r w:rsidRPr="00142C84">
        <w:rPr>
          <w:rtl/>
        </w:rPr>
        <w:t>تقس</w:t>
      </w:r>
      <w:r w:rsidR="00C902FD" w:rsidRPr="00142C84">
        <w:rPr>
          <w:rtl/>
        </w:rPr>
        <w:t>ی</w:t>
      </w:r>
      <w:r w:rsidRPr="00142C84">
        <w:rPr>
          <w:rtl/>
        </w:rPr>
        <w:t>م د</w:t>
      </w:r>
      <w:r w:rsidR="00C902FD" w:rsidRPr="00142C84">
        <w:rPr>
          <w:rtl/>
        </w:rPr>
        <w:t>ی</w:t>
      </w:r>
      <w:r w:rsidRPr="00142C84">
        <w:rPr>
          <w:rtl/>
        </w:rPr>
        <w:t>ن به ا</w:t>
      </w:r>
      <w:r w:rsidR="00C902FD" w:rsidRPr="00142C84">
        <w:rPr>
          <w:rtl/>
        </w:rPr>
        <w:t>ی</w:t>
      </w:r>
      <w:r w:rsidRPr="00142C84">
        <w:rPr>
          <w:rtl/>
        </w:rPr>
        <w:t xml:space="preserve">ن </w:t>
      </w:r>
      <w:r w:rsidR="00C902FD" w:rsidRPr="00142C84">
        <w:rPr>
          <w:rtl/>
        </w:rPr>
        <w:t>ک</w:t>
      </w:r>
      <w:r w:rsidRPr="00142C84">
        <w:rPr>
          <w:rtl/>
        </w:rPr>
        <w:t>ه ا</w:t>
      </w:r>
      <w:r w:rsidR="00C902FD" w:rsidRPr="00142C84">
        <w:rPr>
          <w:rtl/>
        </w:rPr>
        <w:t>ی</w:t>
      </w:r>
      <w:r w:rsidRPr="00142C84">
        <w:rPr>
          <w:rtl/>
        </w:rPr>
        <w:t>ن قسمت مخصوص افراد خاص و ن</w:t>
      </w:r>
      <w:r w:rsidR="00C902FD" w:rsidRPr="00142C84">
        <w:rPr>
          <w:rtl/>
        </w:rPr>
        <w:t>یک</w:t>
      </w:r>
      <w:r w:rsidRPr="00142C84">
        <w:rPr>
          <w:rtl/>
        </w:rPr>
        <w:t>و</w:t>
      </w:r>
      <w:r w:rsidR="00C902FD" w:rsidRPr="00142C84">
        <w:rPr>
          <w:rtl/>
        </w:rPr>
        <w:t>ک</w:t>
      </w:r>
      <w:r w:rsidRPr="00142C84">
        <w:rPr>
          <w:rtl/>
        </w:rPr>
        <w:t>اران است، و جدا</w:t>
      </w:r>
      <w:r w:rsidR="00C902FD" w:rsidRPr="00142C84">
        <w:rPr>
          <w:rtl/>
        </w:rPr>
        <w:t>یی</w:t>
      </w:r>
      <w:r w:rsidRPr="00142C84">
        <w:rPr>
          <w:rtl/>
        </w:rPr>
        <w:t xml:space="preserve"> د</w:t>
      </w:r>
      <w:r w:rsidR="00C902FD" w:rsidRPr="00142C84">
        <w:rPr>
          <w:rtl/>
        </w:rPr>
        <w:t>ی</w:t>
      </w:r>
      <w:r w:rsidRPr="00142C84">
        <w:rPr>
          <w:rtl/>
        </w:rPr>
        <w:t>ن از س</w:t>
      </w:r>
      <w:r w:rsidR="00C902FD" w:rsidRPr="00142C84">
        <w:rPr>
          <w:rtl/>
        </w:rPr>
        <w:t>ی</w:t>
      </w:r>
      <w:r w:rsidRPr="00142C84">
        <w:rPr>
          <w:rtl/>
        </w:rPr>
        <w:t>است، و غ</w:t>
      </w:r>
      <w:r w:rsidR="00C902FD" w:rsidRPr="00142C84">
        <w:rPr>
          <w:rtl/>
        </w:rPr>
        <w:t>ی</w:t>
      </w:r>
      <w:r w:rsidRPr="00142C84">
        <w:rPr>
          <w:rtl/>
        </w:rPr>
        <w:t>ر از</w:t>
      </w:r>
      <w:r w:rsidR="0010468A" w:rsidRPr="00142C84">
        <w:rPr>
          <w:rtl/>
        </w:rPr>
        <w:t xml:space="preserve"> ا</w:t>
      </w:r>
      <w:r w:rsidR="00C902FD" w:rsidRPr="00142C84">
        <w:rPr>
          <w:rtl/>
        </w:rPr>
        <w:t>ی</w:t>
      </w:r>
      <w:r w:rsidR="0010468A" w:rsidRPr="00142C84">
        <w:rPr>
          <w:rtl/>
        </w:rPr>
        <w:t xml:space="preserve">ن‌ها </w:t>
      </w:r>
      <w:r w:rsidRPr="00142C84">
        <w:rPr>
          <w:rtl/>
        </w:rPr>
        <w:t>همه باطل است، بل</w:t>
      </w:r>
      <w:r w:rsidR="00C902FD" w:rsidRPr="00142C84">
        <w:rPr>
          <w:rtl/>
        </w:rPr>
        <w:t>ک</w:t>
      </w:r>
      <w:r w:rsidRPr="00142C84">
        <w:rPr>
          <w:rtl/>
        </w:rPr>
        <w:t>ه هر چه از حق</w:t>
      </w:r>
      <w:r w:rsidR="00C902FD" w:rsidRPr="00142C84">
        <w:rPr>
          <w:rtl/>
        </w:rPr>
        <w:t>ی</w:t>
      </w:r>
      <w:r w:rsidRPr="00142C84">
        <w:rPr>
          <w:rtl/>
        </w:rPr>
        <w:t xml:space="preserve">قت، </w:t>
      </w:r>
      <w:r w:rsidR="00C902FD" w:rsidRPr="00142C84">
        <w:rPr>
          <w:rtl/>
        </w:rPr>
        <w:t>ی</w:t>
      </w:r>
      <w:r w:rsidRPr="00142C84">
        <w:rPr>
          <w:rtl/>
        </w:rPr>
        <w:t>ا س</w:t>
      </w:r>
      <w:r w:rsidR="00C902FD" w:rsidRPr="00142C84">
        <w:rPr>
          <w:rtl/>
        </w:rPr>
        <w:t>ی</w:t>
      </w:r>
      <w:r w:rsidRPr="00142C84">
        <w:rPr>
          <w:rtl/>
        </w:rPr>
        <w:t>است و غ</w:t>
      </w:r>
      <w:r w:rsidR="00C902FD" w:rsidRPr="00142C84">
        <w:rPr>
          <w:rtl/>
        </w:rPr>
        <w:t>ی</w:t>
      </w:r>
      <w:r w:rsidRPr="00142C84">
        <w:rPr>
          <w:rtl/>
        </w:rPr>
        <w:t xml:space="preserve">ره، </w:t>
      </w:r>
      <w:r w:rsidR="00C902FD" w:rsidRPr="00142C84">
        <w:rPr>
          <w:rtl/>
        </w:rPr>
        <w:t>ک</w:t>
      </w:r>
      <w:r w:rsidRPr="00142C84">
        <w:rPr>
          <w:rtl/>
        </w:rPr>
        <w:t>ه با د</w:t>
      </w:r>
      <w:r w:rsidR="00C902FD" w:rsidRPr="00142C84">
        <w:rPr>
          <w:rtl/>
        </w:rPr>
        <w:t>ی</w:t>
      </w:r>
      <w:r w:rsidRPr="00142C84">
        <w:rPr>
          <w:rtl/>
        </w:rPr>
        <w:t xml:space="preserve">ن مخالفت </w:t>
      </w:r>
      <w:r w:rsidR="00C902FD" w:rsidRPr="00142C84">
        <w:rPr>
          <w:rtl/>
        </w:rPr>
        <w:t>ک</w:t>
      </w:r>
      <w:r w:rsidRPr="00142C84">
        <w:rPr>
          <w:rtl/>
        </w:rPr>
        <w:t>ند، با ت</w:t>
      </w:r>
      <w:r w:rsidR="00726731" w:rsidRPr="00142C84">
        <w:rPr>
          <w:rtl/>
        </w:rPr>
        <w:t>وجه به مقام و منزلت آن چ</w:t>
      </w:r>
      <w:r w:rsidR="00C902FD" w:rsidRPr="00142C84">
        <w:rPr>
          <w:rtl/>
        </w:rPr>
        <w:t>ی</w:t>
      </w:r>
      <w:r w:rsidR="00726731" w:rsidRPr="00142C84">
        <w:rPr>
          <w:rtl/>
        </w:rPr>
        <w:t xml:space="preserve">ز، </w:t>
      </w:r>
      <w:r w:rsidR="00C902FD" w:rsidRPr="00142C84">
        <w:rPr>
          <w:rtl/>
        </w:rPr>
        <w:t>ک</w:t>
      </w:r>
      <w:r w:rsidR="00726731" w:rsidRPr="00142C84">
        <w:rPr>
          <w:rtl/>
        </w:rPr>
        <w:t>ف</w:t>
      </w:r>
      <w:r w:rsidRPr="00142C84">
        <w:rPr>
          <w:rtl/>
        </w:rPr>
        <w:t xml:space="preserve">ر و </w:t>
      </w:r>
      <w:r w:rsidR="00C902FD" w:rsidRPr="00142C84">
        <w:rPr>
          <w:rtl/>
        </w:rPr>
        <w:t>ی</w:t>
      </w:r>
      <w:r w:rsidRPr="00142C84">
        <w:rPr>
          <w:rtl/>
        </w:rPr>
        <w:t>ا گمراه</w:t>
      </w:r>
      <w:r w:rsidR="00C902FD" w:rsidRPr="00142C84">
        <w:rPr>
          <w:rtl/>
        </w:rPr>
        <w:t>ی</w:t>
      </w:r>
      <w:r w:rsidRPr="00142C84">
        <w:rPr>
          <w:rtl/>
        </w:rPr>
        <w:t xml:space="preserve"> است.</w:t>
      </w:r>
    </w:p>
    <w:p w:rsidR="00AC76A1" w:rsidRPr="00142C84" w:rsidRDefault="00AC76A1" w:rsidP="00726731">
      <w:pPr>
        <w:pStyle w:val="a5"/>
        <w:numPr>
          <w:ilvl w:val="0"/>
          <w:numId w:val="26"/>
        </w:numPr>
        <w:rPr>
          <w:rtl/>
        </w:rPr>
      </w:pPr>
      <w:r w:rsidRPr="00142C84">
        <w:rPr>
          <w:rtl/>
        </w:rPr>
        <w:t>غ</w:t>
      </w:r>
      <w:r w:rsidR="00C902FD" w:rsidRPr="00142C84">
        <w:rPr>
          <w:rtl/>
        </w:rPr>
        <w:t>ی</w:t>
      </w:r>
      <w:r w:rsidRPr="00142C84">
        <w:rPr>
          <w:rtl/>
        </w:rPr>
        <w:t>ر از خدا ه</w:t>
      </w:r>
      <w:r w:rsidR="00C902FD" w:rsidRPr="00142C84">
        <w:rPr>
          <w:rtl/>
        </w:rPr>
        <w:t>ی</w:t>
      </w:r>
      <w:r w:rsidRPr="00142C84">
        <w:rPr>
          <w:rtl/>
        </w:rPr>
        <w:t xml:space="preserve">چ </w:t>
      </w:r>
      <w:r w:rsidR="00C902FD" w:rsidRPr="00142C84">
        <w:rPr>
          <w:rtl/>
        </w:rPr>
        <w:t>ک</w:t>
      </w:r>
      <w:r w:rsidRPr="00142C84">
        <w:rPr>
          <w:rtl/>
        </w:rPr>
        <w:t>س از غ</w:t>
      </w:r>
      <w:r w:rsidR="00C902FD" w:rsidRPr="00142C84">
        <w:rPr>
          <w:rtl/>
        </w:rPr>
        <w:t>ی</w:t>
      </w:r>
      <w:r w:rsidRPr="00142C84">
        <w:rPr>
          <w:rtl/>
        </w:rPr>
        <w:t>ب خبر ندارد، و اعتقاد ا</w:t>
      </w:r>
      <w:r w:rsidR="00C902FD" w:rsidRPr="00142C84">
        <w:rPr>
          <w:rtl/>
        </w:rPr>
        <w:t>ی</w:t>
      </w:r>
      <w:r w:rsidRPr="00142C84">
        <w:rPr>
          <w:rtl/>
        </w:rPr>
        <w:t>ن</w:t>
      </w:r>
      <w:r w:rsidR="00C902FD" w:rsidRPr="00142C84">
        <w:rPr>
          <w:rtl/>
        </w:rPr>
        <w:t>ک</w:t>
      </w:r>
      <w:r w:rsidRPr="00142C84">
        <w:rPr>
          <w:rtl/>
        </w:rPr>
        <w:t>ه غ</w:t>
      </w:r>
      <w:r w:rsidR="00C902FD" w:rsidRPr="00142C84">
        <w:rPr>
          <w:rtl/>
        </w:rPr>
        <w:t>ی</w:t>
      </w:r>
      <w:r w:rsidRPr="00142C84">
        <w:rPr>
          <w:rtl/>
        </w:rPr>
        <w:t xml:space="preserve">ر از خدا </w:t>
      </w:r>
      <w:r w:rsidR="00C902FD" w:rsidRPr="00142C84">
        <w:rPr>
          <w:rtl/>
        </w:rPr>
        <w:t>ک</w:t>
      </w:r>
      <w:r w:rsidRPr="00142C84">
        <w:rPr>
          <w:rtl/>
        </w:rPr>
        <w:t>سان</w:t>
      </w:r>
      <w:r w:rsidR="00C902FD" w:rsidRPr="00142C84">
        <w:rPr>
          <w:rtl/>
        </w:rPr>
        <w:t>ی</w:t>
      </w:r>
      <w:r w:rsidRPr="00142C84">
        <w:rPr>
          <w:rtl/>
        </w:rPr>
        <w:t xml:space="preserve"> د</w:t>
      </w:r>
      <w:r w:rsidR="00C902FD" w:rsidRPr="00142C84">
        <w:rPr>
          <w:rtl/>
        </w:rPr>
        <w:t>ی</w:t>
      </w:r>
      <w:r w:rsidRPr="00142C84">
        <w:rPr>
          <w:rtl/>
        </w:rPr>
        <w:t>گر هم غ</w:t>
      </w:r>
      <w:r w:rsidR="00C902FD" w:rsidRPr="00142C84">
        <w:rPr>
          <w:rtl/>
        </w:rPr>
        <w:t>ی</w:t>
      </w:r>
      <w:r w:rsidRPr="00142C84">
        <w:rPr>
          <w:rtl/>
        </w:rPr>
        <w:t xml:space="preserve">ب می‌دانند </w:t>
      </w:r>
      <w:r w:rsidR="00C902FD" w:rsidRPr="00142C84">
        <w:rPr>
          <w:rtl/>
        </w:rPr>
        <w:t>ک</w:t>
      </w:r>
      <w:r w:rsidRPr="00142C84">
        <w:rPr>
          <w:rtl/>
        </w:rPr>
        <w:t>فر است، با ا</w:t>
      </w:r>
      <w:r w:rsidR="00C902FD" w:rsidRPr="00142C84">
        <w:rPr>
          <w:rtl/>
        </w:rPr>
        <w:t>ی</w:t>
      </w:r>
      <w:r w:rsidRPr="00142C84">
        <w:rPr>
          <w:rtl/>
        </w:rPr>
        <w:t>مان داشتن به ا</w:t>
      </w:r>
      <w:r w:rsidR="00C902FD" w:rsidRPr="00142C84">
        <w:rPr>
          <w:rtl/>
        </w:rPr>
        <w:t>ی</w:t>
      </w:r>
      <w:r w:rsidRPr="00142C84">
        <w:rPr>
          <w:rtl/>
        </w:rPr>
        <w:t xml:space="preserve">ن </w:t>
      </w:r>
      <w:r w:rsidR="00C902FD" w:rsidRPr="00142C84">
        <w:rPr>
          <w:rtl/>
        </w:rPr>
        <w:t>ک</w:t>
      </w:r>
      <w:r w:rsidRPr="00142C84">
        <w:rPr>
          <w:rtl/>
        </w:rPr>
        <w:t>ه خداوند بعض</w:t>
      </w:r>
      <w:r w:rsidR="00C902FD" w:rsidRPr="00142C84">
        <w:rPr>
          <w:rtl/>
        </w:rPr>
        <w:t>ی</w:t>
      </w:r>
      <w:r w:rsidRPr="00142C84">
        <w:rPr>
          <w:rtl/>
        </w:rPr>
        <w:t xml:space="preserve"> از پ</w:t>
      </w:r>
      <w:r w:rsidR="00C902FD" w:rsidRPr="00142C84">
        <w:rPr>
          <w:rtl/>
        </w:rPr>
        <w:t>ی</w:t>
      </w:r>
      <w:r w:rsidRPr="00142C84">
        <w:rPr>
          <w:rtl/>
        </w:rPr>
        <w:t>امبران خود قدرت</w:t>
      </w:r>
      <w:r w:rsidR="00C902FD" w:rsidRPr="00142C84">
        <w:rPr>
          <w:rtl/>
        </w:rPr>
        <w:t>ی</w:t>
      </w:r>
      <w:r w:rsidRPr="00142C84">
        <w:rPr>
          <w:rtl/>
        </w:rPr>
        <w:t xml:space="preserve"> داده </w:t>
      </w:r>
      <w:r w:rsidR="00C902FD" w:rsidRPr="00142C84">
        <w:rPr>
          <w:rtl/>
        </w:rPr>
        <w:t>ک</w:t>
      </w:r>
      <w:r w:rsidRPr="00142C84">
        <w:rPr>
          <w:rtl/>
        </w:rPr>
        <w:t>ه از عالم غ</w:t>
      </w:r>
      <w:r w:rsidR="00C902FD" w:rsidRPr="00142C84">
        <w:rPr>
          <w:rtl/>
        </w:rPr>
        <w:t>ی</w:t>
      </w:r>
      <w:r w:rsidRPr="00142C84">
        <w:rPr>
          <w:rtl/>
        </w:rPr>
        <w:t>ب خبر داشته باشند.</w:t>
      </w:r>
    </w:p>
    <w:p w:rsidR="00AC76A1" w:rsidRPr="00142C84" w:rsidRDefault="00AC76A1" w:rsidP="00726731">
      <w:pPr>
        <w:pStyle w:val="a5"/>
        <w:numPr>
          <w:ilvl w:val="0"/>
          <w:numId w:val="26"/>
        </w:numPr>
        <w:rPr>
          <w:rtl/>
        </w:rPr>
      </w:pPr>
      <w:r w:rsidRPr="00142C84">
        <w:rPr>
          <w:rtl/>
        </w:rPr>
        <w:t>معتقد بودن به ا</w:t>
      </w:r>
      <w:r w:rsidR="00C902FD" w:rsidRPr="00142C84">
        <w:rPr>
          <w:rtl/>
        </w:rPr>
        <w:t>ی</w:t>
      </w:r>
      <w:r w:rsidRPr="00142C84">
        <w:rPr>
          <w:rtl/>
        </w:rPr>
        <w:t xml:space="preserve">ن </w:t>
      </w:r>
      <w:r w:rsidR="00C902FD" w:rsidRPr="00142C84">
        <w:rPr>
          <w:rtl/>
        </w:rPr>
        <w:t>ک</w:t>
      </w:r>
      <w:r w:rsidRPr="00142C84">
        <w:rPr>
          <w:rtl/>
        </w:rPr>
        <w:t xml:space="preserve">ه ستاره شناسان و جادوگران صادق اند </w:t>
      </w:r>
      <w:r w:rsidR="00C902FD" w:rsidRPr="00142C84">
        <w:rPr>
          <w:rtl/>
        </w:rPr>
        <w:t>ک</w:t>
      </w:r>
      <w:r w:rsidRPr="00142C84">
        <w:rPr>
          <w:rtl/>
        </w:rPr>
        <w:t>فر است، و رفت و آمد با</w:t>
      </w:r>
      <w:r w:rsidR="008B18D4" w:rsidRPr="00142C84">
        <w:rPr>
          <w:rtl/>
        </w:rPr>
        <w:t xml:space="preserve"> آن‌ها </w:t>
      </w:r>
      <w:r w:rsidRPr="00142C84">
        <w:rPr>
          <w:rtl/>
        </w:rPr>
        <w:t xml:space="preserve">از جمله گناهان </w:t>
      </w:r>
      <w:r w:rsidR="00C902FD" w:rsidRPr="00142C84">
        <w:rPr>
          <w:rtl/>
        </w:rPr>
        <w:t>ک</w:t>
      </w:r>
      <w:r w:rsidRPr="00142C84">
        <w:rPr>
          <w:rtl/>
        </w:rPr>
        <w:t>ب</w:t>
      </w:r>
      <w:r w:rsidR="00C902FD" w:rsidRPr="00142C84">
        <w:rPr>
          <w:rtl/>
        </w:rPr>
        <w:t>ی</w:t>
      </w:r>
      <w:r w:rsidRPr="00142C84">
        <w:rPr>
          <w:rtl/>
        </w:rPr>
        <w:t>ره است.</w:t>
      </w:r>
    </w:p>
    <w:p w:rsidR="00AC76A1" w:rsidRPr="00142C84" w:rsidRDefault="00AC76A1" w:rsidP="00726731">
      <w:pPr>
        <w:pStyle w:val="a5"/>
        <w:numPr>
          <w:ilvl w:val="0"/>
          <w:numId w:val="26"/>
        </w:numPr>
        <w:rPr>
          <w:rtl/>
        </w:rPr>
      </w:pPr>
      <w:r w:rsidRPr="00142C84">
        <w:rPr>
          <w:rtl/>
        </w:rPr>
        <w:t xml:space="preserve">دستورات خدا </w:t>
      </w:r>
      <w:r w:rsidR="00C902FD" w:rsidRPr="00142C84">
        <w:rPr>
          <w:rtl/>
        </w:rPr>
        <w:t>ک</w:t>
      </w:r>
      <w:r w:rsidRPr="00142C84">
        <w:rPr>
          <w:rtl/>
        </w:rPr>
        <w:t>ه در قرآن آمده است برا</w:t>
      </w:r>
      <w:r w:rsidR="00C902FD" w:rsidRPr="00142C84">
        <w:rPr>
          <w:rtl/>
        </w:rPr>
        <w:t>ی</w:t>
      </w:r>
      <w:r w:rsidRPr="00142C84">
        <w:rPr>
          <w:rtl/>
        </w:rPr>
        <w:t xml:space="preserve"> اطاعت و نزد</w:t>
      </w:r>
      <w:r w:rsidR="00C902FD" w:rsidRPr="00142C84">
        <w:rPr>
          <w:rtl/>
        </w:rPr>
        <w:t>یک</w:t>
      </w:r>
      <w:r w:rsidR="00726731" w:rsidRPr="00142C84">
        <w:rPr>
          <w:rFonts w:hint="cs"/>
          <w:rtl/>
        </w:rPr>
        <w:t>‌</w:t>
      </w:r>
      <w:r w:rsidRPr="00142C84">
        <w:rPr>
          <w:rtl/>
        </w:rPr>
        <w:t>شدن به اوست، و توسل سه نوع است:</w:t>
      </w:r>
    </w:p>
    <w:p w:rsidR="00AC76A1" w:rsidRPr="00142C84" w:rsidRDefault="00AC76A1" w:rsidP="00726731">
      <w:pPr>
        <w:pStyle w:val="a5"/>
        <w:rPr>
          <w:rtl/>
        </w:rPr>
      </w:pPr>
      <w:r w:rsidRPr="00142C84">
        <w:rPr>
          <w:rtl/>
        </w:rPr>
        <w:t>أ</w:t>
      </w:r>
      <w:r w:rsidR="00726731" w:rsidRPr="00142C84">
        <w:rPr>
          <w:rFonts w:hint="cs"/>
          <w:rtl/>
        </w:rPr>
        <w:t xml:space="preserve">- </w:t>
      </w:r>
      <w:r w:rsidRPr="00142C84">
        <w:rPr>
          <w:rtl/>
        </w:rPr>
        <w:t>مشروع و جا</w:t>
      </w:r>
      <w:r w:rsidR="00C902FD" w:rsidRPr="00142C84">
        <w:rPr>
          <w:rtl/>
        </w:rPr>
        <w:t>ی</w:t>
      </w:r>
      <w:r w:rsidRPr="00142C84">
        <w:rPr>
          <w:rtl/>
        </w:rPr>
        <w:t xml:space="preserve">ز: توسل به خدا با اسما و صفات او، و </w:t>
      </w:r>
      <w:r w:rsidR="00C902FD" w:rsidRPr="00142C84">
        <w:rPr>
          <w:rtl/>
        </w:rPr>
        <w:t>ی</w:t>
      </w:r>
      <w:r w:rsidRPr="00142C84">
        <w:rPr>
          <w:rtl/>
        </w:rPr>
        <w:t xml:space="preserve">ا به عمل و </w:t>
      </w:r>
      <w:r w:rsidR="00C902FD" w:rsidRPr="00142C84">
        <w:rPr>
          <w:rtl/>
        </w:rPr>
        <w:t>ک</w:t>
      </w:r>
      <w:r w:rsidRPr="00142C84">
        <w:rPr>
          <w:rtl/>
        </w:rPr>
        <w:t>ردار ن</w:t>
      </w:r>
      <w:r w:rsidR="00C902FD" w:rsidRPr="00142C84">
        <w:rPr>
          <w:rtl/>
        </w:rPr>
        <w:t>یک</w:t>
      </w:r>
      <w:r w:rsidRPr="00142C84">
        <w:rPr>
          <w:rtl/>
        </w:rPr>
        <w:t xml:space="preserve"> و صالح خود، و </w:t>
      </w:r>
      <w:r w:rsidR="00C902FD" w:rsidRPr="00142C84">
        <w:rPr>
          <w:rtl/>
        </w:rPr>
        <w:t>ی</w:t>
      </w:r>
      <w:r w:rsidRPr="00142C84">
        <w:rPr>
          <w:rtl/>
        </w:rPr>
        <w:t>ا به دعا</w:t>
      </w:r>
      <w:r w:rsidR="00C902FD" w:rsidRPr="00142C84">
        <w:rPr>
          <w:rtl/>
        </w:rPr>
        <w:t>ی</w:t>
      </w:r>
      <w:r w:rsidRPr="00142C84">
        <w:rPr>
          <w:rtl/>
        </w:rPr>
        <w:t xml:space="preserve"> شخص صالح </w:t>
      </w:r>
      <w:r w:rsidR="00C902FD" w:rsidRPr="00142C84">
        <w:rPr>
          <w:rtl/>
        </w:rPr>
        <w:t>ک</w:t>
      </w:r>
      <w:r w:rsidRPr="00142C84">
        <w:rPr>
          <w:rtl/>
        </w:rPr>
        <w:t>ه زنده باشد.</w:t>
      </w:r>
    </w:p>
    <w:p w:rsidR="00AC76A1" w:rsidRPr="00142C84" w:rsidRDefault="00AC76A1" w:rsidP="00726731">
      <w:pPr>
        <w:pStyle w:val="a5"/>
        <w:rPr>
          <w:rtl/>
        </w:rPr>
      </w:pPr>
      <w:r w:rsidRPr="00142C84">
        <w:rPr>
          <w:rtl/>
        </w:rPr>
        <w:t>ب</w:t>
      </w:r>
      <w:r w:rsidR="00726731" w:rsidRPr="00142C84">
        <w:rPr>
          <w:rFonts w:hint="cs"/>
          <w:rtl/>
        </w:rPr>
        <w:t xml:space="preserve">- </w:t>
      </w:r>
      <w:r w:rsidRPr="00142C84">
        <w:rPr>
          <w:rtl/>
        </w:rPr>
        <w:t>بدعت</w:t>
      </w:r>
      <w:r w:rsidR="00C902FD" w:rsidRPr="00142C84">
        <w:rPr>
          <w:rtl/>
        </w:rPr>
        <w:t>ی</w:t>
      </w:r>
      <w:r w:rsidRPr="00142C84">
        <w:rPr>
          <w:rtl/>
        </w:rPr>
        <w:t>: توسل به خدا با واسطه قراردادن چ</w:t>
      </w:r>
      <w:r w:rsidR="00C902FD" w:rsidRPr="00142C84">
        <w:rPr>
          <w:rtl/>
        </w:rPr>
        <w:t>ی</w:t>
      </w:r>
      <w:r w:rsidRPr="00142C84">
        <w:rPr>
          <w:rtl/>
        </w:rPr>
        <w:t>زها</w:t>
      </w:r>
      <w:r w:rsidR="00C902FD" w:rsidRPr="00142C84">
        <w:rPr>
          <w:rtl/>
        </w:rPr>
        <w:t>یی</w:t>
      </w:r>
      <w:r w:rsidRPr="00142C84">
        <w:rPr>
          <w:rtl/>
        </w:rPr>
        <w:t xml:space="preserve"> </w:t>
      </w:r>
      <w:r w:rsidR="00C902FD" w:rsidRPr="00142C84">
        <w:rPr>
          <w:rtl/>
        </w:rPr>
        <w:t>ک</w:t>
      </w:r>
      <w:r w:rsidRPr="00142C84">
        <w:rPr>
          <w:rtl/>
        </w:rPr>
        <w:t>ه در دستورات د</w:t>
      </w:r>
      <w:r w:rsidR="00C902FD" w:rsidRPr="00142C84">
        <w:rPr>
          <w:rtl/>
        </w:rPr>
        <w:t>ی</w:t>
      </w:r>
      <w:r w:rsidRPr="00142C84">
        <w:rPr>
          <w:rtl/>
        </w:rPr>
        <w:t>ن اسلام ن</w:t>
      </w:r>
      <w:r w:rsidR="00C902FD" w:rsidRPr="00142C84">
        <w:rPr>
          <w:rtl/>
        </w:rPr>
        <w:t>ی</w:t>
      </w:r>
      <w:r w:rsidRPr="00142C84">
        <w:rPr>
          <w:rtl/>
        </w:rPr>
        <w:t>امده است، مانند توسل به ذات انب</w:t>
      </w:r>
      <w:r w:rsidR="00C902FD" w:rsidRPr="00142C84">
        <w:rPr>
          <w:rtl/>
        </w:rPr>
        <w:t>ی</w:t>
      </w:r>
      <w:r w:rsidRPr="00142C84">
        <w:rPr>
          <w:rtl/>
        </w:rPr>
        <w:t>ا و صالح</w:t>
      </w:r>
      <w:r w:rsidR="00C902FD" w:rsidRPr="00142C84">
        <w:rPr>
          <w:rtl/>
        </w:rPr>
        <w:t>ی</w:t>
      </w:r>
      <w:r w:rsidRPr="00142C84">
        <w:rPr>
          <w:rtl/>
        </w:rPr>
        <w:t xml:space="preserve">ن و </w:t>
      </w:r>
      <w:r w:rsidR="00C902FD" w:rsidRPr="00142C84">
        <w:rPr>
          <w:rtl/>
        </w:rPr>
        <w:t>ی</w:t>
      </w:r>
      <w:r w:rsidRPr="00142C84">
        <w:rPr>
          <w:rtl/>
        </w:rPr>
        <w:t>ا به جاه و منزلت آن</w:t>
      </w:r>
      <w:r w:rsidR="00726731" w:rsidRPr="00142C84">
        <w:rPr>
          <w:rFonts w:hint="cs"/>
          <w:rtl/>
        </w:rPr>
        <w:t>‌</w:t>
      </w:r>
      <w:r w:rsidRPr="00142C84">
        <w:rPr>
          <w:rtl/>
        </w:rPr>
        <w:t xml:space="preserve">ها، و </w:t>
      </w:r>
      <w:r w:rsidR="00C902FD" w:rsidRPr="00142C84">
        <w:rPr>
          <w:rtl/>
        </w:rPr>
        <w:t>ی</w:t>
      </w:r>
      <w:r w:rsidRPr="00142C84">
        <w:rPr>
          <w:rtl/>
        </w:rPr>
        <w:t>ا به حق آن</w:t>
      </w:r>
      <w:r w:rsidR="00726731" w:rsidRPr="00142C84">
        <w:rPr>
          <w:rFonts w:hint="cs"/>
          <w:rtl/>
        </w:rPr>
        <w:t>‌</w:t>
      </w:r>
      <w:r w:rsidRPr="00142C84">
        <w:rPr>
          <w:rtl/>
        </w:rPr>
        <w:t xml:space="preserve">ها، و </w:t>
      </w:r>
      <w:r w:rsidR="00C902FD" w:rsidRPr="00142C84">
        <w:rPr>
          <w:rtl/>
        </w:rPr>
        <w:t>ی</w:t>
      </w:r>
      <w:r w:rsidRPr="00142C84">
        <w:rPr>
          <w:rtl/>
        </w:rPr>
        <w:t>ا به حرمت آن</w:t>
      </w:r>
      <w:r w:rsidR="00726731" w:rsidRPr="00142C84">
        <w:rPr>
          <w:rFonts w:hint="cs"/>
          <w:rtl/>
        </w:rPr>
        <w:t>‌</w:t>
      </w:r>
      <w:r w:rsidRPr="00142C84">
        <w:rPr>
          <w:rtl/>
        </w:rPr>
        <w:t>ها، و مانند ا</w:t>
      </w:r>
      <w:r w:rsidR="00C902FD" w:rsidRPr="00142C84">
        <w:rPr>
          <w:rtl/>
        </w:rPr>
        <w:t>ی</w:t>
      </w:r>
      <w:r w:rsidRPr="00142C84">
        <w:rPr>
          <w:rtl/>
        </w:rPr>
        <w:t>ن</w:t>
      </w:r>
      <w:r w:rsidR="00726731" w:rsidRPr="00142C84">
        <w:rPr>
          <w:rFonts w:hint="cs"/>
          <w:rtl/>
        </w:rPr>
        <w:t>‌</w:t>
      </w:r>
      <w:r w:rsidRPr="00142C84">
        <w:rPr>
          <w:rtl/>
        </w:rPr>
        <w:t>ها.</w:t>
      </w:r>
    </w:p>
    <w:p w:rsidR="00AC76A1" w:rsidRPr="00142C84" w:rsidRDefault="00AC76A1" w:rsidP="00726731">
      <w:pPr>
        <w:pStyle w:val="a5"/>
        <w:rPr>
          <w:rtl/>
        </w:rPr>
      </w:pPr>
      <w:r w:rsidRPr="00142C84">
        <w:rPr>
          <w:rtl/>
        </w:rPr>
        <w:t>ج</w:t>
      </w:r>
      <w:r w:rsidR="00726731" w:rsidRPr="00142C84">
        <w:rPr>
          <w:rFonts w:hint="cs"/>
          <w:rtl/>
        </w:rPr>
        <w:t>-</w:t>
      </w:r>
      <w:r w:rsidRPr="00142C84">
        <w:rPr>
          <w:rtl/>
        </w:rPr>
        <w:t xml:space="preserve"> شر</w:t>
      </w:r>
      <w:r w:rsidR="00C902FD" w:rsidRPr="00142C84">
        <w:rPr>
          <w:rtl/>
        </w:rPr>
        <w:t>ک</w:t>
      </w:r>
      <w:r w:rsidRPr="00142C84">
        <w:rPr>
          <w:rtl/>
        </w:rPr>
        <w:t>: مردگان را وس</w:t>
      </w:r>
      <w:r w:rsidR="00C902FD" w:rsidRPr="00142C84">
        <w:rPr>
          <w:rtl/>
        </w:rPr>
        <w:t>ی</w:t>
      </w:r>
      <w:r w:rsidRPr="00142C84">
        <w:rPr>
          <w:rtl/>
        </w:rPr>
        <w:t>له قراردادن برا</w:t>
      </w:r>
      <w:r w:rsidR="00C902FD" w:rsidRPr="00142C84">
        <w:rPr>
          <w:rtl/>
        </w:rPr>
        <w:t>ی</w:t>
      </w:r>
      <w:r w:rsidRPr="00142C84">
        <w:rPr>
          <w:rtl/>
        </w:rPr>
        <w:t xml:space="preserve"> عبادت خدا، و واسطه قراردادن</w:t>
      </w:r>
      <w:r w:rsidR="008B18D4" w:rsidRPr="00142C84">
        <w:rPr>
          <w:rtl/>
        </w:rPr>
        <w:t xml:space="preserve"> آن‌ها </w:t>
      </w:r>
      <w:r w:rsidRPr="00142C84">
        <w:rPr>
          <w:rtl/>
        </w:rPr>
        <w:t>برا</w:t>
      </w:r>
      <w:r w:rsidR="00C902FD" w:rsidRPr="00142C84">
        <w:rPr>
          <w:rtl/>
        </w:rPr>
        <w:t>ی</w:t>
      </w:r>
      <w:r w:rsidRPr="00142C84">
        <w:rPr>
          <w:rtl/>
        </w:rPr>
        <w:t xml:space="preserve"> رس</w:t>
      </w:r>
      <w:r w:rsidR="00C902FD" w:rsidRPr="00142C84">
        <w:rPr>
          <w:rtl/>
        </w:rPr>
        <w:t>ی</w:t>
      </w:r>
      <w:r w:rsidRPr="00142C84">
        <w:rPr>
          <w:rtl/>
        </w:rPr>
        <w:t>دن به حاجت و ن</w:t>
      </w:r>
      <w:r w:rsidR="00C902FD" w:rsidRPr="00142C84">
        <w:rPr>
          <w:rtl/>
        </w:rPr>
        <w:t>ی</w:t>
      </w:r>
      <w:r w:rsidRPr="00142C84">
        <w:rPr>
          <w:rtl/>
        </w:rPr>
        <w:t>ازها</w:t>
      </w:r>
      <w:r w:rsidRPr="00142C84">
        <w:rPr>
          <w:rFonts w:hint="cs"/>
          <w:rtl/>
        </w:rPr>
        <w:t>ی</w:t>
      </w:r>
      <w:r w:rsidRPr="00142C84">
        <w:rPr>
          <w:rtl/>
        </w:rPr>
        <w:t xml:space="preserve">مان، و </w:t>
      </w:r>
      <w:r w:rsidR="00C902FD" w:rsidRPr="00142C84">
        <w:rPr>
          <w:rtl/>
        </w:rPr>
        <w:t>ک</w:t>
      </w:r>
      <w:r w:rsidRPr="00142C84">
        <w:rPr>
          <w:rtl/>
        </w:rPr>
        <w:t>م</w:t>
      </w:r>
      <w:r w:rsidR="00C902FD" w:rsidRPr="00142C84">
        <w:rPr>
          <w:rtl/>
        </w:rPr>
        <w:t>ک</w:t>
      </w:r>
      <w:r w:rsidRPr="00142C84">
        <w:rPr>
          <w:rtl/>
        </w:rPr>
        <w:t xml:space="preserve"> و </w:t>
      </w:r>
      <w:r w:rsidR="00C902FD" w:rsidRPr="00142C84">
        <w:rPr>
          <w:rtl/>
        </w:rPr>
        <w:t>ی</w:t>
      </w:r>
      <w:r w:rsidRPr="00142C84">
        <w:rPr>
          <w:rtl/>
        </w:rPr>
        <w:t>ار</w:t>
      </w:r>
      <w:r w:rsidR="00C902FD" w:rsidRPr="00142C84">
        <w:rPr>
          <w:rtl/>
        </w:rPr>
        <w:t>ی</w:t>
      </w:r>
      <w:r w:rsidRPr="00142C84">
        <w:rPr>
          <w:rtl/>
        </w:rPr>
        <w:t xml:space="preserve"> خواستن از آن‌ها، و مانند ا</w:t>
      </w:r>
      <w:r w:rsidR="00C902FD" w:rsidRPr="00142C84">
        <w:rPr>
          <w:rtl/>
        </w:rPr>
        <w:t>ی</w:t>
      </w:r>
      <w:r w:rsidRPr="00142C84">
        <w:rPr>
          <w:rtl/>
        </w:rPr>
        <w:t>ن</w:t>
      </w:r>
      <w:r w:rsidR="008B18D4" w:rsidRPr="00142C84">
        <w:rPr>
          <w:rFonts w:hint="cs"/>
          <w:rtl/>
        </w:rPr>
        <w:t>‌</w:t>
      </w:r>
      <w:r w:rsidRPr="00142C84">
        <w:rPr>
          <w:rtl/>
        </w:rPr>
        <w:t>ها.</w:t>
      </w:r>
    </w:p>
    <w:p w:rsidR="00AC76A1" w:rsidRPr="00142C84" w:rsidRDefault="00AC76A1" w:rsidP="00726731">
      <w:pPr>
        <w:pStyle w:val="a5"/>
        <w:numPr>
          <w:ilvl w:val="0"/>
          <w:numId w:val="26"/>
        </w:numPr>
        <w:rPr>
          <w:rtl/>
        </w:rPr>
      </w:pPr>
      <w:r w:rsidRPr="00142C84">
        <w:rPr>
          <w:rtl/>
        </w:rPr>
        <w:t>بر</w:t>
      </w:r>
      <w:r w:rsidR="00C902FD" w:rsidRPr="00142C84">
        <w:rPr>
          <w:rtl/>
        </w:rPr>
        <w:t>ک</w:t>
      </w:r>
      <w:r w:rsidRPr="00142C84">
        <w:rPr>
          <w:rtl/>
        </w:rPr>
        <w:t xml:space="preserve">ت از خدا خواستن، </w:t>
      </w:r>
      <w:r w:rsidR="00C902FD" w:rsidRPr="00142C84">
        <w:rPr>
          <w:rtl/>
        </w:rPr>
        <w:t>ک</w:t>
      </w:r>
      <w:r w:rsidRPr="00142C84">
        <w:rPr>
          <w:rtl/>
        </w:rPr>
        <w:t>ه ا</w:t>
      </w:r>
      <w:r w:rsidR="00C902FD" w:rsidRPr="00142C84">
        <w:rPr>
          <w:rtl/>
        </w:rPr>
        <w:t>ی</w:t>
      </w:r>
      <w:r w:rsidRPr="00142C84">
        <w:rPr>
          <w:rtl/>
        </w:rPr>
        <w:t>ن به بعض</w:t>
      </w:r>
      <w:r w:rsidR="00C902FD" w:rsidRPr="00142C84">
        <w:rPr>
          <w:rtl/>
        </w:rPr>
        <w:t>ی</w:t>
      </w:r>
      <w:r w:rsidRPr="00142C84">
        <w:rPr>
          <w:rtl/>
        </w:rPr>
        <w:t xml:space="preserve"> از مخلوقات اختصاص دارد، و به دست نمی‌آ</w:t>
      </w:r>
      <w:r w:rsidR="00C902FD" w:rsidRPr="00142C84">
        <w:rPr>
          <w:rtl/>
        </w:rPr>
        <w:t>ی</w:t>
      </w:r>
      <w:r w:rsidRPr="00142C84">
        <w:rPr>
          <w:rtl/>
        </w:rPr>
        <w:t>د مگر با دل</w:t>
      </w:r>
      <w:r w:rsidR="00C902FD" w:rsidRPr="00142C84">
        <w:rPr>
          <w:rtl/>
        </w:rPr>
        <w:t>ی</w:t>
      </w:r>
      <w:r w:rsidRPr="00142C84">
        <w:rPr>
          <w:rtl/>
        </w:rPr>
        <w:t xml:space="preserve">ل و نشانه‌ها، </w:t>
      </w:r>
      <w:r w:rsidR="00C902FD" w:rsidRPr="00142C84">
        <w:rPr>
          <w:rtl/>
        </w:rPr>
        <w:t>ی</w:t>
      </w:r>
      <w:r w:rsidRPr="00142C84">
        <w:rPr>
          <w:rtl/>
        </w:rPr>
        <w:t>عن</w:t>
      </w:r>
      <w:r w:rsidR="00C902FD" w:rsidRPr="00142C84">
        <w:rPr>
          <w:rtl/>
        </w:rPr>
        <w:t>ی</w:t>
      </w:r>
      <w:r w:rsidRPr="00142C84">
        <w:rPr>
          <w:rtl/>
        </w:rPr>
        <w:t xml:space="preserve"> ا</w:t>
      </w:r>
      <w:r w:rsidR="00C902FD" w:rsidRPr="00142C84">
        <w:rPr>
          <w:rtl/>
        </w:rPr>
        <w:t>ی</w:t>
      </w:r>
      <w:r w:rsidRPr="00142C84">
        <w:rPr>
          <w:rtl/>
        </w:rPr>
        <w:t>ن بر</w:t>
      </w:r>
      <w:r w:rsidR="00C902FD" w:rsidRPr="00142C84">
        <w:rPr>
          <w:rtl/>
        </w:rPr>
        <w:t>ک</w:t>
      </w:r>
      <w:r w:rsidRPr="00142C84">
        <w:rPr>
          <w:rtl/>
        </w:rPr>
        <w:t>ت اجابت نمی‌شود مگر به خاطر خوب</w:t>
      </w:r>
      <w:r w:rsidR="00C231F0" w:rsidRPr="00142C84">
        <w:rPr>
          <w:rtl/>
        </w:rPr>
        <w:t>ی‌ها</w:t>
      </w:r>
      <w:r w:rsidR="00C902FD" w:rsidRPr="00142C84">
        <w:rPr>
          <w:rtl/>
        </w:rPr>
        <w:t>ی</w:t>
      </w:r>
      <w:r w:rsidRPr="00142C84">
        <w:rPr>
          <w:rtl/>
        </w:rPr>
        <w:t xml:space="preserve"> بس</w:t>
      </w:r>
      <w:r w:rsidR="00C902FD" w:rsidRPr="00142C84">
        <w:rPr>
          <w:rtl/>
        </w:rPr>
        <w:t>ی</w:t>
      </w:r>
      <w:r w:rsidRPr="00142C84">
        <w:rPr>
          <w:rtl/>
        </w:rPr>
        <w:t xml:space="preserve">ار با ثابت بودن </w:t>
      </w:r>
      <w:r w:rsidR="00C902FD" w:rsidRPr="00142C84">
        <w:rPr>
          <w:rtl/>
        </w:rPr>
        <w:t>ی</w:t>
      </w:r>
      <w:r w:rsidRPr="00142C84">
        <w:rPr>
          <w:rtl/>
        </w:rPr>
        <w:t>ا واجب بودن آن بر</w:t>
      </w:r>
      <w:r w:rsidR="00C902FD" w:rsidRPr="00142C84">
        <w:rPr>
          <w:rtl/>
        </w:rPr>
        <w:t>ک</w:t>
      </w:r>
      <w:r w:rsidRPr="00142C84">
        <w:rPr>
          <w:rtl/>
        </w:rPr>
        <w:t>ت‌ها.</w:t>
      </w:r>
    </w:p>
    <w:p w:rsidR="00AC76A1" w:rsidRPr="00142C84" w:rsidRDefault="00AC76A1" w:rsidP="00726731">
      <w:pPr>
        <w:pStyle w:val="a5"/>
        <w:rPr>
          <w:rtl/>
        </w:rPr>
      </w:pPr>
      <w:r w:rsidRPr="00142C84">
        <w:rPr>
          <w:rtl/>
        </w:rPr>
        <w:t>آن هم در زمان مع</w:t>
      </w:r>
      <w:r w:rsidR="00C902FD" w:rsidRPr="00142C84">
        <w:rPr>
          <w:rtl/>
        </w:rPr>
        <w:t>ی</w:t>
      </w:r>
      <w:r w:rsidRPr="00142C84">
        <w:rPr>
          <w:rtl/>
        </w:rPr>
        <w:t>ن مانند شب قدر.</w:t>
      </w:r>
    </w:p>
    <w:p w:rsidR="00AC76A1" w:rsidRPr="00142C84" w:rsidRDefault="00AC76A1" w:rsidP="00726731">
      <w:pPr>
        <w:pStyle w:val="a5"/>
        <w:rPr>
          <w:rtl/>
        </w:rPr>
      </w:pPr>
      <w:r w:rsidRPr="00142C84">
        <w:rPr>
          <w:rtl/>
        </w:rPr>
        <w:t>و در م</w:t>
      </w:r>
      <w:r w:rsidR="00C902FD" w:rsidRPr="00142C84">
        <w:rPr>
          <w:rtl/>
        </w:rPr>
        <w:t>ک</w:t>
      </w:r>
      <w:r w:rsidRPr="00142C84">
        <w:rPr>
          <w:rtl/>
        </w:rPr>
        <w:t>ان مع</w:t>
      </w:r>
      <w:r w:rsidR="00C902FD" w:rsidRPr="00142C84">
        <w:rPr>
          <w:rtl/>
        </w:rPr>
        <w:t>ی</w:t>
      </w:r>
      <w:r w:rsidRPr="00142C84">
        <w:rPr>
          <w:rtl/>
        </w:rPr>
        <w:t>ن مانند مساجد سه</w:t>
      </w:r>
      <w:r w:rsidRPr="00142C84">
        <w:rPr>
          <w:rFonts w:hint="cs"/>
          <w:rtl/>
        </w:rPr>
        <w:t>‌</w:t>
      </w:r>
      <w:r w:rsidRPr="00142C84">
        <w:rPr>
          <w:rtl/>
        </w:rPr>
        <w:t>گانه</w:t>
      </w:r>
      <w:r w:rsidRPr="00142C84">
        <w:rPr>
          <w:rFonts w:hint="cs"/>
          <w:rtl/>
        </w:rPr>
        <w:t xml:space="preserve"> </w:t>
      </w:r>
      <w:r w:rsidRPr="00142C84">
        <w:rPr>
          <w:rtl/>
        </w:rPr>
        <w:t>(مسجد الحرام، و مسجد النبو</w:t>
      </w:r>
      <w:r w:rsidR="00C902FD" w:rsidRPr="00142C84">
        <w:rPr>
          <w:rtl/>
        </w:rPr>
        <w:t>ی</w:t>
      </w:r>
      <w:r w:rsidRPr="00142C84">
        <w:rPr>
          <w:rtl/>
        </w:rPr>
        <w:t>، و ب</w:t>
      </w:r>
      <w:r w:rsidR="00C902FD" w:rsidRPr="00142C84">
        <w:rPr>
          <w:rtl/>
        </w:rPr>
        <w:t>ی</w:t>
      </w:r>
      <w:r w:rsidRPr="00142C84">
        <w:rPr>
          <w:rtl/>
        </w:rPr>
        <w:t>ت المقدس).</w:t>
      </w:r>
    </w:p>
    <w:p w:rsidR="00AC76A1" w:rsidRPr="00142C84" w:rsidRDefault="00AC76A1" w:rsidP="00726731">
      <w:pPr>
        <w:pStyle w:val="a5"/>
        <w:rPr>
          <w:rtl/>
        </w:rPr>
      </w:pPr>
      <w:r w:rsidRPr="00142C84">
        <w:rPr>
          <w:rtl/>
        </w:rPr>
        <w:t>و در چ</w:t>
      </w:r>
      <w:r w:rsidR="00C902FD" w:rsidRPr="00142C84">
        <w:rPr>
          <w:rtl/>
        </w:rPr>
        <w:t>ی</w:t>
      </w:r>
      <w:r w:rsidRPr="00142C84">
        <w:rPr>
          <w:rtl/>
        </w:rPr>
        <w:t xml:space="preserve">زها مانند: آب زمزم، و در اعمال و </w:t>
      </w:r>
      <w:r w:rsidR="00C902FD" w:rsidRPr="00142C84">
        <w:rPr>
          <w:rtl/>
        </w:rPr>
        <w:t>ک</w:t>
      </w:r>
      <w:r w:rsidRPr="00142C84">
        <w:rPr>
          <w:rtl/>
        </w:rPr>
        <w:t>ردار ن</w:t>
      </w:r>
      <w:r w:rsidR="00C902FD" w:rsidRPr="00142C84">
        <w:rPr>
          <w:rtl/>
        </w:rPr>
        <w:t>یک</w:t>
      </w:r>
      <w:r w:rsidRPr="00142C84">
        <w:rPr>
          <w:rtl/>
        </w:rPr>
        <w:t xml:space="preserve"> و مبار</w:t>
      </w:r>
      <w:r w:rsidR="00C902FD" w:rsidRPr="00142C84">
        <w:rPr>
          <w:rtl/>
        </w:rPr>
        <w:t>ک</w:t>
      </w:r>
      <w:r w:rsidRPr="00142C84">
        <w:rPr>
          <w:rtl/>
        </w:rPr>
        <w:t>.</w:t>
      </w:r>
    </w:p>
    <w:p w:rsidR="00AC76A1" w:rsidRPr="00142C84" w:rsidRDefault="00AC76A1" w:rsidP="00726731">
      <w:pPr>
        <w:pStyle w:val="a5"/>
        <w:rPr>
          <w:rtl/>
        </w:rPr>
      </w:pPr>
      <w:r w:rsidRPr="00142C84">
        <w:rPr>
          <w:rtl/>
        </w:rPr>
        <w:t>و در اشخاص مانند ذات انب</w:t>
      </w:r>
      <w:r w:rsidR="00C902FD" w:rsidRPr="00142C84">
        <w:rPr>
          <w:rtl/>
        </w:rPr>
        <w:t>ی</w:t>
      </w:r>
      <w:r w:rsidRPr="00142C84">
        <w:rPr>
          <w:rtl/>
        </w:rPr>
        <w:t>ا، و بر</w:t>
      </w:r>
      <w:r w:rsidR="00C902FD" w:rsidRPr="00142C84">
        <w:rPr>
          <w:rtl/>
        </w:rPr>
        <w:t>ک</w:t>
      </w:r>
      <w:r w:rsidRPr="00142C84">
        <w:rPr>
          <w:rtl/>
        </w:rPr>
        <w:t>ت خواستن از خدا با وساطت اشخاص جا</w:t>
      </w:r>
      <w:r w:rsidR="00C902FD" w:rsidRPr="00142C84">
        <w:rPr>
          <w:rtl/>
        </w:rPr>
        <w:t>ی</w:t>
      </w:r>
      <w:r w:rsidRPr="00142C84">
        <w:rPr>
          <w:rtl/>
        </w:rPr>
        <w:t>ز ن</w:t>
      </w:r>
      <w:r w:rsidR="00C902FD" w:rsidRPr="00142C84">
        <w:rPr>
          <w:rtl/>
        </w:rPr>
        <w:t>ی</w:t>
      </w:r>
      <w:r w:rsidRPr="00142C84">
        <w:rPr>
          <w:rtl/>
        </w:rPr>
        <w:t>ست، نه به ذات</w:t>
      </w:r>
      <w:r w:rsidR="008B18D4" w:rsidRPr="00142C84">
        <w:rPr>
          <w:rtl/>
        </w:rPr>
        <w:t xml:space="preserve"> آن‌ها </w:t>
      </w:r>
      <w:r w:rsidRPr="00142C84">
        <w:rPr>
          <w:rtl/>
        </w:rPr>
        <w:t>و نه به آثار آن</w:t>
      </w:r>
      <w:r w:rsidR="00EA6D24" w:rsidRPr="00142C84">
        <w:rPr>
          <w:rFonts w:hint="cs"/>
          <w:rtl/>
        </w:rPr>
        <w:t>‌</w:t>
      </w:r>
      <w:r w:rsidRPr="00142C84">
        <w:rPr>
          <w:rtl/>
        </w:rPr>
        <w:t>ها، مگر به ذات و آثار پ</w:t>
      </w:r>
      <w:r w:rsidR="00C902FD" w:rsidRPr="00142C84">
        <w:rPr>
          <w:rtl/>
        </w:rPr>
        <w:t>ی</w:t>
      </w:r>
      <w:r w:rsidRPr="00142C84">
        <w:rPr>
          <w:rtl/>
        </w:rPr>
        <w:t>امبر</w:t>
      </w:r>
      <w:r w:rsidRPr="00142C84">
        <w:rPr>
          <w:rFonts w:ascii="AGA Arabesque" w:hAnsi="AGA Arabesque" w:cs="CTraditional Arabic" w:hint="cs"/>
          <w:rtl/>
        </w:rPr>
        <w:t>ص</w:t>
      </w:r>
      <w:r w:rsidRPr="00142C84">
        <w:rPr>
          <w:rtl/>
        </w:rPr>
        <w:t xml:space="preserve"> چون دل</w:t>
      </w:r>
      <w:r w:rsidR="00C902FD" w:rsidRPr="00142C84">
        <w:rPr>
          <w:rtl/>
        </w:rPr>
        <w:t>ی</w:t>
      </w:r>
      <w:r w:rsidRPr="00142C84">
        <w:rPr>
          <w:rtl/>
        </w:rPr>
        <w:t>ل</w:t>
      </w:r>
      <w:r w:rsidR="00C902FD" w:rsidRPr="00142C84">
        <w:rPr>
          <w:rtl/>
        </w:rPr>
        <w:t>ی</w:t>
      </w:r>
      <w:r w:rsidRPr="00142C84">
        <w:rPr>
          <w:rtl/>
        </w:rPr>
        <w:t xml:space="preserve"> به غ</w:t>
      </w:r>
      <w:r w:rsidR="00C902FD" w:rsidRPr="00142C84">
        <w:rPr>
          <w:rtl/>
        </w:rPr>
        <w:t>ی</w:t>
      </w:r>
      <w:r w:rsidRPr="00142C84">
        <w:rPr>
          <w:rtl/>
        </w:rPr>
        <w:t>ر از او ن</w:t>
      </w:r>
      <w:r w:rsidR="00C902FD" w:rsidRPr="00142C84">
        <w:rPr>
          <w:rtl/>
        </w:rPr>
        <w:t>ی</w:t>
      </w:r>
      <w:r w:rsidRPr="00142C84">
        <w:rPr>
          <w:rtl/>
        </w:rPr>
        <w:t>امده، و با رحلت او</w:t>
      </w:r>
      <w:r w:rsidRPr="00142C84">
        <w:rPr>
          <w:rFonts w:ascii="AGA Arabesque" w:hAnsi="AGA Arabesque" w:cs="CTraditional Arabic" w:hint="cs"/>
          <w:rtl/>
        </w:rPr>
        <w:t>ص</w:t>
      </w:r>
      <w:r w:rsidRPr="00142C84">
        <w:rPr>
          <w:rtl/>
        </w:rPr>
        <w:t xml:space="preserve"> ا</w:t>
      </w:r>
      <w:r w:rsidR="00C902FD" w:rsidRPr="00142C84">
        <w:rPr>
          <w:rtl/>
        </w:rPr>
        <w:t>ی</w:t>
      </w:r>
      <w:r w:rsidRPr="00142C84">
        <w:rPr>
          <w:rtl/>
        </w:rPr>
        <w:t>ن امرهم از ب</w:t>
      </w:r>
      <w:r w:rsidR="00C902FD" w:rsidRPr="00142C84">
        <w:rPr>
          <w:rtl/>
        </w:rPr>
        <w:t>ی</w:t>
      </w:r>
      <w:r w:rsidRPr="00142C84">
        <w:rPr>
          <w:rtl/>
        </w:rPr>
        <w:t>ن رفته است.</w:t>
      </w:r>
    </w:p>
    <w:p w:rsidR="00AC76A1" w:rsidRPr="00142C84" w:rsidRDefault="00AC76A1" w:rsidP="00726731">
      <w:pPr>
        <w:pStyle w:val="a5"/>
        <w:numPr>
          <w:ilvl w:val="0"/>
          <w:numId w:val="26"/>
        </w:numPr>
        <w:rPr>
          <w:rtl/>
        </w:rPr>
      </w:pPr>
      <w:r w:rsidRPr="00142C84">
        <w:rPr>
          <w:rtl/>
        </w:rPr>
        <w:t>تبر</w:t>
      </w:r>
      <w:r w:rsidR="00C902FD" w:rsidRPr="00142C84">
        <w:rPr>
          <w:rtl/>
        </w:rPr>
        <w:t>ک</w:t>
      </w:r>
      <w:r w:rsidRPr="00142C84">
        <w:rPr>
          <w:rtl/>
        </w:rPr>
        <w:t xml:space="preserve"> از امور توف</w:t>
      </w:r>
      <w:r w:rsidR="00C902FD" w:rsidRPr="00142C84">
        <w:rPr>
          <w:rtl/>
        </w:rPr>
        <w:t>ی</w:t>
      </w:r>
      <w:r w:rsidRPr="00142C84">
        <w:rPr>
          <w:rtl/>
        </w:rPr>
        <w:t>ق</w:t>
      </w:r>
      <w:r w:rsidR="00C902FD" w:rsidRPr="00142C84">
        <w:rPr>
          <w:rtl/>
        </w:rPr>
        <w:t>ی</w:t>
      </w:r>
      <w:r w:rsidRPr="00142C84">
        <w:rPr>
          <w:rtl/>
        </w:rPr>
        <w:t xml:space="preserve"> است، و تبر</w:t>
      </w:r>
      <w:r w:rsidR="00C902FD" w:rsidRPr="00142C84">
        <w:rPr>
          <w:rtl/>
        </w:rPr>
        <w:t>ک</w:t>
      </w:r>
      <w:r w:rsidRPr="00142C84">
        <w:rPr>
          <w:rtl/>
        </w:rPr>
        <w:t xml:space="preserve"> جا</w:t>
      </w:r>
      <w:r w:rsidR="00C902FD" w:rsidRPr="00142C84">
        <w:rPr>
          <w:rtl/>
        </w:rPr>
        <w:t>ی</w:t>
      </w:r>
      <w:r w:rsidRPr="00142C84">
        <w:rPr>
          <w:rtl/>
        </w:rPr>
        <w:t>ز ن</w:t>
      </w:r>
      <w:r w:rsidR="00C902FD" w:rsidRPr="00142C84">
        <w:rPr>
          <w:rtl/>
        </w:rPr>
        <w:t>ی</w:t>
      </w:r>
      <w:r w:rsidRPr="00142C84">
        <w:rPr>
          <w:rtl/>
        </w:rPr>
        <w:t>ست مگر به آنچه بر آن دل</w:t>
      </w:r>
      <w:r w:rsidR="00C902FD" w:rsidRPr="00142C84">
        <w:rPr>
          <w:rtl/>
        </w:rPr>
        <w:t>ی</w:t>
      </w:r>
      <w:r w:rsidRPr="00142C84">
        <w:rPr>
          <w:rtl/>
        </w:rPr>
        <w:t>ل وارد شده است.</w:t>
      </w:r>
    </w:p>
    <w:p w:rsidR="00AC76A1" w:rsidRPr="00142C84" w:rsidRDefault="00AC76A1" w:rsidP="00726731">
      <w:pPr>
        <w:pStyle w:val="a5"/>
        <w:numPr>
          <w:ilvl w:val="0"/>
          <w:numId w:val="26"/>
        </w:numPr>
        <w:rPr>
          <w:rtl/>
        </w:rPr>
      </w:pPr>
      <w:r w:rsidRPr="00142C84">
        <w:rPr>
          <w:rtl/>
        </w:rPr>
        <w:t>ز</w:t>
      </w:r>
      <w:r w:rsidR="00C902FD" w:rsidRPr="00142C84">
        <w:rPr>
          <w:rtl/>
        </w:rPr>
        <w:t>ی</w:t>
      </w:r>
      <w:r w:rsidRPr="00142C84">
        <w:rPr>
          <w:rtl/>
        </w:rPr>
        <w:t>ارت مردم به قبرها سه نوع است:</w:t>
      </w:r>
    </w:p>
    <w:p w:rsidR="00AC76A1" w:rsidRPr="00142C84" w:rsidRDefault="00AC76A1" w:rsidP="00726731">
      <w:pPr>
        <w:pStyle w:val="a5"/>
        <w:rPr>
          <w:rtl/>
        </w:rPr>
      </w:pPr>
      <w:r w:rsidRPr="00142C84">
        <w:rPr>
          <w:rtl/>
        </w:rPr>
        <w:t>الف): مشروع: ز</w:t>
      </w:r>
      <w:r w:rsidR="00C902FD" w:rsidRPr="00142C84">
        <w:rPr>
          <w:rtl/>
        </w:rPr>
        <w:t>ی</w:t>
      </w:r>
      <w:r w:rsidRPr="00142C84">
        <w:rPr>
          <w:rtl/>
        </w:rPr>
        <w:t>ارت قبرها برا</w:t>
      </w:r>
      <w:r w:rsidR="00C902FD" w:rsidRPr="00142C84">
        <w:rPr>
          <w:rtl/>
        </w:rPr>
        <w:t>ی</w:t>
      </w:r>
      <w:r w:rsidRPr="00142C84">
        <w:rPr>
          <w:rtl/>
        </w:rPr>
        <w:t xml:space="preserve"> </w:t>
      </w:r>
      <w:r w:rsidR="00C902FD" w:rsidRPr="00142C84">
        <w:rPr>
          <w:rtl/>
        </w:rPr>
        <w:t>ی</w:t>
      </w:r>
      <w:r w:rsidRPr="00142C84">
        <w:rPr>
          <w:rtl/>
        </w:rPr>
        <w:t>ادآور</w:t>
      </w:r>
      <w:r w:rsidR="00C902FD" w:rsidRPr="00142C84">
        <w:rPr>
          <w:rtl/>
        </w:rPr>
        <w:t>ی</w:t>
      </w:r>
      <w:r w:rsidRPr="00142C84">
        <w:rPr>
          <w:rtl/>
        </w:rPr>
        <w:t xml:space="preserve"> آخرت و سلام بر اهل آن قبرها و دعا بر ا</w:t>
      </w:r>
      <w:r w:rsidR="00C902FD" w:rsidRPr="00142C84">
        <w:rPr>
          <w:rtl/>
        </w:rPr>
        <w:t>ی</w:t>
      </w:r>
      <w:r w:rsidRPr="00142C84">
        <w:rPr>
          <w:rtl/>
        </w:rPr>
        <w:t>شان.</w:t>
      </w:r>
    </w:p>
    <w:p w:rsidR="00AC76A1" w:rsidRPr="00142C84" w:rsidRDefault="00AC76A1" w:rsidP="00726731">
      <w:pPr>
        <w:pStyle w:val="a5"/>
        <w:rPr>
          <w:rtl/>
        </w:rPr>
      </w:pPr>
      <w:r w:rsidRPr="00142C84">
        <w:rPr>
          <w:rtl/>
        </w:rPr>
        <w:t>ب): ز</w:t>
      </w:r>
      <w:r w:rsidR="00C902FD" w:rsidRPr="00142C84">
        <w:rPr>
          <w:rtl/>
        </w:rPr>
        <w:t>ی</w:t>
      </w:r>
      <w:r w:rsidRPr="00142C84">
        <w:rPr>
          <w:rtl/>
        </w:rPr>
        <w:t xml:space="preserve">ارت نامشروع: </w:t>
      </w:r>
      <w:r w:rsidR="00C902FD" w:rsidRPr="00142C84">
        <w:rPr>
          <w:rtl/>
        </w:rPr>
        <w:t>ک</w:t>
      </w:r>
      <w:r w:rsidRPr="00142C84">
        <w:rPr>
          <w:rtl/>
        </w:rPr>
        <w:t xml:space="preserve">ه با </w:t>
      </w:r>
      <w:r w:rsidR="00C902FD" w:rsidRPr="00142C84">
        <w:rPr>
          <w:rtl/>
        </w:rPr>
        <w:t>ک</w:t>
      </w:r>
      <w:r w:rsidRPr="00142C84">
        <w:rPr>
          <w:rtl/>
        </w:rPr>
        <w:t>مال توح</w:t>
      </w:r>
      <w:r w:rsidR="00C902FD" w:rsidRPr="00142C84">
        <w:rPr>
          <w:rtl/>
        </w:rPr>
        <w:t>ی</w:t>
      </w:r>
      <w:r w:rsidRPr="00142C84">
        <w:rPr>
          <w:rtl/>
        </w:rPr>
        <w:t xml:space="preserve">د و </w:t>
      </w:r>
      <w:r w:rsidR="00C902FD" w:rsidRPr="00142C84">
        <w:rPr>
          <w:rtl/>
        </w:rPr>
        <w:t>ی</w:t>
      </w:r>
      <w:r w:rsidRPr="00142C84">
        <w:rPr>
          <w:rtl/>
        </w:rPr>
        <w:t>گانگ</w:t>
      </w:r>
      <w:r w:rsidR="00C902FD" w:rsidRPr="00142C84">
        <w:rPr>
          <w:rtl/>
        </w:rPr>
        <w:t>ی</w:t>
      </w:r>
      <w:r w:rsidRPr="00142C84">
        <w:rPr>
          <w:rtl/>
        </w:rPr>
        <w:t xml:space="preserve"> منافات دارند و وس</w:t>
      </w:r>
      <w:r w:rsidR="00C902FD" w:rsidRPr="00142C84">
        <w:rPr>
          <w:rtl/>
        </w:rPr>
        <w:t>ی</w:t>
      </w:r>
      <w:r w:rsidRPr="00142C84">
        <w:rPr>
          <w:rtl/>
        </w:rPr>
        <w:t>له</w:t>
      </w:r>
      <w:r w:rsidRPr="00142C84">
        <w:rPr>
          <w:rFonts w:hint="cs"/>
          <w:rtl/>
        </w:rPr>
        <w:t>‌</w:t>
      </w:r>
      <w:r w:rsidRPr="00142C84">
        <w:rPr>
          <w:rtl/>
        </w:rPr>
        <w:t>ا</w:t>
      </w:r>
      <w:r w:rsidR="00C902FD" w:rsidRPr="00142C84">
        <w:rPr>
          <w:rtl/>
        </w:rPr>
        <w:t>ی</w:t>
      </w:r>
      <w:r w:rsidRPr="00142C84">
        <w:rPr>
          <w:rtl/>
        </w:rPr>
        <w:t xml:space="preserve"> از وسا</w:t>
      </w:r>
      <w:r w:rsidR="00C902FD" w:rsidRPr="00142C84">
        <w:rPr>
          <w:rtl/>
        </w:rPr>
        <w:t>ی</w:t>
      </w:r>
      <w:r w:rsidRPr="00142C84">
        <w:rPr>
          <w:rtl/>
        </w:rPr>
        <w:t>ل شر</w:t>
      </w:r>
      <w:r w:rsidR="00C902FD" w:rsidRPr="00142C84">
        <w:rPr>
          <w:rtl/>
        </w:rPr>
        <w:t>ک</w:t>
      </w:r>
      <w:r w:rsidRPr="00142C84">
        <w:rPr>
          <w:rtl/>
        </w:rPr>
        <w:t xml:space="preserve"> است: آن هم قصد عبادت خدا و قربت به خدا نزد قبرها، و گچ بر</w:t>
      </w:r>
      <w:r w:rsidR="00C902FD" w:rsidRPr="00142C84">
        <w:rPr>
          <w:rtl/>
        </w:rPr>
        <w:t>ی</w:t>
      </w:r>
      <w:r w:rsidRPr="00142C84">
        <w:rPr>
          <w:rtl/>
        </w:rPr>
        <w:t xml:space="preserve"> قبرها، و چراغان</w:t>
      </w:r>
      <w:r w:rsidR="00C902FD" w:rsidRPr="00142C84">
        <w:rPr>
          <w:rtl/>
        </w:rPr>
        <w:t>ی</w:t>
      </w:r>
      <w:r w:rsidRPr="00142C84">
        <w:rPr>
          <w:rtl/>
        </w:rPr>
        <w:t xml:space="preserve"> </w:t>
      </w:r>
      <w:r w:rsidR="00C902FD" w:rsidRPr="00142C84">
        <w:rPr>
          <w:rtl/>
        </w:rPr>
        <w:t>ک</w:t>
      </w:r>
      <w:r w:rsidRPr="00142C84">
        <w:rPr>
          <w:rtl/>
        </w:rPr>
        <w:t>ردن آنها، و</w:t>
      </w:r>
      <w:r w:rsidR="008B18D4" w:rsidRPr="00142C84">
        <w:rPr>
          <w:rtl/>
        </w:rPr>
        <w:t xml:space="preserve"> آن‌ها </w:t>
      </w:r>
      <w:r w:rsidRPr="00142C84">
        <w:rPr>
          <w:rtl/>
        </w:rPr>
        <w:t>را عبادتگاه قرار دادن، و ز</w:t>
      </w:r>
      <w:r w:rsidR="00C902FD" w:rsidRPr="00142C84">
        <w:rPr>
          <w:rtl/>
        </w:rPr>
        <w:t>ی</w:t>
      </w:r>
      <w:r w:rsidRPr="00142C84">
        <w:rPr>
          <w:rtl/>
        </w:rPr>
        <w:t>ارت نامشروع به سو</w:t>
      </w:r>
      <w:r w:rsidR="00C902FD" w:rsidRPr="00142C84">
        <w:rPr>
          <w:rtl/>
        </w:rPr>
        <w:t>ی</w:t>
      </w:r>
      <w:r w:rsidRPr="00142C84">
        <w:rPr>
          <w:rtl/>
        </w:rPr>
        <w:t xml:space="preserve"> آن</w:t>
      </w:r>
      <w:r w:rsidR="00726731" w:rsidRPr="00142C84">
        <w:rPr>
          <w:rFonts w:hint="cs"/>
          <w:rtl/>
        </w:rPr>
        <w:t>‌</w:t>
      </w:r>
      <w:r w:rsidRPr="00142C84">
        <w:rPr>
          <w:rtl/>
        </w:rPr>
        <w:t>ها، و مانند</w:t>
      </w:r>
      <w:r w:rsidR="0010468A" w:rsidRPr="00142C84">
        <w:rPr>
          <w:rtl/>
        </w:rPr>
        <w:t xml:space="preserve"> ا</w:t>
      </w:r>
      <w:r w:rsidR="00C902FD" w:rsidRPr="00142C84">
        <w:rPr>
          <w:rtl/>
        </w:rPr>
        <w:t>ی</w:t>
      </w:r>
      <w:r w:rsidR="0010468A" w:rsidRPr="00142C84">
        <w:rPr>
          <w:rtl/>
        </w:rPr>
        <w:t xml:space="preserve">ن‌ها </w:t>
      </w:r>
      <w:r w:rsidR="00C902FD" w:rsidRPr="00142C84">
        <w:rPr>
          <w:rtl/>
        </w:rPr>
        <w:t>ک</w:t>
      </w:r>
      <w:r w:rsidRPr="00142C84">
        <w:rPr>
          <w:rtl/>
        </w:rPr>
        <w:t>ه د</w:t>
      </w:r>
      <w:r w:rsidR="00C902FD" w:rsidRPr="00142C84">
        <w:rPr>
          <w:rtl/>
        </w:rPr>
        <w:t>ی</w:t>
      </w:r>
      <w:r w:rsidRPr="00142C84">
        <w:rPr>
          <w:rtl/>
        </w:rPr>
        <w:t>ن اسلام آن را نه</w:t>
      </w:r>
      <w:r w:rsidR="00C902FD" w:rsidRPr="00142C84">
        <w:rPr>
          <w:rtl/>
        </w:rPr>
        <w:t>ی</w:t>
      </w:r>
      <w:r w:rsidRPr="00142C84">
        <w:rPr>
          <w:rtl/>
        </w:rPr>
        <w:t xml:space="preserve"> </w:t>
      </w:r>
      <w:r w:rsidR="00C902FD" w:rsidRPr="00142C84">
        <w:rPr>
          <w:rtl/>
        </w:rPr>
        <w:t>ک</w:t>
      </w:r>
      <w:r w:rsidRPr="00142C84">
        <w:rPr>
          <w:rtl/>
        </w:rPr>
        <w:t xml:space="preserve">رده است، و </w:t>
      </w:r>
      <w:r w:rsidR="00C902FD" w:rsidRPr="00142C84">
        <w:rPr>
          <w:rtl/>
        </w:rPr>
        <w:t>ی</w:t>
      </w:r>
      <w:r w:rsidRPr="00142C84">
        <w:rPr>
          <w:rtl/>
        </w:rPr>
        <w:t>ا ا</w:t>
      </w:r>
      <w:r w:rsidR="00C902FD" w:rsidRPr="00142C84">
        <w:rPr>
          <w:rtl/>
        </w:rPr>
        <w:t>ی</w:t>
      </w:r>
      <w:r w:rsidRPr="00142C84">
        <w:rPr>
          <w:rtl/>
        </w:rPr>
        <w:t xml:space="preserve">ن </w:t>
      </w:r>
      <w:r w:rsidR="00C902FD" w:rsidRPr="00142C84">
        <w:rPr>
          <w:rtl/>
        </w:rPr>
        <w:t>ک</w:t>
      </w:r>
      <w:r w:rsidRPr="00142C84">
        <w:rPr>
          <w:rtl/>
        </w:rPr>
        <w:t>ه در د</w:t>
      </w:r>
      <w:r w:rsidR="00C902FD" w:rsidRPr="00142C84">
        <w:rPr>
          <w:rtl/>
        </w:rPr>
        <w:t>ی</w:t>
      </w:r>
      <w:r w:rsidRPr="00142C84">
        <w:rPr>
          <w:rtl/>
        </w:rPr>
        <w:t>ن اسلام اصل</w:t>
      </w:r>
      <w:r w:rsidR="00C902FD" w:rsidRPr="00142C84">
        <w:rPr>
          <w:rtl/>
        </w:rPr>
        <w:t>ی</w:t>
      </w:r>
      <w:r w:rsidRPr="00142C84">
        <w:rPr>
          <w:rtl/>
        </w:rPr>
        <w:t xml:space="preserve"> از آن وجود ندارد.</w:t>
      </w:r>
    </w:p>
    <w:p w:rsidR="00726731" w:rsidRPr="00142C84" w:rsidRDefault="00AC76A1" w:rsidP="00726731">
      <w:pPr>
        <w:pStyle w:val="a5"/>
        <w:rPr>
          <w:rtl/>
        </w:rPr>
      </w:pPr>
      <w:r w:rsidRPr="00142C84">
        <w:rPr>
          <w:rtl/>
        </w:rPr>
        <w:t>ج): ز</w:t>
      </w:r>
      <w:r w:rsidR="00C902FD" w:rsidRPr="00142C84">
        <w:rPr>
          <w:rtl/>
        </w:rPr>
        <w:t>ی</w:t>
      </w:r>
      <w:r w:rsidRPr="00142C84">
        <w:rPr>
          <w:rtl/>
        </w:rPr>
        <w:t>ارت</w:t>
      </w:r>
      <w:r w:rsidR="00C902FD" w:rsidRPr="00142C84">
        <w:rPr>
          <w:rtl/>
        </w:rPr>
        <w:t>ی</w:t>
      </w:r>
      <w:r w:rsidRPr="00142C84">
        <w:rPr>
          <w:rtl/>
        </w:rPr>
        <w:t xml:space="preserve"> </w:t>
      </w:r>
      <w:r w:rsidR="00C902FD" w:rsidRPr="00142C84">
        <w:rPr>
          <w:rtl/>
        </w:rPr>
        <w:t>ک</w:t>
      </w:r>
      <w:r w:rsidRPr="00142C84">
        <w:rPr>
          <w:rtl/>
        </w:rPr>
        <w:t>ه با توح</w:t>
      </w:r>
      <w:r w:rsidR="00C902FD" w:rsidRPr="00142C84">
        <w:rPr>
          <w:rtl/>
        </w:rPr>
        <w:t>ی</w:t>
      </w:r>
      <w:r w:rsidRPr="00142C84">
        <w:rPr>
          <w:rtl/>
        </w:rPr>
        <w:t xml:space="preserve">د منافات دارد، مانند دعا و </w:t>
      </w:r>
      <w:r w:rsidR="00C902FD" w:rsidRPr="00142C84">
        <w:rPr>
          <w:rtl/>
        </w:rPr>
        <w:t>ک</w:t>
      </w:r>
      <w:r w:rsidRPr="00142C84">
        <w:rPr>
          <w:rtl/>
        </w:rPr>
        <w:t>م</w:t>
      </w:r>
      <w:r w:rsidR="00C902FD" w:rsidRPr="00142C84">
        <w:rPr>
          <w:rtl/>
        </w:rPr>
        <w:t>ک</w:t>
      </w:r>
      <w:r w:rsidRPr="00142C84">
        <w:rPr>
          <w:rtl/>
        </w:rPr>
        <w:t xml:space="preserve"> و </w:t>
      </w:r>
      <w:r w:rsidR="00C902FD" w:rsidRPr="00142C84">
        <w:rPr>
          <w:rtl/>
        </w:rPr>
        <w:t>ی</w:t>
      </w:r>
      <w:r w:rsidRPr="00142C84">
        <w:rPr>
          <w:rtl/>
        </w:rPr>
        <w:t>ار</w:t>
      </w:r>
      <w:r w:rsidR="00C902FD" w:rsidRPr="00142C84">
        <w:rPr>
          <w:rtl/>
        </w:rPr>
        <w:t>ی</w:t>
      </w:r>
      <w:r w:rsidRPr="00142C84">
        <w:rPr>
          <w:rtl/>
        </w:rPr>
        <w:t xml:space="preserve"> و مدد خواستن از صاحب بعض</w:t>
      </w:r>
      <w:r w:rsidR="00C902FD" w:rsidRPr="00142C84">
        <w:rPr>
          <w:rtl/>
        </w:rPr>
        <w:t>ی</w:t>
      </w:r>
      <w:r w:rsidRPr="00142C84">
        <w:rPr>
          <w:rtl/>
        </w:rPr>
        <w:t xml:space="preserve"> از قبرها، و طواف دور آن</w:t>
      </w:r>
      <w:r w:rsidR="00726731" w:rsidRPr="00142C84">
        <w:rPr>
          <w:rFonts w:hint="cs"/>
          <w:rtl/>
        </w:rPr>
        <w:t>‌</w:t>
      </w:r>
      <w:r w:rsidRPr="00142C84">
        <w:rPr>
          <w:rtl/>
        </w:rPr>
        <w:t>ها، و قربان</w:t>
      </w:r>
      <w:r w:rsidR="00C902FD" w:rsidRPr="00142C84">
        <w:rPr>
          <w:rtl/>
        </w:rPr>
        <w:t>ی</w:t>
      </w:r>
      <w:r w:rsidRPr="00142C84">
        <w:rPr>
          <w:rtl/>
        </w:rPr>
        <w:t xml:space="preserve"> و نذر برا</w:t>
      </w:r>
      <w:r w:rsidR="00C902FD" w:rsidRPr="00142C84">
        <w:rPr>
          <w:rtl/>
        </w:rPr>
        <w:t>ی</w:t>
      </w:r>
      <w:r w:rsidRPr="00142C84">
        <w:rPr>
          <w:rtl/>
        </w:rPr>
        <w:t xml:space="preserve"> آن</w:t>
      </w:r>
      <w:r w:rsidR="00726731" w:rsidRPr="00142C84">
        <w:rPr>
          <w:rFonts w:hint="cs"/>
          <w:rtl/>
        </w:rPr>
        <w:t>‌</w:t>
      </w:r>
      <w:r w:rsidRPr="00142C84">
        <w:rPr>
          <w:rtl/>
        </w:rPr>
        <w:t>ها، و مانند ا</w:t>
      </w:r>
      <w:r w:rsidR="00C902FD" w:rsidRPr="00142C84">
        <w:rPr>
          <w:rtl/>
        </w:rPr>
        <w:t>ی</w:t>
      </w:r>
      <w:r w:rsidRPr="00142C84">
        <w:rPr>
          <w:rtl/>
        </w:rPr>
        <w:t>ن</w:t>
      </w:r>
      <w:r w:rsidR="00726731" w:rsidRPr="00142C84">
        <w:rPr>
          <w:rFonts w:hint="cs"/>
          <w:rtl/>
        </w:rPr>
        <w:t>‌</w:t>
      </w:r>
      <w:r w:rsidRPr="00142C84">
        <w:rPr>
          <w:rtl/>
        </w:rPr>
        <w:t>ها.</w:t>
      </w:r>
    </w:p>
    <w:p w:rsidR="00AC76A1" w:rsidRPr="00142C84" w:rsidRDefault="00AC76A1" w:rsidP="00726731">
      <w:pPr>
        <w:pStyle w:val="a5"/>
        <w:numPr>
          <w:ilvl w:val="0"/>
          <w:numId w:val="26"/>
        </w:numPr>
        <w:rPr>
          <w:rtl/>
        </w:rPr>
      </w:pPr>
      <w:r w:rsidRPr="00142C84">
        <w:rPr>
          <w:rtl/>
        </w:rPr>
        <w:t>بعض</w:t>
      </w:r>
      <w:r w:rsidR="00C902FD" w:rsidRPr="00142C84">
        <w:rPr>
          <w:rtl/>
        </w:rPr>
        <w:t>ی</w:t>
      </w:r>
      <w:r w:rsidRPr="00142C84">
        <w:rPr>
          <w:rtl/>
        </w:rPr>
        <w:t xml:space="preserve"> از وس</w:t>
      </w:r>
      <w:r w:rsidR="00C902FD" w:rsidRPr="00142C84">
        <w:rPr>
          <w:rtl/>
        </w:rPr>
        <w:t>ی</w:t>
      </w:r>
      <w:r w:rsidRPr="00142C84">
        <w:rPr>
          <w:rtl/>
        </w:rPr>
        <w:t>له‌ها ح</w:t>
      </w:r>
      <w:r w:rsidR="00C902FD" w:rsidRPr="00142C84">
        <w:rPr>
          <w:rtl/>
        </w:rPr>
        <w:t>ک</w:t>
      </w:r>
      <w:r w:rsidRPr="00142C84">
        <w:rPr>
          <w:rtl/>
        </w:rPr>
        <w:t>م قصد و هدف و ن</w:t>
      </w:r>
      <w:r w:rsidR="00C902FD" w:rsidRPr="00142C84">
        <w:rPr>
          <w:rtl/>
        </w:rPr>
        <w:t>ی</w:t>
      </w:r>
      <w:r w:rsidRPr="00142C84">
        <w:rPr>
          <w:rtl/>
        </w:rPr>
        <w:t>ت شخص را دارند، و اگر ا</w:t>
      </w:r>
      <w:r w:rsidR="00C902FD" w:rsidRPr="00142C84">
        <w:rPr>
          <w:rtl/>
        </w:rPr>
        <w:t>ی</w:t>
      </w:r>
      <w:r w:rsidRPr="00142C84">
        <w:rPr>
          <w:rtl/>
        </w:rPr>
        <w:t>ن وس</w:t>
      </w:r>
      <w:r w:rsidR="00C902FD" w:rsidRPr="00142C84">
        <w:rPr>
          <w:rtl/>
        </w:rPr>
        <w:t>ی</w:t>
      </w:r>
      <w:r w:rsidRPr="00142C84">
        <w:rPr>
          <w:rtl/>
        </w:rPr>
        <w:t>له‌ها باعث شر</w:t>
      </w:r>
      <w:r w:rsidR="00C902FD" w:rsidRPr="00142C84">
        <w:rPr>
          <w:rtl/>
        </w:rPr>
        <w:t>ک</w:t>
      </w:r>
      <w:r w:rsidRPr="00142C84">
        <w:rPr>
          <w:rtl/>
        </w:rPr>
        <w:t xml:space="preserve"> به خدا و بدعت در د</w:t>
      </w:r>
      <w:r w:rsidR="00C902FD" w:rsidRPr="00142C84">
        <w:rPr>
          <w:rtl/>
        </w:rPr>
        <w:t>ی</w:t>
      </w:r>
      <w:r w:rsidRPr="00142C84">
        <w:rPr>
          <w:rtl/>
        </w:rPr>
        <w:t>ن شوند، با</w:t>
      </w:r>
      <w:r w:rsidR="00C902FD" w:rsidRPr="00142C84">
        <w:rPr>
          <w:rtl/>
        </w:rPr>
        <w:t>ی</w:t>
      </w:r>
      <w:r w:rsidRPr="00142C84">
        <w:rPr>
          <w:rtl/>
        </w:rPr>
        <w:t>د از ب</w:t>
      </w:r>
      <w:r w:rsidR="00C902FD" w:rsidRPr="00142C84">
        <w:rPr>
          <w:rtl/>
        </w:rPr>
        <w:t>ی</w:t>
      </w:r>
      <w:r w:rsidRPr="00142C84">
        <w:rPr>
          <w:rtl/>
        </w:rPr>
        <w:t>ن بروند، ز</w:t>
      </w:r>
      <w:r w:rsidR="00C902FD" w:rsidRPr="00142C84">
        <w:rPr>
          <w:rtl/>
        </w:rPr>
        <w:t>ی</w:t>
      </w:r>
      <w:r w:rsidRPr="00142C84">
        <w:rPr>
          <w:rtl/>
        </w:rPr>
        <w:t>را هر بدعت</w:t>
      </w:r>
      <w:r w:rsidR="00C902FD" w:rsidRPr="00142C84">
        <w:rPr>
          <w:rtl/>
        </w:rPr>
        <w:t>ی</w:t>
      </w:r>
      <w:r w:rsidRPr="00142C84">
        <w:rPr>
          <w:rtl/>
        </w:rPr>
        <w:t xml:space="preserve"> در د</w:t>
      </w:r>
      <w:r w:rsidR="00C902FD" w:rsidRPr="00142C84">
        <w:rPr>
          <w:rtl/>
        </w:rPr>
        <w:t>ی</w:t>
      </w:r>
      <w:r w:rsidRPr="00142C84">
        <w:rPr>
          <w:rtl/>
        </w:rPr>
        <w:t>ن گمراه</w:t>
      </w:r>
      <w:r w:rsidR="00C902FD" w:rsidRPr="00142C84">
        <w:rPr>
          <w:rtl/>
        </w:rPr>
        <w:t>ی</w:t>
      </w:r>
      <w:r w:rsidRPr="00142C84">
        <w:rPr>
          <w:rtl/>
        </w:rPr>
        <w:t xml:space="preserve"> و ضلالت است.</w:t>
      </w:r>
    </w:p>
    <w:p w:rsidR="00AC76A1" w:rsidRPr="00142C84" w:rsidRDefault="00AC76A1" w:rsidP="00AC76A1">
      <w:pPr>
        <w:pStyle w:val="a0"/>
        <w:rPr>
          <w:rFonts w:ascii="Times New Roman" w:hAnsi="Times New Roman"/>
          <w:rtl/>
        </w:rPr>
      </w:pPr>
      <w:bookmarkStart w:id="21" w:name="4"/>
      <w:bookmarkStart w:id="22" w:name="_Toc324937940"/>
      <w:bookmarkStart w:id="23" w:name="_Toc423602086"/>
      <w:r w:rsidRPr="00142C84">
        <w:rPr>
          <w:rtl/>
        </w:rPr>
        <w:t>چهارم: ايمان</w:t>
      </w:r>
      <w:bookmarkEnd w:id="21"/>
      <w:bookmarkEnd w:id="22"/>
      <w:bookmarkEnd w:id="23"/>
    </w:p>
    <w:p w:rsidR="00AC76A1" w:rsidRPr="00142C84" w:rsidRDefault="00AC76A1" w:rsidP="00726731">
      <w:pPr>
        <w:pStyle w:val="a5"/>
        <w:numPr>
          <w:ilvl w:val="0"/>
          <w:numId w:val="27"/>
        </w:numPr>
        <w:rPr>
          <w:rtl/>
        </w:rPr>
      </w:pPr>
      <w:r w:rsidRPr="00142C84">
        <w:rPr>
          <w:rtl/>
        </w:rPr>
        <w:t>ا</w:t>
      </w:r>
      <w:r w:rsidR="00C902FD" w:rsidRPr="00142C84">
        <w:rPr>
          <w:rtl/>
        </w:rPr>
        <w:t>ی</w:t>
      </w:r>
      <w:r w:rsidRPr="00142C84">
        <w:rPr>
          <w:rtl/>
        </w:rPr>
        <w:t xml:space="preserve">مان: گفتار و عمل است، و </w:t>
      </w:r>
      <w:r w:rsidR="00C902FD" w:rsidRPr="00142C84">
        <w:rPr>
          <w:rtl/>
        </w:rPr>
        <w:t>ک</w:t>
      </w:r>
      <w:r w:rsidRPr="00142C84">
        <w:rPr>
          <w:rtl/>
        </w:rPr>
        <w:t>م و ز</w:t>
      </w:r>
      <w:r w:rsidR="00C902FD" w:rsidRPr="00142C84">
        <w:rPr>
          <w:rtl/>
        </w:rPr>
        <w:t>ی</w:t>
      </w:r>
      <w:r w:rsidRPr="00142C84">
        <w:rPr>
          <w:rtl/>
        </w:rPr>
        <w:t>اد می‌شود، پس گفتار با دل و زبان است، و عمل با دل و زبان و اعضا می‌باشد.</w:t>
      </w:r>
    </w:p>
    <w:p w:rsidR="00AC76A1" w:rsidRPr="00142C84" w:rsidRDefault="00AC76A1" w:rsidP="00726731">
      <w:pPr>
        <w:pStyle w:val="a5"/>
        <w:rPr>
          <w:rtl/>
        </w:rPr>
      </w:pPr>
      <w:r w:rsidRPr="00142C84">
        <w:rPr>
          <w:rtl/>
        </w:rPr>
        <w:t>گفتار با دل: معتقد بودن به چ</w:t>
      </w:r>
      <w:r w:rsidR="00C902FD" w:rsidRPr="00142C84">
        <w:rPr>
          <w:rtl/>
        </w:rPr>
        <w:t>ی</w:t>
      </w:r>
      <w:r w:rsidRPr="00142C84">
        <w:rPr>
          <w:rtl/>
        </w:rPr>
        <w:t>ز</w:t>
      </w:r>
      <w:r w:rsidR="00C902FD" w:rsidRPr="00142C84">
        <w:rPr>
          <w:rtl/>
        </w:rPr>
        <w:t>ی</w:t>
      </w:r>
      <w:r w:rsidRPr="00142C84">
        <w:rPr>
          <w:rtl/>
        </w:rPr>
        <w:t xml:space="preserve"> و درست و راست بودن آن چ</w:t>
      </w:r>
      <w:r w:rsidR="00C902FD" w:rsidRPr="00142C84">
        <w:rPr>
          <w:rtl/>
        </w:rPr>
        <w:t>ی</w:t>
      </w:r>
      <w:r w:rsidRPr="00142C84">
        <w:rPr>
          <w:rtl/>
        </w:rPr>
        <w:t>ز است.</w:t>
      </w:r>
    </w:p>
    <w:p w:rsidR="00AC76A1" w:rsidRPr="00142C84" w:rsidRDefault="00AC76A1" w:rsidP="00726731">
      <w:pPr>
        <w:pStyle w:val="a5"/>
        <w:rPr>
          <w:rtl/>
        </w:rPr>
      </w:pPr>
      <w:r w:rsidRPr="00142C84">
        <w:rPr>
          <w:rtl/>
        </w:rPr>
        <w:t xml:space="preserve">گفتار با زبان: اقرار </w:t>
      </w:r>
      <w:r w:rsidR="00C902FD" w:rsidRPr="00142C84">
        <w:rPr>
          <w:rtl/>
        </w:rPr>
        <w:t>ک</w:t>
      </w:r>
      <w:r w:rsidRPr="00142C84">
        <w:rPr>
          <w:rtl/>
        </w:rPr>
        <w:t>ردن به آن چ</w:t>
      </w:r>
      <w:r w:rsidR="00C902FD" w:rsidRPr="00142C84">
        <w:rPr>
          <w:rtl/>
        </w:rPr>
        <w:t>ی</w:t>
      </w:r>
      <w:r w:rsidRPr="00142C84">
        <w:rPr>
          <w:rtl/>
        </w:rPr>
        <w:t>ز</w:t>
      </w:r>
      <w:r w:rsidR="00C902FD" w:rsidRPr="00142C84">
        <w:rPr>
          <w:rtl/>
        </w:rPr>
        <w:t>ی</w:t>
      </w:r>
      <w:r w:rsidRPr="00142C84">
        <w:rPr>
          <w:rtl/>
        </w:rPr>
        <w:t xml:space="preserve"> </w:t>
      </w:r>
      <w:r w:rsidR="00C902FD" w:rsidRPr="00142C84">
        <w:rPr>
          <w:rtl/>
        </w:rPr>
        <w:t>ک</w:t>
      </w:r>
      <w:r w:rsidRPr="00142C84">
        <w:rPr>
          <w:rtl/>
        </w:rPr>
        <w:t>ه در دل است.</w:t>
      </w:r>
    </w:p>
    <w:p w:rsidR="00AC76A1" w:rsidRPr="00142C84" w:rsidRDefault="00AC76A1" w:rsidP="001875DB">
      <w:pPr>
        <w:pStyle w:val="a5"/>
        <w:rPr>
          <w:rtl/>
        </w:rPr>
      </w:pPr>
      <w:r w:rsidRPr="00142C84">
        <w:rPr>
          <w:rtl/>
        </w:rPr>
        <w:t>و عمل با دل: تسل</w:t>
      </w:r>
      <w:r w:rsidR="00C902FD" w:rsidRPr="00142C84">
        <w:rPr>
          <w:rtl/>
        </w:rPr>
        <w:t>ی</w:t>
      </w:r>
      <w:r w:rsidRPr="00142C84">
        <w:rPr>
          <w:rtl/>
        </w:rPr>
        <w:t>م شدن و اخلاص داشتن به آن عمل، و دوست داشتن آن، و انجام آن عمل صالح و ن</w:t>
      </w:r>
      <w:r w:rsidR="00C902FD" w:rsidRPr="00142C84">
        <w:rPr>
          <w:rtl/>
        </w:rPr>
        <w:t>یک</w:t>
      </w:r>
      <w:r w:rsidRPr="00142C84">
        <w:rPr>
          <w:rtl/>
        </w:rPr>
        <w:t xml:space="preserve"> است.</w:t>
      </w:r>
    </w:p>
    <w:p w:rsidR="00AC76A1" w:rsidRPr="00142C84" w:rsidRDefault="00AC76A1" w:rsidP="001875DB">
      <w:pPr>
        <w:pStyle w:val="a5"/>
        <w:rPr>
          <w:rtl/>
        </w:rPr>
      </w:pPr>
      <w:r w:rsidRPr="00142C84">
        <w:rPr>
          <w:rtl/>
        </w:rPr>
        <w:t>عمل اعضا: انجام آنچه به آن امر شده، و دور</w:t>
      </w:r>
      <w:r w:rsidR="00C902FD" w:rsidRPr="00142C84">
        <w:rPr>
          <w:rtl/>
        </w:rPr>
        <w:t>ی</w:t>
      </w:r>
      <w:r w:rsidRPr="00142C84">
        <w:rPr>
          <w:rtl/>
        </w:rPr>
        <w:t xml:space="preserve"> </w:t>
      </w:r>
      <w:r w:rsidR="00C902FD" w:rsidRPr="00142C84">
        <w:rPr>
          <w:rtl/>
        </w:rPr>
        <w:t>ک</w:t>
      </w:r>
      <w:r w:rsidRPr="00142C84">
        <w:rPr>
          <w:rtl/>
        </w:rPr>
        <w:t>ردن از آنچه از آن نه</w:t>
      </w:r>
      <w:r w:rsidR="00C902FD" w:rsidRPr="00142C84">
        <w:rPr>
          <w:rtl/>
        </w:rPr>
        <w:t>ی</w:t>
      </w:r>
      <w:r w:rsidRPr="00142C84">
        <w:rPr>
          <w:rtl/>
        </w:rPr>
        <w:t xml:space="preserve"> شده باشد.</w:t>
      </w:r>
    </w:p>
    <w:p w:rsidR="00AC76A1" w:rsidRPr="00142C84" w:rsidRDefault="00AC76A1" w:rsidP="001875DB">
      <w:pPr>
        <w:pStyle w:val="a5"/>
        <w:numPr>
          <w:ilvl w:val="0"/>
          <w:numId w:val="27"/>
        </w:numPr>
        <w:rPr>
          <w:rtl/>
        </w:rPr>
      </w:pPr>
      <w:r w:rsidRPr="00142C84">
        <w:rPr>
          <w:rtl/>
        </w:rPr>
        <w:t xml:space="preserve">هر </w:t>
      </w:r>
      <w:r w:rsidR="00C902FD" w:rsidRPr="00142C84">
        <w:rPr>
          <w:rtl/>
        </w:rPr>
        <w:t>ک</w:t>
      </w:r>
      <w:r w:rsidRPr="00142C84">
        <w:rPr>
          <w:rtl/>
        </w:rPr>
        <w:t>س عملش از رو</w:t>
      </w:r>
      <w:r w:rsidR="00C902FD" w:rsidRPr="00142C84">
        <w:rPr>
          <w:rtl/>
        </w:rPr>
        <w:t>ی</w:t>
      </w:r>
      <w:r w:rsidRPr="00142C84">
        <w:rPr>
          <w:rtl/>
        </w:rPr>
        <w:t xml:space="preserve"> ا</w:t>
      </w:r>
      <w:r w:rsidR="00C902FD" w:rsidRPr="00142C84">
        <w:rPr>
          <w:rtl/>
        </w:rPr>
        <w:t>ی</w:t>
      </w:r>
      <w:r w:rsidRPr="00142C84">
        <w:rPr>
          <w:rtl/>
        </w:rPr>
        <w:t>مان نباشد او از گروه از د</w:t>
      </w:r>
      <w:r w:rsidR="00C902FD" w:rsidRPr="00142C84">
        <w:rPr>
          <w:rtl/>
        </w:rPr>
        <w:t>ی</w:t>
      </w:r>
      <w:r w:rsidRPr="00142C84">
        <w:rPr>
          <w:rtl/>
        </w:rPr>
        <w:t xml:space="preserve">ن برگشتگان است، و هر </w:t>
      </w:r>
      <w:r w:rsidR="00C902FD" w:rsidRPr="00142C84">
        <w:rPr>
          <w:rtl/>
        </w:rPr>
        <w:t>ک</w:t>
      </w:r>
      <w:r w:rsidRPr="00142C84">
        <w:rPr>
          <w:rtl/>
        </w:rPr>
        <w:t>س چ</w:t>
      </w:r>
      <w:r w:rsidR="00C902FD" w:rsidRPr="00142C84">
        <w:rPr>
          <w:rtl/>
        </w:rPr>
        <w:t>ی</w:t>
      </w:r>
      <w:r w:rsidRPr="00142C84">
        <w:rPr>
          <w:rtl/>
        </w:rPr>
        <w:t>ز</w:t>
      </w:r>
      <w:r w:rsidR="00C902FD" w:rsidRPr="00142C84">
        <w:rPr>
          <w:rtl/>
        </w:rPr>
        <w:t>ی</w:t>
      </w:r>
      <w:r w:rsidRPr="00142C84">
        <w:rPr>
          <w:rtl/>
        </w:rPr>
        <w:t xml:space="preserve"> از بدعت در ا</w:t>
      </w:r>
      <w:r w:rsidR="00C902FD" w:rsidRPr="00142C84">
        <w:rPr>
          <w:rtl/>
        </w:rPr>
        <w:t>ی</w:t>
      </w:r>
      <w:r w:rsidRPr="00142C84">
        <w:rPr>
          <w:rtl/>
        </w:rPr>
        <w:t xml:space="preserve">مان داخل </w:t>
      </w:r>
      <w:r w:rsidR="00C902FD" w:rsidRPr="00142C84">
        <w:rPr>
          <w:rtl/>
        </w:rPr>
        <w:t>ک</w:t>
      </w:r>
      <w:r w:rsidRPr="00142C84">
        <w:rPr>
          <w:rtl/>
        </w:rPr>
        <w:t>ند او نوآور و بدعت گذارنده است.</w:t>
      </w:r>
    </w:p>
    <w:p w:rsidR="00AC76A1" w:rsidRPr="00142C84" w:rsidRDefault="00C902FD" w:rsidP="001875DB">
      <w:pPr>
        <w:pStyle w:val="a5"/>
        <w:numPr>
          <w:ilvl w:val="0"/>
          <w:numId w:val="27"/>
        </w:numPr>
        <w:rPr>
          <w:rtl/>
        </w:rPr>
      </w:pPr>
      <w:r w:rsidRPr="00142C84">
        <w:rPr>
          <w:rtl/>
        </w:rPr>
        <w:t>ک</w:t>
      </w:r>
      <w:r w:rsidR="00AC76A1" w:rsidRPr="00142C84">
        <w:rPr>
          <w:rtl/>
        </w:rPr>
        <w:t>س</w:t>
      </w:r>
      <w:r w:rsidRPr="00142C84">
        <w:rPr>
          <w:rtl/>
        </w:rPr>
        <w:t>ی</w:t>
      </w:r>
      <w:r w:rsidR="00AC76A1" w:rsidRPr="00142C84">
        <w:rPr>
          <w:rtl/>
        </w:rPr>
        <w:t xml:space="preserve"> </w:t>
      </w:r>
      <w:r w:rsidRPr="00142C84">
        <w:rPr>
          <w:rtl/>
        </w:rPr>
        <w:t>ک</w:t>
      </w:r>
      <w:r w:rsidR="00AC76A1" w:rsidRPr="00142C84">
        <w:rPr>
          <w:rtl/>
        </w:rPr>
        <w:t>ه به شهادت</w:t>
      </w:r>
      <w:r w:rsidRPr="00142C84">
        <w:rPr>
          <w:rtl/>
        </w:rPr>
        <w:t>ی</w:t>
      </w:r>
      <w:r w:rsidR="00AC76A1" w:rsidRPr="00142C84">
        <w:rPr>
          <w:rtl/>
        </w:rPr>
        <w:t>ن اقرار ن</w:t>
      </w:r>
      <w:r w:rsidRPr="00142C84">
        <w:rPr>
          <w:rtl/>
        </w:rPr>
        <w:t>ک</w:t>
      </w:r>
      <w:r w:rsidR="00AC76A1" w:rsidRPr="00142C84">
        <w:rPr>
          <w:rtl/>
        </w:rPr>
        <w:t>ند حت</w:t>
      </w:r>
      <w:r w:rsidRPr="00142C84">
        <w:rPr>
          <w:rtl/>
        </w:rPr>
        <w:t>ی</w:t>
      </w:r>
      <w:r w:rsidR="00AC76A1" w:rsidRPr="00142C84">
        <w:rPr>
          <w:rtl/>
        </w:rPr>
        <w:t xml:space="preserve"> اسم مؤمن هم نمی‌توان بر او گذاشت، نه در دن</w:t>
      </w:r>
      <w:r w:rsidRPr="00142C84">
        <w:rPr>
          <w:rtl/>
        </w:rPr>
        <w:t>ی</w:t>
      </w:r>
      <w:r w:rsidR="00AC76A1" w:rsidRPr="00142C84">
        <w:rPr>
          <w:rtl/>
        </w:rPr>
        <w:t>ا، و نه در آخرت.</w:t>
      </w:r>
    </w:p>
    <w:p w:rsidR="00AC76A1" w:rsidRPr="00142C84" w:rsidRDefault="00AC76A1" w:rsidP="001875DB">
      <w:pPr>
        <w:pStyle w:val="a5"/>
        <w:numPr>
          <w:ilvl w:val="0"/>
          <w:numId w:val="27"/>
        </w:numPr>
        <w:rPr>
          <w:rtl/>
        </w:rPr>
      </w:pPr>
      <w:r w:rsidRPr="00142C84">
        <w:rPr>
          <w:rtl/>
        </w:rPr>
        <w:t>اسلام و ا</w:t>
      </w:r>
      <w:r w:rsidR="00C902FD" w:rsidRPr="00142C84">
        <w:rPr>
          <w:rtl/>
        </w:rPr>
        <w:t>ی</w:t>
      </w:r>
      <w:r w:rsidRPr="00142C84">
        <w:rPr>
          <w:rtl/>
        </w:rPr>
        <w:t>مان دو عمل شرع</w:t>
      </w:r>
      <w:r w:rsidR="00C902FD" w:rsidRPr="00142C84">
        <w:rPr>
          <w:rtl/>
        </w:rPr>
        <w:t>ی</w:t>
      </w:r>
      <w:r w:rsidRPr="00142C84">
        <w:rPr>
          <w:rtl/>
        </w:rPr>
        <w:t xml:space="preserve"> است </w:t>
      </w:r>
      <w:r w:rsidR="00C902FD" w:rsidRPr="00142C84">
        <w:rPr>
          <w:rtl/>
        </w:rPr>
        <w:t>ک</w:t>
      </w:r>
      <w:r w:rsidRPr="00142C84">
        <w:rPr>
          <w:rtl/>
        </w:rPr>
        <w:t>ه ب</w:t>
      </w:r>
      <w:r w:rsidR="00C902FD" w:rsidRPr="00142C84">
        <w:rPr>
          <w:rtl/>
        </w:rPr>
        <w:t>ی</w:t>
      </w:r>
      <w:r w:rsidRPr="00142C84">
        <w:rPr>
          <w:rtl/>
        </w:rPr>
        <w:t>ن آن دو عموم و خصوص وجود دارد، و اهل قبله مسلمان نام</w:t>
      </w:r>
      <w:r w:rsidR="00C902FD" w:rsidRPr="00142C84">
        <w:rPr>
          <w:rtl/>
        </w:rPr>
        <w:t>ی</w:t>
      </w:r>
      <w:r w:rsidRPr="00142C84">
        <w:rPr>
          <w:rtl/>
        </w:rPr>
        <w:t>ده می‌شوند.</w:t>
      </w:r>
    </w:p>
    <w:p w:rsidR="00AC76A1" w:rsidRPr="00142C84" w:rsidRDefault="00AC76A1" w:rsidP="001875DB">
      <w:pPr>
        <w:pStyle w:val="a5"/>
        <w:numPr>
          <w:ilvl w:val="0"/>
          <w:numId w:val="27"/>
        </w:numPr>
        <w:rPr>
          <w:rtl/>
        </w:rPr>
      </w:pPr>
      <w:r w:rsidRPr="00142C84">
        <w:rPr>
          <w:rtl/>
        </w:rPr>
        <w:t>مرت</w:t>
      </w:r>
      <w:r w:rsidR="00C902FD" w:rsidRPr="00142C84">
        <w:rPr>
          <w:rtl/>
        </w:rPr>
        <w:t>ک</w:t>
      </w:r>
      <w:r w:rsidRPr="00142C84">
        <w:rPr>
          <w:rtl/>
        </w:rPr>
        <w:t xml:space="preserve">ب گناه </w:t>
      </w:r>
      <w:r w:rsidR="00C902FD" w:rsidRPr="00142C84">
        <w:rPr>
          <w:rtl/>
        </w:rPr>
        <w:t>ک</w:t>
      </w:r>
      <w:r w:rsidRPr="00142C84">
        <w:rPr>
          <w:rtl/>
        </w:rPr>
        <w:t>ب</w:t>
      </w:r>
      <w:r w:rsidR="00C902FD" w:rsidRPr="00142C84">
        <w:rPr>
          <w:rtl/>
        </w:rPr>
        <w:t>ی</w:t>
      </w:r>
      <w:r w:rsidRPr="00142C84">
        <w:rPr>
          <w:rtl/>
        </w:rPr>
        <w:t>ره از ا</w:t>
      </w:r>
      <w:r w:rsidR="00C902FD" w:rsidRPr="00142C84">
        <w:rPr>
          <w:rtl/>
        </w:rPr>
        <w:t>ی</w:t>
      </w:r>
      <w:r w:rsidRPr="00142C84">
        <w:rPr>
          <w:rtl/>
        </w:rPr>
        <w:t>مان خارج نمی‌شود، و او در دن</w:t>
      </w:r>
      <w:r w:rsidR="00C902FD" w:rsidRPr="00142C84">
        <w:rPr>
          <w:rtl/>
        </w:rPr>
        <w:t>ی</w:t>
      </w:r>
      <w:r w:rsidRPr="00142C84">
        <w:rPr>
          <w:rtl/>
        </w:rPr>
        <w:t xml:space="preserve">ا مؤمن </w:t>
      </w:r>
      <w:r w:rsidR="00C902FD" w:rsidRPr="00142C84">
        <w:rPr>
          <w:rtl/>
        </w:rPr>
        <w:t>ک</w:t>
      </w:r>
      <w:r w:rsidRPr="00142C84">
        <w:rPr>
          <w:rtl/>
        </w:rPr>
        <w:t>م ا</w:t>
      </w:r>
      <w:r w:rsidR="00C902FD" w:rsidRPr="00142C84">
        <w:rPr>
          <w:rtl/>
        </w:rPr>
        <w:t>ی</w:t>
      </w:r>
      <w:r w:rsidRPr="00142C84">
        <w:rPr>
          <w:rtl/>
        </w:rPr>
        <w:t>مان است، و در آخرت ز</w:t>
      </w:r>
      <w:r w:rsidR="00C902FD" w:rsidRPr="00142C84">
        <w:rPr>
          <w:rtl/>
        </w:rPr>
        <w:t>ی</w:t>
      </w:r>
      <w:r w:rsidRPr="00142C84">
        <w:rPr>
          <w:rtl/>
        </w:rPr>
        <w:t>ر مش</w:t>
      </w:r>
      <w:r w:rsidR="00C902FD" w:rsidRPr="00142C84">
        <w:rPr>
          <w:rtl/>
        </w:rPr>
        <w:t>ی</w:t>
      </w:r>
      <w:r w:rsidRPr="00142C84">
        <w:rPr>
          <w:rtl/>
        </w:rPr>
        <w:t>ت خداست، اگر خواست او را می‌بخشد، و اگر خواست او را عذاب می‌دهد.</w:t>
      </w:r>
    </w:p>
    <w:p w:rsidR="00AC76A1" w:rsidRPr="00142C84" w:rsidRDefault="00C902FD" w:rsidP="001875DB">
      <w:pPr>
        <w:pStyle w:val="a5"/>
        <w:rPr>
          <w:rtl/>
        </w:rPr>
      </w:pPr>
      <w:r w:rsidRPr="00142C84">
        <w:rPr>
          <w:rtl/>
        </w:rPr>
        <w:t>یک</w:t>
      </w:r>
      <w:r w:rsidR="00AC76A1" w:rsidRPr="00142C84">
        <w:rPr>
          <w:rtl/>
        </w:rPr>
        <w:t>تا پرستان مس</w:t>
      </w:r>
      <w:r w:rsidRPr="00142C84">
        <w:rPr>
          <w:rtl/>
        </w:rPr>
        <w:t>ی</w:t>
      </w:r>
      <w:r w:rsidR="00AC76A1" w:rsidRPr="00142C84">
        <w:rPr>
          <w:rtl/>
        </w:rPr>
        <w:t>ر آخر</w:t>
      </w:r>
      <w:r w:rsidR="008B18D4" w:rsidRPr="00142C84">
        <w:rPr>
          <w:rtl/>
        </w:rPr>
        <w:t xml:space="preserve"> آن‌ها </w:t>
      </w:r>
      <w:r w:rsidR="00AC76A1" w:rsidRPr="00142C84">
        <w:rPr>
          <w:rtl/>
        </w:rPr>
        <w:t>بهشت است، شا</w:t>
      </w:r>
      <w:r w:rsidRPr="00142C84">
        <w:rPr>
          <w:rtl/>
        </w:rPr>
        <w:t>ی</w:t>
      </w:r>
      <w:r w:rsidR="00AC76A1" w:rsidRPr="00142C84">
        <w:rPr>
          <w:rtl/>
        </w:rPr>
        <w:t>د هم بعض</w:t>
      </w:r>
      <w:r w:rsidRPr="00142C84">
        <w:rPr>
          <w:rtl/>
        </w:rPr>
        <w:t>ی</w:t>
      </w:r>
      <w:r w:rsidR="00AC76A1" w:rsidRPr="00142C84">
        <w:rPr>
          <w:rtl/>
        </w:rPr>
        <w:t xml:space="preserve"> از</w:t>
      </w:r>
      <w:r w:rsidR="008B18D4" w:rsidRPr="00142C84">
        <w:rPr>
          <w:rtl/>
        </w:rPr>
        <w:t xml:space="preserve"> آن‌ها </w:t>
      </w:r>
      <w:r w:rsidR="00AC76A1" w:rsidRPr="00142C84">
        <w:rPr>
          <w:rtl/>
        </w:rPr>
        <w:t>در آتش دوزخ عذاب بب</w:t>
      </w:r>
      <w:r w:rsidRPr="00142C84">
        <w:rPr>
          <w:rtl/>
        </w:rPr>
        <w:t>ی</w:t>
      </w:r>
      <w:r w:rsidR="00AC76A1" w:rsidRPr="00142C84">
        <w:rPr>
          <w:rtl/>
        </w:rPr>
        <w:t>نند، ول</w:t>
      </w:r>
      <w:r w:rsidRPr="00142C84">
        <w:rPr>
          <w:rtl/>
        </w:rPr>
        <w:t>ی</w:t>
      </w:r>
      <w:r w:rsidR="00AC76A1" w:rsidRPr="00142C84">
        <w:rPr>
          <w:rtl/>
        </w:rPr>
        <w:t xml:space="preserve"> هرگز </w:t>
      </w:r>
      <w:r w:rsidRPr="00142C84">
        <w:rPr>
          <w:rtl/>
        </w:rPr>
        <w:t>ک</w:t>
      </w:r>
      <w:r w:rsidR="00AC76A1" w:rsidRPr="00142C84">
        <w:rPr>
          <w:rtl/>
        </w:rPr>
        <w:t>س</w:t>
      </w:r>
      <w:r w:rsidRPr="00142C84">
        <w:rPr>
          <w:rtl/>
        </w:rPr>
        <w:t>ی</w:t>
      </w:r>
      <w:r w:rsidR="00AC76A1" w:rsidRPr="00142C84">
        <w:rPr>
          <w:rtl/>
        </w:rPr>
        <w:t xml:space="preserve"> از</w:t>
      </w:r>
      <w:r w:rsidR="008B18D4" w:rsidRPr="00142C84">
        <w:rPr>
          <w:rtl/>
        </w:rPr>
        <w:t xml:space="preserve"> آن‌ها </w:t>
      </w:r>
      <w:r w:rsidR="00AC76A1" w:rsidRPr="00142C84">
        <w:rPr>
          <w:rtl/>
        </w:rPr>
        <w:t>در آتش دوزخ جاو</w:t>
      </w:r>
      <w:r w:rsidRPr="00142C84">
        <w:rPr>
          <w:rtl/>
        </w:rPr>
        <w:t>ی</w:t>
      </w:r>
      <w:r w:rsidR="00AC76A1" w:rsidRPr="00142C84">
        <w:rPr>
          <w:rtl/>
        </w:rPr>
        <w:t>دان نخواهد ماند.</w:t>
      </w:r>
    </w:p>
    <w:p w:rsidR="00AC76A1" w:rsidRPr="00142C84" w:rsidRDefault="00AC76A1" w:rsidP="001875DB">
      <w:pPr>
        <w:pStyle w:val="a5"/>
        <w:numPr>
          <w:ilvl w:val="0"/>
          <w:numId w:val="27"/>
        </w:numPr>
        <w:rPr>
          <w:rtl/>
        </w:rPr>
      </w:pPr>
      <w:r w:rsidRPr="00142C84">
        <w:rPr>
          <w:rtl/>
        </w:rPr>
        <w:t>جا</w:t>
      </w:r>
      <w:r w:rsidR="00C902FD" w:rsidRPr="00142C84">
        <w:rPr>
          <w:rtl/>
        </w:rPr>
        <w:t>ی</w:t>
      </w:r>
      <w:r w:rsidRPr="00142C84">
        <w:rPr>
          <w:rtl/>
        </w:rPr>
        <w:t>ز ن</w:t>
      </w:r>
      <w:r w:rsidR="00C902FD" w:rsidRPr="00142C84">
        <w:rPr>
          <w:rtl/>
        </w:rPr>
        <w:t>ی</w:t>
      </w:r>
      <w:r w:rsidRPr="00142C84">
        <w:rPr>
          <w:rtl/>
        </w:rPr>
        <w:t xml:space="preserve">ست </w:t>
      </w:r>
      <w:r w:rsidR="00C902FD" w:rsidRPr="00142C84">
        <w:rPr>
          <w:rtl/>
        </w:rPr>
        <w:t>یک</w:t>
      </w:r>
      <w:r w:rsidRPr="00142C84">
        <w:rPr>
          <w:rtl/>
        </w:rPr>
        <w:t xml:space="preserve"> شخص مع</w:t>
      </w:r>
      <w:r w:rsidR="00C902FD" w:rsidRPr="00142C84">
        <w:rPr>
          <w:rtl/>
        </w:rPr>
        <w:t>ی</w:t>
      </w:r>
      <w:r w:rsidRPr="00142C84">
        <w:rPr>
          <w:rtl/>
        </w:rPr>
        <w:t xml:space="preserve">ن را از اهل بهشت و </w:t>
      </w:r>
      <w:r w:rsidR="00C902FD" w:rsidRPr="00142C84">
        <w:rPr>
          <w:rtl/>
        </w:rPr>
        <w:t>ی</w:t>
      </w:r>
      <w:r w:rsidRPr="00142C84">
        <w:rPr>
          <w:rtl/>
        </w:rPr>
        <w:t>ا دوزخ بدان</w:t>
      </w:r>
      <w:r w:rsidR="00C902FD" w:rsidRPr="00142C84">
        <w:rPr>
          <w:rtl/>
        </w:rPr>
        <w:t>ی</w:t>
      </w:r>
      <w:r w:rsidRPr="00142C84">
        <w:rPr>
          <w:rtl/>
        </w:rPr>
        <w:t xml:space="preserve">م، مگر </w:t>
      </w:r>
      <w:r w:rsidR="00C902FD" w:rsidRPr="00142C84">
        <w:rPr>
          <w:rtl/>
        </w:rPr>
        <w:t>ک</w:t>
      </w:r>
      <w:r w:rsidRPr="00142C84">
        <w:rPr>
          <w:rtl/>
        </w:rPr>
        <w:t>س</w:t>
      </w:r>
      <w:r w:rsidR="00C902FD" w:rsidRPr="00142C84">
        <w:rPr>
          <w:rtl/>
        </w:rPr>
        <w:t>ی</w:t>
      </w:r>
      <w:r w:rsidR="001875DB" w:rsidRPr="00142C84">
        <w:rPr>
          <w:rFonts w:hint="cs"/>
          <w:rtl/>
        </w:rPr>
        <w:t xml:space="preserve"> </w:t>
      </w:r>
      <w:r w:rsidR="00C902FD" w:rsidRPr="00142C84">
        <w:rPr>
          <w:rtl/>
        </w:rPr>
        <w:t>ک</w:t>
      </w:r>
      <w:r w:rsidRPr="00142C84">
        <w:rPr>
          <w:rtl/>
        </w:rPr>
        <w:t>ه دستورات روشن و مح</w:t>
      </w:r>
      <w:r w:rsidR="00C902FD" w:rsidRPr="00142C84">
        <w:rPr>
          <w:rtl/>
        </w:rPr>
        <w:t>ک</w:t>
      </w:r>
      <w:r w:rsidRPr="00142C84">
        <w:rPr>
          <w:rtl/>
        </w:rPr>
        <w:t xml:space="preserve">م قرآن و </w:t>
      </w:r>
      <w:r w:rsidR="00C902FD" w:rsidRPr="00142C84">
        <w:rPr>
          <w:rtl/>
        </w:rPr>
        <w:t>ی</w:t>
      </w:r>
      <w:r w:rsidRPr="00142C84">
        <w:rPr>
          <w:rtl/>
        </w:rPr>
        <w:t>ا سنت در حق او آمده باشد.</w:t>
      </w:r>
    </w:p>
    <w:p w:rsidR="00AC76A1" w:rsidRPr="00142C84" w:rsidRDefault="00C902FD" w:rsidP="001875DB">
      <w:pPr>
        <w:pStyle w:val="a5"/>
        <w:numPr>
          <w:ilvl w:val="0"/>
          <w:numId w:val="27"/>
        </w:numPr>
        <w:rPr>
          <w:rtl/>
        </w:rPr>
      </w:pPr>
      <w:r w:rsidRPr="00142C84">
        <w:rPr>
          <w:rtl/>
        </w:rPr>
        <w:t>ک</w:t>
      </w:r>
      <w:r w:rsidR="00AC76A1" w:rsidRPr="00142C84">
        <w:rPr>
          <w:rtl/>
        </w:rPr>
        <w:t>فر در د</w:t>
      </w:r>
      <w:r w:rsidRPr="00142C84">
        <w:rPr>
          <w:rtl/>
        </w:rPr>
        <w:t>ی</w:t>
      </w:r>
      <w:r w:rsidR="00AC76A1" w:rsidRPr="00142C84">
        <w:rPr>
          <w:rtl/>
        </w:rPr>
        <w:t>ن اسلام به دو نوع تقس</w:t>
      </w:r>
      <w:r w:rsidRPr="00142C84">
        <w:rPr>
          <w:rtl/>
        </w:rPr>
        <w:t>ی</w:t>
      </w:r>
      <w:r w:rsidR="00AC76A1" w:rsidRPr="00142C84">
        <w:rPr>
          <w:rtl/>
        </w:rPr>
        <w:t xml:space="preserve">م می‌شود: </w:t>
      </w:r>
    </w:p>
    <w:p w:rsidR="00AC76A1" w:rsidRPr="00142C84" w:rsidRDefault="00C902FD" w:rsidP="001875DB">
      <w:pPr>
        <w:pStyle w:val="a5"/>
        <w:rPr>
          <w:rtl/>
        </w:rPr>
      </w:pPr>
      <w:r w:rsidRPr="00142C84">
        <w:rPr>
          <w:rtl/>
        </w:rPr>
        <w:t>ک</w:t>
      </w:r>
      <w:r w:rsidR="00AC76A1" w:rsidRPr="00142C84">
        <w:rPr>
          <w:rtl/>
        </w:rPr>
        <w:t>فر ا</w:t>
      </w:r>
      <w:r w:rsidRPr="00142C84">
        <w:rPr>
          <w:rtl/>
        </w:rPr>
        <w:t>ک</w:t>
      </w:r>
      <w:r w:rsidR="00AC76A1" w:rsidRPr="00142C84">
        <w:rPr>
          <w:rtl/>
        </w:rPr>
        <w:t xml:space="preserve">بر: </w:t>
      </w:r>
      <w:r w:rsidRPr="00142C84">
        <w:rPr>
          <w:rtl/>
        </w:rPr>
        <w:t>ک</w:t>
      </w:r>
      <w:r w:rsidR="00AC76A1" w:rsidRPr="00142C84">
        <w:rPr>
          <w:rtl/>
        </w:rPr>
        <w:t>ه انسان را از دا</w:t>
      </w:r>
      <w:r w:rsidRPr="00142C84">
        <w:rPr>
          <w:rtl/>
        </w:rPr>
        <w:t>ی</w:t>
      </w:r>
      <w:r w:rsidR="00AC76A1" w:rsidRPr="00142C84">
        <w:rPr>
          <w:rtl/>
        </w:rPr>
        <w:t>ره اسلام خارج می‌</w:t>
      </w:r>
      <w:r w:rsidRPr="00142C84">
        <w:rPr>
          <w:rtl/>
        </w:rPr>
        <w:t>ک</w:t>
      </w:r>
      <w:r w:rsidR="00AC76A1" w:rsidRPr="00142C84">
        <w:rPr>
          <w:rtl/>
        </w:rPr>
        <w:t>ند.</w:t>
      </w:r>
    </w:p>
    <w:p w:rsidR="00AC76A1" w:rsidRPr="00142C84" w:rsidRDefault="00AC76A1" w:rsidP="001875DB">
      <w:pPr>
        <w:pStyle w:val="a5"/>
        <w:rPr>
          <w:rtl/>
        </w:rPr>
      </w:pPr>
      <w:r w:rsidRPr="00142C84">
        <w:rPr>
          <w:rtl/>
        </w:rPr>
        <w:t xml:space="preserve">و </w:t>
      </w:r>
      <w:r w:rsidR="00C902FD" w:rsidRPr="00142C84">
        <w:rPr>
          <w:rtl/>
        </w:rPr>
        <w:t>ک</w:t>
      </w:r>
      <w:r w:rsidRPr="00142C84">
        <w:rPr>
          <w:rtl/>
        </w:rPr>
        <w:t xml:space="preserve">فر اصغر: </w:t>
      </w:r>
      <w:r w:rsidR="00C902FD" w:rsidRPr="00142C84">
        <w:rPr>
          <w:rtl/>
        </w:rPr>
        <w:t>ک</w:t>
      </w:r>
      <w:r w:rsidRPr="00142C84">
        <w:rPr>
          <w:rtl/>
        </w:rPr>
        <w:t>ه انسان را از دا</w:t>
      </w:r>
      <w:r w:rsidR="00C902FD" w:rsidRPr="00142C84">
        <w:rPr>
          <w:rtl/>
        </w:rPr>
        <w:t>ی</w:t>
      </w:r>
      <w:r w:rsidRPr="00142C84">
        <w:rPr>
          <w:rtl/>
        </w:rPr>
        <w:t>ره اسلام خارج نمی‌</w:t>
      </w:r>
      <w:r w:rsidR="00C902FD" w:rsidRPr="00142C84">
        <w:rPr>
          <w:rtl/>
        </w:rPr>
        <w:t>ک</w:t>
      </w:r>
      <w:r w:rsidRPr="00142C84">
        <w:rPr>
          <w:rtl/>
        </w:rPr>
        <w:t>ند، و بعض</w:t>
      </w:r>
      <w:r w:rsidR="00C902FD" w:rsidRPr="00142C84">
        <w:rPr>
          <w:rtl/>
        </w:rPr>
        <w:t>ی</w:t>
      </w:r>
      <w:r w:rsidRPr="00142C84">
        <w:rPr>
          <w:rtl/>
        </w:rPr>
        <w:t xml:space="preserve"> وقت</w:t>
      </w:r>
      <w:r w:rsidR="001875DB" w:rsidRPr="00142C84">
        <w:rPr>
          <w:rFonts w:hint="cs"/>
          <w:rtl/>
        </w:rPr>
        <w:t>‌</w:t>
      </w:r>
      <w:r w:rsidRPr="00142C84">
        <w:rPr>
          <w:rtl/>
        </w:rPr>
        <w:t xml:space="preserve">ها به آن </w:t>
      </w:r>
      <w:r w:rsidR="00C902FD" w:rsidRPr="00142C84">
        <w:rPr>
          <w:rtl/>
        </w:rPr>
        <w:t>ک</w:t>
      </w:r>
      <w:r w:rsidRPr="00142C84">
        <w:rPr>
          <w:rtl/>
        </w:rPr>
        <w:t>فر عمل</w:t>
      </w:r>
      <w:r w:rsidR="00C902FD" w:rsidRPr="00142C84">
        <w:rPr>
          <w:rtl/>
        </w:rPr>
        <w:t>ی</w:t>
      </w:r>
      <w:r w:rsidRPr="00142C84">
        <w:rPr>
          <w:rtl/>
        </w:rPr>
        <w:t xml:space="preserve"> هم گفته می‌شود.</w:t>
      </w:r>
    </w:p>
    <w:p w:rsidR="00AC76A1" w:rsidRPr="00142C84" w:rsidRDefault="00AC76A1" w:rsidP="001875DB">
      <w:pPr>
        <w:pStyle w:val="a5"/>
        <w:numPr>
          <w:ilvl w:val="0"/>
          <w:numId w:val="27"/>
        </w:numPr>
        <w:rPr>
          <w:rtl/>
        </w:rPr>
      </w:pPr>
      <w:r w:rsidRPr="00142C84">
        <w:rPr>
          <w:rtl/>
        </w:rPr>
        <w:t>ت</w:t>
      </w:r>
      <w:r w:rsidR="00C902FD" w:rsidRPr="00142C84">
        <w:rPr>
          <w:rtl/>
        </w:rPr>
        <w:t>ک</w:t>
      </w:r>
      <w:r w:rsidRPr="00142C84">
        <w:rPr>
          <w:rtl/>
        </w:rPr>
        <w:t>ف</w:t>
      </w:r>
      <w:r w:rsidR="00C902FD" w:rsidRPr="00142C84">
        <w:rPr>
          <w:rtl/>
        </w:rPr>
        <w:t>ی</w:t>
      </w:r>
      <w:r w:rsidRPr="00142C84">
        <w:rPr>
          <w:rtl/>
        </w:rPr>
        <w:t xml:space="preserve">ر </w:t>
      </w:r>
      <w:r w:rsidR="00C902FD" w:rsidRPr="00142C84">
        <w:rPr>
          <w:rtl/>
        </w:rPr>
        <w:t>ک</w:t>
      </w:r>
      <w:r w:rsidRPr="00142C84">
        <w:rPr>
          <w:rtl/>
        </w:rPr>
        <w:t xml:space="preserve">ردن و </w:t>
      </w:r>
      <w:r w:rsidR="00C902FD" w:rsidRPr="00142C84">
        <w:rPr>
          <w:rtl/>
        </w:rPr>
        <w:t>ک</w:t>
      </w:r>
      <w:r w:rsidRPr="00142C84">
        <w:rPr>
          <w:rtl/>
        </w:rPr>
        <w:t>س</w:t>
      </w:r>
      <w:r w:rsidR="00C902FD" w:rsidRPr="00142C84">
        <w:rPr>
          <w:rtl/>
        </w:rPr>
        <w:t>ی</w:t>
      </w:r>
      <w:r w:rsidRPr="00142C84">
        <w:rPr>
          <w:rtl/>
        </w:rPr>
        <w:t xml:space="preserve"> را </w:t>
      </w:r>
      <w:r w:rsidR="00C902FD" w:rsidRPr="00142C84">
        <w:rPr>
          <w:rtl/>
        </w:rPr>
        <w:t>ک</w:t>
      </w:r>
      <w:r w:rsidRPr="00142C84">
        <w:rPr>
          <w:rtl/>
        </w:rPr>
        <w:t>افر دانستن از اح</w:t>
      </w:r>
      <w:r w:rsidR="00C902FD" w:rsidRPr="00142C84">
        <w:rPr>
          <w:rtl/>
        </w:rPr>
        <w:t>ک</w:t>
      </w:r>
      <w:r w:rsidRPr="00142C84">
        <w:rPr>
          <w:rtl/>
        </w:rPr>
        <w:t>ام د</w:t>
      </w:r>
      <w:r w:rsidR="00C902FD" w:rsidRPr="00142C84">
        <w:rPr>
          <w:rtl/>
        </w:rPr>
        <w:t>ی</w:t>
      </w:r>
      <w:r w:rsidRPr="00142C84">
        <w:rPr>
          <w:rtl/>
        </w:rPr>
        <w:t>ن</w:t>
      </w:r>
      <w:r w:rsidR="00C902FD" w:rsidRPr="00142C84">
        <w:rPr>
          <w:rtl/>
        </w:rPr>
        <w:t>ی</w:t>
      </w:r>
      <w:r w:rsidRPr="00142C84">
        <w:rPr>
          <w:rtl/>
        </w:rPr>
        <w:t xml:space="preserve"> است </w:t>
      </w:r>
      <w:r w:rsidR="00C902FD" w:rsidRPr="00142C84">
        <w:rPr>
          <w:rtl/>
        </w:rPr>
        <w:t>ک</w:t>
      </w:r>
      <w:r w:rsidRPr="00142C84">
        <w:rPr>
          <w:rtl/>
        </w:rPr>
        <w:t>ه به قرآن و سنت مو</w:t>
      </w:r>
      <w:r w:rsidR="00C902FD" w:rsidRPr="00142C84">
        <w:rPr>
          <w:rtl/>
        </w:rPr>
        <w:t>ک</w:t>
      </w:r>
      <w:r w:rsidRPr="00142C84">
        <w:rPr>
          <w:rtl/>
        </w:rPr>
        <w:t>ول می‌شود.</w:t>
      </w:r>
    </w:p>
    <w:p w:rsidR="00AC76A1" w:rsidRPr="00142C84" w:rsidRDefault="00AC76A1" w:rsidP="001875DB">
      <w:pPr>
        <w:pStyle w:val="a5"/>
        <w:rPr>
          <w:rtl/>
        </w:rPr>
      </w:pPr>
      <w:r w:rsidRPr="00142C84">
        <w:rPr>
          <w:rtl/>
        </w:rPr>
        <w:t>پس جا</w:t>
      </w:r>
      <w:r w:rsidR="00C902FD" w:rsidRPr="00142C84">
        <w:rPr>
          <w:rtl/>
        </w:rPr>
        <w:t>ی</w:t>
      </w:r>
      <w:r w:rsidRPr="00142C84">
        <w:rPr>
          <w:rtl/>
        </w:rPr>
        <w:t>ز ن</w:t>
      </w:r>
      <w:r w:rsidR="00C902FD" w:rsidRPr="00142C84">
        <w:rPr>
          <w:rtl/>
        </w:rPr>
        <w:t>ی</w:t>
      </w:r>
      <w:r w:rsidRPr="00142C84">
        <w:rPr>
          <w:rtl/>
        </w:rPr>
        <w:t>ست مسلمان</w:t>
      </w:r>
      <w:r w:rsidR="00C902FD" w:rsidRPr="00142C84">
        <w:rPr>
          <w:rtl/>
        </w:rPr>
        <w:t>ی</w:t>
      </w:r>
      <w:r w:rsidRPr="00142C84">
        <w:rPr>
          <w:rtl/>
        </w:rPr>
        <w:t xml:space="preserve"> را </w:t>
      </w:r>
      <w:r w:rsidR="00C902FD" w:rsidRPr="00142C84">
        <w:rPr>
          <w:rtl/>
        </w:rPr>
        <w:t>ک</w:t>
      </w:r>
      <w:r w:rsidRPr="00142C84">
        <w:rPr>
          <w:rtl/>
        </w:rPr>
        <w:t xml:space="preserve">افر دانست، نه به خاطر سخنانش، نه به خاطر </w:t>
      </w:r>
      <w:r w:rsidR="00C902FD" w:rsidRPr="00142C84">
        <w:rPr>
          <w:rtl/>
        </w:rPr>
        <w:t>ک</w:t>
      </w:r>
      <w:r w:rsidRPr="00142C84">
        <w:rPr>
          <w:rtl/>
        </w:rPr>
        <w:t>ارش، تا زمان</w:t>
      </w:r>
      <w:r w:rsidR="00C902FD" w:rsidRPr="00142C84">
        <w:rPr>
          <w:rtl/>
        </w:rPr>
        <w:t>ی</w:t>
      </w:r>
      <w:r w:rsidRPr="00142C84">
        <w:rPr>
          <w:rtl/>
        </w:rPr>
        <w:t xml:space="preserve"> </w:t>
      </w:r>
      <w:r w:rsidR="00C902FD" w:rsidRPr="00142C84">
        <w:rPr>
          <w:rtl/>
        </w:rPr>
        <w:t>ک</w:t>
      </w:r>
      <w:r w:rsidRPr="00142C84">
        <w:rPr>
          <w:rtl/>
        </w:rPr>
        <w:t>ه دل</w:t>
      </w:r>
      <w:r w:rsidR="00C902FD" w:rsidRPr="00142C84">
        <w:rPr>
          <w:rtl/>
        </w:rPr>
        <w:t>ی</w:t>
      </w:r>
      <w:r w:rsidRPr="00142C84">
        <w:rPr>
          <w:rtl/>
        </w:rPr>
        <w:t>ل و نشانه‌ها</w:t>
      </w:r>
      <w:r w:rsidR="00C902FD" w:rsidRPr="00142C84">
        <w:rPr>
          <w:rtl/>
        </w:rPr>
        <w:t>ی</w:t>
      </w:r>
      <w:r w:rsidRPr="00142C84">
        <w:rPr>
          <w:rtl/>
        </w:rPr>
        <w:t xml:space="preserve"> د</w:t>
      </w:r>
      <w:r w:rsidR="00C902FD" w:rsidRPr="00142C84">
        <w:rPr>
          <w:rtl/>
        </w:rPr>
        <w:t>ی</w:t>
      </w:r>
      <w:r w:rsidRPr="00142C84">
        <w:rPr>
          <w:rtl/>
        </w:rPr>
        <w:t>ن</w:t>
      </w:r>
      <w:r w:rsidR="00C902FD" w:rsidRPr="00142C84">
        <w:rPr>
          <w:rtl/>
        </w:rPr>
        <w:t>ی</w:t>
      </w:r>
      <w:r w:rsidRPr="00142C84">
        <w:rPr>
          <w:rtl/>
        </w:rPr>
        <w:t xml:space="preserve"> و شرع</w:t>
      </w:r>
      <w:r w:rsidR="00C902FD" w:rsidRPr="00142C84">
        <w:rPr>
          <w:rtl/>
        </w:rPr>
        <w:t>ی</w:t>
      </w:r>
      <w:r w:rsidRPr="00142C84">
        <w:rPr>
          <w:rtl/>
        </w:rPr>
        <w:t xml:space="preserve"> برا</w:t>
      </w:r>
      <w:r w:rsidR="00C902FD" w:rsidRPr="00142C84">
        <w:rPr>
          <w:rtl/>
        </w:rPr>
        <w:t>ی</w:t>
      </w:r>
      <w:r w:rsidRPr="00142C84">
        <w:rPr>
          <w:rtl/>
        </w:rPr>
        <w:t xml:space="preserve"> آن نداشته باش</w:t>
      </w:r>
      <w:r w:rsidR="00C902FD" w:rsidRPr="00142C84">
        <w:rPr>
          <w:rtl/>
        </w:rPr>
        <w:t>ی</w:t>
      </w:r>
      <w:r w:rsidRPr="00142C84">
        <w:rPr>
          <w:rtl/>
        </w:rPr>
        <w:t>م.</w:t>
      </w:r>
    </w:p>
    <w:p w:rsidR="00AC76A1" w:rsidRPr="00142C84" w:rsidRDefault="00AC76A1" w:rsidP="001875DB">
      <w:pPr>
        <w:pStyle w:val="a5"/>
        <w:rPr>
          <w:rtl/>
        </w:rPr>
      </w:pPr>
      <w:r w:rsidRPr="00142C84">
        <w:rPr>
          <w:rtl/>
        </w:rPr>
        <w:t xml:space="preserve">اگر سخن </w:t>
      </w:r>
      <w:r w:rsidR="00C902FD" w:rsidRPr="00142C84">
        <w:rPr>
          <w:rtl/>
        </w:rPr>
        <w:t>ی</w:t>
      </w:r>
      <w:r w:rsidRPr="00142C84">
        <w:rPr>
          <w:rtl/>
        </w:rPr>
        <w:t xml:space="preserve">ا </w:t>
      </w:r>
      <w:r w:rsidR="00C902FD" w:rsidRPr="00142C84">
        <w:rPr>
          <w:rtl/>
        </w:rPr>
        <w:t>ک</w:t>
      </w:r>
      <w:r w:rsidRPr="00142C84">
        <w:rPr>
          <w:rtl/>
        </w:rPr>
        <w:t xml:space="preserve">ار </w:t>
      </w:r>
      <w:r w:rsidR="00C902FD" w:rsidRPr="00142C84">
        <w:rPr>
          <w:rtl/>
        </w:rPr>
        <w:t>ک</w:t>
      </w:r>
      <w:r w:rsidRPr="00142C84">
        <w:rPr>
          <w:rtl/>
        </w:rPr>
        <w:t>س</w:t>
      </w:r>
      <w:r w:rsidR="00C902FD" w:rsidRPr="00142C84">
        <w:rPr>
          <w:rtl/>
        </w:rPr>
        <w:t>ی</w:t>
      </w:r>
      <w:r w:rsidRPr="00142C84">
        <w:rPr>
          <w:rtl/>
        </w:rPr>
        <w:t xml:space="preserve"> از رو</w:t>
      </w:r>
      <w:r w:rsidR="00C902FD" w:rsidRPr="00142C84">
        <w:rPr>
          <w:rtl/>
        </w:rPr>
        <w:t>ی</w:t>
      </w:r>
      <w:r w:rsidRPr="00142C84">
        <w:rPr>
          <w:rtl/>
        </w:rPr>
        <w:t xml:space="preserve"> </w:t>
      </w:r>
      <w:r w:rsidR="00C902FD" w:rsidRPr="00142C84">
        <w:rPr>
          <w:rtl/>
        </w:rPr>
        <w:t>ک</w:t>
      </w:r>
      <w:r w:rsidRPr="00142C84">
        <w:rPr>
          <w:rtl/>
        </w:rPr>
        <w:t>فر باشد، نمی‌توان</w:t>
      </w:r>
      <w:r w:rsidR="00C902FD" w:rsidRPr="00142C84">
        <w:rPr>
          <w:rtl/>
        </w:rPr>
        <w:t>ی</w:t>
      </w:r>
      <w:r w:rsidRPr="00142C84">
        <w:rPr>
          <w:rtl/>
        </w:rPr>
        <w:t xml:space="preserve">م آن شخص را </w:t>
      </w:r>
      <w:r w:rsidR="00C902FD" w:rsidRPr="00142C84">
        <w:rPr>
          <w:rtl/>
        </w:rPr>
        <w:t>ک</w:t>
      </w:r>
      <w:r w:rsidRPr="00142C84">
        <w:rPr>
          <w:rtl/>
        </w:rPr>
        <w:t>افر بدان</w:t>
      </w:r>
      <w:r w:rsidR="00C902FD" w:rsidRPr="00142C84">
        <w:rPr>
          <w:rtl/>
        </w:rPr>
        <w:t>ی</w:t>
      </w:r>
      <w:r w:rsidRPr="00142C84">
        <w:rPr>
          <w:rtl/>
        </w:rPr>
        <w:t>م، مگر ا</w:t>
      </w:r>
      <w:r w:rsidR="00C902FD" w:rsidRPr="00142C84">
        <w:rPr>
          <w:rtl/>
        </w:rPr>
        <w:t>ی</w:t>
      </w:r>
      <w:r w:rsidRPr="00142C84">
        <w:rPr>
          <w:rtl/>
        </w:rPr>
        <w:t xml:space="preserve">ن </w:t>
      </w:r>
      <w:r w:rsidR="00C902FD" w:rsidRPr="00142C84">
        <w:rPr>
          <w:rtl/>
        </w:rPr>
        <w:t>ک</w:t>
      </w:r>
      <w:r w:rsidRPr="00142C84">
        <w:rPr>
          <w:rtl/>
        </w:rPr>
        <w:t>ه دلا</w:t>
      </w:r>
      <w:r w:rsidR="00C902FD" w:rsidRPr="00142C84">
        <w:rPr>
          <w:rtl/>
        </w:rPr>
        <w:t>ی</w:t>
      </w:r>
      <w:r w:rsidRPr="00142C84">
        <w:rPr>
          <w:rtl/>
        </w:rPr>
        <w:t xml:space="preserve">ل </w:t>
      </w:r>
      <w:r w:rsidR="00C902FD" w:rsidRPr="00142C84">
        <w:rPr>
          <w:rtl/>
        </w:rPr>
        <w:t>ک</w:t>
      </w:r>
      <w:r w:rsidRPr="00142C84">
        <w:rPr>
          <w:rtl/>
        </w:rPr>
        <w:t xml:space="preserve">فر بودن </w:t>
      </w:r>
      <w:r w:rsidR="00C902FD" w:rsidRPr="00142C84">
        <w:rPr>
          <w:rtl/>
        </w:rPr>
        <w:t>ک</w:t>
      </w:r>
      <w:r w:rsidRPr="00142C84">
        <w:rPr>
          <w:rtl/>
        </w:rPr>
        <w:t xml:space="preserve">ار، </w:t>
      </w:r>
      <w:r w:rsidR="00C902FD" w:rsidRPr="00142C84">
        <w:rPr>
          <w:rtl/>
        </w:rPr>
        <w:t>ی</w:t>
      </w:r>
      <w:r w:rsidRPr="00142C84">
        <w:rPr>
          <w:rtl/>
        </w:rPr>
        <w:t>ا سخن او به حق</w:t>
      </w:r>
      <w:r w:rsidR="00C902FD" w:rsidRPr="00142C84">
        <w:rPr>
          <w:rtl/>
        </w:rPr>
        <w:t>ی</w:t>
      </w:r>
      <w:r w:rsidRPr="00142C84">
        <w:rPr>
          <w:rtl/>
        </w:rPr>
        <w:t>قت رس</w:t>
      </w:r>
      <w:r w:rsidR="00C902FD" w:rsidRPr="00142C84">
        <w:rPr>
          <w:rtl/>
        </w:rPr>
        <w:t>ی</w:t>
      </w:r>
      <w:r w:rsidRPr="00142C84">
        <w:rPr>
          <w:rtl/>
        </w:rPr>
        <w:t>ده باشد.</w:t>
      </w:r>
    </w:p>
    <w:p w:rsidR="00AC76A1" w:rsidRPr="00142C84" w:rsidRDefault="00AC76A1" w:rsidP="001875DB">
      <w:pPr>
        <w:pStyle w:val="a5"/>
        <w:rPr>
          <w:rtl/>
        </w:rPr>
      </w:pPr>
      <w:r w:rsidRPr="00142C84">
        <w:rPr>
          <w:rtl/>
        </w:rPr>
        <w:t>و ت</w:t>
      </w:r>
      <w:r w:rsidR="00C902FD" w:rsidRPr="00142C84">
        <w:rPr>
          <w:rtl/>
        </w:rPr>
        <w:t>ک</w:t>
      </w:r>
      <w:r w:rsidRPr="00142C84">
        <w:rPr>
          <w:rtl/>
        </w:rPr>
        <w:t>ف</w:t>
      </w:r>
      <w:r w:rsidR="00C902FD" w:rsidRPr="00142C84">
        <w:rPr>
          <w:rtl/>
        </w:rPr>
        <w:t>ی</w:t>
      </w:r>
      <w:r w:rsidRPr="00142C84">
        <w:rPr>
          <w:rtl/>
        </w:rPr>
        <w:t xml:space="preserve">ر </w:t>
      </w:r>
      <w:r w:rsidR="00C902FD" w:rsidRPr="00142C84">
        <w:rPr>
          <w:rtl/>
        </w:rPr>
        <w:t>ک</w:t>
      </w:r>
      <w:r w:rsidRPr="00142C84">
        <w:rPr>
          <w:rtl/>
        </w:rPr>
        <w:t>ردن از خطر</w:t>
      </w:r>
      <w:r w:rsidR="00C902FD" w:rsidRPr="00142C84">
        <w:rPr>
          <w:rtl/>
        </w:rPr>
        <w:t>ی</w:t>
      </w:r>
      <w:r w:rsidRPr="00142C84">
        <w:rPr>
          <w:rtl/>
        </w:rPr>
        <w:t>رتر</w:t>
      </w:r>
      <w:r w:rsidR="00C902FD" w:rsidRPr="00142C84">
        <w:rPr>
          <w:rtl/>
        </w:rPr>
        <w:t>ی</w:t>
      </w:r>
      <w:r w:rsidRPr="00142C84">
        <w:rPr>
          <w:rtl/>
        </w:rPr>
        <w:t>ن اح</w:t>
      </w:r>
      <w:r w:rsidR="00C902FD" w:rsidRPr="00142C84">
        <w:rPr>
          <w:rtl/>
        </w:rPr>
        <w:t>ک</w:t>
      </w:r>
      <w:r w:rsidRPr="00142C84">
        <w:rPr>
          <w:rtl/>
        </w:rPr>
        <w:t>ام شرع است، پس با</w:t>
      </w:r>
      <w:r w:rsidR="00C902FD" w:rsidRPr="00142C84">
        <w:rPr>
          <w:rtl/>
        </w:rPr>
        <w:t>ی</w:t>
      </w:r>
      <w:r w:rsidRPr="00142C84">
        <w:rPr>
          <w:rtl/>
        </w:rPr>
        <w:t>د با دل</w:t>
      </w:r>
      <w:r w:rsidR="00C902FD" w:rsidRPr="00142C84">
        <w:rPr>
          <w:rtl/>
        </w:rPr>
        <w:t>ی</w:t>
      </w:r>
      <w:r w:rsidRPr="00142C84">
        <w:rPr>
          <w:rtl/>
        </w:rPr>
        <w:t>ل و برهان باشد، و از ت</w:t>
      </w:r>
      <w:r w:rsidR="00C902FD" w:rsidRPr="00142C84">
        <w:rPr>
          <w:rtl/>
        </w:rPr>
        <w:t>ک</w:t>
      </w:r>
      <w:r w:rsidRPr="00142C84">
        <w:rPr>
          <w:rtl/>
        </w:rPr>
        <w:t>ف</w:t>
      </w:r>
      <w:r w:rsidR="00C902FD" w:rsidRPr="00142C84">
        <w:rPr>
          <w:rtl/>
        </w:rPr>
        <w:t>ی</w:t>
      </w:r>
      <w:r w:rsidRPr="00142C84">
        <w:rPr>
          <w:rtl/>
        </w:rPr>
        <w:t xml:space="preserve">ر </w:t>
      </w:r>
      <w:r w:rsidR="00C902FD" w:rsidRPr="00142C84">
        <w:rPr>
          <w:rtl/>
        </w:rPr>
        <w:t>ک</w:t>
      </w:r>
      <w:r w:rsidRPr="00142C84">
        <w:rPr>
          <w:rtl/>
        </w:rPr>
        <w:t>ردن مسلمان برحذر بود.</w:t>
      </w:r>
    </w:p>
    <w:p w:rsidR="00AC76A1" w:rsidRPr="00142C84" w:rsidRDefault="00AC76A1" w:rsidP="00AC76A1">
      <w:pPr>
        <w:pStyle w:val="a0"/>
        <w:rPr>
          <w:sz w:val="24"/>
          <w:rtl/>
        </w:rPr>
      </w:pPr>
      <w:bookmarkStart w:id="24" w:name="5"/>
      <w:bookmarkStart w:id="25" w:name="_Toc324937941"/>
      <w:bookmarkStart w:id="26" w:name="_Toc423602087"/>
      <w:r w:rsidRPr="00142C84">
        <w:rPr>
          <w:rFonts w:hint="cs"/>
          <w:sz w:val="27"/>
          <w:rtl/>
        </w:rPr>
        <w:t>پنجم: قرآن و گفتار</w:t>
      </w:r>
      <w:bookmarkEnd w:id="24"/>
      <w:bookmarkEnd w:id="25"/>
      <w:bookmarkEnd w:id="26"/>
    </w:p>
    <w:p w:rsidR="00AC76A1" w:rsidRPr="00142C84" w:rsidRDefault="00AC76A1" w:rsidP="001875DB">
      <w:pPr>
        <w:pStyle w:val="a5"/>
        <w:numPr>
          <w:ilvl w:val="0"/>
          <w:numId w:val="28"/>
        </w:numPr>
        <w:rPr>
          <w:rtl/>
        </w:rPr>
      </w:pPr>
      <w:r w:rsidRPr="00142C84">
        <w:rPr>
          <w:rtl/>
        </w:rPr>
        <w:t>قرآن: حرف و معنا</w:t>
      </w:r>
      <w:r w:rsidR="00C902FD" w:rsidRPr="00142C84">
        <w:rPr>
          <w:rtl/>
        </w:rPr>
        <w:t>ی</w:t>
      </w:r>
      <w:r w:rsidRPr="00142C84">
        <w:rPr>
          <w:rtl/>
        </w:rPr>
        <w:t xml:space="preserve"> آن </w:t>
      </w:r>
      <w:r w:rsidR="00C902FD" w:rsidRPr="00142C84">
        <w:rPr>
          <w:rtl/>
        </w:rPr>
        <w:t>ک</w:t>
      </w:r>
      <w:r w:rsidRPr="00142C84">
        <w:rPr>
          <w:rtl/>
        </w:rPr>
        <w:t>لام خداست، نازل شده، و مخلوق ن</w:t>
      </w:r>
      <w:r w:rsidR="00C902FD" w:rsidRPr="00142C84">
        <w:rPr>
          <w:rtl/>
        </w:rPr>
        <w:t>ی</w:t>
      </w:r>
      <w:r w:rsidRPr="00142C84">
        <w:rPr>
          <w:rtl/>
        </w:rPr>
        <w:t>ست، مبدأ آن از خداست، و بسو</w:t>
      </w:r>
      <w:r w:rsidR="00C902FD" w:rsidRPr="00142C84">
        <w:rPr>
          <w:rtl/>
        </w:rPr>
        <w:t>ی</w:t>
      </w:r>
      <w:r w:rsidRPr="00142C84">
        <w:rPr>
          <w:rtl/>
        </w:rPr>
        <w:t xml:space="preserve"> او باز خواهد گشت، و معجزه است </w:t>
      </w:r>
      <w:r w:rsidR="00C902FD" w:rsidRPr="00142C84">
        <w:rPr>
          <w:rtl/>
        </w:rPr>
        <w:t>ک</w:t>
      </w:r>
      <w:r w:rsidRPr="00142C84">
        <w:rPr>
          <w:rtl/>
        </w:rPr>
        <w:t>ه بر راست و درست بودن رسول الله</w:t>
      </w:r>
      <w:r w:rsidRPr="00142C84">
        <w:rPr>
          <w:rFonts w:ascii="AGA Arabesque" w:hAnsi="AGA Arabesque" w:cs="CTraditional Arabic" w:hint="cs"/>
          <w:rtl/>
        </w:rPr>
        <w:t>ص</w:t>
      </w:r>
      <w:r w:rsidRPr="00142C84">
        <w:rPr>
          <w:rtl/>
        </w:rPr>
        <w:t xml:space="preserve"> خبر می‌دهد، و تا روز ق</w:t>
      </w:r>
      <w:r w:rsidR="00C902FD" w:rsidRPr="00142C84">
        <w:rPr>
          <w:rtl/>
        </w:rPr>
        <w:t>ی</w:t>
      </w:r>
      <w:r w:rsidRPr="00142C84">
        <w:rPr>
          <w:rtl/>
        </w:rPr>
        <w:t>امت محفوظ و مصون خواهد بود.</w:t>
      </w:r>
    </w:p>
    <w:p w:rsidR="00AC76A1" w:rsidRPr="00142C84" w:rsidRDefault="00AC76A1" w:rsidP="001875DB">
      <w:pPr>
        <w:pStyle w:val="a5"/>
        <w:numPr>
          <w:ilvl w:val="0"/>
          <w:numId w:val="28"/>
        </w:numPr>
        <w:rPr>
          <w:rtl/>
        </w:rPr>
      </w:pPr>
      <w:r w:rsidRPr="00142C84">
        <w:rPr>
          <w:rtl/>
        </w:rPr>
        <w:t>خداوند به آنچه بخواهد، و هرگاه بخواهد، و به گونه ا</w:t>
      </w:r>
      <w:r w:rsidR="00C902FD" w:rsidRPr="00142C84">
        <w:rPr>
          <w:rtl/>
        </w:rPr>
        <w:t>ی</w:t>
      </w:r>
      <w:r w:rsidRPr="00142C84">
        <w:rPr>
          <w:rtl/>
        </w:rPr>
        <w:t xml:space="preserve"> </w:t>
      </w:r>
      <w:r w:rsidR="00C902FD" w:rsidRPr="00142C84">
        <w:rPr>
          <w:rtl/>
        </w:rPr>
        <w:t>ک</w:t>
      </w:r>
      <w:r w:rsidRPr="00142C84">
        <w:rPr>
          <w:rtl/>
        </w:rPr>
        <w:t xml:space="preserve">ه بخواهد سخن خواهد گفت، </w:t>
      </w:r>
      <w:r w:rsidR="00C902FD" w:rsidRPr="00142C84">
        <w:rPr>
          <w:rtl/>
        </w:rPr>
        <w:t>ک</w:t>
      </w:r>
      <w:r w:rsidRPr="00142C84">
        <w:rPr>
          <w:rtl/>
        </w:rPr>
        <w:t>لام خداوند متعال با حرف و صدا</w:t>
      </w:r>
      <w:r w:rsidR="00C902FD" w:rsidRPr="00142C84">
        <w:rPr>
          <w:rtl/>
        </w:rPr>
        <w:t>ی</w:t>
      </w:r>
      <w:r w:rsidRPr="00142C84">
        <w:rPr>
          <w:rtl/>
        </w:rPr>
        <w:t xml:space="preserve"> حق</w:t>
      </w:r>
      <w:r w:rsidR="00C902FD" w:rsidRPr="00142C84">
        <w:rPr>
          <w:rtl/>
        </w:rPr>
        <w:t>ی</w:t>
      </w:r>
      <w:r w:rsidRPr="00142C84">
        <w:rPr>
          <w:rtl/>
        </w:rPr>
        <w:t>ق</w:t>
      </w:r>
      <w:r w:rsidR="00C902FD" w:rsidRPr="00142C84">
        <w:rPr>
          <w:rtl/>
        </w:rPr>
        <w:t>ی</w:t>
      </w:r>
      <w:r w:rsidRPr="00142C84">
        <w:rPr>
          <w:rtl/>
        </w:rPr>
        <w:t xml:space="preserve"> است، و چگونگ</w:t>
      </w:r>
      <w:r w:rsidR="00C902FD" w:rsidRPr="00142C84">
        <w:rPr>
          <w:rtl/>
        </w:rPr>
        <w:t>ی</w:t>
      </w:r>
      <w:r w:rsidRPr="00142C84">
        <w:rPr>
          <w:rtl/>
        </w:rPr>
        <w:t xml:space="preserve"> آن را نمی‌دان</w:t>
      </w:r>
      <w:r w:rsidR="00C902FD" w:rsidRPr="00142C84">
        <w:rPr>
          <w:rtl/>
        </w:rPr>
        <w:t>ی</w:t>
      </w:r>
      <w:r w:rsidRPr="00142C84">
        <w:rPr>
          <w:rtl/>
        </w:rPr>
        <w:t>م، و به آن وارد نمی‌شو</w:t>
      </w:r>
      <w:r w:rsidR="00C902FD" w:rsidRPr="00142C84">
        <w:rPr>
          <w:rtl/>
        </w:rPr>
        <w:t>ی</w:t>
      </w:r>
      <w:r w:rsidRPr="00142C84">
        <w:rPr>
          <w:rtl/>
        </w:rPr>
        <w:t>م.</w:t>
      </w:r>
    </w:p>
    <w:p w:rsidR="00AC76A1" w:rsidRPr="00142C84" w:rsidRDefault="00C902FD" w:rsidP="001875DB">
      <w:pPr>
        <w:pStyle w:val="a5"/>
        <w:numPr>
          <w:ilvl w:val="0"/>
          <w:numId w:val="28"/>
        </w:numPr>
        <w:rPr>
          <w:rtl/>
        </w:rPr>
      </w:pPr>
      <w:r w:rsidRPr="00142C84">
        <w:rPr>
          <w:rtl/>
        </w:rPr>
        <w:t>ک</w:t>
      </w:r>
      <w:r w:rsidR="00AC76A1" w:rsidRPr="00142C84">
        <w:rPr>
          <w:rtl/>
        </w:rPr>
        <w:t>لام خدا را به هر چ</w:t>
      </w:r>
      <w:r w:rsidRPr="00142C84">
        <w:rPr>
          <w:rtl/>
        </w:rPr>
        <w:t>ی</w:t>
      </w:r>
      <w:r w:rsidR="00AC76A1" w:rsidRPr="00142C84">
        <w:rPr>
          <w:rtl/>
        </w:rPr>
        <w:t>ز</w:t>
      </w:r>
      <w:r w:rsidRPr="00142C84">
        <w:rPr>
          <w:rtl/>
        </w:rPr>
        <w:t>ی</w:t>
      </w:r>
      <w:r w:rsidR="00AC76A1" w:rsidRPr="00142C84">
        <w:rPr>
          <w:rtl/>
        </w:rPr>
        <w:t xml:space="preserve"> </w:t>
      </w:r>
      <w:r w:rsidRPr="00142C84">
        <w:rPr>
          <w:rtl/>
        </w:rPr>
        <w:t>ک</w:t>
      </w:r>
      <w:r w:rsidR="00AC76A1" w:rsidRPr="00142C84">
        <w:rPr>
          <w:rtl/>
        </w:rPr>
        <w:t>ه نسبت ده</w:t>
      </w:r>
      <w:r w:rsidRPr="00142C84">
        <w:rPr>
          <w:rtl/>
        </w:rPr>
        <w:t>ی</w:t>
      </w:r>
      <w:r w:rsidR="00AC76A1" w:rsidRPr="00142C84">
        <w:rPr>
          <w:rtl/>
        </w:rPr>
        <w:t xml:space="preserve">م مانند نفس، </w:t>
      </w:r>
      <w:r w:rsidRPr="00142C84">
        <w:rPr>
          <w:rtl/>
        </w:rPr>
        <w:t>ی</w:t>
      </w:r>
      <w:r w:rsidR="00AC76A1" w:rsidRPr="00142C84">
        <w:rPr>
          <w:rtl/>
        </w:rPr>
        <w:t>ا ح</w:t>
      </w:r>
      <w:r w:rsidRPr="00142C84">
        <w:rPr>
          <w:rtl/>
        </w:rPr>
        <w:t>ک</w:t>
      </w:r>
      <w:r w:rsidR="00AC76A1" w:rsidRPr="00142C84">
        <w:rPr>
          <w:rtl/>
        </w:rPr>
        <w:t>ا</w:t>
      </w:r>
      <w:r w:rsidRPr="00142C84">
        <w:rPr>
          <w:rtl/>
        </w:rPr>
        <w:t>ی</w:t>
      </w:r>
      <w:r w:rsidR="00AC76A1" w:rsidRPr="00142C84">
        <w:rPr>
          <w:rtl/>
        </w:rPr>
        <w:t xml:space="preserve">ت، </w:t>
      </w:r>
      <w:r w:rsidRPr="00142C84">
        <w:rPr>
          <w:rtl/>
        </w:rPr>
        <w:t>ی</w:t>
      </w:r>
      <w:r w:rsidR="00AC76A1" w:rsidRPr="00142C84">
        <w:rPr>
          <w:rtl/>
        </w:rPr>
        <w:t xml:space="preserve">ا عبادت </w:t>
      </w:r>
      <w:r w:rsidRPr="00142C84">
        <w:rPr>
          <w:rtl/>
        </w:rPr>
        <w:t>ی</w:t>
      </w:r>
      <w:r w:rsidR="00AC76A1" w:rsidRPr="00142C84">
        <w:rPr>
          <w:rtl/>
        </w:rPr>
        <w:t xml:space="preserve">ا مجاز، و </w:t>
      </w:r>
      <w:r w:rsidRPr="00142C84">
        <w:rPr>
          <w:rtl/>
        </w:rPr>
        <w:t>ی</w:t>
      </w:r>
      <w:r w:rsidR="00AC76A1" w:rsidRPr="00142C84">
        <w:rPr>
          <w:rtl/>
        </w:rPr>
        <w:t>ا ف</w:t>
      </w:r>
      <w:r w:rsidRPr="00142C84">
        <w:rPr>
          <w:rtl/>
        </w:rPr>
        <w:t>ی</w:t>
      </w:r>
      <w:r w:rsidR="00AC76A1" w:rsidRPr="00142C84">
        <w:rPr>
          <w:rtl/>
        </w:rPr>
        <w:t>ض، و مانند آن گمراه</w:t>
      </w:r>
      <w:r w:rsidRPr="00142C84">
        <w:rPr>
          <w:rtl/>
        </w:rPr>
        <w:t>ی</w:t>
      </w:r>
      <w:r w:rsidR="00AC76A1" w:rsidRPr="00142C84">
        <w:rPr>
          <w:rtl/>
        </w:rPr>
        <w:t xml:space="preserve"> و خروج از د</w:t>
      </w:r>
      <w:r w:rsidRPr="00142C84">
        <w:rPr>
          <w:rtl/>
        </w:rPr>
        <w:t>ی</w:t>
      </w:r>
      <w:r w:rsidR="00AC76A1" w:rsidRPr="00142C84">
        <w:rPr>
          <w:rtl/>
        </w:rPr>
        <w:t>ن است، و مم</w:t>
      </w:r>
      <w:r w:rsidRPr="00142C84">
        <w:rPr>
          <w:rtl/>
        </w:rPr>
        <w:t>ک</w:t>
      </w:r>
      <w:r w:rsidR="00AC76A1" w:rsidRPr="00142C84">
        <w:rPr>
          <w:rtl/>
        </w:rPr>
        <w:t xml:space="preserve">ن است </w:t>
      </w:r>
      <w:r w:rsidRPr="00142C84">
        <w:rPr>
          <w:rtl/>
        </w:rPr>
        <w:t>ک</w:t>
      </w:r>
      <w:r w:rsidR="00AC76A1" w:rsidRPr="00142C84">
        <w:rPr>
          <w:rtl/>
        </w:rPr>
        <w:t>فر باشد.</w:t>
      </w:r>
    </w:p>
    <w:p w:rsidR="00AC76A1" w:rsidRPr="00142C84" w:rsidRDefault="00C902FD" w:rsidP="001875DB">
      <w:pPr>
        <w:pStyle w:val="a5"/>
        <w:numPr>
          <w:ilvl w:val="0"/>
          <w:numId w:val="28"/>
        </w:numPr>
        <w:rPr>
          <w:rtl/>
        </w:rPr>
      </w:pPr>
      <w:r w:rsidRPr="00142C84">
        <w:rPr>
          <w:rtl/>
        </w:rPr>
        <w:t>ک</w:t>
      </w:r>
      <w:r w:rsidR="00AC76A1" w:rsidRPr="00142C84">
        <w:rPr>
          <w:rtl/>
        </w:rPr>
        <w:t>س</w:t>
      </w:r>
      <w:r w:rsidRPr="00142C84">
        <w:rPr>
          <w:rtl/>
        </w:rPr>
        <w:t>ی</w:t>
      </w:r>
      <w:r w:rsidR="00AC76A1" w:rsidRPr="00142C84">
        <w:rPr>
          <w:rtl/>
        </w:rPr>
        <w:t xml:space="preserve"> </w:t>
      </w:r>
      <w:r w:rsidRPr="00142C84">
        <w:rPr>
          <w:rtl/>
        </w:rPr>
        <w:t>ک</w:t>
      </w:r>
      <w:r w:rsidR="00AC76A1" w:rsidRPr="00142C84">
        <w:rPr>
          <w:rtl/>
        </w:rPr>
        <w:t>ه چ</w:t>
      </w:r>
      <w:r w:rsidRPr="00142C84">
        <w:rPr>
          <w:rtl/>
        </w:rPr>
        <w:t>ی</w:t>
      </w:r>
      <w:r w:rsidR="00AC76A1" w:rsidRPr="00142C84">
        <w:rPr>
          <w:rtl/>
        </w:rPr>
        <w:t>ز</w:t>
      </w:r>
      <w:r w:rsidRPr="00142C84">
        <w:rPr>
          <w:rtl/>
        </w:rPr>
        <w:t>ی</w:t>
      </w:r>
      <w:r w:rsidR="00AC76A1" w:rsidRPr="00142C84">
        <w:rPr>
          <w:rtl/>
        </w:rPr>
        <w:t xml:space="preserve"> از قرآن را ان</w:t>
      </w:r>
      <w:r w:rsidRPr="00142C84">
        <w:rPr>
          <w:rtl/>
        </w:rPr>
        <w:t>ک</w:t>
      </w:r>
      <w:r w:rsidR="00AC76A1" w:rsidRPr="00142C84">
        <w:rPr>
          <w:rtl/>
        </w:rPr>
        <w:t xml:space="preserve">ار </w:t>
      </w:r>
      <w:r w:rsidRPr="00142C84">
        <w:rPr>
          <w:rtl/>
        </w:rPr>
        <w:t>ک</w:t>
      </w:r>
      <w:r w:rsidR="00AC76A1" w:rsidRPr="00142C84">
        <w:rPr>
          <w:rtl/>
        </w:rPr>
        <w:t xml:space="preserve">ند، و </w:t>
      </w:r>
      <w:r w:rsidRPr="00142C84">
        <w:rPr>
          <w:rtl/>
        </w:rPr>
        <w:t>ی</w:t>
      </w:r>
      <w:r w:rsidR="00AC76A1" w:rsidRPr="00142C84">
        <w:rPr>
          <w:rtl/>
        </w:rPr>
        <w:t>ا ادعا</w:t>
      </w:r>
      <w:r w:rsidRPr="00142C84">
        <w:rPr>
          <w:rtl/>
        </w:rPr>
        <w:t>ی</w:t>
      </w:r>
      <w:r w:rsidR="00AC76A1" w:rsidRPr="00142C84">
        <w:rPr>
          <w:rtl/>
        </w:rPr>
        <w:t xml:space="preserve"> </w:t>
      </w:r>
      <w:r w:rsidRPr="00142C84">
        <w:rPr>
          <w:rtl/>
        </w:rPr>
        <w:t>ک</w:t>
      </w:r>
      <w:r w:rsidR="00AC76A1" w:rsidRPr="00142C84">
        <w:rPr>
          <w:rtl/>
        </w:rPr>
        <w:t>م</w:t>
      </w:r>
      <w:r w:rsidRPr="00142C84">
        <w:rPr>
          <w:rtl/>
        </w:rPr>
        <w:t>ی</w:t>
      </w:r>
      <w:r w:rsidR="00AC76A1" w:rsidRPr="00142C84">
        <w:rPr>
          <w:rtl/>
        </w:rPr>
        <w:t xml:space="preserve"> </w:t>
      </w:r>
      <w:r w:rsidRPr="00142C84">
        <w:rPr>
          <w:rtl/>
        </w:rPr>
        <w:t>ی</w:t>
      </w:r>
      <w:r w:rsidR="00AC76A1" w:rsidRPr="00142C84">
        <w:rPr>
          <w:rtl/>
        </w:rPr>
        <w:t>ا ز</w:t>
      </w:r>
      <w:r w:rsidRPr="00142C84">
        <w:rPr>
          <w:rtl/>
        </w:rPr>
        <w:t>ی</w:t>
      </w:r>
      <w:r w:rsidR="00AC76A1" w:rsidRPr="00142C84">
        <w:rPr>
          <w:rtl/>
        </w:rPr>
        <w:t xml:space="preserve">اد بودن، و </w:t>
      </w:r>
      <w:r w:rsidRPr="00142C84">
        <w:rPr>
          <w:rtl/>
        </w:rPr>
        <w:t>ی</w:t>
      </w:r>
      <w:r w:rsidR="00AC76A1" w:rsidRPr="00142C84">
        <w:rPr>
          <w:rtl/>
        </w:rPr>
        <w:t>ا تحر</w:t>
      </w:r>
      <w:r w:rsidRPr="00142C84">
        <w:rPr>
          <w:rtl/>
        </w:rPr>
        <w:t>ی</w:t>
      </w:r>
      <w:r w:rsidR="00AC76A1" w:rsidRPr="00142C84">
        <w:rPr>
          <w:rtl/>
        </w:rPr>
        <w:t>ف در آن نما</w:t>
      </w:r>
      <w:r w:rsidRPr="00142C84">
        <w:rPr>
          <w:rtl/>
        </w:rPr>
        <w:t>ی</w:t>
      </w:r>
      <w:r w:rsidR="00AC76A1" w:rsidRPr="00142C84">
        <w:rPr>
          <w:rtl/>
        </w:rPr>
        <w:t xml:space="preserve">د، </w:t>
      </w:r>
      <w:r w:rsidRPr="00142C84">
        <w:rPr>
          <w:rtl/>
        </w:rPr>
        <w:t>ک</w:t>
      </w:r>
      <w:r w:rsidR="00AC76A1" w:rsidRPr="00142C84">
        <w:rPr>
          <w:rtl/>
        </w:rPr>
        <w:t>افر است.</w:t>
      </w:r>
    </w:p>
    <w:p w:rsidR="00AC76A1" w:rsidRPr="00142C84" w:rsidRDefault="00AC76A1" w:rsidP="001875DB">
      <w:pPr>
        <w:pStyle w:val="a5"/>
        <w:numPr>
          <w:ilvl w:val="0"/>
          <w:numId w:val="28"/>
        </w:numPr>
        <w:rPr>
          <w:rtl/>
        </w:rPr>
      </w:pPr>
      <w:r w:rsidRPr="00142C84">
        <w:rPr>
          <w:rtl/>
        </w:rPr>
        <w:t>تفس</w:t>
      </w:r>
      <w:r w:rsidR="00C902FD" w:rsidRPr="00142C84">
        <w:rPr>
          <w:rtl/>
        </w:rPr>
        <w:t>ی</w:t>
      </w:r>
      <w:r w:rsidRPr="00142C84">
        <w:rPr>
          <w:rtl/>
        </w:rPr>
        <w:t>ر قرآن با</w:t>
      </w:r>
      <w:r w:rsidR="00C902FD" w:rsidRPr="00142C84">
        <w:rPr>
          <w:rtl/>
        </w:rPr>
        <w:t>ی</w:t>
      </w:r>
      <w:r w:rsidRPr="00142C84">
        <w:rPr>
          <w:rtl/>
        </w:rPr>
        <w:t>د با روش و طر</w:t>
      </w:r>
      <w:r w:rsidR="00C902FD" w:rsidRPr="00142C84">
        <w:rPr>
          <w:rtl/>
        </w:rPr>
        <w:t>ی</w:t>
      </w:r>
      <w:r w:rsidRPr="00142C84">
        <w:rPr>
          <w:rtl/>
        </w:rPr>
        <w:t>ق راه گذشتگان باشد، تفس</w:t>
      </w:r>
      <w:r w:rsidR="00C902FD" w:rsidRPr="00142C84">
        <w:rPr>
          <w:rtl/>
        </w:rPr>
        <w:t>ی</w:t>
      </w:r>
      <w:r w:rsidRPr="00142C84">
        <w:rPr>
          <w:rtl/>
        </w:rPr>
        <w:t>ر به رأ</w:t>
      </w:r>
      <w:r w:rsidR="00C902FD" w:rsidRPr="00142C84">
        <w:rPr>
          <w:rtl/>
        </w:rPr>
        <w:t>ی</w:t>
      </w:r>
      <w:r w:rsidRPr="00142C84">
        <w:rPr>
          <w:rtl/>
        </w:rPr>
        <w:t xml:space="preserve"> جا</w:t>
      </w:r>
      <w:r w:rsidR="00C902FD" w:rsidRPr="00142C84">
        <w:rPr>
          <w:rtl/>
        </w:rPr>
        <w:t>ی</w:t>
      </w:r>
      <w:r w:rsidRPr="00142C84">
        <w:rPr>
          <w:rtl/>
        </w:rPr>
        <w:t>ز ن</w:t>
      </w:r>
      <w:r w:rsidR="00C902FD" w:rsidRPr="00142C84">
        <w:rPr>
          <w:rtl/>
        </w:rPr>
        <w:t>ی</w:t>
      </w:r>
      <w:r w:rsidRPr="00142C84">
        <w:rPr>
          <w:rtl/>
        </w:rPr>
        <w:t>ست (من القول عل</w:t>
      </w:r>
      <w:r w:rsidR="00C902FD" w:rsidRPr="00142C84">
        <w:rPr>
          <w:rtl/>
        </w:rPr>
        <w:t>ی</w:t>
      </w:r>
      <w:r w:rsidRPr="00142C84">
        <w:rPr>
          <w:rtl/>
        </w:rPr>
        <w:t xml:space="preserve"> الله بغ</w:t>
      </w:r>
      <w:r w:rsidR="00C902FD" w:rsidRPr="00142C84">
        <w:rPr>
          <w:rtl/>
        </w:rPr>
        <w:t>ی</w:t>
      </w:r>
      <w:r w:rsidRPr="00142C84">
        <w:rPr>
          <w:rtl/>
        </w:rPr>
        <w:t>ر علم) از گفتار بدون علم است، و ا</w:t>
      </w:r>
      <w:r w:rsidR="00C902FD" w:rsidRPr="00142C84">
        <w:rPr>
          <w:rtl/>
        </w:rPr>
        <w:t>ی</w:t>
      </w:r>
      <w:r w:rsidRPr="00142C84">
        <w:rPr>
          <w:rtl/>
        </w:rPr>
        <w:t>ن گونه تفس</w:t>
      </w:r>
      <w:r w:rsidR="00C902FD" w:rsidRPr="00142C84">
        <w:rPr>
          <w:rtl/>
        </w:rPr>
        <w:t>ی</w:t>
      </w:r>
      <w:r w:rsidRPr="00142C84">
        <w:rPr>
          <w:rtl/>
        </w:rPr>
        <w:t>رها به تفس</w:t>
      </w:r>
      <w:r w:rsidR="00C902FD" w:rsidRPr="00142C84">
        <w:rPr>
          <w:rtl/>
        </w:rPr>
        <w:t>ی</w:t>
      </w:r>
      <w:r w:rsidRPr="00142C84">
        <w:rPr>
          <w:rtl/>
        </w:rPr>
        <w:t>ر گروه باطن</w:t>
      </w:r>
      <w:r w:rsidR="00C902FD" w:rsidRPr="00142C84">
        <w:rPr>
          <w:rtl/>
        </w:rPr>
        <w:t>ی</w:t>
      </w:r>
      <w:r w:rsidRPr="00142C84">
        <w:rPr>
          <w:rtl/>
        </w:rPr>
        <w:t xml:space="preserve">ه معروف است و </w:t>
      </w:r>
      <w:r w:rsidR="00C902FD" w:rsidRPr="00142C84">
        <w:rPr>
          <w:rtl/>
        </w:rPr>
        <w:t>ک</w:t>
      </w:r>
      <w:r w:rsidRPr="00142C84">
        <w:rPr>
          <w:rtl/>
        </w:rPr>
        <w:t>فر است.</w:t>
      </w:r>
    </w:p>
    <w:p w:rsidR="00AC76A1" w:rsidRPr="00142C84" w:rsidRDefault="00AC76A1" w:rsidP="00AC76A1">
      <w:pPr>
        <w:pStyle w:val="a0"/>
        <w:rPr>
          <w:sz w:val="24"/>
          <w:rtl/>
        </w:rPr>
      </w:pPr>
      <w:bookmarkStart w:id="27" w:name="6"/>
      <w:bookmarkStart w:id="28" w:name="_Toc324937942"/>
      <w:bookmarkStart w:id="29" w:name="_Toc423602088"/>
      <w:r w:rsidRPr="00142C84">
        <w:rPr>
          <w:rFonts w:hint="cs"/>
          <w:sz w:val="27"/>
          <w:rtl/>
        </w:rPr>
        <w:t>ششم: قدر و سرنوشت</w:t>
      </w:r>
      <w:bookmarkEnd w:id="27"/>
      <w:bookmarkEnd w:id="28"/>
      <w:bookmarkEnd w:id="29"/>
    </w:p>
    <w:p w:rsidR="00AC76A1" w:rsidRPr="00142C84" w:rsidRDefault="00AC76A1" w:rsidP="001875DB">
      <w:pPr>
        <w:pStyle w:val="a5"/>
        <w:numPr>
          <w:ilvl w:val="0"/>
          <w:numId w:val="29"/>
        </w:numPr>
        <w:rPr>
          <w:rtl/>
        </w:rPr>
      </w:pPr>
      <w:r w:rsidRPr="00142C84">
        <w:rPr>
          <w:rtl/>
        </w:rPr>
        <w:t>از ار</w:t>
      </w:r>
      <w:r w:rsidR="00C902FD" w:rsidRPr="00142C84">
        <w:rPr>
          <w:rtl/>
        </w:rPr>
        <w:t>ک</w:t>
      </w:r>
      <w:r w:rsidRPr="00142C84">
        <w:rPr>
          <w:rtl/>
        </w:rPr>
        <w:t>ان ا</w:t>
      </w:r>
      <w:r w:rsidR="00C902FD" w:rsidRPr="00142C84">
        <w:rPr>
          <w:rtl/>
        </w:rPr>
        <w:t>ی</w:t>
      </w:r>
      <w:r w:rsidRPr="00142C84">
        <w:rPr>
          <w:rtl/>
        </w:rPr>
        <w:t>مان، معتقد بودن به قدر خ</w:t>
      </w:r>
      <w:r w:rsidR="00C902FD" w:rsidRPr="00142C84">
        <w:rPr>
          <w:rtl/>
        </w:rPr>
        <w:t>ی</w:t>
      </w:r>
      <w:r w:rsidRPr="00142C84">
        <w:rPr>
          <w:rtl/>
        </w:rPr>
        <w:t>ر و شر آن، و ا</w:t>
      </w:r>
      <w:r w:rsidR="00C902FD" w:rsidRPr="00142C84">
        <w:rPr>
          <w:rtl/>
        </w:rPr>
        <w:t>ی</w:t>
      </w:r>
      <w:r w:rsidRPr="00142C84">
        <w:rPr>
          <w:rtl/>
        </w:rPr>
        <w:t>ن</w:t>
      </w:r>
      <w:r w:rsidR="00C902FD" w:rsidRPr="00142C84">
        <w:rPr>
          <w:rtl/>
        </w:rPr>
        <w:t>ک</w:t>
      </w:r>
      <w:r w:rsidRPr="00142C84">
        <w:rPr>
          <w:rtl/>
        </w:rPr>
        <w:t>ه همه از طرف خداست، و شامل چند ن</w:t>
      </w:r>
      <w:r w:rsidR="00C902FD" w:rsidRPr="00142C84">
        <w:rPr>
          <w:rtl/>
        </w:rPr>
        <w:t>ک</w:t>
      </w:r>
      <w:r w:rsidRPr="00142C84">
        <w:rPr>
          <w:rtl/>
        </w:rPr>
        <w:t>ته می‌باشد:</w:t>
      </w:r>
    </w:p>
    <w:p w:rsidR="00AC76A1" w:rsidRPr="00142C84" w:rsidRDefault="00AC76A1" w:rsidP="001875DB">
      <w:pPr>
        <w:pStyle w:val="a5"/>
        <w:rPr>
          <w:rtl/>
        </w:rPr>
      </w:pPr>
      <w:r w:rsidRPr="00142C84">
        <w:rPr>
          <w:rtl/>
        </w:rPr>
        <w:t>ا</w:t>
      </w:r>
      <w:r w:rsidR="00C902FD" w:rsidRPr="00142C84">
        <w:rPr>
          <w:rtl/>
        </w:rPr>
        <w:t>ی</w:t>
      </w:r>
      <w:r w:rsidRPr="00142C84">
        <w:rPr>
          <w:rtl/>
        </w:rPr>
        <w:t>مان به صر</w:t>
      </w:r>
      <w:r w:rsidR="00C902FD" w:rsidRPr="00142C84">
        <w:rPr>
          <w:rtl/>
        </w:rPr>
        <w:t>ی</w:t>
      </w:r>
      <w:r w:rsidRPr="00142C84">
        <w:rPr>
          <w:rtl/>
        </w:rPr>
        <w:t>ح و آش</w:t>
      </w:r>
      <w:r w:rsidR="00C902FD" w:rsidRPr="00142C84">
        <w:rPr>
          <w:rtl/>
        </w:rPr>
        <w:t>ک</w:t>
      </w:r>
      <w:r w:rsidRPr="00142C84">
        <w:rPr>
          <w:rtl/>
        </w:rPr>
        <w:t>ار بودن قدر و مراتب آن از علم، نوشتن، مش</w:t>
      </w:r>
      <w:r w:rsidR="00C902FD" w:rsidRPr="00142C84">
        <w:rPr>
          <w:rtl/>
        </w:rPr>
        <w:t>ی</w:t>
      </w:r>
      <w:r w:rsidRPr="00142C84">
        <w:rPr>
          <w:rtl/>
        </w:rPr>
        <w:t>ت، آفر</w:t>
      </w:r>
      <w:r w:rsidR="00C902FD" w:rsidRPr="00142C84">
        <w:rPr>
          <w:rtl/>
        </w:rPr>
        <w:t>ی</w:t>
      </w:r>
      <w:r w:rsidRPr="00142C84">
        <w:rPr>
          <w:rtl/>
        </w:rPr>
        <w:t>دن، و ا</w:t>
      </w:r>
      <w:r w:rsidR="00C902FD" w:rsidRPr="00142C84">
        <w:rPr>
          <w:rtl/>
        </w:rPr>
        <w:t>ی</w:t>
      </w:r>
      <w:r w:rsidRPr="00142C84">
        <w:rPr>
          <w:rtl/>
        </w:rPr>
        <w:t xml:space="preserve">ن </w:t>
      </w:r>
      <w:r w:rsidR="00C902FD" w:rsidRPr="00142C84">
        <w:rPr>
          <w:rtl/>
        </w:rPr>
        <w:t>ک</w:t>
      </w:r>
      <w:r w:rsidRPr="00142C84">
        <w:rPr>
          <w:rtl/>
        </w:rPr>
        <w:t>ه سرنوشت هر انسان</w:t>
      </w:r>
      <w:r w:rsidR="00C902FD" w:rsidRPr="00142C84">
        <w:rPr>
          <w:rtl/>
        </w:rPr>
        <w:t>ی</w:t>
      </w:r>
      <w:r w:rsidRPr="00142C84">
        <w:rPr>
          <w:rtl/>
        </w:rPr>
        <w:t xml:space="preserve"> در </w:t>
      </w:r>
      <w:r w:rsidR="00C902FD" w:rsidRPr="00142C84">
        <w:rPr>
          <w:rtl/>
        </w:rPr>
        <w:t>ک</w:t>
      </w:r>
      <w:r w:rsidRPr="00142C84">
        <w:rPr>
          <w:rtl/>
        </w:rPr>
        <w:t>تاب علم خداوند نوشته شده و ه</w:t>
      </w:r>
      <w:r w:rsidR="00C902FD" w:rsidRPr="00142C84">
        <w:rPr>
          <w:rtl/>
        </w:rPr>
        <w:t>ی</w:t>
      </w:r>
      <w:r w:rsidRPr="00142C84">
        <w:rPr>
          <w:rtl/>
        </w:rPr>
        <w:t>چ قدرت</w:t>
      </w:r>
      <w:r w:rsidR="00C902FD" w:rsidRPr="00142C84">
        <w:rPr>
          <w:rtl/>
        </w:rPr>
        <w:t>ی</w:t>
      </w:r>
      <w:r w:rsidRPr="00142C84">
        <w:rPr>
          <w:rtl/>
        </w:rPr>
        <w:t>، توانا</w:t>
      </w:r>
      <w:r w:rsidR="00C902FD" w:rsidRPr="00142C84">
        <w:rPr>
          <w:rtl/>
        </w:rPr>
        <w:t>یی</w:t>
      </w:r>
      <w:r w:rsidRPr="00142C84">
        <w:rPr>
          <w:rtl/>
        </w:rPr>
        <w:t xml:space="preserve"> تغ</w:t>
      </w:r>
      <w:r w:rsidR="00C902FD" w:rsidRPr="00142C84">
        <w:rPr>
          <w:rtl/>
        </w:rPr>
        <w:t>یی</w:t>
      </w:r>
      <w:r w:rsidRPr="00142C84">
        <w:rPr>
          <w:rtl/>
        </w:rPr>
        <w:t>ر دادن آن را ندارد، و ه</w:t>
      </w:r>
      <w:r w:rsidR="00C902FD" w:rsidRPr="00142C84">
        <w:rPr>
          <w:rtl/>
        </w:rPr>
        <w:t>ی</w:t>
      </w:r>
      <w:r w:rsidRPr="00142C84">
        <w:rPr>
          <w:rtl/>
        </w:rPr>
        <w:t>چ فرد</w:t>
      </w:r>
      <w:r w:rsidR="00C902FD" w:rsidRPr="00142C84">
        <w:rPr>
          <w:rtl/>
        </w:rPr>
        <w:t>ی</w:t>
      </w:r>
      <w:r w:rsidRPr="00142C84">
        <w:rPr>
          <w:rtl/>
        </w:rPr>
        <w:t xml:space="preserve"> نمی‌تواند به دنبال علت ا</w:t>
      </w:r>
      <w:r w:rsidR="00C902FD" w:rsidRPr="00142C84">
        <w:rPr>
          <w:rtl/>
        </w:rPr>
        <w:t>ی</w:t>
      </w:r>
      <w:r w:rsidRPr="00142C84">
        <w:rPr>
          <w:rtl/>
        </w:rPr>
        <w:t>ن ح</w:t>
      </w:r>
      <w:r w:rsidR="00C902FD" w:rsidRPr="00142C84">
        <w:rPr>
          <w:rtl/>
        </w:rPr>
        <w:t>ک</w:t>
      </w:r>
      <w:r w:rsidRPr="00142C84">
        <w:rPr>
          <w:rtl/>
        </w:rPr>
        <w:t>مت خداوند</w:t>
      </w:r>
      <w:r w:rsidR="00C902FD" w:rsidRPr="00142C84">
        <w:rPr>
          <w:rtl/>
        </w:rPr>
        <w:t>ی</w:t>
      </w:r>
      <w:r w:rsidRPr="00142C84">
        <w:rPr>
          <w:rtl/>
        </w:rPr>
        <w:t xml:space="preserve"> برود (لا معقب لح</w:t>
      </w:r>
      <w:r w:rsidR="00C902FD" w:rsidRPr="00142C84">
        <w:rPr>
          <w:rtl/>
        </w:rPr>
        <w:t>ک</w:t>
      </w:r>
      <w:r w:rsidRPr="00142C84">
        <w:rPr>
          <w:rtl/>
        </w:rPr>
        <w:t>مه).</w:t>
      </w:r>
    </w:p>
    <w:p w:rsidR="00AC76A1" w:rsidRPr="00142C84" w:rsidRDefault="00AC76A1" w:rsidP="001875DB">
      <w:pPr>
        <w:pStyle w:val="a5"/>
        <w:numPr>
          <w:ilvl w:val="0"/>
          <w:numId w:val="29"/>
        </w:numPr>
        <w:rPr>
          <w:rtl/>
        </w:rPr>
      </w:pPr>
      <w:r w:rsidRPr="00142C84">
        <w:rPr>
          <w:rtl/>
        </w:rPr>
        <w:t>اراده و امر وارده در قرآن و سنت بر دو نوع تقس</w:t>
      </w:r>
      <w:r w:rsidR="00C902FD" w:rsidRPr="00142C84">
        <w:rPr>
          <w:rtl/>
        </w:rPr>
        <w:t>ی</w:t>
      </w:r>
      <w:r w:rsidRPr="00142C84">
        <w:rPr>
          <w:rtl/>
        </w:rPr>
        <w:t>م می‌شود:</w:t>
      </w:r>
    </w:p>
    <w:p w:rsidR="00AC76A1" w:rsidRPr="00142C84" w:rsidRDefault="00AC76A1" w:rsidP="001875DB">
      <w:pPr>
        <w:pStyle w:val="a5"/>
        <w:rPr>
          <w:rtl/>
        </w:rPr>
      </w:pPr>
      <w:r w:rsidRPr="00142C84">
        <w:rPr>
          <w:rtl/>
        </w:rPr>
        <w:t>أ</w:t>
      </w:r>
      <w:r w:rsidR="001875DB" w:rsidRPr="00142C84">
        <w:rPr>
          <w:rFonts w:hint="cs"/>
          <w:rtl/>
        </w:rPr>
        <w:t>-</w:t>
      </w:r>
      <w:r w:rsidRPr="00142C84">
        <w:rPr>
          <w:rtl/>
        </w:rPr>
        <w:t xml:space="preserve"> اراده </w:t>
      </w:r>
      <w:r w:rsidR="00C902FD" w:rsidRPr="00142C84">
        <w:rPr>
          <w:rtl/>
        </w:rPr>
        <w:t>ک</w:t>
      </w:r>
      <w:r w:rsidRPr="00142C84">
        <w:rPr>
          <w:rtl/>
        </w:rPr>
        <w:t>ون</w:t>
      </w:r>
      <w:r w:rsidR="00C902FD" w:rsidRPr="00142C84">
        <w:rPr>
          <w:rtl/>
        </w:rPr>
        <w:t>ی</w:t>
      </w:r>
      <w:r w:rsidRPr="00142C84">
        <w:rPr>
          <w:rtl/>
        </w:rPr>
        <w:t>ه قدر</w:t>
      </w:r>
      <w:r w:rsidR="00C902FD" w:rsidRPr="00142C84">
        <w:rPr>
          <w:rtl/>
        </w:rPr>
        <w:t>ی</w:t>
      </w:r>
      <w:r w:rsidRPr="00142C84">
        <w:rPr>
          <w:rtl/>
        </w:rPr>
        <w:t>ه: به معنا</w:t>
      </w:r>
      <w:r w:rsidR="00C902FD" w:rsidRPr="00142C84">
        <w:rPr>
          <w:rtl/>
        </w:rPr>
        <w:t>ی</w:t>
      </w:r>
      <w:r w:rsidRPr="00142C84">
        <w:rPr>
          <w:rtl/>
        </w:rPr>
        <w:t xml:space="preserve"> خواست و مش</w:t>
      </w:r>
      <w:r w:rsidR="00C902FD" w:rsidRPr="00142C84">
        <w:rPr>
          <w:rtl/>
        </w:rPr>
        <w:t>ی</w:t>
      </w:r>
      <w:r w:rsidRPr="00142C84">
        <w:rPr>
          <w:rtl/>
        </w:rPr>
        <w:t>ت خداوند</w:t>
      </w:r>
      <w:r w:rsidR="00C902FD" w:rsidRPr="00142C84">
        <w:rPr>
          <w:rtl/>
        </w:rPr>
        <w:t>ی</w:t>
      </w:r>
      <w:r w:rsidRPr="00142C84">
        <w:rPr>
          <w:rtl/>
        </w:rPr>
        <w:t xml:space="preserve"> بر سرنوشت انسان در جهان خا</w:t>
      </w:r>
      <w:r w:rsidR="00C902FD" w:rsidRPr="00142C84">
        <w:rPr>
          <w:rtl/>
        </w:rPr>
        <w:t>کی</w:t>
      </w:r>
      <w:r w:rsidRPr="00142C84">
        <w:rPr>
          <w:rtl/>
        </w:rPr>
        <w:t>.</w:t>
      </w:r>
    </w:p>
    <w:p w:rsidR="00AC76A1" w:rsidRPr="00142C84" w:rsidRDefault="00AC76A1" w:rsidP="001875DB">
      <w:pPr>
        <w:pStyle w:val="a5"/>
        <w:rPr>
          <w:rtl/>
        </w:rPr>
      </w:pPr>
      <w:r w:rsidRPr="00142C84">
        <w:rPr>
          <w:rtl/>
        </w:rPr>
        <w:t>ب</w:t>
      </w:r>
      <w:r w:rsidR="001875DB" w:rsidRPr="00142C84">
        <w:rPr>
          <w:rFonts w:hint="cs"/>
          <w:rtl/>
        </w:rPr>
        <w:t xml:space="preserve">- </w:t>
      </w:r>
      <w:r w:rsidRPr="00142C84">
        <w:rPr>
          <w:rtl/>
        </w:rPr>
        <w:t>اراده شرع</w:t>
      </w:r>
      <w:r w:rsidR="00C902FD" w:rsidRPr="00142C84">
        <w:rPr>
          <w:rtl/>
        </w:rPr>
        <w:t>ی</w:t>
      </w:r>
      <w:r w:rsidRPr="00142C84">
        <w:rPr>
          <w:rtl/>
        </w:rPr>
        <w:t xml:space="preserve">: </w:t>
      </w:r>
      <w:r w:rsidR="00C902FD" w:rsidRPr="00142C84">
        <w:rPr>
          <w:rtl/>
        </w:rPr>
        <w:t>ک</w:t>
      </w:r>
      <w:r w:rsidRPr="00142C84">
        <w:rPr>
          <w:rtl/>
        </w:rPr>
        <w:t>ه همراه محبت است، و انجام آن شرع</w:t>
      </w:r>
      <w:r w:rsidR="00C902FD" w:rsidRPr="00142C84">
        <w:rPr>
          <w:rtl/>
        </w:rPr>
        <w:t>ی</w:t>
      </w:r>
      <w:r w:rsidRPr="00142C84">
        <w:rPr>
          <w:rtl/>
        </w:rPr>
        <w:t xml:space="preserve"> است، و برا</w:t>
      </w:r>
      <w:r w:rsidR="00C902FD" w:rsidRPr="00142C84">
        <w:rPr>
          <w:rtl/>
        </w:rPr>
        <w:t>ی</w:t>
      </w:r>
      <w:r w:rsidRPr="00142C84">
        <w:rPr>
          <w:rtl/>
        </w:rPr>
        <w:t xml:space="preserve"> مخلوق اراده و مش</w:t>
      </w:r>
      <w:r w:rsidR="00C902FD" w:rsidRPr="00142C84">
        <w:rPr>
          <w:rtl/>
        </w:rPr>
        <w:t>ی</w:t>
      </w:r>
      <w:r w:rsidRPr="00142C84">
        <w:rPr>
          <w:rtl/>
        </w:rPr>
        <w:t>ت است، ول</w:t>
      </w:r>
      <w:r w:rsidR="00C902FD" w:rsidRPr="00142C84">
        <w:rPr>
          <w:rtl/>
        </w:rPr>
        <w:t>ی</w:t>
      </w:r>
      <w:r w:rsidRPr="00142C84">
        <w:rPr>
          <w:rtl/>
        </w:rPr>
        <w:t xml:space="preserve"> تابع اراده و مش</w:t>
      </w:r>
      <w:r w:rsidR="00C902FD" w:rsidRPr="00142C84">
        <w:rPr>
          <w:rtl/>
        </w:rPr>
        <w:t>ی</w:t>
      </w:r>
      <w:r w:rsidRPr="00142C84">
        <w:rPr>
          <w:rtl/>
        </w:rPr>
        <w:t>ت خداست.</w:t>
      </w:r>
    </w:p>
    <w:p w:rsidR="00AC76A1" w:rsidRPr="00142C84" w:rsidRDefault="00AC76A1" w:rsidP="001875DB">
      <w:pPr>
        <w:pStyle w:val="a5"/>
        <w:numPr>
          <w:ilvl w:val="0"/>
          <w:numId w:val="29"/>
        </w:numPr>
        <w:rPr>
          <w:rtl/>
        </w:rPr>
      </w:pPr>
      <w:r w:rsidRPr="00142C84">
        <w:rPr>
          <w:rtl/>
        </w:rPr>
        <w:t>هدا</w:t>
      </w:r>
      <w:r w:rsidR="00C902FD" w:rsidRPr="00142C84">
        <w:rPr>
          <w:rtl/>
        </w:rPr>
        <w:t>ی</w:t>
      </w:r>
      <w:r w:rsidRPr="00142C84">
        <w:rPr>
          <w:rtl/>
        </w:rPr>
        <w:t>ت و گمراه</w:t>
      </w:r>
      <w:r w:rsidR="00C902FD" w:rsidRPr="00142C84">
        <w:rPr>
          <w:rtl/>
        </w:rPr>
        <w:t>ی</w:t>
      </w:r>
      <w:r w:rsidRPr="00142C84">
        <w:rPr>
          <w:rtl/>
        </w:rPr>
        <w:t xml:space="preserve"> بندگان به دست خداست، خداوند بعض</w:t>
      </w:r>
      <w:r w:rsidR="00C902FD" w:rsidRPr="00142C84">
        <w:rPr>
          <w:rtl/>
        </w:rPr>
        <w:t>ی</w:t>
      </w:r>
      <w:r w:rsidRPr="00142C84">
        <w:rPr>
          <w:rtl/>
        </w:rPr>
        <w:t xml:space="preserve"> از</w:t>
      </w:r>
      <w:r w:rsidR="008B18D4" w:rsidRPr="00142C84">
        <w:rPr>
          <w:rtl/>
        </w:rPr>
        <w:t xml:space="preserve"> آن‌ها </w:t>
      </w:r>
      <w:r w:rsidRPr="00142C84">
        <w:rPr>
          <w:rtl/>
        </w:rPr>
        <w:t>را با فضل خود هدا</w:t>
      </w:r>
      <w:r w:rsidR="00C902FD" w:rsidRPr="00142C84">
        <w:rPr>
          <w:rtl/>
        </w:rPr>
        <w:t>ی</w:t>
      </w:r>
      <w:r w:rsidRPr="00142C84">
        <w:rPr>
          <w:rtl/>
        </w:rPr>
        <w:t>ت فرموده است، و بعض</w:t>
      </w:r>
      <w:r w:rsidR="00C902FD" w:rsidRPr="00142C84">
        <w:rPr>
          <w:rtl/>
        </w:rPr>
        <w:t>ی</w:t>
      </w:r>
      <w:r w:rsidRPr="00142C84">
        <w:rPr>
          <w:rtl/>
        </w:rPr>
        <w:t xml:space="preserve"> را با عدل خود گمراه </w:t>
      </w:r>
      <w:r w:rsidR="00C902FD" w:rsidRPr="00142C84">
        <w:rPr>
          <w:rtl/>
        </w:rPr>
        <w:t>ک</w:t>
      </w:r>
      <w:r w:rsidRPr="00142C84">
        <w:rPr>
          <w:rtl/>
        </w:rPr>
        <w:t>رده است.</w:t>
      </w:r>
    </w:p>
    <w:p w:rsidR="00AC76A1" w:rsidRPr="00142C84" w:rsidRDefault="00AC76A1" w:rsidP="001875DB">
      <w:pPr>
        <w:pStyle w:val="a5"/>
        <w:numPr>
          <w:ilvl w:val="0"/>
          <w:numId w:val="29"/>
        </w:numPr>
        <w:rPr>
          <w:rtl/>
        </w:rPr>
      </w:pPr>
      <w:r w:rsidRPr="00142C84">
        <w:rPr>
          <w:rtl/>
        </w:rPr>
        <w:t xml:space="preserve">بندگان و </w:t>
      </w:r>
      <w:r w:rsidR="00C902FD" w:rsidRPr="00142C84">
        <w:rPr>
          <w:rtl/>
        </w:rPr>
        <w:t>ک</w:t>
      </w:r>
      <w:r w:rsidRPr="00142C84">
        <w:rPr>
          <w:rtl/>
        </w:rPr>
        <w:t>ارها</w:t>
      </w:r>
      <w:r w:rsidR="00C902FD" w:rsidRPr="00142C84">
        <w:rPr>
          <w:rtl/>
        </w:rPr>
        <w:t>یی</w:t>
      </w:r>
      <w:r w:rsidRPr="00142C84">
        <w:rPr>
          <w:rtl/>
        </w:rPr>
        <w:t xml:space="preserve"> </w:t>
      </w:r>
      <w:r w:rsidR="00C902FD" w:rsidRPr="00142C84">
        <w:rPr>
          <w:rtl/>
        </w:rPr>
        <w:t>ک</w:t>
      </w:r>
      <w:r w:rsidRPr="00142C84">
        <w:rPr>
          <w:rtl/>
        </w:rPr>
        <w:t xml:space="preserve">ه انجام می‌دهند همه از خلق شدگان خداوند هستند، و خدا </w:t>
      </w:r>
      <w:r w:rsidR="00C902FD" w:rsidRPr="00142C84">
        <w:rPr>
          <w:rtl/>
        </w:rPr>
        <w:t>یک</w:t>
      </w:r>
      <w:r w:rsidRPr="00142C84">
        <w:rPr>
          <w:rtl/>
        </w:rPr>
        <w:t xml:space="preserve">تاست و </w:t>
      </w:r>
      <w:r w:rsidR="00C902FD" w:rsidRPr="00142C84">
        <w:rPr>
          <w:rtl/>
        </w:rPr>
        <w:t>ک</w:t>
      </w:r>
      <w:r w:rsidRPr="00142C84">
        <w:rPr>
          <w:rtl/>
        </w:rPr>
        <w:t>ارها</w:t>
      </w:r>
      <w:r w:rsidR="00C902FD" w:rsidRPr="00142C84">
        <w:rPr>
          <w:rtl/>
        </w:rPr>
        <w:t>ی</w:t>
      </w:r>
      <w:r w:rsidRPr="00142C84">
        <w:rPr>
          <w:rtl/>
        </w:rPr>
        <w:t xml:space="preserve"> انسان را خداوند آفر</w:t>
      </w:r>
      <w:r w:rsidR="00C902FD" w:rsidRPr="00142C84">
        <w:rPr>
          <w:rtl/>
        </w:rPr>
        <w:t>ی</w:t>
      </w:r>
      <w:r w:rsidRPr="00142C84">
        <w:rPr>
          <w:rtl/>
        </w:rPr>
        <w:t>ده، و به صورت حق</w:t>
      </w:r>
      <w:r w:rsidR="00C902FD" w:rsidRPr="00142C84">
        <w:rPr>
          <w:rtl/>
        </w:rPr>
        <w:t>ی</w:t>
      </w:r>
      <w:r w:rsidRPr="00142C84">
        <w:rPr>
          <w:rtl/>
        </w:rPr>
        <w:t>ق</w:t>
      </w:r>
      <w:r w:rsidR="00C902FD" w:rsidRPr="00142C84">
        <w:rPr>
          <w:rtl/>
        </w:rPr>
        <w:t>ی</w:t>
      </w:r>
      <w:r w:rsidRPr="00142C84">
        <w:rPr>
          <w:rtl/>
        </w:rPr>
        <w:t xml:space="preserve"> انسان آن را انجام می‌دهد.</w:t>
      </w:r>
    </w:p>
    <w:p w:rsidR="00AC76A1" w:rsidRPr="00142C84" w:rsidRDefault="00AC76A1" w:rsidP="001875DB">
      <w:pPr>
        <w:pStyle w:val="a5"/>
        <w:numPr>
          <w:ilvl w:val="0"/>
          <w:numId w:val="29"/>
        </w:numPr>
        <w:rPr>
          <w:rtl/>
        </w:rPr>
      </w:pPr>
      <w:r w:rsidRPr="00142C84">
        <w:rPr>
          <w:rtl/>
        </w:rPr>
        <w:t xml:space="preserve">در همه </w:t>
      </w:r>
      <w:r w:rsidR="00C902FD" w:rsidRPr="00142C84">
        <w:rPr>
          <w:rtl/>
        </w:rPr>
        <w:t>ک</w:t>
      </w:r>
      <w:r w:rsidRPr="00142C84">
        <w:rPr>
          <w:rtl/>
        </w:rPr>
        <w:t>ارها ح</w:t>
      </w:r>
      <w:r w:rsidR="00C902FD" w:rsidRPr="00142C84">
        <w:rPr>
          <w:rtl/>
        </w:rPr>
        <w:t>ک</w:t>
      </w:r>
      <w:r w:rsidRPr="00142C84">
        <w:rPr>
          <w:rtl/>
        </w:rPr>
        <w:t>مت خداوند ثابت و پا برجاست، و نت</w:t>
      </w:r>
      <w:r w:rsidR="00C902FD" w:rsidRPr="00142C84">
        <w:rPr>
          <w:rtl/>
        </w:rPr>
        <w:t>ی</w:t>
      </w:r>
      <w:r w:rsidRPr="00142C84">
        <w:rPr>
          <w:rtl/>
        </w:rPr>
        <w:t xml:space="preserve">جه آن </w:t>
      </w:r>
      <w:r w:rsidR="00C902FD" w:rsidRPr="00142C84">
        <w:rPr>
          <w:rtl/>
        </w:rPr>
        <w:t>ک</w:t>
      </w:r>
      <w:r w:rsidRPr="00142C84">
        <w:rPr>
          <w:rtl/>
        </w:rPr>
        <w:t>ارها هم به مش</w:t>
      </w:r>
      <w:r w:rsidR="00C902FD" w:rsidRPr="00142C84">
        <w:rPr>
          <w:rtl/>
        </w:rPr>
        <w:t>ی</w:t>
      </w:r>
      <w:r w:rsidRPr="00142C84">
        <w:rPr>
          <w:rtl/>
        </w:rPr>
        <w:t>ت و اراده خداوند است.</w:t>
      </w:r>
    </w:p>
    <w:p w:rsidR="00AC76A1" w:rsidRPr="00142C84" w:rsidRDefault="00AC76A1" w:rsidP="001875DB">
      <w:pPr>
        <w:pStyle w:val="a5"/>
        <w:numPr>
          <w:ilvl w:val="0"/>
          <w:numId w:val="29"/>
        </w:numPr>
        <w:rPr>
          <w:rtl/>
        </w:rPr>
      </w:pPr>
      <w:r w:rsidRPr="00142C84">
        <w:rPr>
          <w:rtl/>
        </w:rPr>
        <w:t>اجل و زمان مرگ هر چ</w:t>
      </w:r>
      <w:r w:rsidR="00C902FD" w:rsidRPr="00142C84">
        <w:rPr>
          <w:rtl/>
        </w:rPr>
        <w:t>ی</w:t>
      </w:r>
      <w:r w:rsidRPr="00142C84">
        <w:rPr>
          <w:rtl/>
        </w:rPr>
        <w:t>ز نوشته شده است، و روز</w:t>
      </w:r>
      <w:r w:rsidR="00C902FD" w:rsidRPr="00142C84">
        <w:rPr>
          <w:rtl/>
        </w:rPr>
        <w:t>ی</w:t>
      </w:r>
      <w:r w:rsidRPr="00142C84">
        <w:rPr>
          <w:rtl/>
        </w:rPr>
        <w:t xml:space="preserve"> هر</w:t>
      </w:r>
      <w:r w:rsidR="00C902FD" w:rsidRPr="00142C84">
        <w:rPr>
          <w:rtl/>
        </w:rPr>
        <w:t>ک</w:t>
      </w:r>
      <w:r w:rsidRPr="00142C84">
        <w:rPr>
          <w:rtl/>
        </w:rPr>
        <w:t>س تقس</w:t>
      </w:r>
      <w:r w:rsidR="00C902FD" w:rsidRPr="00142C84">
        <w:rPr>
          <w:rtl/>
        </w:rPr>
        <w:t>ی</w:t>
      </w:r>
      <w:r w:rsidRPr="00142C84">
        <w:rPr>
          <w:rtl/>
        </w:rPr>
        <w:t>م شده است، و</w:t>
      </w:r>
      <w:r w:rsidR="001875DB" w:rsidRPr="00142C84">
        <w:rPr>
          <w:rFonts w:hint="cs"/>
          <w:rtl/>
        </w:rPr>
        <w:t xml:space="preserve"> </w:t>
      </w:r>
      <w:r w:rsidRPr="00142C84">
        <w:rPr>
          <w:rtl/>
        </w:rPr>
        <w:t>سعادتمند</w:t>
      </w:r>
      <w:r w:rsidR="00C902FD" w:rsidRPr="00142C84">
        <w:rPr>
          <w:rtl/>
        </w:rPr>
        <w:t>ی</w:t>
      </w:r>
      <w:r w:rsidRPr="00142C84">
        <w:rPr>
          <w:rtl/>
        </w:rPr>
        <w:t xml:space="preserve"> و</w:t>
      </w:r>
      <w:r w:rsidR="001875DB" w:rsidRPr="00142C84">
        <w:rPr>
          <w:rFonts w:hint="cs"/>
          <w:rtl/>
        </w:rPr>
        <w:t xml:space="preserve"> </w:t>
      </w:r>
      <w:r w:rsidRPr="00142C84">
        <w:rPr>
          <w:rtl/>
        </w:rPr>
        <w:t>بدبخت</w:t>
      </w:r>
      <w:r w:rsidR="00C902FD" w:rsidRPr="00142C84">
        <w:rPr>
          <w:rtl/>
        </w:rPr>
        <w:t>ی</w:t>
      </w:r>
      <w:r w:rsidRPr="00142C84">
        <w:rPr>
          <w:rtl/>
        </w:rPr>
        <w:t xml:space="preserve"> همه مردم قبل از آفر</w:t>
      </w:r>
      <w:r w:rsidR="00C902FD" w:rsidRPr="00142C84">
        <w:rPr>
          <w:rtl/>
        </w:rPr>
        <w:t>ی</w:t>
      </w:r>
      <w:r w:rsidRPr="00142C84">
        <w:rPr>
          <w:rtl/>
        </w:rPr>
        <w:t>ده</w:t>
      </w:r>
      <w:r w:rsidR="001875DB" w:rsidRPr="00142C84">
        <w:rPr>
          <w:rFonts w:hint="cs"/>
          <w:rtl/>
        </w:rPr>
        <w:t>‌</w:t>
      </w:r>
      <w:r w:rsidRPr="00142C84">
        <w:rPr>
          <w:rtl/>
        </w:rPr>
        <w:t>شدن</w:t>
      </w:r>
      <w:r w:rsidR="008B18D4" w:rsidRPr="00142C84">
        <w:rPr>
          <w:rtl/>
        </w:rPr>
        <w:t xml:space="preserve"> آن‌ها </w:t>
      </w:r>
      <w:r w:rsidRPr="00142C84">
        <w:rPr>
          <w:rtl/>
        </w:rPr>
        <w:t>نوشته شده است.</w:t>
      </w:r>
    </w:p>
    <w:p w:rsidR="00AC76A1" w:rsidRPr="00142C84" w:rsidRDefault="00AC76A1" w:rsidP="001875DB">
      <w:pPr>
        <w:pStyle w:val="a5"/>
        <w:numPr>
          <w:ilvl w:val="0"/>
          <w:numId w:val="29"/>
        </w:numPr>
        <w:rPr>
          <w:rtl/>
        </w:rPr>
      </w:pPr>
      <w:r w:rsidRPr="00142C84">
        <w:rPr>
          <w:rtl/>
        </w:rPr>
        <w:t>دل</w:t>
      </w:r>
      <w:r w:rsidR="00C902FD" w:rsidRPr="00142C84">
        <w:rPr>
          <w:rtl/>
        </w:rPr>
        <w:t>ی</w:t>
      </w:r>
      <w:r w:rsidRPr="00142C84">
        <w:rPr>
          <w:rtl/>
        </w:rPr>
        <w:t>ل آوردن بر قدر، بر گناهان، و دردهاست، و دل</w:t>
      </w:r>
      <w:r w:rsidR="00C902FD" w:rsidRPr="00142C84">
        <w:rPr>
          <w:rtl/>
        </w:rPr>
        <w:t>ی</w:t>
      </w:r>
      <w:r w:rsidRPr="00142C84">
        <w:rPr>
          <w:rtl/>
        </w:rPr>
        <w:t>ل آوردن برا</w:t>
      </w:r>
      <w:r w:rsidR="00C902FD" w:rsidRPr="00142C84">
        <w:rPr>
          <w:rtl/>
        </w:rPr>
        <w:t>ی</w:t>
      </w:r>
      <w:r w:rsidRPr="00142C84">
        <w:rPr>
          <w:rtl/>
        </w:rPr>
        <w:t xml:space="preserve"> ع</w:t>
      </w:r>
      <w:r w:rsidR="00C902FD" w:rsidRPr="00142C84">
        <w:rPr>
          <w:rtl/>
        </w:rPr>
        <w:t>ی</w:t>
      </w:r>
      <w:r w:rsidRPr="00142C84">
        <w:rPr>
          <w:rtl/>
        </w:rPr>
        <w:t>ب‌ها و گناهان جا</w:t>
      </w:r>
      <w:r w:rsidR="00C902FD" w:rsidRPr="00142C84">
        <w:rPr>
          <w:rtl/>
        </w:rPr>
        <w:t>ی</w:t>
      </w:r>
      <w:r w:rsidRPr="00142C84">
        <w:rPr>
          <w:rtl/>
        </w:rPr>
        <w:t>ز ن</w:t>
      </w:r>
      <w:r w:rsidR="00C902FD" w:rsidRPr="00142C84">
        <w:rPr>
          <w:rtl/>
        </w:rPr>
        <w:t>ی</w:t>
      </w:r>
      <w:r w:rsidRPr="00142C84">
        <w:rPr>
          <w:rtl/>
        </w:rPr>
        <w:t>ست، بل</w:t>
      </w:r>
      <w:r w:rsidR="00C902FD" w:rsidRPr="00142C84">
        <w:rPr>
          <w:rtl/>
        </w:rPr>
        <w:t>ک</w:t>
      </w:r>
      <w:r w:rsidRPr="00142C84">
        <w:rPr>
          <w:rtl/>
        </w:rPr>
        <w:t>ه توبه از</w:t>
      </w:r>
      <w:r w:rsidR="008B18D4" w:rsidRPr="00142C84">
        <w:rPr>
          <w:rtl/>
        </w:rPr>
        <w:t xml:space="preserve"> آن‌ها </w:t>
      </w:r>
      <w:r w:rsidRPr="00142C84">
        <w:rPr>
          <w:rtl/>
        </w:rPr>
        <w:t>واجب است، و انجام دهنده آن سرزنش خواهد شد.</w:t>
      </w:r>
    </w:p>
    <w:p w:rsidR="00AC76A1" w:rsidRPr="00142C84" w:rsidRDefault="00AC76A1" w:rsidP="001875DB">
      <w:pPr>
        <w:pStyle w:val="a5"/>
        <w:numPr>
          <w:ilvl w:val="0"/>
          <w:numId w:val="29"/>
        </w:numPr>
        <w:rPr>
          <w:rtl/>
        </w:rPr>
      </w:pPr>
      <w:r w:rsidRPr="00142C84">
        <w:rPr>
          <w:rtl/>
        </w:rPr>
        <w:t>سبب گرفتن مطلق، شر</w:t>
      </w:r>
      <w:r w:rsidR="00C902FD" w:rsidRPr="00142C84">
        <w:rPr>
          <w:rtl/>
        </w:rPr>
        <w:t>ک</w:t>
      </w:r>
      <w:r w:rsidRPr="00142C84">
        <w:rPr>
          <w:rtl/>
        </w:rPr>
        <w:t xml:space="preserve"> در توح</w:t>
      </w:r>
      <w:r w:rsidR="00C902FD" w:rsidRPr="00142C84">
        <w:rPr>
          <w:rtl/>
        </w:rPr>
        <w:t>ی</w:t>
      </w:r>
      <w:r w:rsidRPr="00142C84">
        <w:rPr>
          <w:rtl/>
        </w:rPr>
        <w:t xml:space="preserve">د است، و پشت </w:t>
      </w:r>
      <w:r w:rsidR="00C902FD" w:rsidRPr="00142C84">
        <w:rPr>
          <w:rtl/>
        </w:rPr>
        <w:t>ک</w:t>
      </w:r>
      <w:r w:rsidRPr="00142C84">
        <w:rPr>
          <w:rtl/>
        </w:rPr>
        <w:t>ردن به سبب</w:t>
      </w:r>
      <w:r w:rsidR="00726731" w:rsidRPr="00142C84">
        <w:rPr>
          <w:rtl/>
        </w:rPr>
        <w:t xml:space="preserve">به طور </w:t>
      </w:r>
      <w:r w:rsidR="00C902FD" w:rsidRPr="00142C84">
        <w:rPr>
          <w:rtl/>
        </w:rPr>
        <w:t>ک</w:t>
      </w:r>
      <w:r w:rsidRPr="00142C84">
        <w:rPr>
          <w:rtl/>
        </w:rPr>
        <w:t>ل</w:t>
      </w:r>
      <w:r w:rsidR="00C902FD" w:rsidRPr="00142C84">
        <w:rPr>
          <w:rtl/>
        </w:rPr>
        <w:t>ی</w:t>
      </w:r>
      <w:r w:rsidRPr="00142C84">
        <w:rPr>
          <w:rtl/>
        </w:rPr>
        <w:t>، ع</w:t>
      </w:r>
      <w:r w:rsidR="00C902FD" w:rsidRPr="00142C84">
        <w:rPr>
          <w:rtl/>
        </w:rPr>
        <w:t>ی</w:t>
      </w:r>
      <w:r w:rsidRPr="00142C84">
        <w:rPr>
          <w:rtl/>
        </w:rPr>
        <w:t>ب در شر</w:t>
      </w:r>
      <w:r w:rsidR="00C902FD" w:rsidRPr="00142C84">
        <w:rPr>
          <w:rtl/>
        </w:rPr>
        <w:t>ی</w:t>
      </w:r>
      <w:r w:rsidRPr="00142C84">
        <w:rPr>
          <w:rtl/>
        </w:rPr>
        <w:t>عت است، و نف</w:t>
      </w:r>
      <w:r w:rsidR="00C902FD" w:rsidRPr="00142C84">
        <w:rPr>
          <w:rtl/>
        </w:rPr>
        <w:t>ی</w:t>
      </w:r>
      <w:r w:rsidRPr="00142C84">
        <w:rPr>
          <w:rtl/>
        </w:rPr>
        <w:t xml:space="preserve"> تأث</w:t>
      </w:r>
      <w:r w:rsidR="00C902FD" w:rsidRPr="00142C84">
        <w:rPr>
          <w:rtl/>
        </w:rPr>
        <w:t>ی</w:t>
      </w:r>
      <w:r w:rsidRPr="00142C84">
        <w:rPr>
          <w:rtl/>
        </w:rPr>
        <w:t>ر سبب مخالفت با شر</w:t>
      </w:r>
      <w:r w:rsidR="00C902FD" w:rsidRPr="00142C84">
        <w:rPr>
          <w:rtl/>
        </w:rPr>
        <w:t>ی</w:t>
      </w:r>
      <w:r w:rsidRPr="00142C84">
        <w:rPr>
          <w:rtl/>
        </w:rPr>
        <w:t>عت و عقل است، و تو</w:t>
      </w:r>
      <w:r w:rsidR="00C902FD" w:rsidRPr="00142C84">
        <w:rPr>
          <w:rtl/>
        </w:rPr>
        <w:t>ک</w:t>
      </w:r>
      <w:r w:rsidRPr="00142C84">
        <w:rPr>
          <w:rtl/>
        </w:rPr>
        <w:t>ل</w:t>
      </w:r>
      <w:r w:rsidR="001875DB" w:rsidRPr="00142C84">
        <w:rPr>
          <w:rFonts w:hint="cs"/>
          <w:rtl/>
        </w:rPr>
        <w:t>‌</w:t>
      </w:r>
      <w:r w:rsidR="00C902FD" w:rsidRPr="00142C84">
        <w:rPr>
          <w:rtl/>
        </w:rPr>
        <w:t>ک</w:t>
      </w:r>
      <w:r w:rsidRPr="00142C84">
        <w:rPr>
          <w:rtl/>
        </w:rPr>
        <w:t>ردن با گرفتن سبب منافات ندارد.</w:t>
      </w:r>
    </w:p>
    <w:p w:rsidR="00AC76A1" w:rsidRPr="00142C84" w:rsidRDefault="00AC76A1" w:rsidP="00AC76A1">
      <w:pPr>
        <w:pStyle w:val="a0"/>
        <w:rPr>
          <w:rFonts w:ascii="Times New Roman" w:hAnsi="Times New Roman"/>
          <w:rtl/>
        </w:rPr>
      </w:pPr>
      <w:bookmarkStart w:id="30" w:name="7"/>
      <w:bookmarkStart w:id="31" w:name="_Toc324937943"/>
      <w:bookmarkStart w:id="32" w:name="_Toc423602089"/>
      <w:r w:rsidRPr="00142C84">
        <w:rPr>
          <w:rtl/>
        </w:rPr>
        <w:t>هفتم: جماعت و امامت</w:t>
      </w:r>
      <w:bookmarkEnd w:id="30"/>
      <w:bookmarkEnd w:id="31"/>
      <w:bookmarkEnd w:id="32"/>
    </w:p>
    <w:p w:rsidR="00AC76A1" w:rsidRPr="00142C84" w:rsidRDefault="00AC76A1" w:rsidP="001875DB">
      <w:pPr>
        <w:pStyle w:val="a5"/>
        <w:numPr>
          <w:ilvl w:val="0"/>
          <w:numId w:val="30"/>
        </w:numPr>
        <w:rPr>
          <w:rtl/>
        </w:rPr>
      </w:pPr>
      <w:r w:rsidRPr="00142C84">
        <w:rPr>
          <w:rtl/>
        </w:rPr>
        <w:t>جماعت در ا</w:t>
      </w:r>
      <w:r w:rsidR="00C902FD" w:rsidRPr="00142C84">
        <w:rPr>
          <w:rtl/>
        </w:rPr>
        <w:t>ی</w:t>
      </w:r>
      <w:r w:rsidRPr="00142C84">
        <w:rPr>
          <w:rtl/>
        </w:rPr>
        <w:t xml:space="preserve">نجا </w:t>
      </w:r>
      <w:r w:rsidR="00C902FD" w:rsidRPr="00142C84">
        <w:rPr>
          <w:rtl/>
        </w:rPr>
        <w:t>ی</w:t>
      </w:r>
      <w:r w:rsidRPr="00142C84">
        <w:rPr>
          <w:rtl/>
        </w:rPr>
        <w:t>اران پ</w:t>
      </w:r>
      <w:r w:rsidR="00C902FD" w:rsidRPr="00142C84">
        <w:rPr>
          <w:rtl/>
        </w:rPr>
        <w:t>ی</w:t>
      </w:r>
      <w:r w:rsidRPr="00142C84">
        <w:rPr>
          <w:rtl/>
        </w:rPr>
        <w:t xml:space="preserve">امبر و </w:t>
      </w:r>
      <w:r w:rsidR="00C902FD" w:rsidRPr="00142C84">
        <w:rPr>
          <w:rtl/>
        </w:rPr>
        <w:t>ک</w:t>
      </w:r>
      <w:r w:rsidRPr="00142C84">
        <w:rPr>
          <w:rtl/>
        </w:rPr>
        <w:t>سان</w:t>
      </w:r>
      <w:r w:rsidR="00C902FD" w:rsidRPr="00142C84">
        <w:rPr>
          <w:rtl/>
        </w:rPr>
        <w:t>ی</w:t>
      </w:r>
      <w:r w:rsidRPr="00142C84">
        <w:rPr>
          <w:rtl/>
        </w:rPr>
        <w:t xml:space="preserve"> </w:t>
      </w:r>
      <w:r w:rsidR="00C902FD" w:rsidRPr="00142C84">
        <w:rPr>
          <w:rtl/>
        </w:rPr>
        <w:t>ک</w:t>
      </w:r>
      <w:r w:rsidRPr="00142C84">
        <w:rPr>
          <w:rtl/>
        </w:rPr>
        <w:t>ه به ن</w:t>
      </w:r>
      <w:r w:rsidR="00C902FD" w:rsidRPr="00142C84">
        <w:rPr>
          <w:rtl/>
        </w:rPr>
        <w:t>یکی</w:t>
      </w:r>
      <w:r w:rsidRPr="00142C84">
        <w:rPr>
          <w:rtl/>
        </w:rPr>
        <w:t xml:space="preserve"> و احسان تا روز ق</w:t>
      </w:r>
      <w:r w:rsidR="00C902FD" w:rsidRPr="00142C84">
        <w:rPr>
          <w:rtl/>
        </w:rPr>
        <w:t>ی</w:t>
      </w:r>
      <w:r w:rsidRPr="00142C84">
        <w:rPr>
          <w:rtl/>
        </w:rPr>
        <w:t xml:space="preserve">امت از </w:t>
      </w:r>
      <w:r w:rsidR="00C902FD" w:rsidRPr="00142C84">
        <w:rPr>
          <w:rtl/>
        </w:rPr>
        <w:t>ی</w:t>
      </w:r>
      <w:r w:rsidRPr="00142C84">
        <w:rPr>
          <w:rtl/>
        </w:rPr>
        <w:t>اران پ</w:t>
      </w:r>
      <w:r w:rsidR="00C902FD" w:rsidRPr="00142C84">
        <w:rPr>
          <w:rtl/>
        </w:rPr>
        <w:t>ی</w:t>
      </w:r>
      <w:r w:rsidRPr="00142C84">
        <w:rPr>
          <w:rtl/>
        </w:rPr>
        <w:t>امبر پ</w:t>
      </w:r>
      <w:r w:rsidR="00C902FD" w:rsidRPr="00142C84">
        <w:rPr>
          <w:rtl/>
        </w:rPr>
        <w:t>ی</w:t>
      </w:r>
      <w:r w:rsidRPr="00142C84">
        <w:rPr>
          <w:rtl/>
        </w:rPr>
        <w:t>رو</w:t>
      </w:r>
      <w:r w:rsidR="00C902FD" w:rsidRPr="00142C84">
        <w:rPr>
          <w:rtl/>
        </w:rPr>
        <w:t>ی</w:t>
      </w:r>
      <w:r w:rsidRPr="00142C84">
        <w:rPr>
          <w:rtl/>
        </w:rPr>
        <w:t xml:space="preserve"> </w:t>
      </w:r>
      <w:r w:rsidR="00C902FD" w:rsidRPr="00142C84">
        <w:rPr>
          <w:rtl/>
        </w:rPr>
        <w:t>ک</w:t>
      </w:r>
      <w:r w:rsidRPr="00142C84">
        <w:rPr>
          <w:rtl/>
        </w:rPr>
        <w:t>نند، هستند، و</w:t>
      </w:r>
      <w:r w:rsidR="008B18D4" w:rsidRPr="00142C84">
        <w:rPr>
          <w:rtl/>
        </w:rPr>
        <w:t xml:space="preserve"> آن‌ها </w:t>
      </w:r>
      <w:r w:rsidRPr="00142C84">
        <w:rPr>
          <w:rtl/>
        </w:rPr>
        <w:t xml:space="preserve">گروه رستگار و نجات </w:t>
      </w:r>
      <w:r w:rsidR="00C902FD" w:rsidRPr="00142C84">
        <w:rPr>
          <w:rtl/>
        </w:rPr>
        <w:t>ی</w:t>
      </w:r>
      <w:r w:rsidRPr="00142C84">
        <w:rPr>
          <w:rtl/>
        </w:rPr>
        <w:t>افته</w:t>
      </w:r>
      <w:r w:rsidR="001875DB" w:rsidRPr="00142C84">
        <w:rPr>
          <w:rFonts w:hint="cs"/>
          <w:rtl/>
        </w:rPr>
        <w:t>‌</w:t>
      </w:r>
      <w:r w:rsidRPr="00142C84">
        <w:rPr>
          <w:rtl/>
        </w:rPr>
        <w:t>اند، و هر</w:t>
      </w:r>
      <w:r w:rsidR="00C902FD" w:rsidRPr="00142C84">
        <w:rPr>
          <w:rtl/>
        </w:rPr>
        <w:t>ک</w:t>
      </w:r>
      <w:r w:rsidRPr="00142C84">
        <w:rPr>
          <w:rtl/>
        </w:rPr>
        <w:t>س به راه و روش</w:t>
      </w:r>
      <w:r w:rsidR="008B18D4" w:rsidRPr="00142C84">
        <w:rPr>
          <w:rtl/>
        </w:rPr>
        <w:t xml:space="preserve"> آن‌ها </w:t>
      </w:r>
      <w:r w:rsidRPr="00142C84">
        <w:rPr>
          <w:rtl/>
        </w:rPr>
        <w:t>تمس</w:t>
      </w:r>
      <w:r w:rsidR="00C902FD" w:rsidRPr="00142C84">
        <w:rPr>
          <w:rtl/>
        </w:rPr>
        <w:t>ک</w:t>
      </w:r>
      <w:r w:rsidRPr="00142C84">
        <w:rPr>
          <w:rtl/>
        </w:rPr>
        <w:t xml:space="preserve"> ورزد از جماعت به شمار می‌رود، حت</w:t>
      </w:r>
      <w:r w:rsidR="00C902FD" w:rsidRPr="00142C84">
        <w:rPr>
          <w:rtl/>
        </w:rPr>
        <w:t>ی</w:t>
      </w:r>
      <w:r w:rsidRPr="00142C84">
        <w:rPr>
          <w:rtl/>
        </w:rPr>
        <w:t xml:space="preserve"> اگر هم در بعض</w:t>
      </w:r>
      <w:r w:rsidR="00C902FD" w:rsidRPr="00142C84">
        <w:rPr>
          <w:rtl/>
        </w:rPr>
        <w:t>ی</w:t>
      </w:r>
      <w:r w:rsidRPr="00142C84">
        <w:rPr>
          <w:rtl/>
        </w:rPr>
        <w:t xml:space="preserve"> از جز</w:t>
      </w:r>
      <w:r w:rsidR="00C902FD" w:rsidRPr="00142C84">
        <w:rPr>
          <w:rtl/>
        </w:rPr>
        <w:t>یی</w:t>
      </w:r>
      <w:r w:rsidRPr="00142C84">
        <w:rPr>
          <w:rtl/>
        </w:rPr>
        <w:t xml:space="preserve">ات اشتباه </w:t>
      </w:r>
      <w:r w:rsidR="00C902FD" w:rsidRPr="00142C84">
        <w:rPr>
          <w:rtl/>
        </w:rPr>
        <w:t>ک</w:t>
      </w:r>
      <w:r w:rsidRPr="00142C84">
        <w:rPr>
          <w:rtl/>
        </w:rPr>
        <w:t>نند.</w:t>
      </w:r>
    </w:p>
    <w:p w:rsidR="00AC76A1" w:rsidRPr="00142C84" w:rsidRDefault="00AC76A1" w:rsidP="001875DB">
      <w:pPr>
        <w:pStyle w:val="a5"/>
        <w:numPr>
          <w:ilvl w:val="0"/>
          <w:numId w:val="30"/>
        </w:numPr>
        <w:rPr>
          <w:rtl/>
        </w:rPr>
      </w:pPr>
      <w:r w:rsidRPr="00142C84">
        <w:rPr>
          <w:rtl/>
        </w:rPr>
        <w:t>جدا</w:t>
      </w:r>
      <w:r w:rsidR="00C902FD" w:rsidRPr="00142C84">
        <w:rPr>
          <w:rtl/>
        </w:rPr>
        <w:t>یی</w:t>
      </w:r>
      <w:r w:rsidRPr="00142C84">
        <w:rPr>
          <w:rtl/>
        </w:rPr>
        <w:t xml:space="preserve"> در د</w:t>
      </w:r>
      <w:r w:rsidR="00C902FD" w:rsidRPr="00142C84">
        <w:rPr>
          <w:rtl/>
        </w:rPr>
        <w:t>ی</w:t>
      </w:r>
      <w:r w:rsidRPr="00142C84">
        <w:rPr>
          <w:rtl/>
        </w:rPr>
        <w:t>ن جا</w:t>
      </w:r>
      <w:r w:rsidR="00C902FD" w:rsidRPr="00142C84">
        <w:rPr>
          <w:rtl/>
        </w:rPr>
        <w:t>ی</w:t>
      </w:r>
      <w:r w:rsidRPr="00142C84">
        <w:rPr>
          <w:rtl/>
        </w:rPr>
        <w:t>ز ن</w:t>
      </w:r>
      <w:r w:rsidR="00C902FD" w:rsidRPr="00142C84">
        <w:rPr>
          <w:rtl/>
        </w:rPr>
        <w:t>ی</w:t>
      </w:r>
      <w:r w:rsidRPr="00142C84">
        <w:rPr>
          <w:rtl/>
        </w:rPr>
        <w:t>ست، و فتنه و آشوب ب</w:t>
      </w:r>
      <w:r w:rsidR="00C902FD" w:rsidRPr="00142C84">
        <w:rPr>
          <w:rtl/>
        </w:rPr>
        <w:t>ی</w:t>
      </w:r>
      <w:r w:rsidRPr="00142C84">
        <w:rPr>
          <w:rtl/>
        </w:rPr>
        <w:t>ن مسلمانان جا</w:t>
      </w:r>
      <w:r w:rsidR="00C902FD" w:rsidRPr="00142C84">
        <w:rPr>
          <w:rtl/>
        </w:rPr>
        <w:t>ی</w:t>
      </w:r>
      <w:r w:rsidRPr="00142C84">
        <w:rPr>
          <w:rtl/>
        </w:rPr>
        <w:t>ز ن</w:t>
      </w:r>
      <w:r w:rsidR="00C902FD" w:rsidRPr="00142C84">
        <w:rPr>
          <w:rtl/>
        </w:rPr>
        <w:t>ی</w:t>
      </w:r>
      <w:r w:rsidRPr="00142C84">
        <w:rPr>
          <w:rtl/>
        </w:rPr>
        <w:t>ست، برا</w:t>
      </w:r>
      <w:r w:rsidR="00C902FD" w:rsidRPr="00142C84">
        <w:rPr>
          <w:rtl/>
        </w:rPr>
        <w:t>ی</w:t>
      </w:r>
      <w:r w:rsidRPr="00142C84">
        <w:rPr>
          <w:rtl/>
        </w:rPr>
        <w:t xml:space="preserve"> حل اختلاف ب</w:t>
      </w:r>
      <w:r w:rsidR="00C902FD" w:rsidRPr="00142C84">
        <w:rPr>
          <w:rtl/>
        </w:rPr>
        <w:t>ی</w:t>
      </w:r>
      <w:r w:rsidRPr="00142C84">
        <w:rPr>
          <w:rtl/>
        </w:rPr>
        <w:t>ن مسلمانان با</w:t>
      </w:r>
      <w:r w:rsidR="00C902FD" w:rsidRPr="00142C84">
        <w:rPr>
          <w:rtl/>
        </w:rPr>
        <w:t>ی</w:t>
      </w:r>
      <w:r w:rsidRPr="00142C84">
        <w:rPr>
          <w:rtl/>
        </w:rPr>
        <w:t>د به قرآن و سنت پ</w:t>
      </w:r>
      <w:r w:rsidR="00C902FD" w:rsidRPr="00142C84">
        <w:rPr>
          <w:rtl/>
        </w:rPr>
        <w:t>ی</w:t>
      </w:r>
      <w:r w:rsidRPr="00142C84">
        <w:rPr>
          <w:rtl/>
        </w:rPr>
        <w:t>امبر</w:t>
      </w:r>
      <w:r w:rsidRPr="00142C84">
        <w:rPr>
          <w:rFonts w:cs="CTraditional Arabic" w:hint="cs"/>
          <w:rtl/>
        </w:rPr>
        <w:t>ص</w:t>
      </w:r>
      <w:r w:rsidRPr="00142C84">
        <w:rPr>
          <w:rtl/>
        </w:rPr>
        <w:t xml:space="preserve"> و آنچه گذشتگان ن</w:t>
      </w:r>
      <w:r w:rsidR="00C902FD" w:rsidRPr="00142C84">
        <w:rPr>
          <w:rtl/>
        </w:rPr>
        <w:t>یک</w:t>
      </w:r>
      <w:r w:rsidRPr="00142C84">
        <w:rPr>
          <w:rtl/>
        </w:rPr>
        <w:t xml:space="preserve"> گفته</w:t>
      </w:r>
      <w:r w:rsidRPr="00142C84">
        <w:rPr>
          <w:rFonts w:hint="cs"/>
          <w:rtl/>
        </w:rPr>
        <w:t>‌</w:t>
      </w:r>
      <w:r w:rsidRPr="00142C84">
        <w:rPr>
          <w:rtl/>
        </w:rPr>
        <w:t xml:space="preserve">اند رجوع </w:t>
      </w:r>
      <w:r w:rsidR="00C902FD" w:rsidRPr="00142C84">
        <w:rPr>
          <w:rtl/>
        </w:rPr>
        <w:t>ک</w:t>
      </w:r>
      <w:r w:rsidRPr="00142C84">
        <w:rPr>
          <w:rtl/>
        </w:rPr>
        <w:t>رد.</w:t>
      </w:r>
    </w:p>
    <w:p w:rsidR="00AC76A1" w:rsidRPr="00142C84" w:rsidRDefault="00C902FD" w:rsidP="001875DB">
      <w:pPr>
        <w:pStyle w:val="a5"/>
        <w:numPr>
          <w:ilvl w:val="0"/>
          <w:numId w:val="30"/>
        </w:numPr>
        <w:rPr>
          <w:rtl/>
        </w:rPr>
      </w:pPr>
      <w:r w:rsidRPr="00142C84">
        <w:rPr>
          <w:rtl/>
        </w:rPr>
        <w:t>ک</w:t>
      </w:r>
      <w:r w:rsidR="00AC76A1" w:rsidRPr="00142C84">
        <w:rPr>
          <w:rtl/>
        </w:rPr>
        <w:t>س</w:t>
      </w:r>
      <w:r w:rsidRPr="00142C84">
        <w:rPr>
          <w:rtl/>
        </w:rPr>
        <w:t>ی</w:t>
      </w:r>
      <w:r w:rsidR="001875DB" w:rsidRPr="00142C84">
        <w:rPr>
          <w:rFonts w:hint="cs"/>
          <w:rtl/>
        </w:rPr>
        <w:t xml:space="preserve"> </w:t>
      </w:r>
      <w:r w:rsidRPr="00142C84">
        <w:rPr>
          <w:rtl/>
        </w:rPr>
        <w:t>ک</w:t>
      </w:r>
      <w:r w:rsidR="00AC76A1" w:rsidRPr="00142C84">
        <w:rPr>
          <w:rtl/>
        </w:rPr>
        <w:t>ه از گروه مسلمانان خارج شود نص</w:t>
      </w:r>
      <w:r w:rsidRPr="00142C84">
        <w:rPr>
          <w:rtl/>
        </w:rPr>
        <w:t>ی</w:t>
      </w:r>
      <w:r w:rsidR="00AC76A1" w:rsidRPr="00142C84">
        <w:rPr>
          <w:rtl/>
        </w:rPr>
        <w:t>حت و دعوت و گفتگو</w:t>
      </w:r>
      <w:r w:rsidRPr="00142C84">
        <w:rPr>
          <w:rtl/>
        </w:rPr>
        <w:t>ی</w:t>
      </w:r>
      <w:r w:rsidR="00AC76A1" w:rsidRPr="00142C84">
        <w:rPr>
          <w:rtl/>
        </w:rPr>
        <w:t xml:space="preserve"> او (بالت</w:t>
      </w:r>
      <w:r w:rsidRPr="00142C84">
        <w:rPr>
          <w:rtl/>
        </w:rPr>
        <w:t>ی</w:t>
      </w:r>
      <w:r w:rsidR="00AC76A1" w:rsidRPr="00142C84">
        <w:rPr>
          <w:rtl/>
        </w:rPr>
        <w:t xml:space="preserve"> ه</w:t>
      </w:r>
      <w:r w:rsidRPr="00142C84">
        <w:rPr>
          <w:rtl/>
        </w:rPr>
        <w:t>ی</w:t>
      </w:r>
      <w:r w:rsidR="00AC76A1" w:rsidRPr="00142C84">
        <w:rPr>
          <w:rtl/>
        </w:rPr>
        <w:t xml:space="preserve"> أحسن)، و آوردن دل</w:t>
      </w:r>
      <w:r w:rsidRPr="00142C84">
        <w:rPr>
          <w:rtl/>
        </w:rPr>
        <w:t>ی</w:t>
      </w:r>
      <w:r w:rsidR="00AC76A1" w:rsidRPr="00142C84">
        <w:rPr>
          <w:rtl/>
        </w:rPr>
        <w:t>ل برا</w:t>
      </w:r>
      <w:r w:rsidRPr="00142C84">
        <w:rPr>
          <w:rtl/>
        </w:rPr>
        <w:t>ی</w:t>
      </w:r>
      <w:r w:rsidR="00AC76A1" w:rsidRPr="00142C84">
        <w:rPr>
          <w:rtl/>
        </w:rPr>
        <w:t xml:space="preserve"> او واجب است، شا</w:t>
      </w:r>
      <w:r w:rsidRPr="00142C84">
        <w:rPr>
          <w:rtl/>
        </w:rPr>
        <w:t>ی</w:t>
      </w:r>
      <w:r w:rsidR="00AC76A1" w:rsidRPr="00142C84">
        <w:rPr>
          <w:rtl/>
        </w:rPr>
        <w:t xml:space="preserve">د توبه </w:t>
      </w:r>
      <w:r w:rsidRPr="00142C84">
        <w:rPr>
          <w:rtl/>
        </w:rPr>
        <w:t>ک</w:t>
      </w:r>
      <w:r w:rsidR="00AC76A1" w:rsidRPr="00142C84">
        <w:rPr>
          <w:rtl/>
        </w:rPr>
        <w:t xml:space="preserve">رد، وگرنه </w:t>
      </w:r>
      <w:r w:rsidRPr="00142C84">
        <w:rPr>
          <w:rtl/>
        </w:rPr>
        <w:t>کی</w:t>
      </w:r>
      <w:r w:rsidR="00AC76A1" w:rsidRPr="00142C84">
        <w:rPr>
          <w:rtl/>
        </w:rPr>
        <w:t>فر</w:t>
      </w:r>
      <w:r w:rsidRPr="00142C84">
        <w:rPr>
          <w:rtl/>
        </w:rPr>
        <w:t>ی</w:t>
      </w:r>
      <w:r w:rsidR="00AC76A1" w:rsidRPr="00142C84">
        <w:rPr>
          <w:rtl/>
        </w:rPr>
        <w:t xml:space="preserve"> </w:t>
      </w:r>
      <w:r w:rsidRPr="00142C84">
        <w:rPr>
          <w:rtl/>
        </w:rPr>
        <w:t>ک</w:t>
      </w:r>
      <w:r w:rsidR="00AC76A1" w:rsidRPr="00142C84">
        <w:rPr>
          <w:rtl/>
        </w:rPr>
        <w:t>ه د</w:t>
      </w:r>
      <w:r w:rsidRPr="00142C84">
        <w:rPr>
          <w:rtl/>
        </w:rPr>
        <w:t>ی</w:t>
      </w:r>
      <w:r w:rsidR="00AC76A1" w:rsidRPr="00142C84">
        <w:rPr>
          <w:rtl/>
        </w:rPr>
        <w:t xml:space="preserve">ن بر او واجب </w:t>
      </w:r>
      <w:r w:rsidRPr="00142C84">
        <w:rPr>
          <w:rtl/>
        </w:rPr>
        <w:t>ک</w:t>
      </w:r>
      <w:r w:rsidR="00AC76A1" w:rsidRPr="00142C84">
        <w:rPr>
          <w:rtl/>
        </w:rPr>
        <w:t>رده بر او وارد خواهد شد.</w:t>
      </w:r>
    </w:p>
    <w:p w:rsidR="00AC76A1" w:rsidRPr="00142C84" w:rsidRDefault="00AC76A1" w:rsidP="001875DB">
      <w:pPr>
        <w:pStyle w:val="a5"/>
        <w:numPr>
          <w:ilvl w:val="0"/>
          <w:numId w:val="30"/>
        </w:numPr>
        <w:rPr>
          <w:rtl/>
        </w:rPr>
      </w:pPr>
      <w:r w:rsidRPr="00142C84">
        <w:rPr>
          <w:rtl/>
        </w:rPr>
        <w:t>با</w:t>
      </w:r>
      <w:r w:rsidR="00C902FD" w:rsidRPr="00142C84">
        <w:rPr>
          <w:rtl/>
        </w:rPr>
        <w:t>ی</w:t>
      </w:r>
      <w:r w:rsidRPr="00142C84">
        <w:rPr>
          <w:rtl/>
        </w:rPr>
        <w:t>ست</w:t>
      </w:r>
      <w:r w:rsidR="00C902FD" w:rsidRPr="00142C84">
        <w:rPr>
          <w:rtl/>
        </w:rPr>
        <w:t>ی</w:t>
      </w:r>
      <w:r w:rsidRPr="00142C84">
        <w:rPr>
          <w:rtl/>
        </w:rPr>
        <w:t xml:space="preserve"> مردم را بر جمله‌ها</w:t>
      </w:r>
      <w:r w:rsidR="00C902FD" w:rsidRPr="00142C84">
        <w:rPr>
          <w:rtl/>
        </w:rPr>
        <w:t>ی</w:t>
      </w:r>
      <w:r w:rsidRPr="00142C84">
        <w:rPr>
          <w:rtl/>
        </w:rPr>
        <w:t xml:space="preserve"> ثابت در قرآن و سنت و اجماع علما راهنما</w:t>
      </w:r>
      <w:r w:rsidR="00C902FD" w:rsidRPr="00142C84">
        <w:rPr>
          <w:rtl/>
        </w:rPr>
        <w:t>یی</w:t>
      </w:r>
      <w:r w:rsidRPr="00142C84">
        <w:rPr>
          <w:rtl/>
        </w:rPr>
        <w:t xml:space="preserve"> نمود، و جا</w:t>
      </w:r>
      <w:r w:rsidR="00C902FD" w:rsidRPr="00142C84">
        <w:rPr>
          <w:rtl/>
        </w:rPr>
        <w:t>ی</w:t>
      </w:r>
      <w:r w:rsidRPr="00142C84">
        <w:rPr>
          <w:rtl/>
        </w:rPr>
        <w:t>ز ن</w:t>
      </w:r>
      <w:r w:rsidR="00C902FD" w:rsidRPr="00142C84">
        <w:rPr>
          <w:rtl/>
        </w:rPr>
        <w:t>ی</w:t>
      </w:r>
      <w:r w:rsidRPr="00142C84">
        <w:rPr>
          <w:rtl/>
        </w:rPr>
        <w:t xml:space="preserve">ست </w:t>
      </w:r>
      <w:r w:rsidR="00C902FD" w:rsidRPr="00142C84">
        <w:rPr>
          <w:rtl/>
        </w:rPr>
        <w:t>ک</w:t>
      </w:r>
      <w:r w:rsidRPr="00142C84">
        <w:rPr>
          <w:rtl/>
        </w:rPr>
        <w:t>ه عامه مسلمانان را به امور دق</w:t>
      </w:r>
      <w:r w:rsidR="00C902FD" w:rsidRPr="00142C84">
        <w:rPr>
          <w:rtl/>
        </w:rPr>
        <w:t>ی</w:t>
      </w:r>
      <w:r w:rsidRPr="00142C84">
        <w:rPr>
          <w:rtl/>
        </w:rPr>
        <w:t>ق و معان</w:t>
      </w:r>
      <w:r w:rsidR="00C902FD" w:rsidRPr="00142C84">
        <w:rPr>
          <w:rtl/>
        </w:rPr>
        <w:t>ی</w:t>
      </w:r>
      <w:r w:rsidRPr="00142C84">
        <w:rPr>
          <w:rtl/>
        </w:rPr>
        <w:t xml:space="preserve"> عم</w:t>
      </w:r>
      <w:r w:rsidR="00C902FD" w:rsidRPr="00142C84">
        <w:rPr>
          <w:rtl/>
        </w:rPr>
        <w:t>ی</w:t>
      </w:r>
      <w:r w:rsidRPr="00142C84">
        <w:rPr>
          <w:rtl/>
        </w:rPr>
        <w:t xml:space="preserve">ق امتحان </w:t>
      </w:r>
      <w:r w:rsidR="00C902FD" w:rsidRPr="00142C84">
        <w:rPr>
          <w:rtl/>
        </w:rPr>
        <w:t>ک</w:t>
      </w:r>
      <w:r w:rsidRPr="00142C84">
        <w:rPr>
          <w:rtl/>
        </w:rPr>
        <w:t>رد.</w:t>
      </w:r>
    </w:p>
    <w:p w:rsidR="00AC76A1" w:rsidRPr="00142C84" w:rsidRDefault="00AC76A1" w:rsidP="001875DB">
      <w:pPr>
        <w:pStyle w:val="a5"/>
        <w:numPr>
          <w:ilvl w:val="0"/>
          <w:numId w:val="30"/>
        </w:numPr>
        <w:rPr>
          <w:rtl/>
        </w:rPr>
      </w:pPr>
      <w:r w:rsidRPr="00142C84">
        <w:rPr>
          <w:rtl/>
        </w:rPr>
        <w:t>در اساس همه مسلمانان قصد و ن</w:t>
      </w:r>
      <w:r w:rsidR="00C902FD" w:rsidRPr="00142C84">
        <w:rPr>
          <w:rtl/>
        </w:rPr>
        <w:t>ی</w:t>
      </w:r>
      <w:r w:rsidRPr="00142C84">
        <w:rPr>
          <w:rtl/>
        </w:rPr>
        <w:t>ت</w:t>
      </w:r>
      <w:r w:rsidR="008B18D4" w:rsidRPr="00142C84">
        <w:rPr>
          <w:rtl/>
        </w:rPr>
        <w:t xml:space="preserve"> آن‌ها </w:t>
      </w:r>
      <w:r w:rsidRPr="00142C84">
        <w:rPr>
          <w:rtl/>
        </w:rPr>
        <w:t>صح</w:t>
      </w:r>
      <w:r w:rsidR="00C902FD" w:rsidRPr="00142C84">
        <w:rPr>
          <w:rtl/>
        </w:rPr>
        <w:t>ی</w:t>
      </w:r>
      <w:r w:rsidRPr="00142C84">
        <w:rPr>
          <w:rtl/>
        </w:rPr>
        <w:t>ح و درست است، تا ا</w:t>
      </w:r>
      <w:r w:rsidR="00C902FD" w:rsidRPr="00142C84">
        <w:rPr>
          <w:rtl/>
        </w:rPr>
        <w:t>ی</w:t>
      </w:r>
      <w:r w:rsidRPr="00142C84">
        <w:rPr>
          <w:rtl/>
        </w:rPr>
        <w:t xml:space="preserve">ن </w:t>
      </w:r>
      <w:r w:rsidR="00C902FD" w:rsidRPr="00142C84">
        <w:rPr>
          <w:rtl/>
        </w:rPr>
        <w:t>ک</w:t>
      </w:r>
      <w:r w:rsidRPr="00142C84">
        <w:rPr>
          <w:rtl/>
        </w:rPr>
        <w:t>ه خلاف آن آش</w:t>
      </w:r>
      <w:r w:rsidR="00C902FD" w:rsidRPr="00142C84">
        <w:rPr>
          <w:rtl/>
        </w:rPr>
        <w:t>ک</w:t>
      </w:r>
      <w:r w:rsidRPr="00142C84">
        <w:rPr>
          <w:rtl/>
        </w:rPr>
        <w:t>ار شود.</w:t>
      </w:r>
    </w:p>
    <w:p w:rsidR="00AC76A1" w:rsidRPr="00142C84" w:rsidRDefault="00AC76A1" w:rsidP="001875DB">
      <w:pPr>
        <w:pStyle w:val="a5"/>
        <w:rPr>
          <w:rtl/>
        </w:rPr>
      </w:pPr>
      <w:r w:rsidRPr="00142C84">
        <w:rPr>
          <w:rtl/>
        </w:rPr>
        <w:t>با</w:t>
      </w:r>
      <w:r w:rsidR="00C902FD" w:rsidRPr="00142C84">
        <w:rPr>
          <w:rtl/>
        </w:rPr>
        <w:t>ی</w:t>
      </w:r>
      <w:r w:rsidRPr="00142C84">
        <w:rPr>
          <w:rtl/>
        </w:rPr>
        <w:t xml:space="preserve">د </w:t>
      </w:r>
      <w:r w:rsidR="00C902FD" w:rsidRPr="00142C84">
        <w:rPr>
          <w:rtl/>
        </w:rPr>
        <w:t>ک</w:t>
      </w:r>
      <w:r w:rsidRPr="00142C84">
        <w:rPr>
          <w:rtl/>
        </w:rPr>
        <w:t xml:space="preserve">ه </w:t>
      </w:r>
      <w:r w:rsidR="00C902FD" w:rsidRPr="00142C84">
        <w:rPr>
          <w:rtl/>
        </w:rPr>
        <w:t>ک</w:t>
      </w:r>
      <w:r w:rsidRPr="00142C84">
        <w:rPr>
          <w:rtl/>
        </w:rPr>
        <w:t>لام و گفتار</w:t>
      </w:r>
      <w:r w:rsidR="008B18D4" w:rsidRPr="00142C84">
        <w:rPr>
          <w:rtl/>
        </w:rPr>
        <w:t xml:space="preserve"> آن‌ها </w:t>
      </w:r>
      <w:r w:rsidRPr="00142C84">
        <w:rPr>
          <w:rtl/>
        </w:rPr>
        <w:t>را مانند گفتار خوب در نظر ب</w:t>
      </w:r>
      <w:r w:rsidR="00C902FD" w:rsidRPr="00142C84">
        <w:rPr>
          <w:rtl/>
        </w:rPr>
        <w:t>ی</w:t>
      </w:r>
      <w:r w:rsidRPr="00142C84">
        <w:rPr>
          <w:rtl/>
        </w:rPr>
        <w:t>اور</w:t>
      </w:r>
      <w:r w:rsidR="00C902FD" w:rsidRPr="00142C84">
        <w:rPr>
          <w:rtl/>
        </w:rPr>
        <w:t>ی</w:t>
      </w:r>
      <w:r w:rsidRPr="00142C84">
        <w:rPr>
          <w:rtl/>
        </w:rPr>
        <w:t xml:space="preserve">م، و </w:t>
      </w:r>
      <w:r w:rsidR="00C902FD" w:rsidRPr="00142C84">
        <w:rPr>
          <w:rtl/>
        </w:rPr>
        <w:t>ک</w:t>
      </w:r>
      <w:r w:rsidRPr="00142C84">
        <w:rPr>
          <w:rtl/>
        </w:rPr>
        <w:t>س</w:t>
      </w:r>
      <w:r w:rsidR="00C902FD" w:rsidRPr="00142C84">
        <w:rPr>
          <w:rtl/>
        </w:rPr>
        <w:t>ی</w:t>
      </w:r>
      <w:r w:rsidRPr="00142C84">
        <w:rPr>
          <w:rtl/>
        </w:rPr>
        <w:t xml:space="preserve"> </w:t>
      </w:r>
      <w:r w:rsidR="00C902FD" w:rsidRPr="00142C84">
        <w:rPr>
          <w:rtl/>
        </w:rPr>
        <w:t>ک</w:t>
      </w:r>
      <w:r w:rsidRPr="00142C84">
        <w:rPr>
          <w:rtl/>
        </w:rPr>
        <w:t>ه دشمن</w:t>
      </w:r>
      <w:r w:rsidR="00C902FD" w:rsidRPr="00142C84">
        <w:rPr>
          <w:rtl/>
        </w:rPr>
        <w:t>ی</w:t>
      </w:r>
      <w:r w:rsidRPr="00142C84">
        <w:rPr>
          <w:rtl/>
        </w:rPr>
        <w:t xml:space="preserve"> و سوء قصد او ظاهر و آش</w:t>
      </w:r>
      <w:r w:rsidR="00C902FD" w:rsidRPr="00142C84">
        <w:rPr>
          <w:rtl/>
        </w:rPr>
        <w:t>ک</w:t>
      </w:r>
      <w:r w:rsidRPr="00142C84">
        <w:rPr>
          <w:rtl/>
        </w:rPr>
        <w:t>ار شد، برا</w:t>
      </w:r>
      <w:r w:rsidR="00C902FD" w:rsidRPr="00142C84">
        <w:rPr>
          <w:rtl/>
        </w:rPr>
        <w:t>ی</w:t>
      </w:r>
      <w:r w:rsidRPr="00142C84">
        <w:rPr>
          <w:rtl/>
        </w:rPr>
        <w:t xml:space="preserve"> دفاع از او نمی‌توان</w:t>
      </w:r>
      <w:r w:rsidR="00C902FD" w:rsidRPr="00142C84">
        <w:rPr>
          <w:rtl/>
        </w:rPr>
        <w:t>ی</w:t>
      </w:r>
      <w:r w:rsidRPr="00142C84">
        <w:rPr>
          <w:rtl/>
        </w:rPr>
        <w:t>م گفتارش را تفس</w:t>
      </w:r>
      <w:r w:rsidR="00C902FD" w:rsidRPr="00142C84">
        <w:rPr>
          <w:rtl/>
        </w:rPr>
        <w:t>ی</w:t>
      </w:r>
      <w:r w:rsidRPr="00142C84">
        <w:rPr>
          <w:rtl/>
        </w:rPr>
        <w:t xml:space="preserve">ر </w:t>
      </w:r>
      <w:r w:rsidR="00C902FD" w:rsidRPr="00142C84">
        <w:rPr>
          <w:rtl/>
        </w:rPr>
        <w:t>ک</w:t>
      </w:r>
      <w:r w:rsidRPr="00142C84">
        <w:rPr>
          <w:rtl/>
        </w:rPr>
        <w:t>ن</w:t>
      </w:r>
      <w:r w:rsidR="00C902FD" w:rsidRPr="00142C84">
        <w:rPr>
          <w:rtl/>
        </w:rPr>
        <w:t>ی</w:t>
      </w:r>
      <w:r w:rsidRPr="00142C84">
        <w:rPr>
          <w:rtl/>
        </w:rPr>
        <w:t xml:space="preserve">م </w:t>
      </w:r>
      <w:r w:rsidR="00C902FD" w:rsidRPr="00142C84">
        <w:rPr>
          <w:rtl/>
        </w:rPr>
        <w:t>ک</w:t>
      </w:r>
      <w:r w:rsidRPr="00142C84">
        <w:rPr>
          <w:rtl/>
        </w:rPr>
        <w:t>ه او رها</w:t>
      </w:r>
      <w:r w:rsidR="00C902FD" w:rsidRPr="00142C84">
        <w:rPr>
          <w:rtl/>
        </w:rPr>
        <w:t>یی</w:t>
      </w:r>
      <w:r w:rsidRPr="00142C84">
        <w:rPr>
          <w:rtl/>
        </w:rPr>
        <w:t xml:space="preserve"> </w:t>
      </w:r>
      <w:r w:rsidR="00C902FD" w:rsidRPr="00142C84">
        <w:rPr>
          <w:rtl/>
        </w:rPr>
        <w:t>ی</w:t>
      </w:r>
      <w:r w:rsidRPr="00142C84">
        <w:rPr>
          <w:rtl/>
        </w:rPr>
        <w:t>ابد.</w:t>
      </w:r>
    </w:p>
    <w:p w:rsidR="00AC76A1" w:rsidRPr="00142C84" w:rsidRDefault="00AC76A1" w:rsidP="001875DB">
      <w:pPr>
        <w:pStyle w:val="a5"/>
        <w:numPr>
          <w:ilvl w:val="0"/>
          <w:numId w:val="30"/>
        </w:numPr>
        <w:rPr>
          <w:rtl/>
        </w:rPr>
      </w:pPr>
      <w:r w:rsidRPr="00142C84">
        <w:rPr>
          <w:rtl/>
        </w:rPr>
        <w:t>گروه‌ها</w:t>
      </w:r>
      <w:r w:rsidR="00C902FD" w:rsidRPr="00142C84">
        <w:rPr>
          <w:rtl/>
        </w:rPr>
        <w:t>ی</w:t>
      </w:r>
      <w:r w:rsidRPr="00142C84">
        <w:rPr>
          <w:rtl/>
        </w:rPr>
        <w:t xml:space="preserve"> مسلمان </w:t>
      </w:r>
      <w:r w:rsidR="00C902FD" w:rsidRPr="00142C84">
        <w:rPr>
          <w:rtl/>
        </w:rPr>
        <w:t>ک</w:t>
      </w:r>
      <w:r w:rsidRPr="00142C84">
        <w:rPr>
          <w:rtl/>
        </w:rPr>
        <w:t>ه از سنت صح</w:t>
      </w:r>
      <w:r w:rsidR="00C902FD" w:rsidRPr="00142C84">
        <w:rPr>
          <w:rtl/>
        </w:rPr>
        <w:t>ی</w:t>
      </w:r>
      <w:r w:rsidRPr="00142C84">
        <w:rPr>
          <w:rtl/>
        </w:rPr>
        <w:t>ح خارج هستند، وعده هلا</w:t>
      </w:r>
      <w:r w:rsidR="00C902FD" w:rsidRPr="00142C84">
        <w:rPr>
          <w:rtl/>
        </w:rPr>
        <w:t>ک</w:t>
      </w:r>
      <w:r w:rsidRPr="00142C84">
        <w:rPr>
          <w:rtl/>
        </w:rPr>
        <w:t>ت و آتش جهنم برا</w:t>
      </w:r>
      <w:r w:rsidR="00C902FD" w:rsidRPr="00142C84">
        <w:rPr>
          <w:rtl/>
        </w:rPr>
        <w:t>ی</w:t>
      </w:r>
      <w:r w:rsidRPr="00142C84">
        <w:rPr>
          <w:rtl/>
        </w:rPr>
        <w:t xml:space="preserve"> آن</w:t>
      </w:r>
      <w:r w:rsidR="001875DB" w:rsidRPr="00142C84">
        <w:rPr>
          <w:rFonts w:hint="cs"/>
          <w:rtl/>
        </w:rPr>
        <w:t>‌</w:t>
      </w:r>
      <w:r w:rsidRPr="00142C84">
        <w:rPr>
          <w:rtl/>
        </w:rPr>
        <w:t>هاست، و ح</w:t>
      </w:r>
      <w:r w:rsidR="00C902FD" w:rsidRPr="00142C84">
        <w:rPr>
          <w:rtl/>
        </w:rPr>
        <w:t>ک</w:t>
      </w:r>
      <w:r w:rsidRPr="00142C84">
        <w:rPr>
          <w:rtl/>
        </w:rPr>
        <w:t>م</w:t>
      </w:r>
      <w:r w:rsidR="008B18D4" w:rsidRPr="00142C84">
        <w:rPr>
          <w:rtl/>
        </w:rPr>
        <w:t xml:space="preserve"> آن‌ها </w:t>
      </w:r>
      <w:r w:rsidRPr="00142C84">
        <w:rPr>
          <w:rtl/>
        </w:rPr>
        <w:t>ح</w:t>
      </w:r>
      <w:r w:rsidR="00C902FD" w:rsidRPr="00142C84">
        <w:rPr>
          <w:rtl/>
        </w:rPr>
        <w:t>ک</w:t>
      </w:r>
      <w:r w:rsidRPr="00142C84">
        <w:rPr>
          <w:rtl/>
        </w:rPr>
        <w:t xml:space="preserve">م همه </w:t>
      </w:r>
      <w:r w:rsidR="00C902FD" w:rsidRPr="00142C84">
        <w:rPr>
          <w:rtl/>
        </w:rPr>
        <w:t>ک</w:t>
      </w:r>
      <w:r w:rsidRPr="00142C84">
        <w:rPr>
          <w:rtl/>
        </w:rPr>
        <w:t>سان</w:t>
      </w:r>
      <w:r w:rsidR="00C902FD" w:rsidRPr="00142C84">
        <w:rPr>
          <w:rtl/>
        </w:rPr>
        <w:t>ی</w:t>
      </w:r>
      <w:r w:rsidRPr="00142C84">
        <w:rPr>
          <w:rtl/>
        </w:rPr>
        <w:t xml:space="preserve"> است </w:t>
      </w:r>
      <w:r w:rsidR="00C902FD" w:rsidRPr="00142C84">
        <w:rPr>
          <w:rtl/>
        </w:rPr>
        <w:t>ک</w:t>
      </w:r>
      <w:r w:rsidRPr="00142C84">
        <w:rPr>
          <w:rtl/>
        </w:rPr>
        <w:t>ه وعده و وع</w:t>
      </w:r>
      <w:r w:rsidR="00C902FD" w:rsidRPr="00142C84">
        <w:rPr>
          <w:rtl/>
        </w:rPr>
        <w:t>ی</w:t>
      </w:r>
      <w:r w:rsidRPr="00142C84">
        <w:rPr>
          <w:rtl/>
        </w:rPr>
        <w:t>د برا</w:t>
      </w:r>
      <w:r w:rsidR="00C902FD" w:rsidRPr="00142C84">
        <w:rPr>
          <w:rtl/>
        </w:rPr>
        <w:t>ی</w:t>
      </w:r>
      <w:r w:rsidRPr="00142C84">
        <w:rPr>
          <w:rtl/>
        </w:rPr>
        <w:t xml:space="preserve"> آن</w:t>
      </w:r>
      <w:r w:rsidR="001875DB" w:rsidRPr="00142C84">
        <w:rPr>
          <w:rFonts w:hint="cs"/>
          <w:rtl/>
        </w:rPr>
        <w:t>‌</w:t>
      </w:r>
      <w:r w:rsidRPr="00142C84">
        <w:rPr>
          <w:rtl/>
        </w:rPr>
        <w:t xml:space="preserve">هاست، بجز </w:t>
      </w:r>
      <w:r w:rsidR="00C902FD" w:rsidRPr="00142C84">
        <w:rPr>
          <w:rtl/>
        </w:rPr>
        <w:t>ک</w:t>
      </w:r>
      <w:r w:rsidRPr="00142C84">
        <w:rPr>
          <w:rtl/>
        </w:rPr>
        <w:t>س</w:t>
      </w:r>
      <w:r w:rsidR="00C902FD" w:rsidRPr="00142C84">
        <w:rPr>
          <w:rtl/>
        </w:rPr>
        <w:t>ی</w:t>
      </w:r>
      <w:r w:rsidRPr="00142C84">
        <w:rPr>
          <w:rtl/>
        </w:rPr>
        <w:t xml:space="preserve"> </w:t>
      </w:r>
      <w:r w:rsidR="00C902FD" w:rsidRPr="00142C84">
        <w:rPr>
          <w:rtl/>
        </w:rPr>
        <w:t>ک</w:t>
      </w:r>
      <w:r w:rsidRPr="00142C84">
        <w:rPr>
          <w:rtl/>
        </w:rPr>
        <w:t xml:space="preserve">ه در باطن </w:t>
      </w:r>
      <w:r w:rsidR="00C902FD" w:rsidRPr="00142C84">
        <w:rPr>
          <w:rtl/>
        </w:rPr>
        <w:t>ک</w:t>
      </w:r>
      <w:r w:rsidRPr="00142C84">
        <w:rPr>
          <w:rtl/>
        </w:rPr>
        <w:t>افر می‌باشد.</w:t>
      </w:r>
    </w:p>
    <w:p w:rsidR="00AC76A1" w:rsidRPr="00142C84" w:rsidRDefault="00AC76A1" w:rsidP="001875DB">
      <w:pPr>
        <w:pStyle w:val="a5"/>
        <w:rPr>
          <w:rtl/>
        </w:rPr>
      </w:pPr>
      <w:r w:rsidRPr="00142C84">
        <w:rPr>
          <w:rtl/>
        </w:rPr>
        <w:t>و گروه‌ها</w:t>
      </w:r>
      <w:r w:rsidR="00C902FD" w:rsidRPr="00142C84">
        <w:rPr>
          <w:rtl/>
        </w:rPr>
        <w:t>یی</w:t>
      </w:r>
      <w:r w:rsidRPr="00142C84">
        <w:rPr>
          <w:rtl/>
        </w:rPr>
        <w:t xml:space="preserve"> </w:t>
      </w:r>
      <w:r w:rsidR="00C902FD" w:rsidRPr="00142C84">
        <w:rPr>
          <w:rtl/>
        </w:rPr>
        <w:t>ک</w:t>
      </w:r>
      <w:r w:rsidRPr="00142C84">
        <w:rPr>
          <w:rtl/>
        </w:rPr>
        <w:t>ه از دا</w:t>
      </w:r>
      <w:r w:rsidR="00C902FD" w:rsidRPr="00142C84">
        <w:rPr>
          <w:rtl/>
        </w:rPr>
        <w:t>ی</w:t>
      </w:r>
      <w:r w:rsidRPr="00142C84">
        <w:rPr>
          <w:rtl/>
        </w:rPr>
        <w:t xml:space="preserve">ره اسلام خارج می‌شوند همه </w:t>
      </w:r>
      <w:r w:rsidR="00C902FD" w:rsidRPr="00142C84">
        <w:rPr>
          <w:rtl/>
        </w:rPr>
        <w:t>ک</w:t>
      </w:r>
      <w:r w:rsidRPr="00142C84">
        <w:rPr>
          <w:rtl/>
        </w:rPr>
        <w:t>افر می‌باشند، و ح</w:t>
      </w:r>
      <w:r w:rsidR="00C902FD" w:rsidRPr="00142C84">
        <w:rPr>
          <w:rtl/>
        </w:rPr>
        <w:t>ک</w:t>
      </w:r>
      <w:r w:rsidRPr="00142C84">
        <w:rPr>
          <w:rtl/>
        </w:rPr>
        <w:t>م</w:t>
      </w:r>
      <w:r w:rsidR="008B18D4" w:rsidRPr="00142C84">
        <w:rPr>
          <w:rtl/>
        </w:rPr>
        <w:t xml:space="preserve"> آن‌ها </w:t>
      </w:r>
      <w:r w:rsidRPr="00142C84">
        <w:rPr>
          <w:rtl/>
        </w:rPr>
        <w:t>ح</w:t>
      </w:r>
      <w:r w:rsidR="00C902FD" w:rsidRPr="00142C84">
        <w:rPr>
          <w:rtl/>
        </w:rPr>
        <w:t>ک</w:t>
      </w:r>
      <w:r w:rsidRPr="00142C84">
        <w:rPr>
          <w:rtl/>
        </w:rPr>
        <w:t>م مرتد و از د</w:t>
      </w:r>
      <w:r w:rsidR="00C902FD" w:rsidRPr="00142C84">
        <w:rPr>
          <w:rtl/>
        </w:rPr>
        <w:t>ی</w:t>
      </w:r>
      <w:r w:rsidRPr="00142C84">
        <w:rPr>
          <w:rtl/>
        </w:rPr>
        <w:t>ن برگشته است.</w:t>
      </w:r>
    </w:p>
    <w:p w:rsidR="00AC76A1" w:rsidRPr="00142C84" w:rsidRDefault="00AC76A1" w:rsidP="001875DB">
      <w:pPr>
        <w:pStyle w:val="a5"/>
        <w:numPr>
          <w:ilvl w:val="0"/>
          <w:numId w:val="30"/>
        </w:numPr>
        <w:rPr>
          <w:rtl/>
        </w:rPr>
      </w:pPr>
      <w:r w:rsidRPr="00142C84">
        <w:rPr>
          <w:rtl/>
        </w:rPr>
        <w:t>نماز جمعه و جماعت از بزرگتر</w:t>
      </w:r>
      <w:r w:rsidR="00C902FD" w:rsidRPr="00142C84">
        <w:rPr>
          <w:rtl/>
        </w:rPr>
        <w:t>ی</w:t>
      </w:r>
      <w:r w:rsidRPr="00142C84">
        <w:rPr>
          <w:rtl/>
        </w:rPr>
        <w:t>ن نماد و نشانه ظاهر</w:t>
      </w:r>
      <w:r w:rsidR="00C902FD" w:rsidRPr="00142C84">
        <w:rPr>
          <w:rtl/>
        </w:rPr>
        <w:t>ی</w:t>
      </w:r>
      <w:r w:rsidRPr="00142C84">
        <w:rPr>
          <w:rtl/>
        </w:rPr>
        <w:t xml:space="preserve"> اسلام است، و نماز پشت سر </w:t>
      </w:r>
      <w:r w:rsidR="00C902FD" w:rsidRPr="00142C84">
        <w:rPr>
          <w:rtl/>
        </w:rPr>
        <w:t>ک</w:t>
      </w:r>
      <w:r w:rsidRPr="00142C84">
        <w:rPr>
          <w:rtl/>
        </w:rPr>
        <w:t>س</w:t>
      </w:r>
      <w:r w:rsidR="004A0B10" w:rsidRPr="00142C84">
        <w:rPr>
          <w:rtl/>
        </w:rPr>
        <w:t>ی‌</w:t>
      </w:r>
      <w:r w:rsidR="00C902FD" w:rsidRPr="00142C84">
        <w:rPr>
          <w:rtl/>
        </w:rPr>
        <w:t>ک</w:t>
      </w:r>
      <w:r w:rsidRPr="00142C84">
        <w:rPr>
          <w:rtl/>
        </w:rPr>
        <w:t>ه پا</w:t>
      </w:r>
      <w:r w:rsidR="00C902FD" w:rsidRPr="00142C84">
        <w:rPr>
          <w:rtl/>
        </w:rPr>
        <w:t>ک</w:t>
      </w:r>
      <w:r w:rsidRPr="00142C84">
        <w:rPr>
          <w:rtl/>
        </w:rPr>
        <w:t xml:space="preserve"> و متق</w:t>
      </w:r>
      <w:r w:rsidR="00C902FD" w:rsidRPr="00142C84">
        <w:rPr>
          <w:rtl/>
        </w:rPr>
        <w:t>ی</w:t>
      </w:r>
      <w:r w:rsidRPr="00142C84">
        <w:rPr>
          <w:rtl/>
        </w:rPr>
        <w:t xml:space="preserve"> است (</w:t>
      </w:r>
      <w:r w:rsidR="00C902FD" w:rsidRPr="00142C84">
        <w:rPr>
          <w:rtl/>
        </w:rPr>
        <w:t>ک</w:t>
      </w:r>
      <w:r w:rsidRPr="00142C84">
        <w:rPr>
          <w:rtl/>
        </w:rPr>
        <w:t>س</w:t>
      </w:r>
      <w:r w:rsidR="00C902FD" w:rsidRPr="00142C84">
        <w:rPr>
          <w:rtl/>
        </w:rPr>
        <w:t>ی</w:t>
      </w:r>
      <w:r w:rsidRPr="00142C84">
        <w:rPr>
          <w:rtl/>
        </w:rPr>
        <w:t xml:space="preserve"> بد او را نگفته) صح</w:t>
      </w:r>
      <w:r w:rsidR="00C902FD" w:rsidRPr="00142C84">
        <w:rPr>
          <w:rtl/>
        </w:rPr>
        <w:t>ی</w:t>
      </w:r>
      <w:r w:rsidRPr="00142C84">
        <w:rPr>
          <w:rtl/>
        </w:rPr>
        <w:t>ح می‌باشد.</w:t>
      </w:r>
    </w:p>
    <w:p w:rsidR="00AC76A1" w:rsidRPr="00142C84" w:rsidRDefault="00AC76A1" w:rsidP="001875DB">
      <w:pPr>
        <w:pStyle w:val="a5"/>
        <w:rPr>
          <w:rtl/>
        </w:rPr>
      </w:pPr>
      <w:r w:rsidRPr="00142C84">
        <w:rPr>
          <w:rtl/>
        </w:rPr>
        <w:t>و تر</w:t>
      </w:r>
      <w:r w:rsidR="00C902FD" w:rsidRPr="00142C84">
        <w:rPr>
          <w:rtl/>
        </w:rPr>
        <w:t>ک</w:t>
      </w:r>
      <w:r w:rsidRPr="00142C84">
        <w:rPr>
          <w:rtl/>
        </w:rPr>
        <w:t xml:space="preserve"> نماز پشت سر </w:t>
      </w:r>
      <w:r w:rsidR="00C902FD" w:rsidRPr="00142C84">
        <w:rPr>
          <w:rtl/>
        </w:rPr>
        <w:t>ک</w:t>
      </w:r>
      <w:r w:rsidRPr="00142C84">
        <w:rPr>
          <w:rtl/>
        </w:rPr>
        <w:t>س</w:t>
      </w:r>
      <w:r w:rsidR="00C902FD" w:rsidRPr="00142C84">
        <w:rPr>
          <w:rtl/>
        </w:rPr>
        <w:t>ی</w:t>
      </w:r>
      <w:r w:rsidRPr="00142C84">
        <w:rPr>
          <w:rtl/>
        </w:rPr>
        <w:t xml:space="preserve"> به ا</w:t>
      </w:r>
      <w:r w:rsidR="00C902FD" w:rsidRPr="00142C84">
        <w:rPr>
          <w:rtl/>
        </w:rPr>
        <w:t>ی</w:t>
      </w:r>
      <w:r w:rsidRPr="00142C84">
        <w:rPr>
          <w:rtl/>
        </w:rPr>
        <w:t>ن دل</w:t>
      </w:r>
      <w:r w:rsidR="00C902FD" w:rsidRPr="00142C84">
        <w:rPr>
          <w:rtl/>
        </w:rPr>
        <w:t>ی</w:t>
      </w:r>
      <w:r w:rsidRPr="00142C84">
        <w:rPr>
          <w:rtl/>
        </w:rPr>
        <w:t xml:space="preserve">ل </w:t>
      </w:r>
      <w:r w:rsidR="00C902FD" w:rsidRPr="00142C84">
        <w:rPr>
          <w:rtl/>
        </w:rPr>
        <w:t>ک</w:t>
      </w:r>
      <w:r w:rsidRPr="00142C84">
        <w:rPr>
          <w:rtl/>
        </w:rPr>
        <w:t>ه او را نمی‌شناس</w:t>
      </w:r>
      <w:r w:rsidR="00C902FD" w:rsidRPr="00142C84">
        <w:rPr>
          <w:rtl/>
        </w:rPr>
        <w:t>ی</w:t>
      </w:r>
      <w:r w:rsidRPr="00142C84">
        <w:rPr>
          <w:rtl/>
        </w:rPr>
        <w:t xml:space="preserve">م </w:t>
      </w:r>
      <w:r w:rsidR="00C902FD" w:rsidRPr="00142C84">
        <w:rPr>
          <w:rtl/>
        </w:rPr>
        <w:t>یک</w:t>
      </w:r>
      <w:r w:rsidRPr="00142C84">
        <w:rPr>
          <w:rtl/>
        </w:rPr>
        <w:t xml:space="preserve"> نوع نوآور</w:t>
      </w:r>
      <w:r w:rsidR="00C902FD" w:rsidRPr="00142C84">
        <w:rPr>
          <w:rtl/>
        </w:rPr>
        <w:t>ی</w:t>
      </w:r>
      <w:r w:rsidRPr="00142C84">
        <w:rPr>
          <w:rtl/>
        </w:rPr>
        <w:t xml:space="preserve"> است.</w:t>
      </w:r>
    </w:p>
    <w:p w:rsidR="00AC76A1" w:rsidRPr="00142C84" w:rsidRDefault="00AC76A1" w:rsidP="001875DB">
      <w:pPr>
        <w:pStyle w:val="a5"/>
        <w:numPr>
          <w:ilvl w:val="0"/>
          <w:numId w:val="30"/>
        </w:numPr>
        <w:rPr>
          <w:rtl/>
        </w:rPr>
      </w:pPr>
      <w:r w:rsidRPr="00142C84">
        <w:rPr>
          <w:rtl/>
        </w:rPr>
        <w:t xml:space="preserve">نماز پشت سر </w:t>
      </w:r>
      <w:r w:rsidR="00C902FD" w:rsidRPr="00142C84">
        <w:rPr>
          <w:rtl/>
        </w:rPr>
        <w:t>ک</w:t>
      </w:r>
      <w:r w:rsidRPr="00142C84">
        <w:rPr>
          <w:rtl/>
        </w:rPr>
        <w:t>س</w:t>
      </w:r>
      <w:r w:rsidR="004A0B10" w:rsidRPr="00142C84">
        <w:rPr>
          <w:rtl/>
        </w:rPr>
        <w:t>ی‌</w:t>
      </w:r>
      <w:r w:rsidR="00C902FD" w:rsidRPr="00142C84">
        <w:rPr>
          <w:rtl/>
        </w:rPr>
        <w:t>ک</w:t>
      </w:r>
      <w:r w:rsidRPr="00142C84">
        <w:rPr>
          <w:rtl/>
        </w:rPr>
        <w:t>ه بدعت خود را ظاهر و آش</w:t>
      </w:r>
      <w:r w:rsidR="00C902FD" w:rsidRPr="00142C84">
        <w:rPr>
          <w:rtl/>
        </w:rPr>
        <w:t>ک</w:t>
      </w:r>
      <w:r w:rsidRPr="00142C84">
        <w:rPr>
          <w:rtl/>
        </w:rPr>
        <w:t>ار می‌</w:t>
      </w:r>
      <w:r w:rsidR="00C902FD" w:rsidRPr="00142C84">
        <w:rPr>
          <w:rtl/>
        </w:rPr>
        <w:t>ک</w:t>
      </w:r>
      <w:r w:rsidRPr="00142C84">
        <w:rPr>
          <w:rtl/>
        </w:rPr>
        <w:t xml:space="preserve">ند، و </w:t>
      </w:r>
      <w:r w:rsidR="00C902FD" w:rsidRPr="00142C84">
        <w:rPr>
          <w:rtl/>
        </w:rPr>
        <w:t>ی</w:t>
      </w:r>
      <w:r w:rsidRPr="00142C84">
        <w:rPr>
          <w:rtl/>
        </w:rPr>
        <w:t>ا فاجر و تبه</w:t>
      </w:r>
      <w:r w:rsidR="00C902FD" w:rsidRPr="00142C84">
        <w:rPr>
          <w:rtl/>
        </w:rPr>
        <w:t>ک</w:t>
      </w:r>
      <w:r w:rsidRPr="00142C84">
        <w:rPr>
          <w:rtl/>
        </w:rPr>
        <w:t>ار است، با وجود ام</w:t>
      </w:r>
      <w:r w:rsidR="00C902FD" w:rsidRPr="00142C84">
        <w:rPr>
          <w:rtl/>
        </w:rPr>
        <w:t>ک</w:t>
      </w:r>
      <w:r w:rsidRPr="00142C84">
        <w:rPr>
          <w:rtl/>
        </w:rPr>
        <w:t>ان خواندن نماز پشت شخص د</w:t>
      </w:r>
      <w:r w:rsidR="00C902FD" w:rsidRPr="00142C84">
        <w:rPr>
          <w:rtl/>
        </w:rPr>
        <w:t>ی</w:t>
      </w:r>
      <w:r w:rsidRPr="00142C84">
        <w:rPr>
          <w:rtl/>
        </w:rPr>
        <w:t>گر صح</w:t>
      </w:r>
      <w:r w:rsidR="00C902FD" w:rsidRPr="00142C84">
        <w:rPr>
          <w:rtl/>
        </w:rPr>
        <w:t>ی</w:t>
      </w:r>
      <w:r w:rsidRPr="00142C84">
        <w:rPr>
          <w:rtl/>
        </w:rPr>
        <w:t>ح ن</w:t>
      </w:r>
      <w:r w:rsidR="00C902FD" w:rsidRPr="00142C84">
        <w:rPr>
          <w:rtl/>
        </w:rPr>
        <w:t>ی</w:t>
      </w:r>
      <w:r w:rsidRPr="00142C84">
        <w:rPr>
          <w:rtl/>
        </w:rPr>
        <w:t>ست، و نماز خوانده شده پشت سرش صح</w:t>
      </w:r>
      <w:r w:rsidR="00C902FD" w:rsidRPr="00142C84">
        <w:rPr>
          <w:rtl/>
        </w:rPr>
        <w:t>ی</w:t>
      </w:r>
      <w:r w:rsidRPr="00142C84">
        <w:rPr>
          <w:rtl/>
        </w:rPr>
        <w:t xml:space="preserve">ح است، و نمازگذار گناه </w:t>
      </w:r>
      <w:r w:rsidR="00C902FD" w:rsidRPr="00142C84">
        <w:rPr>
          <w:rtl/>
        </w:rPr>
        <w:t>ک</w:t>
      </w:r>
      <w:r w:rsidRPr="00142C84">
        <w:rPr>
          <w:rtl/>
        </w:rPr>
        <w:t>ار می‌شود مگر ا</w:t>
      </w:r>
      <w:r w:rsidR="00C902FD" w:rsidRPr="00142C84">
        <w:rPr>
          <w:rtl/>
        </w:rPr>
        <w:t>ی</w:t>
      </w:r>
      <w:r w:rsidRPr="00142C84">
        <w:rPr>
          <w:rtl/>
        </w:rPr>
        <w:t xml:space="preserve">ن </w:t>
      </w:r>
      <w:r w:rsidR="00C902FD" w:rsidRPr="00142C84">
        <w:rPr>
          <w:rtl/>
        </w:rPr>
        <w:t>ک</w:t>
      </w:r>
      <w:r w:rsidRPr="00142C84">
        <w:rPr>
          <w:rtl/>
        </w:rPr>
        <w:t xml:space="preserve">ه قصد او برطرف </w:t>
      </w:r>
      <w:r w:rsidR="00C902FD" w:rsidRPr="00142C84">
        <w:rPr>
          <w:rtl/>
        </w:rPr>
        <w:t>ک</w:t>
      </w:r>
      <w:r w:rsidRPr="00142C84">
        <w:rPr>
          <w:rtl/>
        </w:rPr>
        <w:t>ردن فساد</w:t>
      </w:r>
      <w:r w:rsidR="00C902FD" w:rsidRPr="00142C84">
        <w:rPr>
          <w:rtl/>
        </w:rPr>
        <w:t>ی</w:t>
      </w:r>
      <w:r w:rsidRPr="00142C84">
        <w:rPr>
          <w:rtl/>
        </w:rPr>
        <w:t xml:space="preserve"> بزرگتر باشد، و اگر </w:t>
      </w:r>
      <w:r w:rsidR="00C902FD" w:rsidRPr="00142C84">
        <w:rPr>
          <w:rtl/>
        </w:rPr>
        <w:t>ک</w:t>
      </w:r>
      <w:r w:rsidRPr="00142C84">
        <w:rPr>
          <w:rtl/>
        </w:rPr>
        <w:t>س</w:t>
      </w:r>
      <w:r w:rsidR="00C902FD" w:rsidRPr="00142C84">
        <w:rPr>
          <w:rtl/>
        </w:rPr>
        <w:t>ی</w:t>
      </w:r>
      <w:r w:rsidRPr="00142C84">
        <w:rPr>
          <w:rtl/>
        </w:rPr>
        <w:t xml:space="preserve"> د</w:t>
      </w:r>
      <w:r w:rsidR="00C902FD" w:rsidRPr="00142C84">
        <w:rPr>
          <w:rtl/>
        </w:rPr>
        <w:t>ی</w:t>
      </w:r>
      <w:r w:rsidRPr="00142C84">
        <w:rPr>
          <w:rtl/>
        </w:rPr>
        <w:t>گر بهتر از او پ</w:t>
      </w:r>
      <w:r w:rsidR="00C902FD" w:rsidRPr="00142C84">
        <w:rPr>
          <w:rtl/>
        </w:rPr>
        <w:t>ی</w:t>
      </w:r>
      <w:r w:rsidRPr="00142C84">
        <w:rPr>
          <w:rtl/>
        </w:rPr>
        <w:t xml:space="preserve">دا نشد، و </w:t>
      </w:r>
      <w:r w:rsidR="00C902FD" w:rsidRPr="00142C84">
        <w:rPr>
          <w:rtl/>
        </w:rPr>
        <w:t>ی</w:t>
      </w:r>
      <w:r w:rsidRPr="00142C84">
        <w:rPr>
          <w:rtl/>
        </w:rPr>
        <w:t>ا ا</w:t>
      </w:r>
      <w:r w:rsidR="00C902FD" w:rsidRPr="00142C84">
        <w:rPr>
          <w:rtl/>
        </w:rPr>
        <w:t>ی</w:t>
      </w:r>
      <w:r w:rsidRPr="00142C84">
        <w:rPr>
          <w:rtl/>
        </w:rPr>
        <w:t xml:space="preserve">ن </w:t>
      </w:r>
      <w:r w:rsidR="00C902FD" w:rsidRPr="00142C84">
        <w:rPr>
          <w:rtl/>
        </w:rPr>
        <w:t>ک</w:t>
      </w:r>
      <w:r w:rsidRPr="00142C84">
        <w:rPr>
          <w:rtl/>
        </w:rPr>
        <w:t xml:space="preserve">ه مانند او، و </w:t>
      </w:r>
      <w:r w:rsidR="00C902FD" w:rsidRPr="00142C84">
        <w:rPr>
          <w:rtl/>
        </w:rPr>
        <w:t>ی</w:t>
      </w:r>
      <w:r w:rsidRPr="00142C84">
        <w:rPr>
          <w:rtl/>
        </w:rPr>
        <w:t>ا بدتر از او بود، نماز پشت سرش جا</w:t>
      </w:r>
      <w:r w:rsidR="00C902FD" w:rsidRPr="00142C84">
        <w:rPr>
          <w:rtl/>
        </w:rPr>
        <w:t>ی</w:t>
      </w:r>
      <w:r w:rsidRPr="00142C84">
        <w:rPr>
          <w:rtl/>
        </w:rPr>
        <w:t>ز است، و تر</w:t>
      </w:r>
      <w:r w:rsidR="00C902FD" w:rsidRPr="00142C84">
        <w:rPr>
          <w:rtl/>
        </w:rPr>
        <w:t>ک</w:t>
      </w:r>
      <w:r w:rsidRPr="00142C84">
        <w:rPr>
          <w:rtl/>
        </w:rPr>
        <w:t xml:space="preserve"> نماز پشت سرش جا</w:t>
      </w:r>
      <w:r w:rsidR="00C902FD" w:rsidRPr="00142C84">
        <w:rPr>
          <w:rtl/>
        </w:rPr>
        <w:t>ی</w:t>
      </w:r>
      <w:r w:rsidRPr="00142C84">
        <w:rPr>
          <w:rtl/>
        </w:rPr>
        <w:t>ز ن</w:t>
      </w:r>
      <w:r w:rsidR="00C902FD" w:rsidRPr="00142C84">
        <w:rPr>
          <w:rtl/>
        </w:rPr>
        <w:t>ی</w:t>
      </w:r>
      <w:r w:rsidRPr="00142C84">
        <w:rPr>
          <w:rtl/>
        </w:rPr>
        <w:t>ست.</w:t>
      </w:r>
    </w:p>
    <w:p w:rsidR="00AC76A1" w:rsidRPr="00142C84" w:rsidRDefault="00AC76A1" w:rsidP="001875DB">
      <w:pPr>
        <w:pStyle w:val="a5"/>
        <w:rPr>
          <w:rtl/>
        </w:rPr>
      </w:pPr>
      <w:r w:rsidRPr="00142C84">
        <w:rPr>
          <w:rtl/>
        </w:rPr>
        <w:t xml:space="preserve">و </w:t>
      </w:r>
      <w:r w:rsidR="00C902FD" w:rsidRPr="00142C84">
        <w:rPr>
          <w:rtl/>
        </w:rPr>
        <w:t>ک</w:t>
      </w:r>
      <w:r w:rsidRPr="00142C84">
        <w:rPr>
          <w:rtl/>
        </w:rPr>
        <w:t>س</w:t>
      </w:r>
      <w:r w:rsidR="00C902FD" w:rsidRPr="00142C84">
        <w:rPr>
          <w:rtl/>
        </w:rPr>
        <w:t>ی</w:t>
      </w:r>
      <w:r w:rsidRPr="00142C84">
        <w:rPr>
          <w:rtl/>
        </w:rPr>
        <w:t xml:space="preserve"> </w:t>
      </w:r>
      <w:r w:rsidR="00C902FD" w:rsidRPr="00142C84">
        <w:rPr>
          <w:rtl/>
        </w:rPr>
        <w:t>ک</w:t>
      </w:r>
      <w:r w:rsidRPr="00142C84">
        <w:rPr>
          <w:rtl/>
        </w:rPr>
        <w:t>ه ح</w:t>
      </w:r>
      <w:r w:rsidR="00C902FD" w:rsidRPr="00142C84">
        <w:rPr>
          <w:rtl/>
        </w:rPr>
        <w:t>ک</w:t>
      </w:r>
      <w:r w:rsidRPr="00142C84">
        <w:rPr>
          <w:rtl/>
        </w:rPr>
        <w:t xml:space="preserve">م </w:t>
      </w:r>
      <w:r w:rsidR="00C902FD" w:rsidRPr="00142C84">
        <w:rPr>
          <w:rtl/>
        </w:rPr>
        <w:t>ک</w:t>
      </w:r>
      <w:r w:rsidRPr="00142C84">
        <w:rPr>
          <w:rtl/>
        </w:rPr>
        <w:t>فر بر او صادر شود نماز پشت سرش جا</w:t>
      </w:r>
      <w:r w:rsidR="00C902FD" w:rsidRPr="00142C84">
        <w:rPr>
          <w:rtl/>
        </w:rPr>
        <w:t>ی</w:t>
      </w:r>
      <w:r w:rsidRPr="00142C84">
        <w:rPr>
          <w:rtl/>
        </w:rPr>
        <w:t>ز ن</w:t>
      </w:r>
      <w:r w:rsidR="00C902FD" w:rsidRPr="00142C84">
        <w:rPr>
          <w:rtl/>
        </w:rPr>
        <w:t>ی</w:t>
      </w:r>
      <w:r w:rsidRPr="00142C84">
        <w:rPr>
          <w:rtl/>
        </w:rPr>
        <w:t>ست.</w:t>
      </w:r>
    </w:p>
    <w:p w:rsidR="00AC76A1" w:rsidRPr="00142C84" w:rsidRDefault="00AC76A1" w:rsidP="001875DB">
      <w:pPr>
        <w:pStyle w:val="a5"/>
        <w:numPr>
          <w:ilvl w:val="0"/>
          <w:numId w:val="30"/>
        </w:numPr>
        <w:rPr>
          <w:rtl/>
        </w:rPr>
      </w:pPr>
      <w:r w:rsidRPr="00142C84">
        <w:rPr>
          <w:rtl/>
        </w:rPr>
        <w:t xml:space="preserve">امامت </w:t>
      </w:r>
      <w:r w:rsidR="00C902FD" w:rsidRPr="00142C84">
        <w:rPr>
          <w:rtl/>
        </w:rPr>
        <w:t>ک</w:t>
      </w:r>
      <w:r w:rsidRPr="00142C84">
        <w:rPr>
          <w:rtl/>
        </w:rPr>
        <w:t>بر</w:t>
      </w:r>
      <w:r w:rsidR="00C902FD" w:rsidRPr="00142C84">
        <w:rPr>
          <w:rtl/>
        </w:rPr>
        <w:t>ی</w:t>
      </w:r>
      <w:r w:rsidRPr="00142C84">
        <w:rPr>
          <w:rtl/>
        </w:rPr>
        <w:t xml:space="preserve"> به وس</w:t>
      </w:r>
      <w:r w:rsidR="00C902FD" w:rsidRPr="00142C84">
        <w:rPr>
          <w:rtl/>
        </w:rPr>
        <w:t>ی</w:t>
      </w:r>
      <w:r w:rsidRPr="00142C84">
        <w:rPr>
          <w:rtl/>
        </w:rPr>
        <w:t xml:space="preserve">له اجماع همه مسلمانان، و </w:t>
      </w:r>
      <w:r w:rsidR="00C902FD" w:rsidRPr="00142C84">
        <w:rPr>
          <w:rtl/>
        </w:rPr>
        <w:t>ی</w:t>
      </w:r>
      <w:r w:rsidRPr="00142C84">
        <w:rPr>
          <w:rtl/>
        </w:rPr>
        <w:t>ا ب</w:t>
      </w:r>
      <w:r w:rsidR="00C902FD" w:rsidRPr="00142C84">
        <w:rPr>
          <w:rtl/>
        </w:rPr>
        <w:t>ی</w:t>
      </w:r>
      <w:r w:rsidRPr="00142C84">
        <w:rPr>
          <w:rtl/>
        </w:rPr>
        <w:t xml:space="preserve">عت اهل حل و عقد (علما و دانشمندان و بزرگان قوم) ثابت می‌شود، و </w:t>
      </w:r>
      <w:r w:rsidR="00C902FD" w:rsidRPr="00142C84">
        <w:rPr>
          <w:rtl/>
        </w:rPr>
        <w:t>ک</w:t>
      </w:r>
      <w:r w:rsidRPr="00142C84">
        <w:rPr>
          <w:rtl/>
        </w:rPr>
        <w:t>س</w:t>
      </w:r>
      <w:r w:rsidR="00C902FD" w:rsidRPr="00142C84">
        <w:rPr>
          <w:rtl/>
        </w:rPr>
        <w:t>ی</w:t>
      </w:r>
      <w:r w:rsidRPr="00142C84">
        <w:rPr>
          <w:rtl/>
        </w:rPr>
        <w:t xml:space="preserve"> </w:t>
      </w:r>
      <w:r w:rsidR="00C902FD" w:rsidRPr="00142C84">
        <w:rPr>
          <w:rtl/>
        </w:rPr>
        <w:t>ک</w:t>
      </w:r>
      <w:r w:rsidRPr="00142C84">
        <w:rPr>
          <w:rtl/>
        </w:rPr>
        <w:t xml:space="preserve">ه بر مردم غلبه </w:t>
      </w:r>
      <w:r w:rsidR="00C902FD" w:rsidRPr="00142C84">
        <w:rPr>
          <w:rtl/>
        </w:rPr>
        <w:t>ک</w:t>
      </w:r>
      <w:r w:rsidRPr="00142C84">
        <w:rPr>
          <w:rtl/>
        </w:rPr>
        <w:t>رد و چ</w:t>
      </w:r>
      <w:r w:rsidR="00C902FD" w:rsidRPr="00142C84">
        <w:rPr>
          <w:rtl/>
        </w:rPr>
        <w:t>ی</w:t>
      </w:r>
      <w:r w:rsidRPr="00142C84">
        <w:rPr>
          <w:rtl/>
        </w:rPr>
        <w:t>ره شد و ح</w:t>
      </w:r>
      <w:r w:rsidR="00C902FD" w:rsidRPr="00142C84">
        <w:rPr>
          <w:rtl/>
        </w:rPr>
        <w:t>ک</w:t>
      </w:r>
      <w:r w:rsidRPr="00142C84">
        <w:rPr>
          <w:rtl/>
        </w:rPr>
        <w:t xml:space="preserve">ومت را گرفت و مردم را به طرف خود جلب </w:t>
      </w:r>
      <w:r w:rsidR="00C902FD" w:rsidRPr="00142C84">
        <w:rPr>
          <w:rtl/>
        </w:rPr>
        <w:t>ک</w:t>
      </w:r>
      <w:r w:rsidRPr="00142C84">
        <w:rPr>
          <w:rtl/>
        </w:rPr>
        <w:t>رد، اطاعت از او در امر معروف واجب شده، و نص</w:t>
      </w:r>
      <w:r w:rsidR="00C902FD" w:rsidRPr="00142C84">
        <w:rPr>
          <w:rtl/>
        </w:rPr>
        <w:t>ی</w:t>
      </w:r>
      <w:r w:rsidRPr="00142C84">
        <w:rPr>
          <w:rtl/>
        </w:rPr>
        <w:t>حت او ن</w:t>
      </w:r>
      <w:r w:rsidR="00C902FD" w:rsidRPr="00142C84">
        <w:rPr>
          <w:rtl/>
        </w:rPr>
        <w:t>ی</w:t>
      </w:r>
      <w:r w:rsidRPr="00142C84">
        <w:rPr>
          <w:rtl/>
        </w:rPr>
        <w:t>ز واجب می‌گردد و نمی‌توان عل</w:t>
      </w:r>
      <w:r w:rsidR="00C902FD" w:rsidRPr="00142C84">
        <w:rPr>
          <w:rtl/>
        </w:rPr>
        <w:t>ی</w:t>
      </w:r>
      <w:r w:rsidRPr="00142C84">
        <w:rPr>
          <w:rtl/>
        </w:rPr>
        <w:t xml:space="preserve">ه او انقلاب </w:t>
      </w:r>
      <w:r w:rsidR="00C902FD" w:rsidRPr="00142C84">
        <w:rPr>
          <w:rtl/>
        </w:rPr>
        <w:t>ک</w:t>
      </w:r>
      <w:r w:rsidRPr="00142C84">
        <w:rPr>
          <w:rtl/>
        </w:rPr>
        <w:t>رد، مگر ا</w:t>
      </w:r>
      <w:r w:rsidR="00C902FD" w:rsidRPr="00142C84">
        <w:rPr>
          <w:rtl/>
        </w:rPr>
        <w:t>ی</w:t>
      </w:r>
      <w:r w:rsidRPr="00142C84">
        <w:rPr>
          <w:rtl/>
        </w:rPr>
        <w:t xml:space="preserve">ن </w:t>
      </w:r>
      <w:r w:rsidR="00C902FD" w:rsidRPr="00142C84">
        <w:rPr>
          <w:rtl/>
        </w:rPr>
        <w:t>ک</w:t>
      </w:r>
      <w:r w:rsidRPr="00142C84">
        <w:rPr>
          <w:rtl/>
        </w:rPr>
        <w:t>ه به طور آش</w:t>
      </w:r>
      <w:r w:rsidR="00C902FD" w:rsidRPr="00142C84">
        <w:rPr>
          <w:rtl/>
        </w:rPr>
        <w:t>ک</w:t>
      </w:r>
      <w:r w:rsidRPr="00142C84">
        <w:rPr>
          <w:rtl/>
        </w:rPr>
        <w:t xml:space="preserve">ار </w:t>
      </w:r>
      <w:r w:rsidR="00C902FD" w:rsidRPr="00142C84">
        <w:rPr>
          <w:rtl/>
        </w:rPr>
        <w:t>ک</w:t>
      </w:r>
      <w:r w:rsidRPr="00142C84">
        <w:rPr>
          <w:rtl/>
        </w:rPr>
        <w:t>فر او ثابت شود، و از سخنان خداوند برهان و نشانه</w:t>
      </w:r>
      <w:r w:rsidRPr="00142C84">
        <w:rPr>
          <w:rFonts w:hint="cs"/>
          <w:rtl/>
        </w:rPr>
        <w:t>‌</w:t>
      </w:r>
      <w:r w:rsidRPr="00142C84">
        <w:rPr>
          <w:rtl/>
        </w:rPr>
        <w:t>ا</w:t>
      </w:r>
      <w:r w:rsidR="00C902FD" w:rsidRPr="00142C84">
        <w:rPr>
          <w:rtl/>
        </w:rPr>
        <w:t>ی</w:t>
      </w:r>
      <w:r w:rsidRPr="00142C84">
        <w:rPr>
          <w:rtl/>
        </w:rPr>
        <w:t xml:space="preserve"> برا</w:t>
      </w:r>
      <w:r w:rsidR="00C902FD" w:rsidRPr="00142C84">
        <w:rPr>
          <w:rtl/>
        </w:rPr>
        <w:t>ی</w:t>
      </w:r>
      <w:r w:rsidRPr="00142C84">
        <w:rPr>
          <w:rtl/>
        </w:rPr>
        <w:t xml:space="preserve"> </w:t>
      </w:r>
      <w:r w:rsidR="00C902FD" w:rsidRPr="00142C84">
        <w:rPr>
          <w:rtl/>
        </w:rPr>
        <w:t>ک</w:t>
      </w:r>
      <w:r w:rsidRPr="00142C84">
        <w:rPr>
          <w:rtl/>
        </w:rPr>
        <w:t>فر او داشته باش</w:t>
      </w:r>
      <w:r w:rsidR="00C902FD" w:rsidRPr="00142C84">
        <w:rPr>
          <w:rtl/>
        </w:rPr>
        <w:t>ی</w:t>
      </w:r>
      <w:r w:rsidRPr="00142C84">
        <w:rPr>
          <w:rtl/>
        </w:rPr>
        <w:t>م.</w:t>
      </w:r>
    </w:p>
    <w:p w:rsidR="00AC76A1" w:rsidRPr="00142C84" w:rsidRDefault="00AC76A1" w:rsidP="001875DB">
      <w:pPr>
        <w:pStyle w:val="a5"/>
        <w:numPr>
          <w:ilvl w:val="0"/>
          <w:numId w:val="30"/>
        </w:numPr>
        <w:rPr>
          <w:rtl/>
        </w:rPr>
      </w:pPr>
      <w:r w:rsidRPr="00142C84">
        <w:rPr>
          <w:rtl/>
        </w:rPr>
        <w:t>نماز و حج و جهاد با فرمانروا</w:t>
      </w:r>
      <w:r w:rsidR="00C902FD" w:rsidRPr="00142C84">
        <w:rPr>
          <w:rtl/>
        </w:rPr>
        <w:t>ی</w:t>
      </w:r>
      <w:r w:rsidRPr="00142C84">
        <w:rPr>
          <w:rtl/>
        </w:rPr>
        <w:t>ان مسلمان واجب است، اگر هم</w:t>
      </w:r>
      <w:r w:rsidR="008B18D4" w:rsidRPr="00142C84">
        <w:rPr>
          <w:rtl/>
        </w:rPr>
        <w:t xml:space="preserve"> آن‌ها </w:t>
      </w:r>
      <w:r w:rsidRPr="00142C84">
        <w:rPr>
          <w:rtl/>
        </w:rPr>
        <w:t xml:space="preserve">ظلم و ستم </w:t>
      </w:r>
      <w:r w:rsidR="00C902FD" w:rsidRPr="00142C84">
        <w:rPr>
          <w:rtl/>
        </w:rPr>
        <w:t>ک</w:t>
      </w:r>
      <w:r w:rsidRPr="00142C84">
        <w:rPr>
          <w:rtl/>
        </w:rPr>
        <w:t>نند.</w:t>
      </w:r>
    </w:p>
    <w:p w:rsidR="00AC76A1" w:rsidRPr="00142C84" w:rsidRDefault="00AC76A1" w:rsidP="001875DB">
      <w:pPr>
        <w:pStyle w:val="a5"/>
        <w:numPr>
          <w:ilvl w:val="0"/>
          <w:numId w:val="30"/>
        </w:numPr>
        <w:rPr>
          <w:rtl/>
        </w:rPr>
      </w:pPr>
      <w:r w:rsidRPr="00142C84">
        <w:rPr>
          <w:rtl/>
        </w:rPr>
        <w:t>جنگ ب</w:t>
      </w:r>
      <w:r w:rsidR="00C902FD" w:rsidRPr="00142C84">
        <w:rPr>
          <w:rtl/>
        </w:rPr>
        <w:t>ی</w:t>
      </w:r>
      <w:r w:rsidRPr="00142C84">
        <w:rPr>
          <w:rtl/>
        </w:rPr>
        <w:t>ن مسلمانان برا</w:t>
      </w:r>
      <w:r w:rsidR="00C902FD" w:rsidRPr="00142C84">
        <w:rPr>
          <w:rtl/>
        </w:rPr>
        <w:t>ی</w:t>
      </w:r>
      <w:r w:rsidRPr="00142C84">
        <w:rPr>
          <w:rtl/>
        </w:rPr>
        <w:t xml:space="preserve"> </w:t>
      </w:r>
      <w:r w:rsidR="00C902FD" w:rsidRPr="00142C84">
        <w:rPr>
          <w:rtl/>
        </w:rPr>
        <w:t>ک</w:t>
      </w:r>
      <w:r w:rsidRPr="00142C84">
        <w:rPr>
          <w:rtl/>
        </w:rPr>
        <w:t>الا</w:t>
      </w:r>
      <w:r w:rsidR="00C902FD" w:rsidRPr="00142C84">
        <w:rPr>
          <w:rtl/>
        </w:rPr>
        <w:t>ی</w:t>
      </w:r>
      <w:r w:rsidRPr="00142C84">
        <w:rPr>
          <w:rtl/>
        </w:rPr>
        <w:t xml:space="preserve"> دن</w:t>
      </w:r>
      <w:r w:rsidR="00C902FD" w:rsidRPr="00142C84">
        <w:rPr>
          <w:rtl/>
        </w:rPr>
        <w:t>ی</w:t>
      </w:r>
      <w:r w:rsidRPr="00142C84">
        <w:rPr>
          <w:rtl/>
        </w:rPr>
        <w:t>ا</w:t>
      </w:r>
      <w:r w:rsidR="00C902FD" w:rsidRPr="00142C84">
        <w:rPr>
          <w:rtl/>
        </w:rPr>
        <w:t>یی</w:t>
      </w:r>
      <w:r w:rsidRPr="00142C84">
        <w:rPr>
          <w:rtl/>
        </w:rPr>
        <w:t xml:space="preserve"> و به خاطر تعصب قوم</w:t>
      </w:r>
      <w:r w:rsidR="00C902FD" w:rsidRPr="00142C84">
        <w:rPr>
          <w:rtl/>
        </w:rPr>
        <w:t>ی</w:t>
      </w:r>
      <w:r w:rsidRPr="00142C84">
        <w:rPr>
          <w:rtl/>
        </w:rPr>
        <w:t xml:space="preserve"> و جاهل</w:t>
      </w:r>
      <w:r w:rsidR="00C902FD" w:rsidRPr="00142C84">
        <w:rPr>
          <w:rtl/>
        </w:rPr>
        <w:t>ی</w:t>
      </w:r>
      <w:r w:rsidRPr="00142C84">
        <w:rPr>
          <w:rtl/>
        </w:rPr>
        <w:t xml:space="preserve"> حرام است، و از گناهان </w:t>
      </w:r>
      <w:r w:rsidR="00C902FD" w:rsidRPr="00142C84">
        <w:rPr>
          <w:rtl/>
        </w:rPr>
        <w:t>ک</w:t>
      </w:r>
      <w:r w:rsidRPr="00142C84">
        <w:rPr>
          <w:rtl/>
        </w:rPr>
        <w:t>ب</w:t>
      </w:r>
      <w:r w:rsidR="00C902FD" w:rsidRPr="00142C84">
        <w:rPr>
          <w:rtl/>
        </w:rPr>
        <w:t>ی</w:t>
      </w:r>
      <w:r w:rsidRPr="00142C84">
        <w:rPr>
          <w:rtl/>
        </w:rPr>
        <w:t>ره به شمار می‌رود، ول</w:t>
      </w:r>
      <w:r w:rsidR="00C902FD" w:rsidRPr="00142C84">
        <w:rPr>
          <w:rtl/>
        </w:rPr>
        <w:t>ی</w:t>
      </w:r>
      <w:r w:rsidRPr="00142C84">
        <w:rPr>
          <w:rtl/>
        </w:rPr>
        <w:t xml:space="preserve"> جنگ با اهل بدعت و </w:t>
      </w:r>
      <w:r w:rsidR="00C902FD" w:rsidRPr="00142C84">
        <w:rPr>
          <w:rtl/>
        </w:rPr>
        <w:t>ی</w:t>
      </w:r>
      <w:r w:rsidRPr="00142C84">
        <w:rPr>
          <w:rtl/>
        </w:rPr>
        <w:t>اغ</w:t>
      </w:r>
      <w:r w:rsidR="00C231F0" w:rsidRPr="00142C84">
        <w:rPr>
          <w:rtl/>
        </w:rPr>
        <w:t>ی‌ها</w:t>
      </w:r>
      <w:r w:rsidRPr="00142C84">
        <w:rPr>
          <w:rtl/>
        </w:rPr>
        <w:t xml:space="preserve"> و هم مانند</w:t>
      </w:r>
      <w:r w:rsidR="008B18D4" w:rsidRPr="00142C84">
        <w:rPr>
          <w:rtl/>
        </w:rPr>
        <w:t xml:space="preserve"> آن‌ها </w:t>
      </w:r>
      <w:r w:rsidRPr="00142C84">
        <w:rPr>
          <w:rtl/>
        </w:rPr>
        <w:t>جا</w:t>
      </w:r>
      <w:r w:rsidR="00C902FD" w:rsidRPr="00142C84">
        <w:rPr>
          <w:rtl/>
        </w:rPr>
        <w:t>ی</w:t>
      </w:r>
      <w:r w:rsidRPr="00142C84">
        <w:rPr>
          <w:rtl/>
        </w:rPr>
        <w:t>ز است، و اگر نتوانست</w:t>
      </w:r>
      <w:r w:rsidR="00C902FD" w:rsidRPr="00142C84">
        <w:rPr>
          <w:rtl/>
        </w:rPr>
        <w:t>ی</w:t>
      </w:r>
      <w:r w:rsidRPr="00142C84">
        <w:rPr>
          <w:rtl/>
        </w:rPr>
        <w:t>م از ه</w:t>
      </w:r>
      <w:r w:rsidR="00C902FD" w:rsidRPr="00142C84">
        <w:rPr>
          <w:rtl/>
        </w:rPr>
        <w:t>ی</w:t>
      </w:r>
      <w:r w:rsidRPr="00142C84">
        <w:rPr>
          <w:rtl/>
        </w:rPr>
        <w:t>چ طر</w:t>
      </w:r>
      <w:r w:rsidR="00C902FD" w:rsidRPr="00142C84">
        <w:rPr>
          <w:rtl/>
        </w:rPr>
        <w:t>ی</w:t>
      </w:r>
      <w:r w:rsidRPr="00142C84">
        <w:rPr>
          <w:rtl/>
        </w:rPr>
        <w:t>ق</w:t>
      </w:r>
      <w:r w:rsidR="00C902FD" w:rsidRPr="00142C84">
        <w:rPr>
          <w:rtl/>
        </w:rPr>
        <w:t>ی</w:t>
      </w:r>
      <w:r w:rsidRPr="00142C84">
        <w:rPr>
          <w:rtl/>
        </w:rPr>
        <w:t xml:space="preserve"> از دست</w:t>
      </w:r>
      <w:r w:rsidR="008B18D4" w:rsidRPr="00142C84">
        <w:rPr>
          <w:rtl/>
        </w:rPr>
        <w:t xml:space="preserve"> آن‌ها </w:t>
      </w:r>
      <w:r w:rsidRPr="00142C84">
        <w:rPr>
          <w:rtl/>
        </w:rPr>
        <w:t>رها</w:t>
      </w:r>
      <w:r w:rsidR="00C902FD" w:rsidRPr="00142C84">
        <w:rPr>
          <w:rtl/>
        </w:rPr>
        <w:t>یی</w:t>
      </w:r>
      <w:r w:rsidRPr="00142C84">
        <w:rPr>
          <w:rtl/>
        </w:rPr>
        <w:t xml:space="preserve"> </w:t>
      </w:r>
      <w:r w:rsidR="00C902FD" w:rsidRPr="00142C84">
        <w:rPr>
          <w:rtl/>
        </w:rPr>
        <w:t>ی</w:t>
      </w:r>
      <w:r w:rsidRPr="00142C84">
        <w:rPr>
          <w:rtl/>
        </w:rPr>
        <w:t>اب</w:t>
      </w:r>
      <w:r w:rsidR="00C902FD" w:rsidRPr="00142C84">
        <w:rPr>
          <w:rtl/>
        </w:rPr>
        <w:t>ی</w:t>
      </w:r>
      <w:r w:rsidRPr="00142C84">
        <w:rPr>
          <w:rtl/>
        </w:rPr>
        <w:t>م مم</w:t>
      </w:r>
      <w:r w:rsidR="00C902FD" w:rsidRPr="00142C84">
        <w:rPr>
          <w:rtl/>
        </w:rPr>
        <w:t>ک</w:t>
      </w:r>
      <w:r w:rsidRPr="00142C84">
        <w:rPr>
          <w:rtl/>
        </w:rPr>
        <w:t>ن است واجب شود، مطابق با وقا</w:t>
      </w:r>
      <w:r w:rsidR="00C902FD" w:rsidRPr="00142C84">
        <w:rPr>
          <w:rtl/>
        </w:rPr>
        <w:t>ی</w:t>
      </w:r>
      <w:r w:rsidRPr="00142C84">
        <w:rPr>
          <w:rtl/>
        </w:rPr>
        <w:t>ع روز و هم</w:t>
      </w:r>
      <w:r w:rsidR="00C902FD" w:rsidRPr="00142C84">
        <w:rPr>
          <w:rtl/>
        </w:rPr>
        <w:t>ی</w:t>
      </w:r>
      <w:r w:rsidRPr="00142C84">
        <w:rPr>
          <w:rtl/>
        </w:rPr>
        <w:t>ن زمان، حال با توجه به مصلحت جامعه و مردم با</w:t>
      </w:r>
      <w:r w:rsidR="008B18D4" w:rsidRPr="00142C84">
        <w:rPr>
          <w:rtl/>
        </w:rPr>
        <w:t xml:space="preserve"> آن‌ها </w:t>
      </w:r>
      <w:r w:rsidRPr="00142C84">
        <w:rPr>
          <w:rtl/>
        </w:rPr>
        <w:t>بجنگ</w:t>
      </w:r>
      <w:r w:rsidR="00C902FD" w:rsidRPr="00142C84">
        <w:rPr>
          <w:rtl/>
        </w:rPr>
        <w:t>ی</w:t>
      </w:r>
      <w:r w:rsidRPr="00142C84">
        <w:rPr>
          <w:rtl/>
        </w:rPr>
        <w:t xml:space="preserve">م </w:t>
      </w:r>
      <w:r w:rsidR="00C902FD" w:rsidRPr="00142C84">
        <w:rPr>
          <w:rtl/>
        </w:rPr>
        <w:t>ک</w:t>
      </w:r>
      <w:r w:rsidRPr="00142C84">
        <w:rPr>
          <w:rtl/>
        </w:rPr>
        <w:t>ه آن موقع جنگ واجب می‌شود.</w:t>
      </w:r>
    </w:p>
    <w:p w:rsidR="00AC76A1" w:rsidRPr="00142C84" w:rsidRDefault="00AC76A1" w:rsidP="001875DB">
      <w:pPr>
        <w:pStyle w:val="a5"/>
        <w:numPr>
          <w:ilvl w:val="0"/>
          <w:numId w:val="30"/>
        </w:numPr>
        <w:rPr>
          <w:rtl/>
        </w:rPr>
      </w:pPr>
      <w:r w:rsidRPr="00142C84">
        <w:rPr>
          <w:rtl/>
        </w:rPr>
        <w:t xml:space="preserve">صحابه و </w:t>
      </w:r>
      <w:r w:rsidR="00C902FD" w:rsidRPr="00142C84">
        <w:rPr>
          <w:rtl/>
        </w:rPr>
        <w:t>ی</w:t>
      </w:r>
      <w:r w:rsidRPr="00142C84">
        <w:rPr>
          <w:rtl/>
        </w:rPr>
        <w:t>اران پ</w:t>
      </w:r>
      <w:r w:rsidR="00C902FD" w:rsidRPr="00142C84">
        <w:rPr>
          <w:rtl/>
        </w:rPr>
        <w:t>ی</w:t>
      </w:r>
      <w:r w:rsidRPr="00142C84">
        <w:rPr>
          <w:rtl/>
        </w:rPr>
        <w:t xml:space="preserve">امبر </w:t>
      </w:r>
      <w:r w:rsidRPr="00142C84">
        <w:rPr>
          <w:rFonts w:ascii="AGA Arabesque" w:hAnsi="AGA Arabesque" w:cs="CTraditional Arabic" w:hint="cs"/>
          <w:rtl/>
        </w:rPr>
        <w:t>ص</w:t>
      </w:r>
      <w:r w:rsidRPr="00142C84">
        <w:rPr>
          <w:rtl/>
        </w:rPr>
        <w:t xml:space="preserve"> همه عادل، و شهادت</w:t>
      </w:r>
      <w:r w:rsidR="008B18D4" w:rsidRPr="00142C84">
        <w:rPr>
          <w:rtl/>
        </w:rPr>
        <w:t xml:space="preserve"> آن‌ها </w:t>
      </w:r>
      <w:r w:rsidRPr="00142C84">
        <w:rPr>
          <w:rtl/>
        </w:rPr>
        <w:t>مورد قبول است، و</w:t>
      </w:r>
      <w:r w:rsidR="008B18D4" w:rsidRPr="00142C84">
        <w:rPr>
          <w:rtl/>
        </w:rPr>
        <w:t xml:space="preserve"> آن‌ها </w:t>
      </w:r>
      <w:r w:rsidRPr="00142C84">
        <w:rPr>
          <w:rtl/>
        </w:rPr>
        <w:t>بهتر</w:t>
      </w:r>
      <w:r w:rsidR="00C902FD" w:rsidRPr="00142C84">
        <w:rPr>
          <w:rtl/>
        </w:rPr>
        <w:t>ی</w:t>
      </w:r>
      <w:r w:rsidRPr="00142C84">
        <w:rPr>
          <w:rtl/>
        </w:rPr>
        <w:t>ن افراد ا</w:t>
      </w:r>
      <w:r w:rsidR="00C902FD" w:rsidRPr="00142C84">
        <w:rPr>
          <w:rtl/>
        </w:rPr>
        <w:t>ی</w:t>
      </w:r>
      <w:r w:rsidRPr="00142C84">
        <w:rPr>
          <w:rtl/>
        </w:rPr>
        <w:t>ن امت هستند، و گواه</w:t>
      </w:r>
      <w:r w:rsidR="00C902FD" w:rsidRPr="00142C84">
        <w:rPr>
          <w:rtl/>
        </w:rPr>
        <w:t>ی</w:t>
      </w:r>
      <w:r w:rsidRPr="00142C84">
        <w:rPr>
          <w:rtl/>
        </w:rPr>
        <w:t xml:space="preserve"> دادن بر ا</w:t>
      </w:r>
      <w:r w:rsidR="00C902FD" w:rsidRPr="00142C84">
        <w:rPr>
          <w:rtl/>
        </w:rPr>
        <w:t>ی</w:t>
      </w:r>
      <w:r w:rsidRPr="00142C84">
        <w:rPr>
          <w:rtl/>
        </w:rPr>
        <w:t>مان و فض</w:t>
      </w:r>
      <w:r w:rsidR="00C902FD" w:rsidRPr="00142C84">
        <w:rPr>
          <w:rtl/>
        </w:rPr>
        <w:t>ی</w:t>
      </w:r>
      <w:r w:rsidRPr="00142C84">
        <w:rPr>
          <w:rtl/>
        </w:rPr>
        <w:t>لت</w:t>
      </w:r>
      <w:r w:rsidR="008B18D4" w:rsidRPr="00142C84">
        <w:rPr>
          <w:rtl/>
        </w:rPr>
        <w:t xml:space="preserve"> آن‌ها </w:t>
      </w:r>
      <w:r w:rsidR="00C902FD" w:rsidRPr="00142C84">
        <w:rPr>
          <w:rtl/>
        </w:rPr>
        <w:t>یکی</w:t>
      </w:r>
      <w:r w:rsidRPr="00142C84">
        <w:rPr>
          <w:rtl/>
        </w:rPr>
        <w:t xml:space="preserve"> از اصول قطع</w:t>
      </w:r>
      <w:r w:rsidR="00C902FD" w:rsidRPr="00142C84">
        <w:rPr>
          <w:rtl/>
        </w:rPr>
        <w:t>ی</w:t>
      </w:r>
      <w:r w:rsidRPr="00142C84">
        <w:rPr>
          <w:rtl/>
        </w:rPr>
        <w:t xml:space="preserve"> و معلوم و آش</w:t>
      </w:r>
      <w:r w:rsidR="00C902FD" w:rsidRPr="00142C84">
        <w:rPr>
          <w:rtl/>
        </w:rPr>
        <w:t>ک</w:t>
      </w:r>
      <w:r w:rsidRPr="00142C84">
        <w:rPr>
          <w:rtl/>
        </w:rPr>
        <w:t>ار و از ضرور</w:t>
      </w:r>
      <w:r w:rsidR="00C902FD" w:rsidRPr="00142C84">
        <w:rPr>
          <w:rtl/>
        </w:rPr>
        <w:t>ی</w:t>
      </w:r>
      <w:r w:rsidRPr="00142C84">
        <w:rPr>
          <w:rtl/>
        </w:rPr>
        <w:t>ات د</w:t>
      </w:r>
      <w:r w:rsidR="00C902FD" w:rsidRPr="00142C84">
        <w:rPr>
          <w:rtl/>
        </w:rPr>
        <w:t>ی</w:t>
      </w:r>
      <w:r w:rsidRPr="00142C84">
        <w:rPr>
          <w:rtl/>
        </w:rPr>
        <w:t>ن اسلام است، و محبت</w:t>
      </w:r>
      <w:r w:rsidR="008B18D4" w:rsidRPr="00142C84">
        <w:rPr>
          <w:rtl/>
        </w:rPr>
        <w:t xml:space="preserve"> آن‌ها </w:t>
      </w:r>
      <w:r w:rsidRPr="00142C84">
        <w:rPr>
          <w:rtl/>
        </w:rPr>
        <w:t>د</w:t>
      </w:r>
      <w:r w:rsidR="00C902FD" w:rsidRPr="00142C84">
        <w:rPr>
          <w:rtl/>
        </w:rPr>
        <w:t>ی</w:t>
      </w:r>
      <w:r w:rsidRPr="00142C84">
        <w:rPr>
          <w:rtl/>
        </w:rPr>
        <w:t>ن و ا</w:t>
      </w:r>
      <w:r w:rsidR="00C902FD" w:rsidRPr="00142C84">
        <w:rPr>
          <w:rtl/>
        </w:rPr>
        <w:t>ی</w:t>
      </w:r>
      <w:r w:rsidRPr="00142C84">
        <w:rPr>
          <w:rtl/>
        </w:rPr>
        <w:t>مان؛ و بغض</w:t>
      </w:r>
      <w:r w:rsidR="008B18D4" w:rsidRPr="00142C84">
        <w:rPr>
          <w:rtl/>
        </w:rPr>
        <w:t xml:space="preserve"> آن‌ها </w:t>
      </w:r>
      <w:r w:rsidR="00C902FD" w:rsidRPr="00142C84">
        <w:rPr>
          <w:rtl/>
        </w:rPr>
        <w:t>ک</w:t>
      </w:r>
      <w:r w:rsidRPr="00142C84">
        <w:rPr>
          <w:rtl/>
        </w:rPr>
        <w:t>فر و نفاق است.</w:t>
      </w:r>
    </w:p>
    <w:p w:rsidR="00AC76A1" w:rsidRPr="00142C84" w:rsidRDefault="00AC76A1" w:rsidP="001875DB">
      <w:pPr>
        <w:pStyle w:val="a5"/>
        <w:rPr>
          <w:rtl/>
        </w:rPr>
      </w:pPr>
      <w:r w:rsidRPr="00142C84">
        <w:rPr>
          <w:rtl/>
        </w:rPr>
        <w:t>ما با</w:t>
      </w:r>
      <w:r w:rsidR="00C902FD" w:rsidRPr="00142C84">
        <w:rPr>
          <w:rtl/>
        </w:rPr>
        <w:t>ی</w:t>
      </w:r>
      <w:r w:rsidRPr="00142C84">
        <w:rPr>
          <w:rtl/>
        </w:rPr>
        <w:t>د از آن چه ب</w:t>
      </w:r>
      <w:r w:rsidR="00C902FD" w:rsidRPr="00142C84">
        <w:rPr>
          <w:rtl/>
        </w:rPr>
        <w:t>ی</w:t>
      </w:r>
      <w:r w:rsidRPr="00142C84">
        <w:rPr>
          <w:rtl/>
        </w:rPr>
        <w:t>ن</w:t>
      </w:r>
      <w:r w:rsidR="008B18D4" w:rsidRPr="00142C84">
        <w:rPr>
          <w:rtl/>
        </w:rPr>
        <w:t xml:space="preserve"> آن‌ها </w:t>
      </w:r>
      <w:r w:rsidRPr="00142C84">
        <w:rPr>
          <w:rtl/>
        </w:rPr>
        <w:t>رخ داده</w:t>
      </w:r>
      <w:r w:rsidRPr="00142C84">
        <w:rPr>
          <w:rFonts w:hint="cs"/>
          <w:rtl/>
        </w:rPr>
        <w:t>‌</w:t>
      </w:r>
      <w:r w:rsidRPr="00142C84">
        <w:rPr>
          <w:rtl/>
        </w:rPr>
        <w:t>است و از هرچ</w:t>
      </w:r>
      <w:r w:rsidR="00C902FD" w:rsidRPr="00142C84">
        <w:rPr>
          <w:rtl/>
        </w:rPr>
        <w:t>ی</w:t>
      </w:r>
      <w:r w:rsidRPr="00142C84">
        <w:rPr>
          <w:rtl/>
        </w:rPr>
        <w:t>ز</w:t>
      </w:r>
      <w:r w:rsidR="00C902FD" w:rsidRPr="00142C84">
        <w:rPr>
          <w:rtl/>
        </w:rPr>
        <w:t>ی</w:t>
      </w:r>
      <w:r w:rsidRPr="00142C84">
        <w:rPr>
          <w:rtl/>
        </w:rPr>
        <w:t xml:space="preserve"> </w:t>
      </w:r>
      <w:r w:rsidR="00C902FD" w:rsidRPr="00142C84">
        <w:rPr>
          <w:rtl/>
        </w:rPr>
        <w:t>ک</w:t>
      </w:r>
      <w:r w:rsidRPr="00142C84">
        <w:rPr>
          <w:rtl/>
        </w:rPr>
        <w:t>ه موجب بهانه گ</w:t>
      </w:r>
      <w:r w:rsidR="00C902FD" w:rsidRPr="00142C84">
        <w:rPr>
          <w:rtl/>
        </w:rPr>
        <w:t>ی</w:t>
      </w:r>
      <w:r w:rsidRPr="00142C84">
        <w:rPr>
          <w:rtl/>
        </w:rPr>
        <w:t>ر</w:t>
      </w:r>
      <w:r w:rsidR="00C902FD" w:rsidRPr="00142C84">
        <w:rPr>
          <w:rtl/>
        </w:rPr>
        <w:t>ی</w:t>
      </w:r>
      <w:r w:rsidRPr="00142C84">
        <w:rPr>
          <w:rtl/>
        </w:rPr>
        <w:t xml:space="preserve"> و سرزنش و ن</w:t>
      </w:r>
      <w:r w:rsidR="00C902FD" w:rsidRPr="00142C84">
        <w:rPr>
          <w:rtl/>
        </w:rPr>
        <w:t>ک</w:t>
      </w:r>
      <w:r w:rsidRPr="00142C84">
        <w:rPr>
          <w:rtl/>
        </w:rPr>
        <w:t>وهش در مقام و منزلت</w:t>
      </w:r>
      <w:r w:rsidR="008B18D4" w:rsidRPr="00142C84">
        <w:rPr>
          <w:rtl/>
        </w:rPr>
        <w:t xml:space="preserve"> آن‌ها </w:t>
      </w:r>
      <w:r w:rsidRPr="00142C84">
        <w:rPr>
          <w:rtl/>
        </w:rPr>
        <w:t>می‌شود خوددار</w:t>
      </w:r>
      <w:r w:rsidR="00C902FD" w:rsidRPr="00142C84">
        <w:rPr>
          <w:rtl/>
        </w:rPr>
        <w:t>ی</w:t>
      </w:r>
      <w:r w:rsidRPr="00142C84">
        <w:rPr>
          <w:rtl/>
        </w:rPr>
        <w:t xml:space="preserve"> و دور</w:t>
      </w:r>
      <w:r w:rsidR="00C902FD" w:rsidRPr="00142C84">
        <w:rPr>
          <w:rtl/>
        </w:rPr>
        <w:t>ی</w:t>
      </w:r>
      <w:r w:rsidRPr="00142C84">
        <w:rPr>
          <w:rtl/>
        </w:rPr>
        <w:t xml:space="preserve"> </w:t>
      </w:r>
      <w:r w:rsidR="00C902FD" w:rsidRPr="00142C84">
        <w:rPr>
          <w:rtl/>
        </w:rPr>
        <w:t>ک</w:t>
      </w:r>
      <w:r w:rsidRPr="00142C84">
        <w:rPr>
          <w:rtl/>
        </w:rPr>
        <w:t>ن</w:t>
      </w:r>
      <w:r w:rsidR="00C902FD" w:rsidRPr="00142C84">
        <w:rPr>
          <w:rtl/>
        </w:rPr>
        <w:t>ی</w:t>
      </w:r>
      <w:r w:rsidRPr="00142C84">
        <w:rPr>
          <w:rtl/>
        </w:rPr>
        <w:t>م.</w:t>
      </w:r>
    </w:p>
    <w:p w:rsidR="00AC76A1" w:rsidRPr="00142C84" w:rsidRDefault="00AC76A1" w:rsidP="001875DB">
      <w:pPr>
        <w:pStyle w:val="a5"/>
        <w:rPr>
          <w:rtl/>
        </w:rPr>
      </w:pPr>
      <w:r w:rsidRPr="00142C84">
        <w:rPr>
          <w:rtl/>
        </w:rPr>
        <w:t>و بهتر</w:t>
      </w:r>
      <w:r w:rsidR="00C902FD" w:rsidRPr="00142C84">
        <w:rPr>
          <w:rtl/>
        </w:rPr>
        <w:t>ی</w:t>
      </w:r>
      <w:r w:rsidRPr="00142C84">
        <w:rPr>
          <w:rtl/>
        </w:rPr>
        <w:t>ن</w:t>
      </w:r>
      <w:r w:rsidR="008B18D4" w:rsidRPr="00142C84">
        <w:rPr>
          <w:rtl/>
        </w:rPr>
        <w:t xml:space="preserve"> آن‌ها </w:t>
      </w:r>
      <w:r w:rsidRPr="00142C84">
        <w:rPr>
          <w:rtl/>
        </w:rPr>
        <w:t>أبوب</w:t>
      </w:r>
      <w:r w:rsidR="00C902FD" w:rsidRPr="00142C84">
        <w:rPr>
          <w:rtl/>
        </w:rPr>
        <w:t>ک</w:t>
      </w:r>
      <w:r w:rsidRPr="00142C84">
        <w:rPr>
          <w:rtl/>
        </w:rPr>
        <w:t>ر سپس عمر، سپس عثمان، سپس عل</w:t>
      </w:r>
      <w:r w:rsidR="00C902FD" w:rsidRPr="00142C84">
        <w:rPr>
          <w:rtl/>
        </w:rPr>
        <w:t>ی</w:t>
      </w:r>
      <w:r w:rsidRPr="00142C84">
        <w:rPr>
          <w:rtl/>
        </w:rPr>
        <w:t xml:space="preserve"> </w:t>
      </w:r>
      <w:r w:rsidR="00C902FD" w:rsidRPr="00142C84">
        <w:rPr>
          <w:rtl/>
        </w:rPr>
        <w:t>ک</w:t>
      </w:r>
      <w:r w:rsidRPr="00142C84">
        <w:rPr>
          <w:rtl/>
        </w:rPr>
        <w:t>ه خلفا</w:t>
      </w:r>
      <w:r w:rsidR="00C902FD" w:rsidRPr="00142C84">
        <w:rPr>
          <w:rtl/>
        </w:rPr>
        <w:t>ی</w:t>
      </w:r>
      <w:r w:rsidRPr="00142C84">
        <w:rPr>
          <w:rtl/>
        </w:rPr>
        <w:t xml:space="preserve"> راشد</w:t>
      </w:r>
      <w:r w:rsidR="00C902FD" w:rsidRPr="00142C84">
        <w:rPr>
          <w:rtl/>
        </w:rPr>
        <w:t>ی</w:t>
      </w:r>
      <w:r w:rsidRPr="00142C84">
        <w:rPr>
          <w:rtl/>
        </w:rPr>
        <w:t>ن هستند، و خلافت</w:t>
      </w:r>
      <w:r w:rsidR="008B18D4" w:rsidRPr="00142C84">
        <w:rPr>
          <w:rtl/>
        </w:rPr>
        <w:t xml:space="preserve"> آن‌ها </w:t>
      </w:r>
      <w:r w:rsidRPr="00142C84">
        <w:rPr>
          <w:rtl/>
        </w:rPr>
        <w:t>به ترت</w:t>
      </w:r>
      <w:r w:rsidR="00C902FD" w:rsidRPr="00142C84">
        <w:rPr>
          <w:rtl/>
        </w:rPr>
        <w:t>ی</w:t>
      </w:r>
      <w:r w:rsidRPr="00142C84">
        <w:rPr>
          <w:rtl/>
        </w:rPr>
        <w:t>ب</w:t>
      </w:r>
      <w:r w:rsidR="00C902FD" w:rsidRPr="00142C84">
        <w:rPr>
          <w:rtl/>
        </w:rPr>
        <w:t>ی</w:t>
      </w:r>
      <w:r w:rsidRPr="00142C84">
        <w:rPr>
          <w:rtl/>
        </w:rPr>
        <w:t xml:space="preserve"> </w:t>
      </w:r>
      <w:r w:rsidR="00C902FD" w:rsidRPr="00142C84">
        <w:rPr>
          <w:rtl/>
        </w:rPr>
        <w:t>ک</w:t>
      </w:r>
      <w:r w:rsidRPr="00142C84">
        <w:rPr>
          <w:rtl/>
        </w:rPr>
        <w:t>ه اسام</w:t>
      </w:r>
      <w:r w:rsidR="00C902FD" w:rsidRPr="00142C84">
        <w:rPr>
          <w:rtl/>
        </w:rPr>
        <w:t>ی</w:t>
      </w:r>
      <w:r w:rsidR="008B18D4" w:rsidRPr="00142C84">
        <w:rPr>
          <w:rtl/>
        </w:rPr>
        <w:t xml:space="preserve"> آن‌ها </w:t>
      </w:r>
      <w:r w:rsidRPr="00142C84">
        <w:rPr>
          <w:rtl/>
        </w:rPr>
        <w:t>آمده درست است.</w:t>
      </w:r>
    </w:p>
    <w:p w:rsidR="00AC76A1" w:rsidRPr="00142C84" w:rsidRDefault="00AC76A1" w:rsidP="001875DB">
      <w:pPr>
        <w:pStyle w:val="a5"/>
        <w:numPr>
          <w:ilvl w:val="0"/>
          <w:numId w:val="30"/>
        </w:numPr>
        <w:rPr>
          <w:rtl/>
        </w:rPr>
      </w:pPr>
      <w:r w:rsidRPr="00142C84">
        <w:rPr>
          <w:rtl/>
        </w:rPr>
        <w:t xml:space="preserve">محبت </w:t>
      </w:r>
      <w:r w:rsidR="00C902FD" w:rsidRPr="00142C84">
        <w:rPr>
          <w:rtl/>
        </w:rPr>
        <w:t>ک</w:t>
      </w:r>
      <w:r w:rsidRPr="00142C84">
        <w:rPr>
          <w:rtl/>
        </w:rPr>
        <w:t>ردن به اهل ب</w:t>
      </w:r>
      <w:r w:rsidR="00C902FD" w:rsidRPr="00142C84">
        <w:rPr>
          <w:rtl/>
        </w:rPr>
        <w:t>ی</w:t>
      </w:r>
      <w:r w:rsidRPr="00142C84">
        <w:rPr>
          <w:rtl/>
        </w:rPr>
        <w:t>ت دسول خدا</w:t>
      </w:r>
      <w:r w:rsidRPr="00142C84">
        <w:rPr>
          <w:rFonts w:cs="CTraditional Arabic" w:hint="cs"/>
          <w:rtl/>
        </w:rPr>
        <w:t>ص</w:t>
      </w:r>
      <w:r w:rsidRPr="00142C84">
        <w:rPr>
          <w:rFonts w:hint="cs"/>
          <w:rtl/>
        </w:rPr>
        <w:t xml:space="preserve"> </w:t>
      </w:r>
      <w:r w:rsidRPr="00142C84">
        <w:rPr>
          <w:rtl/>
        </w:rPr>
        <w:t xml:space="preserve">و </w:t>
      </w:r>
      <w:r w:rsidR="00C902FD" w:rsidRPr="00142C84">
        <w:rPr>
          <w:rtl/>
        </w:rPr>
        <w:t>ی</w:t>
      </w:r>
      <w:r w:rsidRPr="00142C84">
        <w:rPr>
          <w:rtl/>
        </w:rPr>
        <w:t>ار</w:t>
      </w:r>
      <w:r w:rsidR="00C902FD" w:rsidRPr="00142C84">
        <w:rPr>
          <w:rtl/>
        </w:rPr>
        <w:t>ی</w:t>
      </w:r>
      <w:r w:rsidRPr="00142C84">
        <w:rPr>
          <w:rtl/>
        </w:rPr>
        <w:t xml:space="preserve"> </w:t>
      </w:r>
      <w:r w:rsidR="00C902FD" w:rsidRPr="00142C84">
        <w:rPr>
          <w:rtl/>
        </w:rPr>
        <w:t>ک</w:t>
      </w:r>
      <w:r w:rsidRPr="00142C84">
        <w:rPr>
          <w:rtl/>
        </w:rPr>
        <w:t>ردن</w:t>
      </w:r>
      <w:r w:rsidR="008B18D4" w:rsidRPr="00142C84">
        <w:rPr>
          <w:rtl/>
        </w:rPr>
        <w:t xml:space="preserve"> آن‌ها </w:t>
      </w:r>
      <w:r w:rsidRPr="00142C84">
        <w:rPr>
          <w:rtl/>
        </w:rPr>
        <w:t>و گرام</w:t>
      </w:r>
      <w:r w:rsidR="00C902FD" w:rsidRPr="00142C84">
        <w:rPr>
          <w:rtl/>
        </w:rPr>
        <w:t>ی</w:t>
      </w:r>
      <w:r w:rsidRPr="00142C84">
        <w:rPr>
          <w:rtl/>
        </w:rPr>
        <w:t xml:space="preserve"> داشتن قدر و منزلت زنان پ</w:t>
      </w:r>
      <w:r w:rsidR="00C902FD" w:rsidRPr="00142C84">
        <w:rPr>
          <w:rtl/>
        </w:rPr>
        <w:t>ی</w:t>
      </w:r>
      <w:r w:rsidRPr="00142C84">
        <w:rPr>
          <w:rtl/>
        </w:rPr>
        <w:t xml:space="preserve">امبر </w:t>
      </w:r>
      <w:r w:rsidR="00C902FD" w:rsidRPr="00142C84">
        <w:rPr>
          <w:rtl/>
        </w:rPr>
        <w:t>ک</w:t>
      </w:r>
      <w:r w:rsidRPr="00142C84">
        <w:rPr>
          <w:rtl/>
        </w:rPr>
        <w:t>ه در ح</w:t>
      </w:r>
      <w:r w:rsidR="00C902FD" w:rsidRPr="00142C84">
        <w:rPr>
          <w:rtl/>
        </w:rPr>
        <w:t>ک</w:t>
      </w:r>
      <w:r w:rsidRPr="00142C84">
        <w:rPr>
          <w:rtl/>
        </w:rPr>
        <w:t>م مادران همه مؤمن</w:t>
      </w:r>
      <w:r w:rsidR="00C902FD" w:rsidRPr="00142C84">
        <w:rPr>
          <w:rtl/>
        </w:rPr>
        <w:t>ی</w:t>
      </w:r>
      <w:r w:rsidRPr="00142C84">
        <w:rPr>
          <w:rtl/>
        </w:rPr>
        <w:t>ن هستند و شناخت برتر</w:t>
      </w:r>
      <w:r w:rsidR="00C902FD" w:rsidRPr="00142C84">
        <w:rPr>
          <w:rtl/>
        </w:rPr>
        <w:t>ی</w:t>
      </w:r>
      <w:r w:rsidRPr="00142C84">
        <w:rPr>
          <w:rtl/>
        </w:rPr>
        <w:t xml:space="preserve"> آنها، و دوست داشتن ن</w:t>
      </w:r>
      <w:r w:rsidR="00C902FD" w:rsidRPr="00142C84">
        <w:rPr>
          <w:rtl/>
        </w:rPr>
        <w:t>ی</w:t>
      </w:r>
      <w:r w:rsidRPr="00142C84">
        <w:rPr>
          <w:rtl/>
        </w:rPr>
        <w:t>ا</w:t>
      </w:r>
      <w:r w:rsidR="00C902FD" w:rsidRPr="00142C84">
        <w:rPr>
          <w:rtl/>
        </w:rPr>
        <w:t>ک</w:t>
      </w:r>
      <w:r w:rsidRPr="00142C84">
        <w:rPr>
          <w:rtl/>
        </w:rPr>
        <w:t>ان و علما و دانشمندان سنت پ</w:t>
      </w:r>
      <w:r w:rsidR="00C902FD" w:rsidRPr="00142C84">
        <w:rPr>
          <w:rtl/>
        </w:rPr>
        <w:t>ی</w:t>
      </w:r>
      <w:r w:rsidRPr="00142C84">
        <w:rPr>
          <w:rtl/>
        </w:rPr>
        <w:t>امبر</w:t>
      </w:r>
      <w:r w:rsidRPr="00142C84">
        <w:rPr>
          <w:rFonts w:cs="CTraditional Arabic" w:hint="cs"/>
          <w:rtl/>
        </w:rPr>
        <w:t>ص</w:t>
      </w:r>
      <w:r w:rsidRPr="00142C84">
        <w:rPr>
          <w:rFonts w:hint="cs"/>
          <w:rtl/>
        </w:rPr>
        <w:t xml:space="preserve"> </w:t>
      </w:r>
      <w:r w:rsidRPr="00142C84">
        <w:rPr>
          <w:rtl/>
        </w:rPr>
        <w:t>و (ت</w:t>
      </w:r>
      <w:r w:rsidR="001875DB" w:rsidRPr="00142C84">
        <w:rPr>
          <w:rtl/>
        </w:rPr>
        <w:t>ابع</w:t>
      </w:r>
      <w:r w:rsidR="00C902FD" w:rsidRPr="00142C84">
        <w:rPr>
          <w:rtl/>
        </w:rPr>
        <w:t>ی</w:t>
      </w:r>
      <w:r w:rsidR="001875DB" w:rsidRPr="00142C84">
        <w:rPr>
          <w:rtl/>
        </w:rPr>
        <w:t>ن لهم باحسان)، و دور</w:t>
      </w:r>
      <w:r w:rsidR="00C902FD" w:rsidRPr="00142C84">
        <w:rPr>
          <w:rtl/>
        </w:rPr>
        <w:t>ی</w:t>
      </w:r>
      <w:r w:rsidR="001875DB" w:rsidRPr="00142C84">
        <w:rPr>
          <w:rtl/>
        </w:rPr>
        <w:t xml:space="preserve"> از اه</w:t>
      </w:r>
      <w:r w:rsidRPr="00142C84">
        <w:rPr>
          <w:rtl/>
        </w:rPr>
        <w:t>ل نوآور در د</w:t>
      </w:r>
      <w:r w:rsidR="00C902FD" w:rsidRPr="00142C84">
        <w:rPr>
          <w:rtl/>
        </w:rPr>
        <w:t>ی</w:t>
      </w:r>
      <w:r w:rsidRPr="00142C84">
        <w:rPr>
          <w:rtl/>
        </w:rPr>
        <w:t>ن و هواپرستان همه نشانه‌ها</w:t>
      </w:r>
      <w:r w:rsidR="00C902FD" w:rsidRPr="00142C84">
        <w:rPr>
          <w:rtl/>
        </w:rPr>
        <w:t>یی</w:t>
      </w:r>
      <w:r w:rsidRPr="00142C84">
        <w:rPr>
          <w:rtl/>
        </w:rPr>
        <w:t xml:space="preserve"> از د</w:t>
      </w:r>
      <w:r w:rsidR="00C902FD" w:rsidRPr="00142C84">
        <w:rPr>
          <w:rtl/>
        </w:rPr>
        <w:t>ی</w:t>
      </w:r>
      <w:r w:rsidRPr="00142C84">
        <w:rPr>
          <w:rtl/>
        </w:rPr>
        <w:t>ن روشن و آش</w:t>
      </w:r>
      <w:r w:rsidR="00C902FD" w:rsidRPr="00142C84">
        <w:rPr>
          <w:rtl/>
        </w:rPr>
        <w:t>ک</w:t>
      </w:r>
      <w:r w:rsidRPr="00142C84">
        <w:rPr>
          <w:rtl/>
        </w:rPr>
        <w:t>ار اسلام است.</w:t>
      </w:r>
    </w:p>
    <w:p w:rsidR="00AC76A1" w:rsidRPr="00142C84" w:rsidRDefault="00AC76A1" w:rsidP="001875DB">
      <w:pPr>
        <w:pStyle w:val="a5"/>
        <w:numPr>
          <w:ilvl w:val="0"/>
          <w:numId w:val="30"/>
        </w:numPr>
        <w:rPr>
          <w:rtl/>
        </w:rPr>
      </w:pPr>
      <w:r w:rsidRPr="00142C84">
        <w:rPr>
          <w:rtl/>
        </w:rPr>
        <w:t>جهاد در راه خدا (ذروة سنام) (ر</w:t>
      </w:r>
      <w:r w:rsidR="00C902FD" w:rsidRPr="00142C84">
        <w:rPr>
          <w:rtl/>
        </w:rPr>
        <w:t>ک</w:t>
      </w:r>
      <w:r w:rsidRPr="00142C84">
        <w:rPr>
          <w:rtl/>
        </w:rPr>
        <w:t>ن اساس</w:t>
      </w:r>
      <w:r w:rsidR="00C902FD" w:rsidRPr="00142C84">
        <w:rPr>
          <w:rtl/>
        </w:rPr>
        <w:t>ی</w:t>
      </w:r>
      <w:r w:rsidRPr="00142C84">
        <w:rPr>
          <w:rtl/>
        </w:rPr>
        <w:t>) اسلام است، و تا روز ق</w:t>
      </w:r>
      <w:r w:rsidR="00C902FD" w:rsidRPr="00142C84">
        <w:rPr>
          <w:rtl/>
        </w:rPr>
        <w:t>ی</w:t>
      </w:r>
      <w:r w:rsidRPr="00142C84">
        <w:rPr>
          <w:rtl/>
        </w:rPr>
        <w:t>امت ادامه دارد.</w:t>
      </w:r>
    </w:p>
    <w:p w:rsidR="00AC76A1" w:rsidRPr="00142C84" w:rsidRDefault="00AC76A1" w:rsidP="001875DB">
      <w:pPr>
        <w:pStyle w:val="a5"/>
        <w:numPr>
          <w:ilvl w:val="0"/>
          <w:numId w:val="30"/>
        </w:numPr>
        <w:rPr>
          <w:rtl/>
        </w:rPr>
      </w:pPr>
      <w:r w:rsidRPr="00142C84">
        <w:rPr>
          <w:rtl/>
        </w:rPr>
        <w:t>امر به معروف و نه</w:t>
      </w:r>
      <w:r w:rsidR="00C902FD" w:rsidRPr="00142C84">
        <w:rPr>
          <w:rtl/>
        </w:rPr>
        <w:t>ی</w:t>
      </w:r>
      <w:r w:rsidRPr="00142C84">
        <w:rPr>
          <w:rtl/>
        </w:rPr>
        <w:t xml:space="preserve"> از من</w:t>
      </w:r>
      <w:r w:rsidR="00C902FD" w:rsidRPr="00142C84">
        <w:rPr>
          <w:rtl/>
        </w:rPr>
        <w:t>ک</w:t>
      </w:r>
      <w:r w:rsidRPr="00142C84">
        <w:rPr>
          <w:rtl/>
        </w:rPr>
        <w:t>ر از بزرگتر</w:t>
      </w:r>
      <w:r w:rsidR="00C902FD" w:rsidRPr="00142C84">
        <w:rPr>
          <w:rtl/>
        </w:rPr>
        <w:t>ی</w:t>
      </w:r>
      <w:r w:rsidRPr="00142C84">
        <w:rPr>
          <w:rtl/>
        </w:rPr>
        <w:t>ن اح</w:t>
      </w:r>
      <w:r w:rsidR="00C902FD" w:rsidRPr="00142C84">
        <w:rPr>
          <w:rtl/>
        </w:rPr>
        <w:t>ک</w:t>
      </w:r>
      <w:r w:rsidRPr="00142C84">
        <w:rPr>
          <w:rtl/>
        </w:rPr>
        <w:t>ام اسلام است، و آن باعث حفظ و نگهدار</w:t>
      </w:r>
      <w:r w:rsidR="00C902FD" w:rsidRPr="00142C84">
        <w:rPr>
          <w:rtl/>
        </w:rPr>
        <w:t>ی</w:t>
      </w:r>
      <w:r w:rsidRPr="00142C84">
        <w:rPr>
          <w:rtl/>
        </w:rPr>
        <w:t xml:space="preserve"> مردم می‌شود، و ا</w:t>
      </w:r>
      <w:r w:rsidR="00C902FD" w:rsidRPr="00142C84">
        <w:rPr>
          <w:rtl/>
        </w:rPr>
        <w:t>ی</w:t>
      </w:r>
      <w:r w:rsidRPr="00142C84">
        <w:rPr>
          <w:rtl/>
        </w:rPr>
        <w:t>ن دو بحسب توانا</w:t>
      </w:r>
      <w:r w:rsidR="00C902FD" w:rsidRPr="00142C84">
        <w:rPr>
          <w:rtl/>
        </w:rPr>
        <w:t>یی</w:t>
      </w:r>
      <w:r w:rsidRPr="00142C84">
        <w:rPr>
          <w:rtl/>
        </w:rPr>
        <w:t xml:space="preserve"> و مصلحت معتبر واجب می‌گردد.</w:t>
      </w:r>
    </w:p>
    <w:p w:rsidR="001875DB" w:rsidRPr="00142C84" w:rsidRDefault="00AC76A1" w:rsidP="001875DB">
      <w:pPr>
        <w:pStyle w:val="a0"/>
        <w:rPr>
          <w:rtl/>
        </w:rPr>
      </w:pPr>
      <w:bookmarkStart w:id="33" w:name="8"/>
      <w:bookmarkStart w:id="34" w:name="_Toc324937944"/>
      <w:bookmarkStart w:id="35" w:name="_Toc423602090"/>
      <w:r w:rsidRPr="00142C84">
        <w:rPr>
          <w:rFonts w:hint="cs"/>
          <w:rtl/>
        </w:rPr>
        <w:t>هشتم: مهم</w:t>
      </w:r>
      <w:r w:rsidR="004A0B10" w:rsidRPr="00142C84">
        <w:rPr>
          <w:rFonts w:hint="cs"/>
          <w:rtl/>
        </w:rPr>
        <w:t>‌</w:t>
      </w:r>
      <w:r w:rsidR="001875DB" w:rsidRPr="00142C84">
        <w:rPr>
          <w:rFonts w:hint="cs"/>
          <w:rtl/>
        </w:rPr>
        <w:t>ترین وی</w:t>
      </w:r>
      <w:r w:rsidRPr="00142C84">
        <w:rPr>
          <w:rFonts w:hint="cs"/>
          <w:rtl/>
        </w:rPr>
        <w:t>ژگ</w:t>
      </w:r>
      <w:r w:rsidR="001875DB" w:rsidRPr="00142C84">
        <w:rPr>
          <w:rFonts w:hint="cs"/>
          <w:rtl/>
        </w:rPr>
        <w:t>ی</w:t>
      </w:r>
      <w:r w:rsidR="004A0B10" w:rsidRPr="00142C84">
        <w:rPr>
          <w:rFonts w:hint="cs"/>
          <w:rtl/>
        </w:rPr>
        <w:t>‌</w:t>
      </w:r>
      <w:r w:rsidRPr="00142C84">
        <w:rPr>
          <w:rFonts w:hint="cs"/>
          <w:rtl/>
        </w:rPr>
        <w:t>ها و علامت‌ها</w:t>
      </w:r>
      <w:r w:rsidR="001875DB" w:rsidRPr="00142C84">
        <w:rPr>
          <w:rFonts w:hint="cs"/>
          <w:rtl/>
        </w:rPr>
        <w:t>ی</w:t>
      </w:r>
      <w:r w:rsidRPr="00142C84">
        <w:rPr>
          <w:rFonts w:hint="cs"/>
          <w:rtl/>
        </w:rPr>
        <w:t xml:space="preserve"> اهل سنت و جماعت</w:t>
      </w:r>
      <w:bookmarkEnd w:id="33"/>
      <w:bookmarkEnd w:id="34"/>
      <w:bookmarkEnd w:id="35"/>
    </w:p>
    <w:p w:rsidR="00AC76A1" w:rsidRPr="00142C84" w:rsidRDefault="00AC76A1" w:rsidP="001875DB">
      <w:pPr>
        <w:pStyle w:val="a5"/>
        <w:rPr>
          <w:rtl/>
        </w:rPr>
      </w:pPr>
      <w:r w:rsidRPr="00142C84">
        <w:rPr>
          <w:rtl/>
        </w:rPr>
        <w:t xml:space="preserve">اهل سنت و جماعت </w:t>
      </w:r>
      <w:r w:rsidR="00C902FD" w:rsidRPr="00142C84">
        <w:rPr>
          <w:rtl/>
        </w:rPr>
        <w:t>ک</w:t>
      </w:r>
      <w:r w:rsidRPr="00142C84">
        <w:rPr>
          <w:rtl/>
        </w:rPr>
        <w:t>ه</w:t>
      </w:r>
      <w:r w:rsidR="008B18D4" w:rsidRPr="00142C84">
        <w:rPr>
          <w:rtl/>
        </w:rPr>
        <w:t xml:space="preserve"> آن‌ها </w:t>
      </w:r>
      <w:r w:rsidRPr="00142C84">
        <w:rPr>
          <w:rtl/>
        </w:rPr>
        <w:t>گروه رستگار و طا</w:t>
      </w:r>
      <w:r w:rsidR="00C902FD" w:rsidRPr="00142C84">
        <w:rPr>
          <w:rtl/>
        </w:rPr>
        <w:t>ی</w:t>
      </w:r>
      <w:r w:rsidRPr="00142C84">
        <w:rPr>
          <w:rtl/>
        </w:rPr>
        <w:t xml:space="preserve">فه </w:t>
      </w:r>
      <w:r w:rsidR="00C902FD" w:rsidRPr="00142C84">
        <w:rPr>
          <w:rtl/>
        </w:rPr>
        <w:t>ک</w:t>
      </w:r>
      <w:r w:rsidRPr="00142C84">
        <w:rPr>
          <w:rtl/>
        </w:rPr>
        <w:t>م</w:t>
      </w:r>
      <w:r w:rsidR="00C902FD" w:rsidRPr="00142C84">
        <w:rPr>
          <w:rtl/>
        </w:rPr>
        <w:t>ک</w:t>
      </w:r>
      <w:r w:rsidRPr="00142C84">
        <w:rPr>
          <w:rtl/>
        </w:rPr>
        <w:t xml:space="preserve"> شده و پ</w:t>
      </w:r>
      <w:r w:rsidR="00C902FD" w:rsidRPr="00142C84">
        <w:rPr>
          <w:rtl/>
        </w:rPr>
        <w:t>ی</w:t>
      </w:r>
      <w:r w:rsidRPr="00142C84">
        <w:rPr>
          <w:rtl/>
        </w:rPr>
        <w:t>روز هستند، با وجود تفاوت ب</w:t>
      </w:r>
      <w:r w:rsidR="00C902FD" w:rsidRPr="00142C84">
        <w:rPr>
          <w:rtl/>
        </w:rPr>
        <w:t>ی</w:t>
      </w:r>
      <w:r w:rsidRPr="00142C84">
        <w:rPr>
          <w:rtl/>
        </w:rPr>
        <w:t>ن</w:t>
      </w:r>
      <w:r w:rsidR="008B18D4" w:rsidRPr="00142C84">
        <w:rPr>
          <w:rtl/>
        </w:rPr>
        <w:t xml:space="preserve"> آن‌ها </w:t>
      </w:r>
      <w:r w:rsidRPr="00142C84">
        <w:rPr>
          <w:rtl/>
        </w:rPr>
        <w:t>و</w:t>
      </w:r>
      <w:r w:rsidR="00C902FD" w:rsidRPr="00142C84">
        <w:rPr>
          <w:rtl/>
        </w:rPr>
        <w:t>ی</w:t>
      </w:r>
      <w:r w:rsidRPr="00142C84">
        <w:rPr>
          <w:rtl/>
        </w:rPr>
        <w:t>ژگ</w:t>
      </w:r>
      <w:r w:rsidR="00C902FD" w:rsidRPr="00142C84">
        <w:rPr>
          <w:rtl/>
        </w:rPr>
        <w:t>ی</w:t>
      </w:r>
      <w:r w:rsidR="001875DB" w:rsidRPr="00142C84">
        <w:rPr>
          <w:rFonts w:hint="cs"/>
          <w:rtl/>
        </w:rPr>
        <w:t>‌</w:t>
      </w:r>
      <w:r w:rsidRPr="00142C84">
        <w:rPr>
          <w:rtl/>
        </w:rPr>
        <w:t>ها و نشانه</w:t>
      </w:r>
      <w:r w:rsidRPr="00142C84">
        <w:rPr>
          <w:rFonts w:hint="cs"/>
          <w:rtl/>
        </w:rPr>
        <w:t>‌</w:t>
      </w:r>
      <w:r w:rsidRPr="00142C84">
        <w:rPr>
          <w:rtl/>
        </w:rPr>
        <w:t>ها</w:t>
      </w:r>
      <w:r w:rsidR="00C902FD" w:rsidRPr="00142C84">
        <w:rPr>
          <w:rtl/>
        </w:rPr>
        <w:t>یی</w:t>
      </w:r>
      <w:r w:rsidRPr="00142C84">
        <w:rPr>
          <w:rtl/>
        </w:rPr>
        <w:t xml:space="preserve"> دارند </w:t>
      </w:r>
      <w:r w:rsidR="00C902FD" w:rsidRPr="00142C84">
        <w:rPr>
          <w:rtl/>
        </w:rPr>
        <w:t>ک</w:t>
      </w:r>
      <w:r w:rsidRPr="00142C84">
        <w:rPr>
          <w:rtl/>
        </w:rPr>
        <w:t>ه</w:t>
      </w:r>
      <w:r w:rsidR="008B18D4" w:rsidRPr="00142C84">
        <w:rPr>
          <w:rtl/>
        </w:rPr>
        <w:t xml:space="preserve"> آن‌ها </w:t>
      </w:r>
      <w:r w:rsidRPr="00142C84">
        <w:rPr>
          <w:rtl/>
        </w:rPr>
        <w:t>را از هم</w:t>
      </w:r>
      <w:r w:rsidR="001875DB" w:rsidRPr="00142C84">
        <w:rPr>
          <w:rFonts w:hint="cs"/>
          <w:rtl/>
        </w:rPr>
        <w:t>‌</w:t>
      </w:r>
      <w:r w:rsidRPr="00142C84">
        <w:rPr>
          <w:rtl/>
        </w:rPr>
        <w:t>د</w:t>
      </w:r>
      <w:r w:rsidR="00C902FD" w:rsidRPr="00142C84">
        <w:rPr>
          <w:rtl/>
        </w:rPr>
        <w:t>ی</w:t>
      </w:r>
      <w:r w:rsidRPr="00142C84">
        <w:rPr>
          <w:rtl/>
        </w:rPr>
        <w:t>گر مشخص و جدا می‌</w:t>
      </w:r>
      <w:r w:rsidR="00C902FD" w:rsidRPr="00142C84">
        <w:rPr>
          <w:rtl/>
        </w:rPr>
        <w:t>ک</w:t>
      </w:r>
      <w:r w:rsidRPr="00142C84">
        <w:rPr>
          <w:rtl/>
        </w:rPr>
        <w:t xml:space="preserve">ند، </w:t>
      </w:r>
      <w:r w:rsidR="00C902FD" w:rsidRPr="00142C84">
        <w:rPr>
          <w:rtl/>
        </w:rPr>
        <w:t>ک</w:t>
      </w:r>
      <w:r w:rsidRPr="00142C84">
        <w:rPr>
          <w:rtl/>
        </w:rPr>
        <w:t>ه عبارتند از:</w:t>
      </w:r>
    </w:p>
    <w:p w:rsidR="00AC76A1" w:rsidRPr="00142C84" w:rsidRDefault="00AC76A1" w:rsidP="001875DB">
      <w:pPr>
        <w:pStyle w:val="a5"/>
        <w:numPr>
          <w:ilvl w:val="0"/>
          <w:numId w:val="31"/>
        </w:numPr>
        <w:rPr>
          <w:rtl/>
        </w:rPr>
      </w:pPr>
      <w:r w:rsidRPr="00142C84">
        <w:rPr>
          <w:rtl/>
        </w:rPr>
        <w:t>سع</w:t>
      </w:r>
      <w:r w:rsidR="00C902FD" w:rsidRPr="00142C84">
        <w:rPr>
          <w:rtl/>
        </w:rPr>
        <w:t>ی</w:t>
      </w:r>
      <w:r w:rsidRPr="00142C84">
        <w:rPr>
          <w:rtl/>
        </w:rPr>
        <w:t xml:space="preserve"> و </w:t>
      </w:r>
      <w:r w:rsidR="00C902FD" w:rsidRPr="00142C84">
        <w:rPr>
          <w:rtl/>
        </w:rPr>
        <w:t>ک</w:t>
      </w:r>
      <w:r w:rsidRPr="00142C84">
        <w:rPr>
          <w:rtl/>
        </w:rPr>
        <w:t>وشش در حفظ قرآن و خواندن و تفس</w:t>
      </w:r>
      <w:r w:rsidR="00C902FD" w:rsidRPr="00142C84">
        <w:rPr>
          <w:rtl/>
        </w:rPr>
        <w:t>ی</w:t>
      </w:r>
      <w:r w:rsidRPr="00142C84">
        <w:rPr>
          <w:rtl/>
        </w:rPr>
        <w:t>ر آن، و تلاش در فهم</w:t>
      </w:r>
      <w:r w:rsidR="00C902FD" w:rsidRPr="00142C84">
        <w:rPr>
          <w:rtl/>
        </w:rPr>
        <w:t>ی</w:t>
      </w:r>
      <w:r w:rsidRPr="00142C84">
        <w:rPr>
          <w:rtl/>
        </w:rPr>
        <w:t>دن حد</w:t>
      </w:r>
      <w:r w:rsidR="00C902FD" w:rsidRPr="00142C84">
        <w:rPr>
          <w:rtl/>
        </w:rPr>
        <w:t>ی</w:t>
      </w:r>
      <w:r w:rsidRPr="00142C84">
        <w:rPr>
          <w:rtl/>
        </w:rPr>
        <w:t>ث رسول</w:t>
      </w:r>
      <w:r w:rsidRPr="00142C84">
        <w:rPr>
          <w:rFonts w:ascii="AGA Arabesque" w:hAnsi="AGA Arabesque" w:cs="CTraditional Arabic" w:hint="cs"/>
          <w:rtl/>
        </w:rPr>
        <w:t>ص</w:t>
      </w:r>
      <w:r w:rsidRPr="00142C84">
        <w:rPr>
          <w:rtl/>
        </w:rPr>
        <w:t xml:space="preserve"> با فهم و ادرا</w:t>
      </w:r>
      <w:r w:rsidR="00C902FD" w:rsidRPr="00142C84">
        <w:rPr>
          <w:rtl/>
        </w:rPr>
        <w:t>ک</w:t>
      </w:r>
      <w:r w:rsidRPr="00142C84">
        <w:rPr>
          <w:rtl/>
        </w:rPr>
        <w:t xml:space="preserve"> و شناخت صح</w:t>
      </w:r>
      <w:r w:rsidR="00C902FD" w:rsidRPr="00142C84">
        <w:rPr>
          <w:rtl/>
        </w:rPr>
        <w:t>ی</w:t>
      </w:r>
      <w:r w:rsidRPr="00142C84">
        <w:rPr>
          <w:rtl/>
        </w:rPr>
        <w:t>ح از خوب و بد آن، ز</w:t>
      </w:r>
      <w:r w:rsidR="00C902FD" w:rsidRPr="00142C84">
        <w:rPr>
          <w:rtl/>
        </w:rPr>
        <w:t>ی</w:t>
      </w:r>
      <w:r w:rsidRPr="00142C84">
        <w:rPr>
          <w:rtl/>
        </w:rPr>
        <w:t>را سرچشمه ا</w:t>
      </w:r>
      <w:r w:rsidR="00C902FD" w:rsidRPr="00142C84">
        <w:rPr>
          <w:rtl/>
        </w:rPr>
        <w:t>ی</w:t>
      </w:r>
      <w:r w:rsidRPr="00142C84">
        <w:rPr>
          <w:rtl/>
        </w:rPr>
        <w:t>ست برا</w:t>
      </w:r>
      <w:r w:rsidR="00C902FD" w:rsidRPr="00142C84">
        <w:rPr>
          <w:rtl/>
        </w:rPr>
        <w:t>ی</w:t>
      </w:r>
      <w:r w:rsidRPr="00142C84">
        <w:rPr>
          <w:rtl/>
        </w:rPr>
        <w:t xml:space="preserve"> پ</w:t>
      </w:r>
      <w:r w:rsidR="00C902FD" w:rsidRPr="00142C84">
        <w:rPr>
          <w:rtl/>
        </w:rPr>
        <w:t>ی</w:t>
      </w:r>
      <w:r w:rsidRPr="00142C84">
        <w:rPr>
          <w:rtl/>
        </w:rPr>
        <w:t>رو</w:t>
      </w:r>
      <w:r w:rsidR="00C902FD" w:rsidRPr="00142C84">
        <w:rPr>
          <w:rtl/>
        </w:rPr>
        <w:t>ی</w:t>
      </w:r>
      <w:r w:rsidRPr="00142C84">
        <w:rPr>
          <w:rtl/>
        </w:rPr>
        <w:t xml:space="preserve"> </w:t>
      </w:r>
      <w:r w:rsidR="00C902FD" w:rsidRPr="00142C84">
        <w:rPr>
          <w:rtl/>
        </w:rPr>
        <w:t>ک</w:t>
      </w:r>
      <w:r w:rsidRPr="00142C84">
        <w:rPr>
          <w:rtl/>
        </w:rPr>
        <w:t>ردن و انجام عمل بعد از دانستن آن علم.</w:t>
      </w:r>
    </w:p>
    <w:p w:rsidR="00AC76A1" w:rsidRPr="00142C84" w:rsidRDefault="00AC76A1" w:rsidP="001875DB">
      <w:pPr>
        <w:pStyle w:val="a5"/>
        <w:numPr>
          <w:ilvl w:val="0"/>
          <w:numId w:val="31"/>
        </w:numPr>
        <w:rPr>
          <w:rtl/>
        </w:rPr>
      </w:pPr>
      <w:r w:rsidRPr="00142C84">
        <w:rPr>
          <w:rtl/>
        </w:rPr>
        <w:t>ا</w:t>
      </w:r>
      <w:r w:rsidR="00C902FD" w:rsidRPr="00142C84">
        <w:rPr>
          <w:rtl/>
        </w:rPr>
        <w:t>ی</w:t>
      </w:r>
      <w:r w:rsidRPr="00142C84">
        <w:rPr>
          <w:rtl/>
        </w:rPr>
        <w:t>مان آوردن به د</w:t>
      </w:r>
      <w:r w:rsidR="00C902FD" w:rsidRPr="00142C84">
        <w:rPr>
          <w:rtl/>
        </w:rPr>
        <w:t>ی</w:t>
      </w:r>
      <w:r w:rsidRPr="00142C84">
        <w:rPr>
          <w:rtl/>
        </w:rPr>
        <w:t>ن مب</w:t>
      </w:r>
      <w:r w:rsidR="00C902FD" w:rsidRPr="00142C84">
        <w:rPr>
          <w:rtl/>
        </w:rPr>
        <w:t>ی</w:t>
      </w:r>
      <w:r w:rsidRPr="00142C84">
        <w:rPr>
          <w:rtl/>
        </w:rPr>
        <w:t>ن اسلام و ا</w:t>
      </w:r>
      <w:r w:rsidR="00C902FD" w:rsidRPr="00142C84">
        <w:rPr>
          <w:rtl/>
        </w:rPr>
        <w:t>ی</w:t>
      </w:r>
      <w:r w:rsidRPr="00142C84">
        <w:rPr>
          <w:rtl/>
        </w:rPr>
        <w:t>مان به قرآن</w:t>
      </w:r>
      <w:r w:rsidR="00726731" w:rsidRPr="00142C84">
        <w:rPr>
          <w:rtl/>
        </w:rPr>
        <w:t xml:space="preserve">به طور </w:t>
      </w:r>
      <w:r w:rsidR="00C902FD" w:rsidRPr="00142C84">
        <w:rPr>
          <w:rtl/>
        </w:rPr>
        <w:t>ک</w:t>
      </w:r>
      <w:r w:rsidRPr="00142C84">
        <w:rPr>
          <w:rtl/>
        </w:rPr>
        <w:t>ل</w:t>
      </w:r>
      <w:r w:rsidR="00C902FD" w:rsidRPr="00142C84">
        <w:rPr>
          <w:rtl/>
        </w:rPr>
        <w:t>ی</w:t>
      </w:r>
      <w:r w:rsidRPr="00142C84">
        <w:rPr>
          <w:rtl/>
        </w:rPr>
        <w:t>، پس ا</w:t>
      </w:r>
      <w:r w:rsidR="00C902FD" w:rsidRPr="00142C84">
        <w:rPr>
          <w:rtl/>
        </w:rPr>
        <w:t>ی</w:t>
      </w:r>
      <w:r w:rsidRPr="00142C84">
        <w:rPr>
          <w:rtl/>
        </w:rPr>
        <w:t>مان می‌آورند به وعده به بهشت و وع</w:t>
      </w:r>
      <w:r w:rsidR="00C902FD" w:rsidRPr="00142C84">
        <w:rPr>
          <w:rtl/>
        </w:rPr>
        <w:t>ی</w:t>
      </w:r>
      <w:r w:rsidRPr="00142C84">
        <w:rPr>
          <w:rtl/>
        </w:rPr>
        <w:t>د (ترساندن از آتش دوزخ) و موارد صر</w:t>
      </w:r>
      <w:r w:rsidR="00C902FD" w:rsidRPr="00142C84">
        <w:rPr>
          <w:rtl/>
        </w:rPr>
        <w:t>ی</w:t>
      </w:r>
      <w:r w:rsidRPr="00142C84">
        <w:rPr>
          <w:rtl/>
        </w:rPr>
        <w:t xml:space="preserve">ح </w:t>
      </w:r>
      <w:r w:rsidR="00C902FD" w:rsidRPr="00142C84">
        <w:rPr>
          <w:rtl/>
        </w:rPr>
        <w:t>ک</w:t>
      </w:r>
      <w:r w:rsidRPr="00142C84">
        <w:rPr>
          <w:rtl/>
        </w:rPr>
        <w:t>ه در قرآن آمده است. و ب</w:t>
      </w:r>
      <w:r w:rsidR="00C902FD" w:rsidRPr="00142C84">
        <w:rPr>
          <w:rtl/>
        </w:rPr>
        <w:t>ی</w:t>
      </w:r>
      <w:r w:rsidRPr="00142C84">
        <w:rPr>
          <w:rtl/>
        </w:rPr>
        <w:t>ن ا</w:t>
      </w:r>
      <w:r w:rsidR="00C902FD" w:rsidRPr="00142C84">
        <w:rPr>
          <w:rtl/>
        </w:rPr>
        <w:t>ی</w:t>
      </w:r>
      <w:r w:rsidRPr="00142C84">
        <w:rPr>
          <w:rtl/>
        </w:rPr>
        <w:t>مان به قضا و قدر و اثبات اراده و مش</w:t>
      </w:r>
      <w:r w:rsidR="00C902FD" w:rsidRPr="00142C84">
        <w:rPr>
          <w:rtl/>
        </w:rPr>
        <w:t>ی</w:t>
      </w:r>
      <w:r w:rsidRPr="00142C84">
        <w:rPr>
          <w:rtl/>
        </w:rPr>
        <w:t>ت برا</w:t>
      </w:r>
      <w:r w:rsidR="00C902FD" w:rsidRPr="00142C84">
        <w:rPr>
          <w:rtl/>
        </w:rPr>
        <w:t>ی</w:t>
      </w:r>
      <w:r w:rsidRPr="00142C84">
        <w:rPr>
          <w:rtl/>
        </w:rPr>
        <w:t xml:space="preserve"> بنده، و انجام آن</w:t>
      </w:r>
      <w:r w:rsidR="00EA6D24" w:rsidRPr="00142C84">
        <w:rPr>
          <w:rFonts w:hint="cs"/>
          <w:rtl/>
        </w:rPr>
        <w:t>‌</w:t>
      </w:r>
      <w:r w:rsidRPr="00142C84">
        <w:rPr>
          <w:rtl/>
        </w:rPr>
        <w:t>ها، و ن</w:t>
      </w:r>
      <w:r w:rsidR="00C902FD" w:rsidRPr="00142C84">
        <w:rPr>
          <w:rtl/>
        </w:rPr>
        <w:t>ی</w:t>
      </w:r>
      <w:r w:rsidRPr="00142C84">
        <w:rPr>
          <w:rtl/>
        </w:rPr>
        <w:t>ز ب</w:t>
      </w:r>
      <w:r w:rsidR="00C902FD" w:rsidRPr="00142C84">
        <w:rPr>
          <w:rtl/>
        </w:rPr>
        <w:t>ی</w:t>
      </w:r>
      <w:r w:rsidRPr="00142C84">
        <w:rPr>
          <w:rtl/>
        </w:rPr>
        <w:t>ن علم و عبادت، و ب</w:t>
      </w:r>
      <w:r w:rsidR="00C902FD" w:rsidRPr="00142C84">
        <w:rPr>
          <w:rtl/>
        </w:rPr>
        <w:t>ی</w:t>
      </w:r>
      <w:r w:rsidRPr="00142C84">
        <w:rPr>
          <w:rtl/>
        </w:rPr>
        <w:t>ن قوت و شفقت و رحمت، و ب</w:t>
      </w:r>
      <w:r w:rsidR="00C902FD" w:rsidRPr="00142C84">
        <w:rPr>
          <w:rtl/>
        </w:rPr>
        <w:t>ی</w:t>
      </w:r>
      <w:r w:rsidRPr="00142C84">
        <w:rPr>
          <w:rtl/>
        </w:rPr>
        <w:t>ن عمل به اسباب و زهد بهتر</w:t>
      </w:r>
      <w:r w:rsidR="00C902FD" w:rsidRPr="00142C84">
        <w:rPr>
          <w:rtl/>
        </w:rPr>
        <w:t>ی</w:t>
      </w:r>
      <w:r w:rsidRPr="00142C84">
        <w:rPr>
          <w:rtl/>
        </w:rPr>
        <w:t>ن</w:t>
      </w:r>
      <w:r w:rsidR="008B18D4" w:rsidRPr="00142C84">
        <w:rPr>
          <w:rtl/>
        </w:rPr>
        <w:t xml:space="preserve"> آن‌ها </w:t>
      </w:r>
      <w:r w:rsidRPr="00142C84">
        <w:rPr>
          <w:rtl/>
        </w:rPr>
        <w:t>را انتخاب و به آن عمل م</w:t>
      </w:r>
      <w:r w:rsidR="00C902FD" w:rsidRPr="00142C84">
        <w:rPr>
          <w:rtl/>
        </w:rPr>
        <w:t>ی</w:t>
      </w:r>
      <w:r w:rsidR="001875DB" w:rsidRPr="00142C84">
        <w:rPr>
          <w:rFonts w:hint="cs"/>
          <w:rtl/>
        </w:rPr>
        <w:t>‌</w:t>
      </w:r>
      <w:r w:rsidR="00C902FD" w:rsidRPr="00142C84">
        <w:rPr>
          <w:rtl/>
        </w:rPr>
        <w:t>ک</w:t>
      </w:r>
      <w:r w:rsidRPr="00142C84">
        <w:rPr>
          <w:rtl/>
        </w:rPr>
        <w:t>نند.</w:t>
      </w:r>
    </w:p>
    <w:p w:rsidR="00AC76A1" w:rsidRPr="00142C84" w:rsidRDefault="00AC76A1" w:rsidP="001875DB">
      <w:pPr>
        <w:pStyle w:val="a5"/>
        <w:numPr>
          <w:ilvl w:val="0"/>
          <w:numId w:val="31"/>
        </w:numPr>
        <w:rPr>
          <w:rtl/>
        </w:rPr>
      </w:pPr>
      <w:r w:rsidRPr="00142C84">
        <w:rPr>
          <w:rtl/>
        </w:rPr>
        <w:t>پ</w:t>
      </w:r>
      <w:r w:rsidR="00C902FD" w:rsidRPr="00142C84">
        <w:rPr>
          <w:rtl/>
        </w:rPr>
        <w:t>ی</w:t>
      </w:r>
      <w:r w:rsidRPr="00142C84">
        <w:rPr>
          <w:rtl/>
        </w:rPr>
        <w:t>رو</w:t>
      </w:r>
      <w:r w:rsidR="00C902FD" w:rsidRPr="00142C84">
        <w:rPr>
          <w:rtl/>
        </w:rPr>
        <w:t>ی</w:t>
      </w:r>
      <w:r w:rsidRPr="00142C84">
        <w:rPr>
          <w:rtl/>
        </w:rPr>
        <w:t xml:space="preserve"> و تر</w:t>
      </w:r>
      <w:r w:rsidR="00C902FD" w:rsidRPr="00142C84">
        <w:rPr>
          <w:rtl/>
        </w:rPr>
        <w:t>ک</w:t>
      </w:r>
      <w:r w:rsidRPr="00142C84">
        <w:rPr>
          <w:rtl/>
        </w:rPr>
        <w:t xml:space="preserve"> نو آور</w:t>
      </w:r>
      <w:r w:rsidR="00C902FD" w:rsidRPr="00142C84">
        <w:rPr>
          <w:rtl/>
        </w:rPr>
        <w:t>ی</w:t>
      </w:r>
      <w:r w:rsidRPr="00142C84">
        <w:rPr>
          <w:rtl/>
        </w:rPr>
        <w:t xml:space="preserve"> در د</w:t>
      </w:r>
      <w:r w:rsidR="00C902FD" w:rsidRPr="00142C84">
        <w:rPr>
          <w:rtl/>
        </w:rPr>
        <w:t>ی</w:t>
      </w:r>
      <w:r w:rsidRPr="00142C84">
        <w:rPr>
          <w:rtl/>
        </w:rPr>
        <w:t>ن و دور</w:t>
      </w:r>
      <w:r w:rsidR="00C902FD" w:rsidRPr="00142C84">
        <w:rPr>
          <w:rtl/>
        </w:rPr>
        <w:t>ی</w:t>
      </w:r>
      <w:r w:rsidRPr="00142C84">
        <w:rPr>
          <w:rtl/>
        </w:rPr>
        <w:t xml:space="preserve"> </w:t>
      </w:r>
      <w:r w:rsidR="00C902FD" w:rsidRPr="00142C84">
        <w:rPr>
          <w:rtl/>
        </w:rPr>
        <w:t>ک</w:t>
      </w:r>
      <w:r w:rsidRPr="00142C84">
        <w:rPr>
          <w:rtl/>
        </w:rPr>
        <w:t>ردن از تفرقه و اختلاف در د</w:t>
      </w:r>
      <w:r w:rsidR="00C902FD" w:rsidRPr="00142C84">
        <w:rPr>
          <w:rtl/>
        </w:rPr>
        <w:t>ی</w:t>
      </w:r>
      <w:r w:rsidRPr="00142C84">
        <w:rPr>
          <w:rtl/>
        </w:rPr>
        <w:t>ن.</w:t>
      </w:r>
    </w:p>
    <w:p w:rsidR="00AC76A1" w:rsidRPr="00142C84" w:rsidRDefault="00AC76A1" w:rsidP="001875DB">
      <w:pPr>
        <w:pStyle w:val="a5"/>
        <w:numPr>
          <w:ilvl w:val="0"/>
          <w:numId w:val="31"/>
        </w:numPr>
        <w:rPr>
          <w:rtl/>
        </w:rPr>
      </w:pPr>
      <w:r w:rsidRPr="00142C84">
        <w:rPr>
          <w:rtl/>
        </w:rPr>
        <w:t>دنباله رو</w:t>
      </w:r>
      <w:r w:rsidR="00C902FD" w:rsidRPr="00142C84">
        <w:rPr>
          <w:rtl/>
        </w:rPr>
        <w:t>ی</w:t>
      </w:r>
      <w:r w:rsidRPr="00142C84">
        <w:rPr>
          <w:rtl/>
        </w:rPr>
        <w:t xml:space="preserve"> و پ</w:t>
      </w:r>
      <w:r w:rsidR="00C902FD" w:rsidRPr="00142C84">
        <w:rPr>
          <w:rtl/>
        </w:rPr>
        <w:t>ی</w:t>
      </w:r>
      <w:r w:rsidRPr="00142C84">
        <w:rPr>
          <w:rtl/>
        </w:rPr>
        <w:t>رو</w:t>
      </w:r>
      <w:r w:rsidR="00C902FD" w:rsidRPr="00142C84">
        <w:rPr>
          <w:rtl/>
        </w:rPr>
        <w:t>ی</w:t>
      </w:r>
      <w:r w:rsidRPr="00142C84">
        <w:rPr>
          <w:rtl/>
        </w:rPr>
        <w:t xml:space="preserve"> از </w:t>
      </w:r>
      <w:r w:rsidR="00C902FD" w:rsidRPr="00142C84">
        <w:rPr>
          <w:rtl/>
        </w:rPr>
        <w:t>ک</w:t>
      </w:r>
      <w:r w:rsidRPr="00142C84">
        <w:rPr>
          <w:rtl/>
        </w:rPr>
        <w:t>سان</w:t>
      </w:r>
      <w:r w:rsidR="00C902FD" w:rsidRPr="00142C84">
        <w:rPr>
          <w:rtl/>
        </w:rPr>
        <w:t>ی</w:t>
      </w:r>
      <w:r w:rsidRPr="00142C84">
        <w:rPr>
          <w:rtl/>
        </w:rPr>
        <w:t xml:space="preserve"> </w:t>
      </w:r>
      <w:r w:rsidR="00C902FD" w:rsidRPr="00142C84">
        <w:rPr>
          <w:rtl/>
        </w:rPr>
        <w:t>ک</w:t>
      </w:r>
      <w:r w:rsidRPr="00142C84">
        <w:rPr>
          <w:rtl/>
        </w:rPr>
        <w:t>ه عادل شناخته شده</w:t>
      </w:r>
      <w:r w:rsidRPr="00142C84">
        <w:rPr>
          <w:rFonts w:hint="cs"/>
          <w:rtl/>
        </w:rPr>
        <w:t>‌</w:t>
      </w:r>
      <w:r w:rsidRPr="00142C84">
        <w:rPr>
          <w:rtl/>
        </w:rPr>
        <w:t>اند و مردم از</w:t>
      </w:r>
      <w:r w:rsidR="008B18D4" w:rsidRPr="00142C84">
        <w:rPr>
          <w:rtl/>
        </w:rPr>
        <w:t xml:space="preserve"> آن‌ها </w:t>
      </w:r>
      <w:r w:rsidRPr="00142C84">
        <w:rPr>
          <w:rtl/>
        </w:rPr>
        <w:t>پ</w:t>
      </w:r>
      <w:r w:rsidR="00C902FD" w:rsidRPr="00142C84">
        <w:rPr>
          <w:rtl/>
        </w:rPr>
        <w:t>ی</w:t>
      </w:r>
      <w:r w:rsidRPr="00142C84">
        <w:rPr>
          <w:rtl/>
        </w:rPr>
        <w:t>رو</w:t>
      </w:r>
      <w:r w:rsidR="00C902FD" w:rsidRPr="00142C84">
        <w:rPr>
          <w:rtl/>
        </w:rPr>
        <w:t>ی</w:t>
      </w:r>
      <w:r w:rsidRPr="00142C84">
        <w:rPr>
          <w:rtl/>
        </w:rPr>
        <w:t xml:space="preserve"> می‌</w:t>
      </w:r>
      <w:r w:rsidR="00C902FD" w:rsidRPr="00142C84">
        <w:rPr>
          <w:rtl/>
        </w:rPr>
        <w:t>ک</w:t>
      </w:r>
      <w:r w:rsidRPr="00142C84">
        <w:rPr>
          <w:rtl/>
        </w:rPr>
        <w:t xml:space="preserve">نند مانند صحابه و </w:t>
      </w:r>
      <w:r w:rsidR="00C902FD" w:rsidRPr="00142C84">
        <w:rPr>
          <w:rtl/>
        </w:rPr>
        <w:t>ک</w:t>
      </w:r>
      <w:r w:rsidRPr="00142C84">
        <w:rPr>
          <w:rtl/>
        </w:rPr>
        <w:t>سان</w:t>
      </w:r>
      <w:r w:rsidR="00C902FD" w:rsidRPr="00142C84">
        <w:rPr>
          <w:rtl/>
        </w:rPr>
        <w:t>ی</w:t>
      </w:r>
      <w:r w:rsidRPr="00142C84">
        <w:rPr>
          <w:rtl/>
        </w:rPr>
        <w:t xml:space="preserve"> </w:t>
      </w:r>
      <w:r w:rsidR="00C902FD" w:rsidRPr="00142C84">
        <w:rPr>
          <w:rtl/>
        </w:rPr>
        <w:t>ک</w:t>
      </w:r>
      <w:r w:rsidRPr="00142C84">
        <w:rPr>
          <w:rtl/>
        </w:rPr>
        <w:t>ه بر روش و راه</w:t>
      </w:r>
      <w:r w:rsidR="008B18D4" w:rsidRPr="00142C84">
        <w:rPr>
          <w:rtl/>
        </w:rPr>
        <w:t xml:space="preserve"> آن‌ها </w:t>
      </w:r>
      <w:r w:rsidRPr="00142C84">
        <w:rPr>
          <w:rtl/>
        </w:rPr>
        <w:t>می‌روند، و دور</w:t>
      </w:r>
      <w:r w:rsidR="00C902FD" w:rsidRPr="00142C84">
        <w:rPr>
          <w:rtl/>
        </w:rPr>
        <w:t>ی</w:t>
      </w:r>
      <w:r w:rsidRPr="00142C84">
        <w:rPr>
          <w:rtl/>
        </w:rPr>
        <w:t xml:space="preserve"> از </w:t>
      </w:r>
      <w:r w:rsidR="00C902FD" w:rsidRPr="00142C84">
        <w:rPr>
          <w:rtl/>
        </w:rPr>
        <w:t>ک</w:t>
      </w:r>
      <w:r w:rsidRPr="00142C84">
        <w:rPr>
          <w:rtl/>
        </w:rPr>
        <w:t>سان</w:t>
      </w:r>
      <w:r w:rsidR="00C902FD" w:rsidRPr="00142C84">
        <w:rPr>
          <w:rtl/>
        </w:rPr>
        <w:t>ی</w:t>
      </w:r>
      <w:r w:rsidRPr="00142C84">
        <w:rPr>
          <w:rtl/>
        </w:rPr>
        <w:t xml:space="preserve"> </w:t>
      </w:r>
      <w:r w:rsidR="00C902FD" w:rsidRPr="00142C84">
        <w:rPr>
          <w:rtl/>
        </w:rPr>
        <w:t>ک</w:t>
      </w:r>
      <w:r w:rsidRPr="00142C84">
        <w:rPr>
          <w:rtl/>
        </w:rPr>
        <w:t>ه مخالف راه افراد عادل و صحابه هستند.</w:t>
      </w:r>
    </w:p>
    <w:p w:rsidR="00AC76A1" w:rsidRPr="00142C84" w:rsidRDefault="00AC76A1" w:rsidP="001875DB">
      <w:pPr>
        <w:pStyle w:val="a5"/>
        <w:numPr>
          <w:ilvl w:val="0"/>
          <w:numId w:val="31"/>
        </w:numPr>
        <w:rPr>
          <w:rtl/>
        </w:rPr>
      </w:pPr>
      <w:r w:rsidRPr="00142C84">
        <w:rPr>
          <w:rtl/>
        </w:rPr>
        <w:t>در ب</w:t>
      </w:r>
      <w:r w:rsidR="00C902FD" w:rsidRPr="00142C84">
        <w:rPr>
          <w:rtl/>
        </w:rPr>
        <w:t>ی</w:t>
      </w:r>
      <w:r w:rsidRPr="00142C84">
        <w:rPr>
          <w:rtl/>
        </w:rPr>
        <w:t xml:space="preserve">ن </w:t>
      </w:r>
      <w:r w:rsidR="00C902FD" w:rsidRPr="00142C84">
        <w:rPr>
          <w:rtl/>
        </w:rPr>
        <w:t>ک</w:t>
      </w:r>
      <w:r w:rsidRPr="00142C84">
        <w:rPr>
          <w:rtl/>
        </w:rPr>
        <w:t>سان</w:t>
      </w:r>
      <w:r w:rsidR="004A0B10" w:rsidRPr="00142C84">
        <w:rPr>
          <w:rtl/>
        </w:rPr>
        <w:t>ی</w:t>
      </w:r>
      <w:r w:rsidR="001875DB" w:rsidRPr="00142C84">
        <w:rPr>
          <w:rFonts w:hint="cs"/>
          <w:rtl/>
        </w:rPr>
        <w:t xml:space="preserve"> </w:t>
      </w:r>
      <w:r w:rsidRPr="00142C84">
        <w:rPr>
          <w:rFonts w:hint="cs"/>
          <w:rtl/>
        </w:rPr>
        <w:t>‌</w:t>
      </w:r>
      <w:r w:rsidR="00C902FD" w:rsidRPr="00142C84">
        <w:rPr>
          <w:rtl/>
        </w:rPr>
        <w:t>ک</w:t>
      </w:r>
      <w:r w:rsidRPr="00142C84">
        <w:rPr>
          <w:rtl/>
        </w:rPr>
        <w:t>ه ز</w:t>
      </w:r>
      <w:r w:rsidR="00C902FD" w:rsidRPr="00142C84">
        <w:rPr>
          <w:rtl/>
        </w:rPr>
        <w:t>ی</w:t>
      </w:r>
      <w:r w:rsidRPr="00142C84">
        <w:rPr>
          <w:rtl/>
        </w:rPr>
        <w:t>اده رو</w:t>
      </w:r>
      <w:r w:rsidR="00C902FD" w:rsidRPr="00142C84">
        <w:rPr>
          <w:rtl/>
        </w:rPr>
        <w:t>ی</w:t>
      </w:r>
      <w:r w:rsidRPr="00142C84">
        <w:rPr>
          <w:rtl/>
        </w:rPr>
        <w:t xml:space="preserve"> می‌</w:t>
      </w:r>
      <w:r w:rsidR="00C902FD" w:rsidRPr="00142C84">
        <w:rPr>
          <w:rtl/>
        </w:rPr>
        <w:t>ک</w:t>
      </w:r>
      <w:r w:rsidRPr="00142C84">
        <w:rPr>
          <w:rtl/>
        </w:rPr>
        <w:t>نند در انجام</w:t>
      </w:r>
      <w:r w:rsidR="001875DB" w:rsidRPr="00142C84">
        <w:rPr>
          <w:rFonts w:hint="cs"/>
          <w:rtl/>
        </w:rPr>
        <w:t>‌</w:t>
      </w:r>
      <w:r w:rsidRPr="00142C84">
        <w:rPr>
          <w:rtl/>
        </w:rPr>
        <w:t>دادن و ادام</w:t>
      </w:r>
      <w:r w:rsidR="001875DB" w:rsidRPr="00142C84">
        <w:rPr>
          <w:rtl/>
        </w:rPr>
        <w:t>ه راه صالح</w:t>
      </w:r>
      <w:r w:rsidR="00C902FD" w:rsidRPr="00142C84">
        <w:rPr>
          <w:rtl/>
        </w:rPr>
        <w:t>ی</w:t>
      </w:r>
      <w:r w:rsidR="001875DB" w:rsidRPr="00142C84">
        <w:rPr>
          <w:rtl/>
        </w:rPr>
        <w:t>ن با</w:t>
      </w:r>
      <w:r w:rsidR="00C902FD" w:rsidRPr="00142C84">
        <w:rPr>
          <w:rtl/>
        </w:rPr>
        <w:t>ی</w:t>
      </w:r>
      <w:r w:rsidR="001875DB" w:rsidRPr="00142C84">
        <w:rPr>
          <w:rtl/>
        </w:rPr>
        <w:t>د ح</w:t>
      </w:r>
      <w:r w:rsidRPr="00142C84">
        <w:rPr>
          <w:rtl/>
        </w:rPr>
        <w:t>د وسط و اعتدال را گرفت.</w:t>
      </w:r>
    </w:p>
    <w:p w:rsidR="00AC76A1" w:rsidRPr="00142C84" w:rsidRDefault="00AC76A1" w:rsidP="000B74F4">
      <w:pPr>
        <w:pStyle w:val="a5"/>
        <w:numPr>
          <w:ilvl w:val="0"/>
          <w:numId w:val="31"/>
        </w:numPr>
        <w:rPr>
          <w:rtl/>
        </w:rPr>
      </w:pPr>
      <w:r w:rsidRPr="00142C84">
        <w:rPr>
          <w:rtl/>
        </w:rPr>
        <w:t>ز</w:t>
      </w:r>
      <w:r w:rsidR="00C902FD" w:rsidRPr="00142C84">
        <w:rPr>
          <w:rtl/>
        </w:rPr>
        <w:t>ی</w:t>
      </w:r>
      <w:r w:rsidRPr="00142C84">
        <w:rPr>
          <w:rtl/>
        </w:rPr>
        <w:t xml:space="preserve">اده خواه بودن بر وحدت </w:t>
      </w:r>
      <w:r w:rsidR="00C902FD" w:rsidRPr="00142C84">
        <w:rPr>
          <w:rtl/>
        </w:rPr>
        <w:t>ک</w:t>
      </w:r>
      <w:r w:rsidRPr="00142C84">
        <w:rPr>
          <w:rtl/>
        </w:rPr>
        <w:t>لمه برا</w:t>
      </w:r>
      <w:r w:rsidR="00C902FD" w:rsidRPr="00142C84">
        <w:rPr>
          <w:rtl/>
        </w:rPr>
        <w:t>ی</w:t>
      </w:r>
      <w:r w:rsidRPr="00142C84">
        <w:rPr>
          <w:rtl/>
        </w:rPr>
        <w:t xml:space="preserve"> مسلمانان برحق، و </w:t>
      </w:r>
      <w:r w:rsidR="00C902FD" w:rsidRPr="00142C84">
        <w:rPr>
          <w:rtl/>
        </w:rPr>
        <w:t>یکی</w:t>
      </w:r>
      <w:r w:rsidRPr="00142C84">
        <w:rPr>
          <w:rtl/>
        </w:rPr>
        <w:t xml:space="preserve"> </w:t>
      </w:r>
      <w:r w:rsidR="00C902FD" w:rsidRPr="00142C84">
        <w:rPr>
          <w:rtl/>
        </w:rPr>
        <w:t>ک</w:t>
      </w:r>
      <w:r w:rsidRPr="00142C84">
        <w:rPr>
          <w:rtl/>
        </w:rPr>
        <w:t>ردن صف‌ها</w:t>
      </w:r>
      <w:r w:rsidR="00C902FD" w:rsidRPr="00142C84">
        <w:rPr>
          <w:rtl/>
        </w:rPr>
        <w:t>ی</w:t>
      </w:r>
      <w:r w:rsidR="008B18D4" w:rsidRPr="00142C84">
        <w:rPr>
          <w:rtl/>
        </w:rPr>
        <w:t xml:space="preserve"> آن‌ها </w:t>
      </w:r>
      <w:r w:rsidRPr="00142C84">
        <w:rPr>
          <w:rtl/>
        </w:rPr>
        <w:t>بر توح</w:t>
      </w:r>
      <w:r w:rsidR="00C902FD" w:rsidRPr="00142C84">
        <w:rPr>
          <w:rtl/>
        </w:rPr>
        <w:t>ی</w:t>
      </w:r>
      <w:r w:rsidRPr="00142C84">
        <w:rPr>
          <w:rtl/>
        </w:rPr>
        <w:t xml:space="preserve">د و </w:t>
      </w:r>
      <w:r w:rsidR="00C902FD" w:rsidRPr="00142C84">
        <w:rPr>
          <w:rtl/>
        </w:rPr>
        <w:t>ی</w:t>
      </w:r>
      <w:r w:rsidRPr="00142C84">
        <w:rPr>
          <w:rtl/>
        </w:rPr>
        <w:t>گانه پرست</w:t>
      </w:r>
      <w:r w:rsidR="00C902FD" w:rsidRPr="00142C84">
        <w:rPr>
          <w:rtl/>
        </w:rPr>
        <w:t>ی</w:t>
      </w:r>
      <w:r w:rsidRPr="00142C84">
        <w:rPr>
          <w:rtl/>
        </w:rPr>
        <w:t>، و پ</w:t>
      </w:r>
      <w:r w:rsidR="00C902FD" w:rsidRPr="00142C84">
        <w:rPr>
          <w:rtl/>
        </w:rPr>
        <w:t>ی</w:t>
      </w:r>
      <w:r w:rsidRPr="00142C84">
        <w:rPr>
          <w:rtl/>
        </w:rPr>
        <w:t>رو</w:t>
      </w:r>
      <w:r w:rsidR="00C902FD" w:rsidRPr="00142C84">
        <w:rPr>
          <w:rtl/>
        </w:rPr>
        <w:t>ی</w:t>
      </w:r>
      <w:r w:rsidRPr="00142C84">
        <w:rPr>
          <w:rtl/>
        </w:rPr>
        <w:t xml:space="preserve"> و دور </w:t>
      </w:r>
      <w:r w:rsidR="00C902FD" w:rsidRPr="00142C84">
        <w:rPr>
          <w:rtl/>
        </w:rPr>
        <w:t>ک</w:t>
      </w:r>
      <w:r w:rsidRPr="00142C84">
        <w:rPr>
          <w:rtl/>
        </w:rPr>
        <w:t xml:space="preserve">ردن از هر </w:t>
      </w:r>
      <w:r w:rsidR="00C902FD" w:rsidRPr="00142C84">
        <w:rPr>
          <w:rtl/>
        </w:rPr>
        <w:t>ک</w:t>
      </w:r>
      <w:r w:rsidRPr="00142C84">
        <w:rPr>
          <w:rtl/>
        </w:rPr>
        <w:t>س</w:t>
      </w:r>
      <w:r w:rsidR="00C902FD" w:rsidRPr="00142C84">
        <w:rPr>
          <w:rtl/>
        </w:rPr>
        <w:t>ی</w:t>
      </w:r>
      <w:r w:rsidRPr="00142C84">
        <w:rPr>
          <w:rtl/>
        </w:rPr>
        <w:t xml:space="preserve"> </w:t>
      </w:r>
      <w:r w:rsidR="00C902FD" w:rsidRPr="00142C84">
        <w:rPr>
          <w:rtl/>
        </w:rPr>
        <w:t>ک</w:t>
      </w:r>
      <w:r w:rsidRPr="00142C84">
        <w:rPr>
          <w:rtl/>
        </w:rPr>
        <w:t>ه باعث دشمن</w:t>
      </w:r>
      <w:r w:rsidR="00C902FD" w:rsidRPr="00142C84">
        <w:rPr>
          <w:rtl/>
        </w:rPr>
        <w:t>ی</w:t>
      </w:r>
      <w:r w:rsidRPr="00142C84">
        <w:rPr>
          <w:rtl/>
        </w:rPr>
        <w:t xml:space="preserve"> و جدا</w:t>
      </w:r>
      <w:r w:rsidR="00C902FD" w:rsidRPr="00142C84">
        <w:rPr>
          <w:rtl/>
        </w:rPr>
        <w:t>یی</w:t>
      </w:r>
      <w:r w:rsidRPr="00142C84">
        <w:rPr>
          <w:rtl/>
        </w:rPr>
        <w:t xml:space="preserve"> گردد.</w:t>
      </w:r>
    </w:p>
    <w:p w:rsidR="00AC76A1" w:rsidRPr="00142C84" w:rsidRDefault="00AC76A1" w:rsidP="000B74F4">
      <w:pPr>
        <w:pStyle w:val="a5"/>
        <w:rPr>
          <w:rtl/>
        </w:rPr>
      </w:pPr>
      <w:r w:rsidRPr="00142C84">
        <w:rPr>
          <w:rtl/>
        </w:rPr>
        <w:t>از ا</w:t>
      </w:r>
      <w:r w:rsidR="00C902FD" w:rsidRPr="00142C84">
        <w:rPr>
          <w:rtl/>
        </w:rPr>
        <w:t>ی</w:t>
      </w:r>
      <w:r w:rsidRPr="00142C84">
        <w:rPr>
          <w:rtl/>
        </w:rPr>
        <w:t xml:space="preserve">نجاست </w:t>
      </w:r>
      <w:r w:rsidR="00C902FD" w:rsidRPr="00142C84">
        <w:rPr>
          <w:rtl/>
        </w:rPr>
        <w:t>ک</w:t>
      </w:r>
      <w:r w:rsidRPr="00142C84">
        <w:rPr>
          <w:rtl/>
        </w:rPr>
        <w:t>ه بر امت محمد</w:t>
      </w:r>
      <w:r w:rsidR="00C902FD" w:rsidRPr="00142C84">
        <w:rPr>
          <w:rtl/>
        </w:rPr>
        <w:t>ی</w:t>
      </w:r>
      <w:r w:rsidRPr="00142C84">
        <w:rPr>
          <w:rtl/>
        </w:rPr>
        <w:t xml:space="preserve"> </w:t>
      </w:r>
      <w:r w:rsidR="00C902FD" w:rsidRPr="00142C84">
        <w:rPr>
          <w:rtl/>
        </w:rPr>
        <w:t>ک</w:t>
      </w:r>
      <w:r w:rsidRPr="00142C84">
        <w:rPr>
          <w:rtl/>
        </w:rPr>
        <w:t>س</w:t>
      </w:r>
      <w:r w:rsidR="00C902FD" w:rsidRPr="00142C84">
        <w:rPr>
          <w:rtl/>
        </w:rPr>
        <w:t>ی</w:t>
      </w:r>
      <w:r w:rsidRPr="00142C84">
        <w:rPr>
          <w:rtl/>
        </w:rPr>
        <w:t xml:space="preserve"> برتر</w:t>
      </w:r>
      <w:r w:rsidR="00C902FD" w:rsidRPr="00142C84">
        <w:rPr>
          <w:rtl/>
        </w:rPr>
        <w:t>ی</w:t>
      </w:r>
      <w:r w:rsidRPr="00142C84">
        <w:rPr>
          <w:rtl/>
        </w:rPr>
        <w:t xml:space="preserve"> ندارد، مگر اهل سنت و جماعت، و بر ه</w:t>
      </w:r>
      <w:r w:rsidR="00C902FD" w:rsidRPr="00142C84">
        <w:rPr>
          <w:rtl/>
        </w:rPr>
        <w:t>ی</w:t>
      </w:r>
      <w:r w:rsidRPr="00142C84">
        <w:rPr>
          <w:rtl/>
        </w:rPr>
        <w:t>چ چ</w:t>
      </w:r>
      <w:r w:rsidR="00C902FD" w:rsidRPr="00142C84">
        <w:rPr>
          <w:rtl/>
        </w:rPr>
        <w:t>ی</w:t>
      </w:r>
      <w:r w:rsidRPr="00142C84">
        <w:rPr>
          <w:rtl/>
        </w:rPr>
        <w:t>ز پشت</w:t>
      </w:r>
      <w:r w:rsidR="00C902FD" w:rsidRPr="00142C84">
        <w:rPr>
          <w:rtl/>
        </w:rPr>
        <w:t>ی</w:t>
      </w:r>
      <w:r w:rsidRPr="00142C84">
        <w:rPr>
          <w:rtl/>
        </w:rPr>
        <w:t>بان</w:t>
      </w:r>
      <w:r w:rsidR="00C902FD" w:rsidRPr="00142C84">
        <w:rPr>
          <w:rtl/>
        </w:rPr>
        <w:t>ی</w:t>
      </w:r>
      <w:r w:rsidRPr="00142C84">
        <w:rPr>
          <w:rtl/>
        </w:rPr>
        <w:t xml:space="preserve"> و دشمن</w:t>
      </w:r>
      <w:r w:rsidR="00C902FD" w:rsidRPr="00142C84">
        <w:rPr>
          <w:rtl/>
        </w:rPr>
        <w:t>ی</w:t>
      </w:r>
      <w:r w:rsidRPr="00142C84">
        <w:rPr>
          <w:rtl/>
        </w:rPr>
        <w:t xml:space="preserve"> نمی‌</w:t>
      </w:r>
      <w:r w:rsidR="00C902FD" w:rsidRPr="00142C84">
        <w:rPr>
          <w:rtl/>
        </w:rPr>
        <w:t>ک</w:t>
      </w:r>
      <w:r w:rsidRPr="00142C84">
        <w:rPr>
          <w:rtl/>
        </w:rPr>
        <w:t>نند، مگر بر اسلام و سنت پ</w:t>
      </w:r>
      <w:r w:rsidR="00C902FD" w:rsidRPr="00142C84">
        <w:rPr>
          <w:rtl/>
        </w:rPr>
        <w:t>ی</w:t>
      </w:r>
      <w:r w:rsidRPr="00142C84">
        <w:rPr>
          <w:rtl/>
        </w:rPr>
        <w:t>امبر</w:t>
      </w:r>
      <w:r w:rsidRPr="00142C84">
        <w:rPr>
          <w:rFonts w:ascii="AGA Arabesque" w:hAnsi="AGA Arabesque" w:cs="CTraditional Arabic" w:hint="cs"/>
          <w:rtl/>
        </w:rPr>
        <w:t>ص</w:t>
      </w:r>
      <w:r w:rsidRPr="00142C84">
        <w:rPr>
          <w:rtl/>
        </w:rPr>
        <w:t>.</w:t>
      </w:r>
    </w:p>
    <w:p w:rsidR="00AC76A1" w:rsidRPr="00142C84" w:rsidRDefault="00AC76A1" w:rsidP="000B74F4">
      <w:pPr>
        <w:pStyle w:val="a5"/>
        <w:numPr>
          <w:ilvl w:val="0"/>
          <w:numId w:val="31"/>
        </w:numPr>
        <w:rPr>
          <w:rtl/>
        </w:rPr>
      </w:pPr>
      <w:r w:rsidRPr="00142C84">
        <w:rPr>
          <w:rtl/>
        </w:rPr>
        <w:t>دعوت به سو</w:t>
      </w:r>
      <w:r w:rsidR="00C902FD" w:rsidRPr="00142C84">
        <w:rPr>
          <w:rtl/>
        </w:rPr>
        <w:t>ی</w:t>
      </w:r>
      <w:r w:rsidRPr="00142C84">
        <w:rPr>
          <w:rtl/>
        </w:rPr>
        <w:t xml:space="preserve"> خدا، و امر به معروف و نه</w:t>
      </w:r>
      <w:r w:rsidR="00C902FD" w:rsidRPr="00142C84">
        <w:rPr>
          <w:rtl/>
        </w:rPr>
        <w:t>ی</w:t>
      </w:r>
      <w:r w:rsidRPr="00142C84">
        <w:rPr>
          <w:rtl/>
        </w:rPr>
        <w:t xml:space="preserve"> از من</w:t>
      </w:r>
      <w:r w:rsidR="00C902FD" w:rsidRPr="00142C84">
        <w:rPr>
          <w:rtl/>
        </w:rPr>
        <w:t>ک</w:t>
      </w:r>
      <w:r w:rsidRPr="00142C84">
        <w:rPr>
          <w:rtl/>
        </w:rPr>
        <w:t>ر، و جهاد در راه خدا، و زنده نگه</w:t>
      </w:r>
      <w:r w:rsidR="000B74F4" w:rsidRPr="00142C84">
        <w:rPr>
          <w:rFonts w:hint="cs"/>
          <w:rtl/>
        </w:rPr>
        <w:t>‌</w:t>
      </w:r>
      <w:r w:rsidRPr="00142C84">
        <w:rPr>
          <w:rtl/>
        </w:rPr>
        <w:t>داشتن سنت پ</w:t>
      </w:r>
      <w:r w:rsidR="00C902FD" w:rsidRPr="00142C84">
        <w:rPr>
          <w:rtl/>
        </w:rPr>
        <w:t>ی</w:t>
      </w:r>
      <w:r w:rsidRPr="00142C84">
        <w:rPr>
          <w:rtl/>
        </w:rPr>
        <w:t>امبر</w:t>
      </w:r>
      <w:r w:rsidRPr="00142C84">
        <w:rPr>
          <w:rFonts w:ascii="AGA Arabesque" w:hAnsi="AGA Arabesque" w:cs="CTraditional Arabic" w:hint="cs"/>
          <w:rtl/>
        </w:rPr>
        <w:t>ص</w:t>
      </w:r>
      <w:r w:rsidRPr="00142C84">
        <w:rPr>
          <w:rtl/>
        </w:rPr>
        <w:t xml:space="preserve">، و عمل بر زنده </w:t>
      </w:r>
      <w:r w:rsidR="00C902FD" w:rsidRPr="00142C84">
        <w:rPr>
          <w:rtl/>
        </w:rPr>
        <w:t>ک</w:t>
      </w:r>
      <w:r w:rsidRPr="00142C84">
        <w:rPr>
          <w:rtl/>
        </w:rPr>
        <w:t>ردن دوباره د</w:t>
      </w:r>
      <w:r w:rsidR="00C902FD" w:rsidRPr="00142C84">
        <w:rPr>
          <w:rtl/>
        </w:rPr>
        <w:t>ی</w:t>
      </w:r>
      <w:r w:rsidRPr="00142C84">
        <w:rPr>
          <w:rtl/>
        </w:rPr>
        <w:t>ن، و برپا نگه داشتن د</w:t>
      </w:r>
      <w:r w:rsidR="00C902FD" w:rsidRPr="00142C84">
        <w:rPr>
          <w:rtl/>
        </w:rPr>
        <w:t>ی</w:t>
      </w:r>
      <w:r w:rsidRPr="00142C84">
        <w:rPr>
          <w:rtl/>
        </w:rPr>
        <w:t>ن و ح</w:t>
      </w:r>
      <w:r w:rsidR="00C902FD" w:rsidRPr="00142C84">
        <w:rPr>
          <w:rtl/>
        </w:rPr>
        <w:t>ک</w:t>
      </w:r>
      <w:r w:rsidRPr="00142C84">
        <w:rPr>
          <w:rtl/>
        </w:rPr>
        <w:t xml:space="preserve">م خدا در هر </w:t>
      </w:r>
      <w:r w:rsidR="00C902FD" w:rsidRPr="00142C84">
        <w:rPr>
          <w:rtl/>
        </w:rPr>
        <w:t>ک</w:t>
      </w:r>
      <w:r w:rsidRPr="00142C84">
        <w:rPr>
          <w:rtl/>
        </w:rPr>
        <w:t>وچ</w:t>
      </w:r>
      <w:r w:rsidR="00C902FD" w:rsidRPr="00142C84">
        <w:rPr>
          <w:rtl/>
        </w:rPr>
        <w:t>ک</w:t>
      </w:r>
      <w:r w:rsidRPr="00142C84">
        <w:rPr>
          <w:rtl/>
        </w:rPr>
        <w:t xml:space="preserve"> و بزرگ.</w:t>
      </w:r>
    </w:p>
    <w:p w:rsidR="00AC76A1" w:rsidRPr="00142C84" w:rsidRDefault="00AC76A1" w:rsidP="00000F58">
      <w:pPr>
        <w:pStyle w:val="a5"/>
        <w:numPr>
          <w:ilvl w:val="0"/>
          <w:numId w:val="31"/>
        </w:numPr>
        <w:rPr>
          <w:rtl/>
        </w:rPr>
      </w:pPr>
      <w:r w:rsidRPr="00142C84">
        <w:rPr>
          <w:rtl/>
        </w:rPr>
        <w:t>انصاف و عدل: پس</w:t>
      </w:r>
      <w:r w:rsidR="008B18D4" w:rsidRPr="00142C84">
        <w:rPr>
          <w:rtl/>
        </w:rPr>
        <w:t xml:space="preserve"> آن‌ها </w:t>
      </w:r>
      <w:r w:rsidRPr="00142C84">
        <w:rPr>
          <w:rtl/>
        </w:rPr>
        <w:t>به حق خدا توجه می‌</w:t>
      </w:r>
      <w:r w:rsidR="00C902FD" w:rsidRPr="00142C84">
        <w:rPr>
          <w:rtl/>
        </w:rPr>
        <w:t>ک</w:t>
      </w:r>
      <w:r w:rsidRPr="00142C84">
        <w:rPr>
          <w:rtl/>
        </w:rPr>
        <w:t>نند، نه حق نفس خود، و طا</w:t>
      </w:r>
      <w:r w:rsidR="00C902FD" w:rsidRPr="00142C84">
        <w:rPr>
          <w:rtl/>
        </w:rPr>
        <w:t>ی</w:t>
      </w:r>
      <w:r w:rsidRPr="00142C84">
        <w:rPr>
          <w:rtl/>
        </w:rPr>
        <w:t>فه و گروه</w:t>
      </w:r>
      <w:r w:rsidR="00C902FD" w:rsidRPr="00142C84">
        <w:rPr>
          <w:rtl/>
        </w:rPr>
        <w:t>ی</w:t>
      </w:r>
      <w:r w:rsidRPr="00142C84">
        <w:rPr>
          <w:rtl/>
        </w:rPr>
        <w:t xml:space="preserve"> به هم</w:t>
      </w:r>
      <w:r w:rsidR="00C902FD" w:rsidRPr="00142C84">
        <w:rPr>
          <w:rtl/>
        </w:rPr>
        <w:t>ی</w:t>
      </w:r>
      <w:r w:rsidRPr="00142C84">
        <w:rPr>
          <w:rtl/>
        </w:rPr>
        <w:t>ن سبب به افراد</w:t>
      </w:r>
      <w:r w:rsidR="00C902FD" w:rsidRPr="00142C84">
        <w:rPr>
          <w:rtl/>
        </w:rPr>
        <w:t>ی</w:t>
      </w:r>
      <w:r w:rsidRPr="00142C84">
        <w:rPr>
          <w:rtl/>
        </w:rPr>
        <w:t xml:space="preserve"> </w:t>
      </w:r>
      <w:r w:rsidR="00C902FD" w:rsidRPr="00142C84">
        <w:rPr>
          <w:rtl/>
        </w:rPr>
        <w:t>ک</w:t>
      </w:r>
      <w:r w:rsidRPr="00142C84">
        <w:rPr>
          <w:rtl/>
        </w:rPr>
        <w:t>ه ز</w:t>
      </w:r>
      <w:r w:rsidR="00C902FD" w:rsidRPr="00142C84">
        <w:rPr>
          <w:rtl/>
        </w:rPr>
        <w:t>ی</w:t>
      </w:r>
      <w:r w:rsidRPr="00142C84">
        <w:rPr>
          <w:rtl/>
        </w:rPr>
        <w:t>اده رو</w:t>
      </w:r>
      <w:r w:rsidR="00C902FD" w:rsidRPr="00142C84">
        <w:rPr>
          <w:rtl/>
        </w:rPr>
        <w:t>ی</w:t>
      </w:r>
      <w:r w:rsidRPr="00142C84">
        <w:rPr>
          <w:rtl/>
        </w:rPr>
        <w:t xml:space="preserve"> می‌</w:t>
      </w:r>
      <w:r w:rsidR="00C902FD" w:rsidRPr="00142C84">
        <w:rPr>
          <w:rtl/>
        </w:rPr>
        <w:t>ک</w:t>
      </w:r>
      <w:r w:rsidRPr="00142C84">
        <w:rPr>
          <w:rtl/>
        </w:rPr>
        <w:t>نند و در دشمن</w:t>
      </w:r>
      <w:r w:rsidR="00C902FD" w:rsidRPr="00142C84">
        <w:rPr>
          <w:rtl/>
        </w:rPr>
        <w:t>ی</w:t>
      </w:r>
      <w:r w:rsidRPr="00142C84">
        <w:rPr>
          <w:rtl/>
        </w:rPr>
        <w:t xml:space="preserve"> بر </w:t>
      </w:r>
      <w:r w:rsidR="00C902FD" w:rsidRPr="00142C84">
        <w:rPr>
          <w:rtl/>
        </w:rPr>
        <w:t>ک</w:t>
      </w:r>
      <w:r w:rsidRPr="00142C84">
        <w:rPr>
          <w:rtl/>
        </w:rPr>
        <w:t>س</w:t>
      </w:r>
      <w:r w:rsidR="00C902FD" w:rsidRPr="00142C84">
        <w:rPr>
          <w:rtl/>
        </w:rPr>
        <w:t>ی</w:t>
      </w:r>
      <w:r w:rsidRPr="00142C84">
        <w:rPr>
          <w:rtl/>
        </w:rPr>
        <w:t xml:space="preserve"> ظلم نمی‌</w:t>
      </w:r>
      <w:r w:rsidR="00C902FD" w:rsidRPr="00142C84">
        <w:rPr>
          <w:rtl/>
        </w:rPr>
        <w:t>ک</w:t>
      </w:r>
      <w:r w:rsidRPr="00142C84">
        <w:rPr>
          <w:rtl/>
        </w:rPr>
        <w:t xml:space="preserve">نند، و مقام </w:t>
      </w:r>
      <w:r w:rsidR="00C902FD" w:rsidRPr="00142C84">
        <w:rPr>
          <w:rtl/>
        </w:rPr>
        <w:t>ک</w:t>
      </w:r>
      <w:r w:rsidRPr="00142C84">
        <w:rPr>
          <w:rtl/>
        </w:rPr>
        <w:t>س</w:t>
      </w:r>
      <w:r w:rsidR="00C902FD" w:rsidRPr="00142C84">
        <w:rPr>
          <w:rtl/>
        </w:rPr>
        <w:t>ی</w:t>
      </w:r>
      <w:r w:rsidRPr="00142C84">
        <w:rPr>
          <w:rtl/>
        </w:rPr>
        <w:t xml:space="preserve"> </w:t>
      </w:r>
      <w:r w:rsidR="00C902FD" w:rsidRPr="00142C84">
        <w:rPr>
          <w:rtl/>
        </w:rPr>
        <w:t>ک</w:t>
      </w:r>
      <w:r w:rsidRPr="00142C84">
        <w:rPr>
          <w:rtl/>
        </w:rPr>
        <w:t>ه صاحب دان</w:t>
      </w:r>
      <w:r w:rsidR="00000F58" w:rsidRPr="00142C84">
        <w:rPr>
          <w:rtl/>
        </w:rPr>
        <w:t xml:space="preserve">ش است </w:t>
      </w:r>
      <w:r w:rsidR="00C902FD" w:rsidRPr="00142C84">
        <w:rPr>
          <w:rtl/>
        </w:rPr>
        <w:t>ک</w:t>
      </w:r>
      <w:r w:rsidR="00000F58" w:rsidRPr="00142C84">
        <w:rPr>
          <w:rtl/>
        </w:rPr>
        <w:t>وچ</w:t>
      </w:r>
      <w:r w:rsidR="00C902FD" w:rsidRPr="00142C84">
        <w:rPr>
          <w:rtl/>
        </w:rPr>
        <w:t>ک</w:t>
      </w:r>
      <w:r w:rsidR="00000F58" w:rsidRPr="00142C84">
        <w:rPr>
          <w:rtl/>
        </w:rPr>
        <w:t xml:space="preserve"> و حق</w:t>
      </w:r>
      <w:r w:rsidR="00C902FD" w:rsidRPr="00142C84">
        <w:rPr>
          <w:rtl/>
        </w:rPr>
        <w:t>ی</w:t>
      </w:r>
      <w:r w:rsidR="00000F58" w:rsidRPr="00142C84">
        <w:rPr>
          <w:rtl/>
        </w:rPr>
        <w:t>ر نمی‌شمارند، ح</w:t>
      </w:r>
      <w:r w:rsidRPr="00142C84">
        <w:rPr>
          <w:rtl/>
        </w:rPr>
        <w:t>ال هر</w:t>
      </w:r>
      <w:r w:rsidR="00C902FD" w:rsidRPr="00142C84">
        <w:rPr>
          <w:rtl/>
        </w:rPr>
        <w:t>ک</w:t>
      </w:r>
      <w:r w:rsidRPr="00142C84">
        <w:rPr>
          <w:rtl/>
        </w:rPr>
        <w:t>س خواهد باشد.</w:t>
      </w:r>
    </w:p>
    <w:p w:rsidR="00AC76A1" w:rsidRPr="00142C84" w:rsidRDefault="00AC76A1" w:rsidP="000B74F4">
      <w:pPr>
        <w:pStyle w:val="a5"/>
        <w:numPr>
          <w:ilvl w:val="0"/>
          <w:numId w:val="31"/>
        </w:numPr>
        <w:rPr>
          <w:rtl/>
        </w:rPr>
      </w:pPr>
      <w:r w:rsidRPr="00142C84">
        <w:rPr>
          <w:rtl/>
        </w:rPr>
        <w:t>فهم و ادرا</w:t>
      </w:r>
      <w:r w:rsidR="00C902FD" w:rsidRPr="00142C84">
        <w:rPr>
          <w:rtl/>
        </w:rPr>
        <w:t>ک</w:t>
      </w:r>
      <w:r w:rsidR="008B18D4" w:rsidRPr="00142C84">
        <w:rPr>
          <w:rtl/>
        </w:rPr>
        <w:t xml:space="preserve"> آن‌ها </w:t>
      </w:r>
      <w:r w:rsidR="00C902FD" w:rsidRPr="00142C84">
        <w:rPr>
          <w:rtl/>
        </w:rPr>
        <w:t>یکی</w:t>
      </w:r>
      <w:r w:rsidRPr="00142C84">
        <w:rPr>
          <w:rtl/>
        </w:rPr>
        <w:t xml:space="preserve"> است، و با وجود دور بودن سرزم</w:t>
      </w:r>
      <w:r w:rsidR="00C902FD" w:rsidRPr="00142C84">
        <w:rPr>
          <w:rtl/>
        </w:rPr>
        <w:t>ی</w:t>
      </w:r>
      <w:r w:rsidRPr="00142C84">
        <w:rPr>
          <w:rtl/>
        </w:rPr>
        <w:t>ن‌ها</w:t>
      </w:r>
      <w:r w:rsidR="00C902FD" w:rsidRPr="00142C84">
        <w:rPr>
          <w:rtl/>
        </w:rPr>
        <w:t>ی</w:t>
      </w:r>
      <w:r w:rsidR="008B18D4" w:rsidRPr="00142C84">
        <w:rPr>
          <w:rtl/>
        </w:rPr>
        <w:t xml:space="preserve"> آن‌ها </w:t>
      </w:r>
      <w:r w:rsidRPr="00142C84">
        <w:rPr>
          <w:rtl/>
        </w:rPr>
        <w:t>از هم و حت</w:t>
      </w:r>
      <w:r w:rsidR="00C902FD" w:rsidRPr="00142C84">
        <w:rPr>
          <w:rtl/>
        </w:rPr>
        <w:t>ی</w:t>
      </w:r>
      <w:r w:rsidRPr="00142C84">
        <w:rPr>
          <w:rtl/>
        </w:rPr>
        <w:t xml:space="preserve"> فاصله زمان</w:t>
      </w:r>
      <w:r w:rsidR="00C902FD" w:rsidRPr="00142C84">
        <w:rPr>
          <w:rtl/>
        </w:rPr>
        <w:t>ی</w:t>
      </w:r>
      <w:r w:rsidR="008B18D4" w:rsidRPr="00142C84">
        <w:rPr>
          <w:rtl/>
        </w:rPr>
        <w:t xml:space="preserve"> آن‌ها </w:t>
      </w:r>
      <w:r w:rsidRPr="00142C84">
        <w:rPr>
          <w:rtl/>
        </w:rPr>
        <w:t>با هم د</w:t>
      </w:r>
      <w:r w:rsidR="00C902FD" w:rsidRPr="00142C84">
        <w:rPr>
          <w:rtl/>
        </w:rPr>
        <w:t>ی</w:t>
      </w:r>
      <w:r w:rsidRPr="00142C84">
        <w:rPr>
          <w:rtl/>
        </w:rPr>
        <w:t>گر موافق هستند، و ا</w:t>
      </w:r>
      <w:r w:rsidR="00C902FD" w:rsidRPr="00142C84">
        <w:rPr>
          <w:rtl/>
        </w:rPr>
        <w:t>ی</w:t>
      </w:r>
      <w:r w:rsidRPr="00142C84">
        <w:rPr>
          <w:rtl/>
        </w:rPr>
        <w:t>ن از نتا</w:t>
      </w:r>
      <w:r w:rsidR="00C902FD" w:rsidRPr="00142C84">
        <w:rPr>
          <w:rtl/>
        </w:rPr>
        <w:t>ی</w:t>
      </w:r>
      <w:r w:rsidRPr="00142C84">
        <w:rPr>
          <w:rtl/>
        </w:rPr>
        <w:t xml:space="preserve">ج وحدت و </w:t>
      </w:r>
      <w:r w:rsidR="00C902FD" w:rsidRPr="00142C84">
        <w:rPr>
          <w:rtl/>
        </w:rPr>
        <w:t>یکی</w:t>
      </w:r>
      <w:r w:rsidRPr="00142C84">
        <w:rPr>
          <w:rtl/>
        </w:rPr>
        <w:t xml:space="preserve"> بودن منشأ برداشت آن</w:t>
      </w:r>
      <w:r w:rsidR="000B74F4" w:rsidRPr="00142C84">
        <w:rPr>
          <w:rFonts w:hint="cs"/>
          <w:rtl/>
        </w:rPr>
        <w:t>‌</w:t>
      </w:r>
      <w:r w:rsidRPr="00142C84">
        <w:rPr>
          <w:rtl/>
        </w:rPr>
        <w:t>هاست.</w:t>
      </w:r>
    </w:p>
    <w:p w:rsidR="00AC76A1" w:rsidRPr="00142C84" w:rsidRDefault="00AC76A1" w:rsidP="000B74F4">
      <w:pPr>
        <w:pStyle w:val="a5"/>
        <w:numPr>
          <w:ilvl w:val="0"/>
          <w:numId w:val="31"/>
        </w:numPr>
        <w:rPr>
          <w:rtl/>
        </w:rPr>
      </w:pPr>
      <w:r w:rsidRPr="00142C84">
        <w:rPr>
          <w:rtl/>
        </w:rPr>
        <w:t>ن</w:t>
      </w:r>
      <w:r w:rsidR="00C902FD" w:rsidRPr="00142C84">
        <w:rPr>
          <w:rtl/>
        </w:rPr>
        <w:t>یکی</w:t>
      </w:r>
      <w:r w:rsidRPr="00142C84">
        <w:rPr>
          <w:rtl/>
        </w:rPr>
        <w:t xml:space="preserve"> و رحمت و شفقت و خوش اخلاق</w:t>
      </w:r>
      <w:r w:rsidR="00C902FD" w:rsidRPr="00142C84">
        <w:rPr>
          <w:rtl/>
        </w:rPr>
        <w:t>ی</w:t>
      </w:r>
      <w:r w:rsidRPr="00142C84">
        <w:rPr>
          <w:rtl/>
        </w:rPr>
        <w:t xml:space="preserve"> با تمام</w:t>
      </w:r>
      <w:r w:rsidR="00C902FD" w:rsidRPr="00142C84">
        <w:rPr>
          <w:rtl/>
        </w:rPr>
        <w:t>ی</w:t>
      </w:r>
      <w:r w:rsidRPr="00142C84">
        <w:rPr>
          <w:rtl/>
        </w:rPr>
        <w:t xml:space="preserve"> مردم.</w:t>
      </w:r>
    </w:p>
    <w:p w:rsidR="00AC76A1" w:rsidRPr="00142C84" w:rsidRDefault="00AC76A1" w:rsidP="000B74F4">
      <w:pPr>
        <w:pStyle w:val="a5"/>
        <w:numPr>
          <w:ilvl w:val="0"/>
          <w:numId w:val="31"/>
        </w:numPr>
        <w:rPr>
          <w:rtl/>
        </w:rPr>
      </w:pPr>
      <w:r w:rsidRPr="00142C84">
        <w:rPr>
          <w:rtl/>
        </w:rPr>
        <w:t>نص</w:t>
      </w:r>
      <w:r w:rsidR="00C902FD" w:rsidRPr="00142C84">
        <w:rPr>
          <w:rtl/>
        </w:rPr>
        <w:t>ی</w:t>
      </w:r>
      <w:r w:rsidRPr="00142C84">
        <w:rPr>
          <w:rtl/>
        </w:rPr>
        <w:t>حت برا</w:t>
      </w:r>
      <w:r w:rsidR="00C902FD" w:rsidRPr="00142C84">
        <w:rPr>
          <w:rtl/>
        </w:rPr>
        <w:t>ی</w:t>
      </w:r>
      <w:r w:rsidRPr="00142C84">
        <w:rPr>
          <w:rtl/>
        </w:rPr>
        <w:t xml:space="preserve"> خدا، و </w:t>
      </w:r>
      <w:r w:rsidR="00C902FD" w:rsidRPr="00142C84">
        <w:rPr>
          <w:rtl/>
        </w:rPr>
        <w:t>ک</w:t>
      </w:r>
      <w:r w:rsidRPr="00142C84">
        <w:rPr>
          <w:rtl/>
        </w:rPr>
        <w:t>تاب، و رسول خدا، و ح</w:t>
      </w:r>
      <w:r w:rsidR="00C902FD" w:rsidRPr="00142C84">
        <w:rPr>
          <w:rtl/>
        </w:rPr>
        <w:t>ک</w:t>
      </w:r>
      <w:r w:rsidRPr="00142C84">
        <w:rPr>
          <w:rtl/>
        </w:rPr>
        <w:t>ام و فرمانروا</w:t>
      </w:r>
      <w:r w:rsidR="00C902FD" w:rsidRPr="00142C84">
        <w:rPr>
          <w:rtl/>
        </w:rPr>
        <w:t>ی</w:t>
      </w:r>
      <w:r w:rsidRPr="00142C84">
        <w:rPr>
          <w:rtl/>
        </w:rPr>
        <w:t>ان مسلمان، و عامه مردم.</w:t>
      </w:r>
    </w:p>
    <w:p w:rsidR="00AC76A1" w:rsidRPr="00142C84" w:rsidRDefault="00AC76A1" w:rsidP="000B74F4">
      <w:pPr>
        <w:pStyle w:val="a5"/>
        <w:numPr>
          <w:ilvl w:val="0"/>
          <w:numId w:val="31"/>
        </w:numPr>
        <w:rPr>
          <w:rtl/>
        </w:rPr>
      </w:pPr>
      <w:r w:rsidRPr="00142C84">
        <w:rPr>
          <w:rtl/>
        </w:rPr>
        <w:t xml:space="preserve">تلاش و </w:t>
      </w:r>
      <w:r w:rsidR="00C902FD" w:rsidRPr="00142C84">
        <w:rPr>
          <w:rtl/>
        </w:rPr>
        <w:t>ک</w:t>
      </w:r>
      <w:r w:rsidRPr="00142C84">
        <w:rPr>
          <w:rtl/>
        </w:rPr>
        <w:t xml:space="preserve">وشش در </w:t>
      </w:r>
      <w:r w:rsidR="00C902FD" w:rsidRPr="00142C84">
        <w:rPr>
          <w:rtl/>
        </w:rPr>
        <w:t>ک</w:t>
      </w:r>
      <w:r w:rsidRPr="00142C84">
        <w:rPr>
          <w:rtl/>
        </w:rPr>
        <w:t xml:space="preserve">ار مسلمانان، و </w:t>
      </w:r>
      <w:r w:rsidR="00C902FD" w:rsidRPr="00142C84">
        <w:rPr>
          <w:rtl/>
        </w:rPr>
        <w:t>ی</w:t>
      </w:r>
      <w:r w:rsidRPr="00142C84">
        <w:rPr>
          <w:rtl/>
        </w:rPr>
        <w:t>ار</w:t>
      </w:r>
      <w:r w:rsidR="00C902FD" w:rsidRPr="00142C84">
        <w:rPr>
          <w:rtl/>
        </w:rPr>
        <w:t>ی</w:t>
      </w:r>
      <w:r w:rsidRPr="00142C84">
        <w:rPr>
          <w:rtl/>
        </w:rPr>
        <w:t xml:space="preserve"> </w:t>
      </w:r>
      <w:r w:rsidR="00C902FD" w:rsidRPr="00142C84">
        <w:rPr>
          <w:rtl/>
        </w:rPr>
        <w:t>ک</w:t>
      </w:r>
      <w:r w:rsidRPr="00142C84">
        <w:rPr>
          <w:rtl/>
        </w:rPr>
        <w:t>ردن آن</w:t>
      </w:r>
      <w:r w:rsidR="00EA6D24" w:rsidRPr="00142C84">
        <w:rPr>
          <w:rFonts w:hint="cs"/>
          <w:rtl/>
        </w:rPr>
        <w:t>‌</w:t>
      </w:r>
      <w:r w:rsidRPr="00142C84">
        <w:rPr>
          <w:rtl/>
        </w:rPr>
        <w:t>ها، و ب</w:t>
      </w:r>
      <w:r w:rsidR="000B74F4" w:rsidRPr="00142C84">
        <w:rPr>
          <w:rFonts w:hint="cs"/>
          <w:rtl/>
        </w:rPr>
        <w:t xml:space="preserve">ه </w:t>
      </w:r>
      <w:r w:rsidRPr="00142C84">
        <w:rPr>
          <w:rtl/>
        </w:rPr>
        <w:t>جا</w:t>
      </w:r>
      <w:r w:rsidR="000B74F4" w:rsidRPr="00142C84">
        <w:rPr>
          <w:rFonts w:hint="cs"/>
          <w:rtl/>
        </w:rPr>
        <w:t xml:space="preserve"> </w:t>
      </w:r>
      <w:r w:rsidRPr="00142C84">
        <w:rPr>
          <w:rtl/>
        </w:rPr>
        <w:t>آوردن حقوق آن</w:t>
      </w:r>
      <w:r w:rsidR="00EA6D24" w:rsidRPr="00142C84">
        <w:rPr>
          <w:rFonts w:hint="cs"/>
          <w:rtl/>
        </w:rPr>
        <w:t>‌</w:t>
      </w:r>
      <w:r w:rsidRPr="00142C84">
        <w:rPr>
          <w:rtl/>
        </w:rPr>
        <w:t xml:space="preserve">ها، و دست </w:t>
      </w:r>
      <w:r w:rsidR="00C902FD" w:rsidRPr="00142C84">
        <w:rPr>
          <w:rtl/>
        </w:rPr>
        <w:t>ک</w:t>
      </w:r>
      <w:r w:rsidRPr="00142C84">
        <w:rPr>
          <w:rtl/>
        </w:rPr>
        <w:t>ش</w:t>
      </w:r>
      <w:r w:rsidR="00C902FD" w:rsidRPr="00142C84">
        <w:rPr>
          <w:rtl/>
        </w:rPr>
        <w:t>ی</w:t>
      </w:r>
      <w:r w:rsidRPr="00142C84">
        <w:rPr>
          <w:rtl/>
        </w:rPr>
        <w:t>دن از اذ</w:t>
      </w:r>
      <w:r w:rsidR="00C902FD" w:rsidRPr="00142C84">
        <w:rPr>
          <w:rtl/>
        </w:rPr>
        <w:t>ی</w:t>
      </w:r>
      <w:r w:rsidRPr="00142C84">
        <w:rPr>
          <w:rtl/>
        </w:rPr>
        <w:t>ت و آزار آن</w:t>
      </w:r>
      <w:r w:rsidR="008B18D4" w:rsidRPr="00142C84">
        <w:rPr>
          <w:rFonts w:hint="cs"/>
          <w:rtl/>
        </w:rPr>
        <w:t>‌</w:t>
      </w:r>
      <w:r w:rsidRPr="00142C84">
        <w:rPr>
          <w:rtl/>
        </w:rPr>
        <w:t>ها.</w:t>
      </w:r>
    </w:p>
    <w:sectPr w:rsidR="00AC76A1" w:rsidRPr="00142C84" w:rsidSect="009A0AC8">
      <w:headerReference w:type="default" r:id="rId18"/>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44D" w:rsidRDefault="00D1544D">
      <w:r>
        <w:separator/>
      </w:r>
    </w:p>
  </w:endnote>
  <w:endnote w:type="continuationSeparator" w:id="0">
    <w:p w:rsidR="00D1544D" w:rsidRDefault="00D1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IRLotus">
    <w:panose1 w:val="02000503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74" w:rsidRPr="002C64E3" w:rsidRDefault="006E4B74"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74" w:rsidRPr="002C64E3" w:rsidRDefault="006E4B74"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44D" w:rsidRDefault="00D1544D">
      <w:r>
        <w:separator/>
      </w:r>
    </w:p>
  </w:footnote>
  <w:footnote w:type="continuationSeparator" w:id="0">
    <w:p w:rsidR="00D1544D" w:rsidRDefault="00D15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74" w:rsidRPr="008602DE" w:rsidRDefault="00F12406" w:rsidP="00A905D1">
    <w:pPr>
      <w:pStyle w:val="Header"/>
      <w:tabs>
        <w:tab w:val="right" w:pos="1983"/>
        <w:tab w:val="right" w:pos="5952"/>
      </w:tabs>
      <w:spacing w:after="180"/>
      <w:ind w:left="284" w:right="284"/>
      <w:jc w:val="both"/>
      <w:rPr>
        <w:rFonts w:ascii="IRNazanin" w:hAnsi="IRNazanin" w:cs="IRNazanin"/>
        <w:b/>
        <w:bCs/>
        <w:rtl/>
        <w:lang w:bidi="fa-IR"/>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-1905</wp:posOffset>
              </wp:positionH>
              <wp:positionV relativeFrom="paragraph">
                <wp:posOffset>301624</wp:posOffset>
              </wp:positionV>
              <wp:extent cx="395986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006E4B74" w:rsidRPr="008602DE">
      <w:rPr>
        <w:rFonts w:ascii="IRNazli" w:hAnsi="IRNazli" w:cs="IRNazli"/>
        <w:rtl/>
      </w:rPr>
      <w:fldChar w:fldCharType="begin"/>
    </w:r>
    <w:r w:rsidR="006E4B74" w:rsidRPr="008602DE">
      <w:rPr>
        <w:rFonts w:ascii="IRNazli" w:hAnsi="IRNazli" w:cs="IRNazli"/>
      </w:rPr>
      <w:instrText xml:space="preserve"> PAGE </w:instrText>
    </w:r>
    <w:r w:rsidR="006E4B74" w:rsidRPr="008602DE">
      <w:rPr>
        <w:rFonts w:ascii="IRNazli" w:hAnsi="IRNazli" w:cs="IRNazli"/>
        <w:rtl/>
      </w:rPr>
      <w:fldChar w:fldCharType="separate"/>
    </w:r>
    <w:r w:rsidR="0024443C">
      <w:rPr>
        <w:rFonts w:ascii="IRNazli" w:hAnsi="IRNazli" w:cs="IRNazli"/>
        <w:noProof/>
        <w:rtl/>
      </w:rPr>
      <w:t>4</w:t>
    </w:r>
    <w:r w:rsidR="006E4B74" w:rsidRPr="008602DE">
      <w:rPr>
        <w:rFonts w:ascii="IRNazli" w:hAnsi="IRNazli" w:cs="IRNazli"/>
        <w:rtl/>
      </w:rPr>
      <w:fldChar w:fldCharType="end"/>
    </w:r>
    <w:r w:rsidR="006E4B74">
      <w:rPr>
        <w:rFonts w:ascii="IRNazanin" w:hAnsi="IRNazanin" w:cs="IRNazanin"/>
        <w:b/>
        <w:bCs/>
        <w:sz w:val="26"/>
        <w:szCs w:val="26"/>
        <w:rtl/>
      </w:rPr>
      <w:tab/>
    </w:r>
    <w:r w:rsidR="006E4B74">
      <w:rPr>
        <w:rFonts w:ascii="IRNazanin" w:hAnsi="IRNazanin" w:cs="IRNazanin" w:hint="cs"/>
        <w:b/>
        <w:bCs/>
        <w:sz w:val="26"/>
        <w:szCs w:val="26"/>
        <w:rtl/>
      </w:rPr>
      <w:tab/>
    </w:r>
    <w:r w:rsidR="006E4B74">
      <w:rPr>
        <w:rFonts w:ascii="IRNazanin" w:hAnsi="IRNazanin" w:cs="IRNazanin" w:hint="cs"/>
        <w:b/>
        <w:bCs/>
        <w:sz w:val="26"/>
        <w:szCs w:val="26"/>
        <w:rtl/>
        <w:lang w:bidi="fa-IR"/>
      </w:rPr>
      <w:t>مختصری از اصول عقاید اهل سنت و جماعت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74" w:rsidRPr="00A321B8" w:rsidRDefault="00F12406" w:rsidP="00A905D1">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7728" behindDoc="0" locked="0" layoutInCell="1" allowOverlap="1" wp14:anchorId="2C774881" wp14:editId="77254850">
              <wp:simplePos x="0" y="0"/>
              <wp:positionH relativeFrom="column">
                <wp:posOffset>0</wp:posOffset>
              </wp:positionH>
              <wp:positionV relativeFrom="paragraph">
                <wp:posOffset>288289</wp:posOffset>
              </wp:positionV>
              <wp:extent cx="3959860" cy="0"/>
              <wp:effectExtent l="0" t="19050" r="254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d1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hGja&#10;YYs23lK5az2pQGsUECwZBZ164woMr/TahkrZUW/MM7BvjmioWqp3IvJ9ORkEyUNG+iolbJzBr237&#10;T8Axhu49RNGOje1Io6T5GBIDOApDjrFLp1uXxNEThocPs8fZdILNZFdfSosAERKNdf6DgI4Eo0yU&#10;1EFAWtDDs/OB0q+QcKxhJZWKQ6A06RF8mmcBujMoCd+qmOxASR4CQ4qzu22lLDnQMFLxibWi5z7M&#10;wl7zCNwKypcX21OpzjYSUTrgYVlI7WKdZ+b7LJstp8vpeDAeTZaDcVbXg/erajyYrPJ3j/VDXVV1&#10;/iNQy8dFKzkXOrC7zm8+/rv5uNyk8+TdJvgmSfoaPWqHZK/vSDp2ODT1PB5b4Ke1vXYeRzYGX65X&#10;uBP3e7TvfwKLn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VPzd1KwIAAEwEAAAOAAAAAAAAAAAAAAAAAC4CAABkcnMvZTJvRG9j&#10;LnhtbFBLAQItABQABgAIAAAAIQCRqmHg2AAAAAYBAAAPAAAAAAAAAAAAAAAAAIUEAABkcnMvZG93&#10;bnJldi54bWxQSwUGAAAAAAQABADzAAAAigUAAAAA&#10;" strokeweight="3pt">
              <v:stroke linestyle="thinThin"/>
            </v:line>
          </w:pict>
        </mc:Fallback>
      </mc:AlternateContent>
    </w:r>
    <w:r w:rsidR="006E4B74" w:rsidRPr="008602DE">
      <w:rPr>
        <w:rFonts w:ascii="IRNazanin" w:hAnsi="IRNazanin" w:cs="IRNazanin"/>
        <w:b/>
        <w:bCs/>
        <w:sz w:val="26"/>
        <w:szCs w:val="26"/>
        <w:rtl/>
        <w:lang w:bidi="fa-IR"/>
      </w:rPr>
      <w:t>فهرست مطالب</w:t>
    </w:r>
    <w:r w:rsidR="006E4B74" w:rsidRPr="008602DE">
      <w:rPr>
        <w:rFonts w:ascii="IRNazanin" w:hAnsi="IRNazanin" w:cs="IRNazanin"/>
        <w:b/>
        <w:bCs/>
        <w:sz w:val="26"/>
        <w:szCs w:val="26"/>
        <w:rtl/>
        <w:lang w:bidi="fa-IR"/>
      </w:rPr>
      <w:tab/>
    </w:r>
    <w:r w:rsidR="006E4B74">
      <w:rPr>
        <w:rFonts w:ascii="IRNazanin" w:hAnsi="IRNazanin" w:cs="IRNazanin" w:hint="cs"/>
        <w:b/>
        <w:bCs/>
        <w:sz w:val="26"/>
        <w:szCs w:val="26"/>
        <w:rtl/>
        <w:lang w:bidi="fa-IR"/>
      </w:rPr>
      <w:tab/>
    </w:r>
    <w:r w:rsidR="006E4B74" w:rsidRPr="008602DE">
      <w:rPr>
        <w:rFonts w:ascii="IRNazanin" w:hAnsi="IRNazanin" w:cs="IRNazanin"/>
        <w:b/>
        <w:bCs/>
        <w:sz w:val="26"/>
        <w:szCs w:val="26"/>
        <w:rtl/>
      </w:rPr>
      <w:tab/>
    </w:r>
    <w:r w:rsidR="006E4B74" w:rsidRPr="008602DE">
      <w:rPr>
        <w:rFonts w:ascii="IRNazli" w:hAnsi="IRNazli" w:cs="IRNazli"/>
        <w:rtl/>
      </w:rPr>
      <w:fldChar w:fldCharType="begin"/>
    </w:r>
    <w:r w:rsidR="006E4B74" w:rsidRPr="008602DE">
      <w:rPr>
        <w:rFonts w:ascii="IRNazli" w:hAnsi="IRNazli" w:cs="IRNazli"/>
      </w:rPr>
      <w:instrText xml:space="preserve"> PAGE </w:instrText>
    </w:r>
    <w:r w:rsidR="006E4B74" w:rsidRPr="008602DE">
      <w:rPr>
        <w:rFonts w:ascii="IRNazli" w:hAnsi="IRNazli" w:cs="IRNazli"/>
        <w:rtl/>
      </w:rPr>
      <w:fldChar w:fldCharType="separate"/>
    </w:r>
    <w:r w:rsidR="006E4B74">
      <w:rPr>
        <w:rFonts w:ascii="IRNazli" w:hAnsi="IRNazli" w:cs="IRNazli"/>
        <w:noProof/>
        <w:rtl/>
      </w:rPr>
      <w:t>15</w:t>
    </w:r>
    <w:r w:rsidR="006E4B74"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74" w:rsidRDefault="006E4B74">
    <w:pPr>
      <w:pStyle w:val="Header"/>
      <w:rPr>
        <w:rtl/>
        <w:lang w:bidi="fa-IR"/>
      </w:rPr>
    </w:pPr>
  </w:p>
  <w:p w:rsidR="006E4B74" w:rsidRDefault="006E4B74">
    <w:pPr>
      <w:pStyle w:val="Header"/>
      <w:rPr>
        <w:rtl/>
        <w:lang w:bidi="fa-IR"/>
      </w:rPr>
    </w:pPr>
  </w:p>
  <w:p w:rsidR="006E4B74" w:rsidRPr="0010468A" w:rsidRDefault="006E4B74">
    <w:pPr>
      <w:pStyle w:val="Header"/>
      <w:rPr>
        <w:sz w:val="4"/>
        <w:szCs w:val="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74" w:rsidRDefault="006E4B74">
    <w:pPr>
      <w:pStyle w:val="Header"/>
      <w:rPr>
        <w:rtl/>
        <w:lang w:bidi="fa-IR"/>
      </w:rPr>
    </w:pPr>
  </w:p>
  <w:p w:rsidR="006E4B74" w:rsidRDefault="006E4B74">
    <w:pPr>
      <w:pStyle w:val="Header"/>
      <w:rPr>
        <w:rtl/>
        <w:lang w:bidi="fa-IR"/>
      </w:rPr>
    </w:pPr>
  </w:p>
  <w:p w:rsidR="006E4B74" w:rsidRPr="0010468A" w:rsidRDefault="006E4B74">
    <w:pPr>
      <w:pStyle w:val="Header"/>
      <w:rPr>
        <w:sz w:val="4"/>
        <w:szCs w:val="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74" w:rsidRPr="00A321B8" w:rsidRDefault="00F12406" w:rsidP="00A905D1">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6E4B74">
      <w:rPr>
        <w:rFonts w:ascii="IRNazanin" w:hAnsi="IRNazanin" w:cs="IRNazanin" w:hint="cs"/>
        <w:b/>
        <w:bCs/>
        <w:sz w:val="26"/>
        <w:szCs w:val="26"/>
        <w:rtl/>
        <w:lang w:bidi="fa-IR"/>
      </w:rPr>
      <w:t>مختصری از اصول عقاید اهل سنت و جماعت</w:t>
    </w:r>
    <w:r w:rsidR="006E4B74" w:rsidRPr="008602DE">
      <w:rPr>
        <w:rFonts w:ascii="IRNazanin" w:hAnsi="IRNazanin" w:cs="IRNazanin"/>
        <w:b/>
        <w:bCs/>
        <w:sz w:val="26"/>
        <w:szCs w:val="26"/>
        <w:rtl/>
        <w:lang w:bidi="fa-IR"/>
      </w:rPr>
      <w:tab/>
    </w:r>
    <w:r w:rsidR="006E4B74">
      <w:rPr>
        <w:rFonts w:ascii="IRNazanin" w:hAnsi="IRNazanin" w:cs="IRNazanin" w:hint="cs"/>
        <w:b/>
        <w:bCs/>
        <w:sz w:val="26"/>
        <w:szCs w:val="26"/>
        <w:rtl/>
        <w:lang w:bidi="fa-IR"/>
      </w:rPr>
      <w:tab/>
    </w:r>
    <w:r w:rsidR="006E4B74" w:rsidRPr="008602DE">
      <w:rPr>
        <w:rFonts w:ascii="IRNazanin" w:hAnsi="IRNazanin" w:cs="IRNazanin"/>
        <w:b/>
        <w:bCs/>
        <w:sz w:val="26"/>
        <w:szCs w:val="26"/>
        <w:rtl/>
      </w:rPr>
      <w:tab/>
    </w:r>
    <w:r w:rsidR="006E4B74" w:rsidRPr="008602DE">
      <w:rPr>
        <w:rFonts w:ascii="IRNazli" w:hAnsi="IRNazli" w:cs="IRNazli"/>
        <w:rtl/>
      </w:rPr>
      <w:fldChar w:fldCharType="begin"/>
    </w:r>
    <w:r w:rsidR="006E4B74" w:rsidRPr="008602DE">
      <w:rPr>
        <w:rFonts w:ascii="IRNazli" w:hAnsi="IRNazli" w:cs="IRNazli"/>
      </w:rPr>
      <w:instrText xml:space="preserve"> PAGE </w:instrText>
    </w:r>
    <w:r w:rsidR="006E4B74" w:rsidRPr="008602DE">
      <w:rPr>
        <w:rFonts w:ascii="IRNazli" w:hAnsi="IRNazli" w:cs="IRNazli"/>
        <w:rtl/>
      </w:rPr>
      <w:fldChar w:fldCharType="separate"/>
    </w:r>
    <w:r w:rsidR="00222814">
      <w:rPr>
        <w:rFonts w:ascii="IRNazli" w:hAnsi="IRNazli" w:cs="IRNazli"/>
        <w:noProof/>
        <w:rtl/>
      </w:rPr>
      <w:t>23</w:t>
    </w:r>
    <w:r w:rsidR="006E4B74"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E2AB8"/>
    <w:lvl w:ilvl="0">
      <w:start w:val="1"/>
      <w:numFmt w:val="decimal"/>
      <w:lvlText w:val="%1."/>
      <w:lvlJc w:val="left"/>
      <w:pPr>
        <w:tabs>
          <w:tab w:val="num" w:pos="1492"/>
        </w:tabs>
        <w:ind w:left="1492" w:hanging="360"/>
      </w:pPr>
    </w:lvl>
  </w:abstractNum>
  <w:abstractNum w:abstractNumId="1">
    <w:nsid w:val="FFFFFF7D"/>
    <w:multiLevelType w:val="singleLevel"/>
    <w:tmpl w:val="1E0888CA"/>
    <w:lvl w:ilvl="0">
      <w:start w:val="1"/>
      <w:numFmt w:val="decimal"/>
      <w:lvlText w:val="%1."/>
      <w:lvlJc w:val="left"/>
      <w:pPr>
        <w:tabs>
          <w:tab w:val="num" w:pos="1209"/>
        </w:tabs>
        <w:ind w:left="1209" w:hanging="360"/>
      </w:pPr>
    </w:lvl>
  </w:abstractNum>
  <w:abstractNum w:abstractNumId="2">
    <w:nsid w:val="FFFFFF7E"/>
    <w:multiLevelType w:val="singleLevel"/>
    <w:tmpl w:val="C36C8A46"/>
    <w:lvl w:ilvl="0">
      <w:start w:val="1"/>
      <w:numFmt w:val="decimal"/>
      <w:lvlText w:val="%1."/>
      <w:lvlJc w:val="left"/>
      <w:pPr>
        <w:tabs>
          <w:tab w:val="num" w:pos="926"/>
        </w:tabs>
        <w:ind w:left="926" w:hanging="360"/>
      </w:pPr>
    </w:lvl>
  </w:abstractNum>
  <w:abstractNum w:abstractNumId="3">
    <w:nsid w:val="FFFFFF7F"/>
    <w:multiLevelType w:val="singleLevel"/>
    <w:tmpl w:val="96DACE56"/>
    <w:lvl w:ilvl="0">
      <w:start w:val="1"/>
      <w:numFmt w:val="decimal"/>
      <w:lvlText w:val="%1."/>
      <w:lvlJc w:val="left"/>
      <w:pPr>
        <w:tabs>
          <w:tab w:val="num" w:pos="643"/>
        </w:tabs>
        <w:ind w:left="643" w:hanging="360"/>
      </w:pPr>
    </w:lvl>
  </w:abstractNum>
  <w:abstractNum w:abstractNumId="4">
    <w:nsid w:val="FFFFFF80"/>
    <w:multiLevelType w:val="singleLevel"/>
    <w:tmpl w:val="5D8AD0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9403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EEBC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B20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08B146"/>
    <w:lvl w:ilvl="0">
      <w:start w:val="1"/>
      <w:numFmt w:val="decimal"/>
      <w:lvlText w:val="%1."/>
      <w:lvlJc w:val="left"/>
      <w:pPr>
        <w:tabs>
          <w:tab w:val="num" w:pos="360"/>
        </w:tabs>
        <w:ind w:left="360" w:hanging="360"/>
      </w:pPr>
    </w:lvl>
  </w:abstractNum>
  <w:abstractNum w:abstractNumId="9">
    <w:nsid w:val="FFFFFF89"/>
    <w:multiLevelType w:val="singleLevel"/>
    <w:tmpl w:val="59EC27DE"/>
    <w:lvl w:ilvl="0">
      <w:start w:val="1"/>
      <w:numFmt w:val="bullet"/>
      <w:lvlText w:val=""/>
      <w:lvlJc w:val="left"/>
      <w:pPr>
        <w:tabs>
          <w:tab w:val="num" w:pos="360"/>
        </w:tabs>
        <w:ind w:left="360" w:hanging="360"/>
      </w:pPr>
      <w:rPr>
        <w:rFonts w:ascii="Symbol" w:hAnsi="Symbol" w:hint="default"/>
      </w:rPr>
    </w:lvl>
  </w:abstractNum>
  <w:abstractNum w:abstractNumId="10">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nsid w:val="1B571647"/>
    <w:multiLevelType w:val="hybridMultilevel"/>
    <w:tmpl w:val="D0909D76"/>
    <w:lvl w:ilvl="0" w:tplc="BE1825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B9E2E47"/>
    <w:multiLevelType w:val="hybridMultilevel"/>
    <w:tmpl w:val="ECA29BC0"/>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C7143BF"/>
    <w:multiLevelType w:val="hybridMultilevel"/>
    <w:tmpl w:val="F6CC9B92"/>
    <w:lvl w:ilvl="0" w:tplc="0E3EB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0575694"/>
    <w:multiLevelType w:val="hybridMultilevel"/>
    <w:tmpl w:val="07F0E90C"/>
    <w:lvl w:ilvl="0" w:tplc="0E3EB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1FE4947"/>
    <w:multiLevelType w:val="hybridMultilevel"/>
    <w:tmpl w:val="F92C9BD6"/>
    <w:lvl w:ilvl="0" w:tplc="0E3EB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039360E"/>
    <w:multiLevelType w:val="hybridMultilevel"/>
    <w:tmpl w:val="03F665C4"/>
    <w:lvl w:ilvl="0" w:tplc="0E3EB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7C12E17"/>
    <w:multiLevelType w:val="hybridMultilevel"/>
    <w:tmpl w:val="FD36CB24"/>
    <w:lvl w:ilvl="0" w:tplc="AF2A59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4">
    <w:nsid w:val="58BE285A"/>
    <w:multiLevelType w:val="hybridMultilevel"/>
    <w:tmpl w:val="0BC86312"/>
    <w:lvl w:ilvl="0" w:tplc="9E2475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B1A3057"/>
    <w:multiLevelType w:val="hybridMultilevel"/>
    <w:tmpl w:val="2708D1C8"/>
    <w:lvl w:ilvl="0" w:tplc="0E3EB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2E7ED9"/>
    <w:multiLevelType w:val="hybridMultilevel"/>
    <w:tmpl w:val="A718C356"/>
    <w:lvl w:ilvl="0" w:tplc="0E3EB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8"/>
  </w:num>
  <w:num w:numId="15">
    <w:abstractNumId w:val="29"/>
  </w:num>
  <w:num w:numId="16">
    <w:abstractNumId w:val="22"/>
  </w:num>
  <w:num w:numId="17">
    <w:abstractNumId w:val="18"/>
  </w:num>
  <w:num w:numId="18">
    <w:abstractNumId w:val="20"/>
  </w:num>
  <w:num w:numId="19">
    <w:abstractNumId w:val="23"/>
  </w:num>
  <w:num w:numId="20">
    <w:abstractNumId w:val="10"/>
  </w:num>
  <w:num w:numId="21">
    <w:abstractNumId w:val="26"/>
  </w:num>
  <w:num w:numId="22">
    <w:abstractNumId w:val="30"/>
  </w:num>
  <w:num w:numId="23">
    <w:abstractNumId w:val="21"/>
  </w:num>
  <w:num w:numId="24">
    <w:abstractNumId w:val="24"/>
  </w:num>
  <w:num w:numId="25">
    <w:abstractNumId w:val="11"/>
  </w:num>
  <w:num w:numId="26">
    <w:abstractNumId w:val="13"/>
  </w:num>
  <w:num w:numId="27">
    <w:abstractNumId w:val="25"/>
  </w:num>
  <w:num w:numId="28">
    <w:abstractNumId w:val="16"/>
  </w:num>
  <w:num w:numId="29">
    <w:abstractNumId w:val="27"/>
  </w:num>
  <w:num w:numId="30">
    <w:abstractNumId w:val="19"/>
  </w:num>
  <w:num w:numId="3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iZLW7PoqCPIrX/p5btxljFZ24A=" w:salt="OFG1gN/fRFhcYvsOwSXly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0F58"/>
    <w:rsid w:val="00002A37"/>
    <w:rsid w:val="00002D32"/>
    <w:rsid w:val="00002E63"/>
    <w:rsid w:val="0000431B"/>
    <w:rsid w:val="0000460B"/>
    <w:rsid w:val="00004A9B"/>
    <w:rsid w:val="00005207"/>
    <w:rsid w:val="000052F2"/>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7F3"/>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4F4"/>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68A"/>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2C84"/>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DA9"/>
    <w:rsid w:val="00175FC8"/>
    <w:rsid w:val="001764B9"/>
    <w:rsid w:val="0017650D"/>
    <w:rsid w:val="00176651"/>
    <w:rsid w:val="00176E8C"/>
    <w:rsid w:val="00177055"/>
    <w:rsid w:val="00180538"/>
    <w:rsid w:val="0018090A"/>
    <w:rsid w:val="001810BE"/>
    <w:rsid w:val="00181D86"/>
    <w:rsid w:val="0018261E"/>
    <w:rsid w:val="00182819"/>
    <w:rsid w:val="00182CFA"/>
    <w:rsid w:val="00183995"/>
    <w:rsid w:val="00183A27"/>
    <w:rsid w:val="00184590"/>
    <w:rsid w:val="00184D64"/>
    <w:rsid w:val="00187235"/>
    <w:rsid w:val="001872EA"/>
    <w:rsid w:val="00187388"/>
    <w:rsid w:val="001875DB"/>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53B4"/>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59C6"/>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159"/>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2814"/>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2DA3"/>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443C"/>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3CE6"/>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731"/>
    <w:rsid w:val="00294A83"/>
    <w:rsid w:val="00294B5D"/>
    <w:rsid w:val="00294E6B"/>
    <w:rsid w:val="0029515C"/>
    <w:rsid w:val="00295F65"/>
    <w:rsid w:val="00296241"/>
    <w:rsid w:val="00296641"/>
    <w:rsid w:val="00296952"/>
    <w:rsid w:val="00297894"/>
    <w:rsid w:val="002A009B"/>
    <w:rsid w:val="002A022C"/>
    <w:rsid w:val="002A0CFB"/>
    <w:rsid w:val="002A1474"/>
    <w:rsid w:val="002A1660"/>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C64E3"/>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2194"/>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0D7B"/>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3AD"/>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0B10"/>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0E3"/>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18E"/>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4B74"/>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731"/>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47A4A"/>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8D4"/>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974"/>
    <w:rsid w:val="00914BB4"/>
    <w:rsid w:val="00914DCA"/>
    <w:rsid w:val="0091510A"/>
    <w:rsid w:val="009151AE"/>
    <w:rsid w:val="0091574C"/>
    <w:rsid w:val="00915D32"/>
    <w:rsid w:val="00916580"/>
    <w:rsid w:val="00916717"/>
    <w:rsid w:val="0091683E"/>
    <w:rsid w:val="00920889"/>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AC8"/>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5D1"/>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6A1"/>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042"/>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31F0"/>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2FD"/>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44D"/>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1E4"/>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D24"/>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406"/>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082C"/>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8B18D4"/>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8B18D4"/>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B53B4"/>
    <w:pPr>
      <w:spacing w:before="120"/>
      <w:jc w:val="both"/>
    </w:pPr>
    <w:rPr>
      <w:rFonts w:ascii="IRNazli" w:hAnsi="IRNazli" w:cs="IRNazli"/>
      <w:bCs/>
      <w:sz w:val="26"/>
      <w:szCs w:val="26"/>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10468A"/>
    <w:pPr>
      <w:ind w:firstLine="284"/>
      <w:jc w:val="both"/>
    </w:pPr>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character" w:customStyle="1" w:styleId="Char1">
    <w:name w:val="متن عربی Char"/>
    <w:link w:val="a3"/>
    <w:rsid w:val="0010468A"/>
    <w:rPr>
      <w:rFonts w:ascii="mylotus" w:hAnsi="mylotus" w:cs="mylotus"/>
      <w:spacing w:val="6"/>
      <w:sz w:val="27"/>
      <w:szCs w:val="27"/>
      <w:lang w:bidi="fa-IR"/>
    </w:rPr>
  </w:style>
  <w:style w:type="paragraph" w:customStyle="1" w:styleId="a5">
    <w:name w:val="متن"/>
    <w:basedOn w:val="a3"/>
    <w:link w:val="Char2"/>
    <w:qFormat/>
    <w:rsid w:val="00A905D1"/>
    <w:rPr>
      <w:rFonts w:ascii="IRNazli" w:hAnsi="IRNazli" w:cs="IRNazli"/>
      <w:noProof/>
      <w:spacing w:val="0"/>
      <w:sz w:val="28"/>
      <w:szCs w:val="28"/>
    </w:rPr>
  </w:style>
  <w:style w:type="character" w:customStyle="1" w:styleId="Char2">
    <w:name w:val="متن Char"/>
    <w:link w:val="a5"/>
    <w:rsid w:val="00A905D1"/>
    <w:rPr>
      <w:rFonts w:ascii="IRNazli" w:hAnsi="IRNazli" w:cs="IRNazli"/>
      <w:noProof/>
      <w:spacing w:val="6"/>
      <w:sz w:val="28"/>
      <w:szCs w:val="28"/>
      <w:lang w:bidi="fa-IR"/>
    </w:rPr>
  </w:style>
  <w:style w:type="paragraph" w:customStyle="1" w:styleId="a6">
    <w:name w:val="آیات"/>
    <w:basedOn w:val="a5"/>
    <w:link w:val="Char3"/>
    <w:qFormat/>
    <w:rsid w:val="00142C84"/>
    <w:rPr>
      <w:rFonts w:ascii="KFGQPC Uthmanic Script HAFS" w:hAnsi="KFGQPC Uthmanic Script HAFS" w:cs="KFGQPC Uthmanic Script HAFS"/>
    </w:rPr>
  </w:style>
  <w:style w:type="character" w:customStyle="1" w:styleId="Char3">
    <w:name w:val="آیات Char"/>
    <w:basedOn w:val="Char2"/>
    <w:link w:val="a6"/>
    <w:rsid w:val="00142C84"/>
    <w:rPr>
      <w:rFonts w:ascii="KFGQPC Uthmanic Script HAFS" w:hAnsi="KFGQPC Uthmanic Script HAFS" w:cs="KFGQPC Uthmanic Script HAFS"/>
      <w:noProof/>
      <w:spacing w:val="6"/>
      <w:sz w:val="28"/>
      <w:szCs w:val="28"/>
      <w:lang w:bidi="fa-IR"/>
    </w:rPr>
  </w:style>
  <w:style w:type="table" w:customStyle="1" w:styleId="TableGrid1">
    <w:name w:val="Table Grid1"/>
    <w:basedOn w:val="TableNormal"/>
    <w:next w:val="TableGrid"/>
    <w:uiPriority w:val="59"/>
    <w:rsid w:val="00211159"/>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11159"/>
    <w:rPr>
      <w:rFonts w:ascii="Tahoma" w:hAnsi="Tahoma" w:cs="Tahoma"/>
      <w:sz w:val="16"/>
      <w:szCs w:val="16"/>
    </w:rPr>
  </w:style>
  <w:style w:type="character" w:customStyle="1" w:styleId="BalloonTextChar">
    <w:name w:val="Balloon Text Char"/>
    <w:basedOn w:val="DefaultParagraphFont"/>
    <w:link w:val="BalloonText"/>
    <w:uiPriority w:val="99"/>
    <w:rsid w:val="002111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8B18D4"/>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8B18D4"/>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B53B4"/>
    <w:pPr>
      <w:spacing w:before="120"/>
      <w:jc w:val="both"/>
    </w:pPr>
    <w:rPr>
      <w:rFonts w:ascii="IRNazli" w:hAnsi="IRNazli" w:cs="IRNazli"/>
      <w:bCs/>
      <w:sz w:val="26"/>
      <w:szCs w:val="26"/>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10468A"/>
    <w:pPr>
      <w:ind w:firstLine="284"/>
      <w:jc w:val="both"/>
    </w:pPr>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character" w:customStyle="1" w:styleId="Char1">
    <w:name w:val="متن عربی Char"/>
    <w:link w:val="a3"/>
    <w:rsid w:val="0010468A"/>
    <w:rPr>
      <w:rFonts w:ascii="mylotus" w:hAnsi="mylotus" w:cs="mylotus"/>
      <w:spacing w:val="6"/>
      <w:sz w:val="27"/>
      <w:szCs w:val="27"/>
      <w:lang w:bidi="fa-IR"/>
    </w:rPr>
  </w:style>
  <w:style w:type="paragraph" w:customStyle="1" w:styleId="a5">
    <w:name w:val="متن"/>
    <w:basedOn w:val="a3"/>
    <w:link w:val="Char2"/>
    <w:qFormat/>
    <w:rsid w:val="00A905D1"/>
    <w:rPr>
      <w:rFonts w:ascii="IRNazli" w:hAnsi="IRNazli" w:cs="IRNazli"/>
      <w:noProof/>
      <w:spacing w:val="0"/>
      <w:sz w:val="28"/>
      <w:szCs w:val="28"/>
    </w:rPr>
  </w:style>
  <w:style w:type="character" w:customStyle="1" w:styleId="Char2">
    <w:name w:val="متن Char"/>
    <w:link w:val="a5"/>
    <w:rsid w:val="00A905D1"/>
    <w:rPr>
      <w:rFonts w:ascii="IRNazli" w:hAnsi="IRNazli" w:cs="IRNazli"/>
      <w:noProof/>
      <w:spacing w:val="6"/>
      <w:sz w:val="28"/>
      <w:szCs w:val="28"/>
      <w:lang w:bidi="fa-IR"/>
    </w:rPr>
  </w:style>
  <w:style w:type="paragraph" w:customStyle="1" w:styleId="a6">
    <w:name w:val="آیات"/>
    <w:basedOn w:val="a5"/>
    <w:link w:val="Char3"/>
    <w:qFormat/>
    <w:rsid w:val="00142C84"/>
    <w:rPr>
      <w:rFonts w:ascii="KFGQPC Uthmanic Script HAFS" w:hAnsi="KFGQPC Uthmanic Script HAFS" w:cs="KFGQPC Uthmanic Script HAFS"/>
    </w:rPr>
  </w:style>
  <w:style w:type="character" w:customStyle="1" w:styleId="Char3">
    <w:name w:val="آیات Char"/>
    <w:basedOn w:val="Char2"/>
    <w:link w:val="a6"/>
    <w:rsid w:val="00142C84"/>
    <w:rPr>
      <w:rFonts w:ascii="KFGQPC Uthmanic Script HAFS" w:hAnsi="KFGQPC Uthmanic Script HAFS" w:cs="KFGQPC Uthmanic Script HAFS"/>
      <w:noProof/>
      <w:spacing w:val="6"/>
      <w:sz w:val="28"/>
      <w:szCs w:val="28"/>
      <w:lang w:bidi="fa-IR"/>
    </w:rPr>
  </w:style>
  <w:style w:type="table" w:customStyle="1" w:styleId="TableGrid1">
    <w:name w:val="Table Grid1"/>
    <w:basedOn w:val="TableNormal"/>
    <w:next w:val="TableGrid"/>
    <w:uiPriority w:val="59"/>
    <w:rsid w:val="00211159"/>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11159"/>
    <w:rPr>
      <w:rFonts w:ascii="Tahoma" w:hAnsi="Tahoma" w:cs="Tahoma"/>
      <w:sz w:val="16"/>
      <w:szCs w:val="16"/>
    </w:rPr>
  </w:style>
  <w:style w:type="character" w:customStyle="1" w:styleId="BalloonTextChar">
    <w:name w:val="Balloon Text Char"/>
    <w:basedOn w:val="DefaultParagraphFont"/>
    <w:link w:val="BalloonText"/>
    <w:uiPriority w:val="99"/>
    <w:rsid w:val="002111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229E4-0F29-4257-A9E4-8ADCF837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3703</Words>
  <Characters>21110</Characters>
  <Application>Microsoft Office Word</Application>
  <DocSecurity>8</DocSecurity>
  <Lines>175</Lines>
  <Paragraphs>49</Paragraphs>
  <ScaleCrop>false</ScaleCrop>
  <HeadingPairs>
    <vt:vector size="2" baseType="variant">
      <vt:variant>
        <vt:lpstr>Title</vt:lpstr>
      </vt:variant>
      <vt:variant>
        <vt:i4>1</vt:i4>
      </vt:variant>
    </vt:vector>
  </HeadingPairs>
  <TitlesOfParts>
    <vt:vector size="1" baseType="lpstr">
      <vt:lpstr>مختصری از اصول عقاید اهل سنت و جماعت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24764</CharactersWithSpaces>
  <SharedDoc>false</SharedDoc>
  <HLinks>
    <vt:vector size="60" baseType="variant">
      <vt:variant>
        <vt:i4>1572919</vt:i4>
      </vt:variant>
      <vt:variant>
        <vt:i4>56</vt:i4>
      </vt:variant>
      <vt:variant>
        <vt:i4>0</vt:i4>
      </vt:variant>
      <vt:variant>
        <vt:i4>5</vt:i4>
      </vt:variant>
      <vt:variant>
        <vt:lpwstr/>
      </vt:variant>
      <vt:variant>
        <vt:lpwstr>_Toc423602090</vt:lpwstr>
      </vt:variant>
      <vt:variant>
        <vt:i4>1638455</vt:i4>
      </vt:variant>
      <vt:variant>
        <vt:i4>50</vt:i4>
      </vt:variant>
      <vt:variant>
        <vt:i4>0</vt:i4>
      </vt:variant>
      <vt:variant>
        <vt:i4>5</vt:i4>
      </vt:variant>
      <vt:variant>
        <vt:lpwstr/>
      </vt:variant>
      <vt:variant>
        <vt:lpwstr>_Toc423602089</vt:lpwstr>
      </vt:variant>
      <vt:variant>
        <vt:i4>1638455</vt:i4>
      </vt:variant>
      <vt:variant>
        <vt:i4>44</vt:i4>
      </vt:variant>
      <vt:variant>
        <vt:i4>0</vt:i4>
      </vt:variant>
      <vt:variant>
        <vt:i4>5</vt:i4>
      </vt:variant>
      <vt:variant>
        <vt:lpwstr/>
      </vt:variant>
      <vt:variant>
        <vt:lpwstr>_Toc423602088</vt:lpwstr>
      </vt:variant>
      <vt:variant>
        <vt:i4>1638455</vt:i4>
      </vt:variant>
      <vt:variant>
        <vt:i4>38</vt:i4>
      </vt:variant>
      <vt:variant>
        <vt:i4>0</vt:i4>
      </vt:variant>
      <vt:variant>
        <vt:i4>5</vt:i4>
      </vt:variant>
      <vt:variant>
        <vt:lpwstr/>
      </vt:variant>
      <vt:variant>
        <vt:lpwstr>_Toc423602087</vt:lpwstr>
      </vt:variant>
      <vt:variant>
        <vt:i4>1638455</vt:i4>
      </vt:variant>
      <vt:variant>
        <vt:i4>32</vt:i4>
      </vt:variant>
      <vt:variant>
        <vt:i4>0</vt:i4>
      </vt:variant>
      <vt:variant>
        <vt:i4>5</vt:i4>
      </vt:variant>
      <vt:variant>
        <vt:lpwstr/>
      </vt:variant>
      <vt:variant>
        <vt:lpwstr>_Toc423602086</vt:lpwstr>
      </vt:variant>
      <vt:variant>
        <vt:i4>1638455</vt:i4>
      </vt:variant>
      <vt:variant>
        <vt:i4>26</vt:i4>
      </vt:variant>
      <vt:variant>
        <vt:i4>0</vt:i4>
      </vt:variant>
      <vt:variant>
        <vt:i4>5</vt:i4>
      </vt:variant>
      <vt:variant>
        <vt:lpwstr/>
      </vt:variant>
      <vt:variant>
        <vt:lpwstr>_Toc423602085</vt:lpwstr>
      </vt:variant>
      <vt:variant>
        <vt:i4>1638455</vt:i4>
      </vt:variant>
      <vt:variant>
        <vt:i4>20</vt:i4>
      </vt:variant>
      <vt:variant>
        <vt:i4>0</vt:i4>
      </vt:variant>
      <vt:variant>
        <vt:i4>5</vt:i4>
      </vt:variant>
      <vt:variant>
        <vt:lpwstr/>
      </vt:variant>
      <vt:variant>
        <vt:lpwstr>_Toc423602084</vt:lpwstr>
      </vt:variant>
      <vt:variant>
        <vt:i4>1638455</vt:i4>
      </vt:variant>
      <vt:variant>
        <vt:i4>14</vt:i4>
      </vt:variant>
      <vt:variant>
        <vt:i4>0</vt:i4>
      </vt:variant>
      <vt:variant>
        <vt:i4>5</vt:i4>
      </vt:variant>
      <vt:variant>
        <vt:lpwstr/>
      </vt:variant>
      <vt:variant>
        <vt:lpwstr>_Toc423602083</vt:lpwstr>
      </vt:variant>
      <vt:variant>
        <vt:i4>1638455</vt:i4>
      </vt:variant>
      <vt:variant>
        <vt:i4>8</vt:i4>
      </vt:variant>
      <vt:variant>
        <vt:i4>0</vt:i4>
      </vt:variant>
      <vt:variant>
        <vt:i4>5</vt:i4>
      </vt:variant>
      <vt:variant>
        <vt:lpwstr/>
      </vt:variant>
      <vt:variant>
        <vt:lpwstr>_Toc423602082</vt:lpwstr>
      </vt:variant>
      <vt:variant>
        <vt:i4>1638455</vt:i4>
      </vt:variant>
      <vt:variant>
        <vt:i4>2</vt:i4>
      </vt:variant>
      <vt:variant>
        <vt:i4>0</vt:i4>
      </vt:variant>
      <vt:variant>
        <vt:i4>5</vt:i4>
      </vt:variant>
      <vt:variant>
        <vt:lpwstr/>
      </vt:variant>
      <vt:variant>
        <vt:lpwstr>_Toc423602081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مختصری از اصول عقاید اهل سنت و جماعت</dc:title>
  <dc:subject>مجموعه عقاید اسلامی</dc:subject>
  <dc:creator>ناصر بن عبدالکریم العقل</dc:creator>
  <cp:keywords>کتابخانه; قلم; موحدين; موحدین; کتاب; مكتبة; القلم; العقيدة; qalam; library; http:/qalamlib.com; http:/qalamlibrary.com; http:/mowahedin.com; http:/aqeedeh.com; عقیده; اهل سنت; اصول دین; ایمان; احکام; اخلاق</cp:keywords>
  <dc:description>مهم‌ترین عقاید اهل سنت و جماعت را به اختصار بیان می‌کند. نویسنده، کتاب را با شرح قواعد استدلال دینی آغاز می‌کند و در ادامه، انواع توحید را معرفی نموده و به شرح آنها می‌پردازد. در فصل بعد، ارکان ایمان را نام برده و آنگاه دیدگاه اهل سنت را درباره قرآن و نقش تشریعی آن شرح می‌دهد. او سپس به موضوع قضا و قدر و جماعت و امامت اشاره می‌کند و در پایان نشانه‌های مهم پیروان فرقه ناجیه سنت و جماعت را برمی‌شمارد.</dc:description>
  <cp:lastModifiedBy>Samsung</cp:lastModifiedBy>
  <cp:revision>2</cp:revision>
  <cp:lastPrinted>2004-01-04T11:42:00Z</cp:lastPrinted>
  <dcterms:created xsi:type="dcterms:W3CDTF">2016-06-07T08:04:00Z</dcterms:created>
  <dcterms:modified xsi:type="dcterms:W3CDTF">2016-06-07T08:04:00Z</dcterms:modified>
  <cp:contentStatus>صفحه آرایی شده</cp:contentStatus>
  <dc:language>Farsi فارسی الفارسية</dc:language>
  <cp:version>1.0 May 2015</cp:version>
</cp:coreProperties>
</file>